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файл містить опис контейнерів, що будуть запущені?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docker-compose.yml;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docker-info.json;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docker-compose.xml;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docker-compose.uml;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docker-info.uml.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формат має файл docker-compose?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YAML;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DKR.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команда дозволяє запустити всі контейнери, що описані в файлі docker-compose?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docker-compose up;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run;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push;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down;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start.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команда зупиняє та видаляє всі контейнери?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docker-compose down;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delete;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stop;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exit;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up.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команда дозволяє побудувати Docker-образи?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docker-compose build;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run;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build;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up;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build all.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являє собою Docker Compose?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інструмент, що дозволяє створювати та управляти множиною Docker-контейнерів, що працюють разом як єдине ціле;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інструмент, що дозволяє створювати та управляти множиною Docker-контейнерів, що працюють окремо;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інструмент, що дозволяє управляти баз даних створених для Docker-контейнерів;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утиліта, що дозволяє поєднувати та дебажити поелементно Docker-контейнери;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утиліта, що дозволяє створювати та управляти множиною Docker-контейнерів, що працюють разом як єдине ціле;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основні поняття Docker Compose?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services, networks, volumes, containers;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services, networks, tests, containers;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services, networks, database, containers;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services, networks, database, tests;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services, tests, database, networks.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запустити одночасно контейнери використовують…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 Compose;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Consul;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Bridge;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Logger;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Stats.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зупинки додатку за допомогою Docker Compose потрібно використати команду: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docker-compose down;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down;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down -force;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stop;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restart.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відносять до переваг Docker Compose?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репродуктивність;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вбудованого механізму;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обмежена масштабованість;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вбудованого оркестрування;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 перелічені відповіді правильні.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відносять до недоліків Docker Compose?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відсутність вбудованого механізму оркестрування;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масштабованість;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репродуктивність;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моніторинг;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якої команди можна перевірити стан контейнерів та сервісів?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docker-compose ps;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scan;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ps;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test;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up.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docker-compose.yml можна визначити…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мережі та об’єми, які використовуються в додатку;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тестів для запуску;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ресурсів, що не використовує додаток;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розмір додатку в МБ при релізі;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автора та його лог-файл процесів роботи з контейнером.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готовий образ використовує сервіс “db” 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PostgreSQL;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DB2;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FireBird.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засіб використовують для зберігання та обміну даними між контейнерами в Docker Compose?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Volumes;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Networks;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називають ізольованими середовищами, в яких працюють запущені додатки?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Containers;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Volumes;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Services;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Databases;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запуску додатку на локальній машині після створення файла конфігурації на якому з перелічених портів буде доступний сайт?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5000;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8080;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5050;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8800;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проблеми при розгортанні додатків дозволяє вирішувати Docker Compose?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складність розгортання та налаштування середовища для розробки та тестування;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проблеми з управлінням та налаштуванням багатьох Docker-контейнерів;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синхронне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завантаження баз даних;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усунення проблеми наявності Docker на кожній машині, на якій запускається додаток;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вбудованого механізму оркестрування контейнерів.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інструмент можна розгорнути для дуже складних додатків з великою кількістю мікросервісів та контейнерів, якщо потужності Docker Compose буде не вистачати?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Kubernetes;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перезавантажити Docker Compose;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MongoCompose;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Neo4j;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параметр відображається першим у файлі docker-compose.yml: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version;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web;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volumes;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якому році була вперше представлена Apache Kafka?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2011;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2009;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2012;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якій мові програмування написана Apache Kafka?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Java;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PHP;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Assembly;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Delphi.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якій компанії була вперше представлена Apache Kafka?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LinkedIn;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Myco;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Opportunity;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XING;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SkillsNet.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відноситься до переваг Apache Kafka?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висока швідкість;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гнучкість;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висока доступність;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вимоги до розробника;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відсутність деяких вбудованих функцій.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компонент Apache Kafka відповідає за обробку та збереження повідомлень?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Topic;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Partition;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Group;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Libraries.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з перелічених компонентів Apache Kafka відповідає за реплікацію даних для забезпечення високої продуктивності?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Topic;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Group;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Libraries.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Яку назву має розподілений службовий вузол. який використовується для керування кластером Apache Kafka?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Zookeeper;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Libraries;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Consumers;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використовується компонент архітектури Client Libraries в Apache Kafka?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для підтримки різноманітних клієнтських бібліотек мов програмування;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керування кластером Apache Kafka;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зчитування повідомлень з топіків;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обробки і збереження звернень користувачів;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компонент архітектури Apache Kafka споживає (читає) повідомлення з топіків?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Consumer;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Producer;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Reviewer;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Який компонент архітектури Apache Kafka публікує повідомлення в топіки?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Producer;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Consumer;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Reviewer;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analyst.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Яку назву має логічна одиниця до якої розбиваються топіки в Apache Kafka?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Partition;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Reason;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Point;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Post;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Zookeeper;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файл відповідає за конфігурацію Kafka?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server.properties;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zookeeper.propertie;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сonfigurations.yml;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setup.yml;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properties.yml;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файл відповідає за конфігурацію Zookeeper?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zookeeper.propertie;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сonfigurations.yml;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setup.yml;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properties.yml;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config.properties.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використання Produser  потрібно…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налаштувати його, вказати необхідні конфігураційні параметри, такі як адреса брокера Kafka, серіалізатор повідомлень, роздільник та інші налаштування;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прописати необхідні параметри запуску і аналізу топіків на помилки;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Client Libraries;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підготувати вибірку повідомлень (Topics);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ніяких налаштувань не потрібно, він чудово працює з вже встановленими параметрами.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Яку модель використовує Apache Kafka?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виробник-споживач;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споживач-виробник;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виробник-споживач-аналітик;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споживач-аналітик-виробник;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жодна з перелічених відповідей не є вірною.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Consumer може читати повідомлення в Apache Kafka?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асинхронно або синхронно;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синхронно;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асинхронно;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 не читає повідомлення, адже цим займається Producer;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мови підтримує Client Libraries в Apache Kafka?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Java, Python, C++, .NET та інші;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Java;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Python;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всі, окрім С++;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С++.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в Apache Kafka відповідає за відстеження стану брокерів, топіків, споживачів та груп споживачів?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Zookeeper;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Consumer;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Producer;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в pache Kafka має можливість налаштувати додаткові параметри, такі як автоматичне зберігання відстежувачів (offsets), керування затримкою (backoff) при отриманні повідомлень?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Consumer;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Zookeeper;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Broker;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Producer;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чого забезпечується гарантія надійної доставки повідомлень, що дозволяє впевнитися, що повідомлення будуть доставлені до споживачів без втрати?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реплікації та затримки (acknowledgement) від споживачів;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моніторингу та інструментів управління;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динамічного налаштування групи користувачів;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автоматичного збереження відстежувачів та перегляду деталей конфігурації брокерів;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асинхронной взаємодії мікросервісів та налаштування топіків тільки для перегляду деталей конфігурації.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Elasticsearch – це…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система пошуку та аналізу даних, яка дозволяє зберігати логи та здійснювати пошук по ним;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інструмент візуалізації даних, який дозволяє відображати графіки логів та створювати панелі управління для аналізу логів;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агент збору та передачі логів, який дозволяє збирати логи з контейнерів та інших джерел, перевіряти їх на наявність помилок та передавати до централізованого зберігання;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моніторингу та тривоження, яка дозволяє відстежувати стан додатків на Kubernetes;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інструмент, який надає API для керування та моніторингу контейнерних додатків.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Kubernetes API використовується для..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для керування та моніторингу контейнерних додатків;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роботи з об'єктами, такими як Pod, Service, Deployment, ReplicaSet та інші;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розміщення одного або кількох контейнерів та спільного віртуального мережевого простору;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масштабуванням та оновленням додатків;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ReplicaSet в Kubernetes  використовують для: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забезпечення керування кількістю копій Pod, що відповідають заданим параметрам;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роботи з об'єктами, такими як Pod, Service, Deployment, ReplicaSet та інші;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розміщення одного або кількох контейнерів та спільного віртуального мережевого простору;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масштабуванням та оновленням додатків;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Кожен сервіс в Kubernetes має: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власну IP-адресу та порти, що дозволяють додаткам звертатися до нього як до єдиного точки доступу;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визначену кількість Pod та може автоматично масштабувати їх кількість відповідно до потреб додатку;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визначений життєвий цикл та може бути керований за допомогою API.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конфігураційні дані та секретні дані, такі як паролі, ключі доступу та інші;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є найменшою одиницею розгортання в Kubernetes?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Pod;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Server;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Client;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дозволяє зберігати конфігураційні та секретні дані в Kubernetes?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ConfigMaps та Secrets;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Pod;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АРІ.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чого в Kubernetes можна керувати масшатуванням та оновленням додатків?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ConfigMaps та Secrets;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Server;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компонент Kubernetes містить в собі код додатку та всі його компоненти?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Docker Image;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Ingress;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Volumers.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механізм Kubernetes дозволяє забезпечити зовнішній доступ до додатку, використовуючи правила маршрутизації?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Ingress;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Image;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Volumers.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механізм Kubernetes дозволяє забезпечити доступ до запущених копій додатку, незалежно від того, на якому вузлі вони запущені?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Service;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Image;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ConfigMaps та Secrets;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Volumers.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компонент розгортання Kubernetes описує кількість копій додатку, що мають бути запущені, та спосіб їх розгортання?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Deployment;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Ingress;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ReplicaSet;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АРІ;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відповідає за керування життєвим циклом об’єктів Kubernetes?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Controllers;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ReplicaSet;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Volumes;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Image;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Grafana?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8761d"/>
          <w:sz w:val="24"/>
          <w:szCs w:val="24"/>
          <w:rtl w:val="0"/>
        </w:rPr>
        <w:t xml:space="preserve">інструмент візуалізації даних, який дозволяє відображати графіки метрик, створювати панелі управління та дашборди для моніторингу додатків;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інструмент візуалізації даних, який дозволяє відображати графіки логів та створювати панелі управління для аналізу логів;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процес управління та координації додатків, що працюють у контейнерах, з використанням Kubernetes;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об'єкт, який дозволяє розгортати та оновлювати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контейнеризовані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додатки;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 Kubernetes можна підготувати Docker Image образ контейнеру додатку?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вручну, або автоматично за допомогою CI/CD інструментів;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тільки вручну;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CI/CD інструментів;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декілька копій додатку;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Zabbix та Nagios це – 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color w:val="38761d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8761d"/>
          <w:sz w:val="24"/>
          <w:szCs w:val="24"/>
          <w:rtl w:val="0"/>
        </w:rPr>
        <w:t xml:space="preserve">системи моніторингу, які дозволяють відстежувати стан додатків на Kubernetes та сповіщати про проблеми в реальному часі;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набір інструментів, який включає Elasticsearch, Logstash та Kibana;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інструменти для забезпечення додатків за допомогою різних механізмів;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інструменти для оновлення додатків без перерв у роботі;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механізми для підготовки Docker Image образу контейнера додатку.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чого використовують Fluentd в Kubernetes?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для збору та передачі логів;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віддаленого оновлення додатків;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розгортання образу контейнера;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візуалізації даних, зображення графіків роботи БД, моніторингу активності користувачів;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вигляді чого ConfigMap дозволяє зберігати конфігураційні дані, які використовують у додатку?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пар ключ-значення;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логінів і паролей;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кластерів конфігурацій;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зберігаються в окремих мікросервісах;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правильна відповідь відсутня.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перший етап оркестрації сервесів на Kubernetes?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створення Docker-образів;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Kubernetes об'єктів;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стеження за станом додатку;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оновлення та ролбек додатку;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конфігурацією.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Helm Chart - 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color w:val="38761d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8761d"/>
          <w:sz w:val="24"/>
          <w:szCs w:val="24"/>
          <w:rtl w:val="0"/>
        </w:rPr>
        <w:t xml:space="preserve">пакет, який містить у собі всі необхідні компоненти та налаштування для розгортання складного додатку на Kubernetes;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процес управління та координації додатків, що працюють у контейнерах, з використанням Kubernetes;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механізм, який дозволяє забезпечити зовнішній доступ до додатку, використовуючи правила маршрутизації;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механізм, який дозволяє забезпечити доступ до запущених копій додатку, незалежно від того, на якому вузлі вони запущені;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об'єкт, який визначає кількість копій додатку, що мають бути запущені, та спосіб їх розгортання.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Elastic Stack - це: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color w:val="38761d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38761d"/>
          <w:sz w:val="24"/>
          <w:szCs w:val="24"/>
          <w:rtl w:val="0"/>
        </w:rPr>
        <w:t xml:space="preserve">набір інструментів, який включає Elasticsearch, Logstash та Kibana, що дозволяє забезпечити повний стек моніторингу та логування для Kubernetes;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агент збору та передачі логів, який дозволяє збирати логи з контейнерів та інших джерел, перевіряти їх на наявність помилок та передавати до централізованого зберігання, наприклад, до Elasticsearch;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механізм, який дозволяє забезпечити доступ до запущених копій додатку, незалежно від того, на якому вузлі вони запущені;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об'єкт, який визначає кількість копій додатку, що мають бути запущені, та спосіб їх розгортання;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інструмент управління та координації додатків, що працюють у контейнерах, з використанням Kubernetes;</w:t>
      </w:r>
    </w:p>
    <w:p w:rsidR="00000000" w:rsidDel="00000000" w:rsidP="00000000" w:rsidRDefault="00000000" w:rsidRPr="00000000" w14:paraId="00000168">
      <w:pPr>
        <w:ind w:left="144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