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8DF" w:rsidRDefault="00C368DF">
      <w:pPr>
        <w:ind w:firstLine="0"/>
        <w:rPr>
          <w:sz w:val="22"/>
          <w:szCs w:val="22"/>
        </w:rPr>
      </w:pPr>
    </w:p>
    <w:p w:rsidR="00C368DF" w:rsidRDefault="00984CC3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ТЗ </w:t>
      </w:r>
      <w:r w:rsidR="001C4AD4">
        <w:rPr>
          <w:sz w:val="22"/>
          <w:szCs w:val="22"/>
        </w:rPr>
        <w:t>КП</w:t>
      </w:r>
      <w:r>
        <w:rPr>
          <w:sz w:val="22"/>
          <w:szCs w:val="22"/>
        </w:rPr>
        <w:t xml:space="preserve"> 02 01 П50-4-21 23</w:t>
      </w:r>
      <w:r w:rsidR="0041692A">
        <w:rPr>
          <w:sz w:val="22"/>
          <w:szCs w:val="22"/>
        </w:rPr>
        <w:t xml:space="preserve"> 24-ЛУ</w:t>
      </w:r>
    </w:p>
    <w:p w:rsidR="00C368DF" w:rsidRDefault="00C368DF">
      <w:pPr>
        <w:ind w:firstLine="0"/>
        <w:rPr>
          <w:sz w:val="24"/>
          <w:szCs w:val="24"/>
        </w:rPr>
      </w:pPr>
    </w:p>
    <w:p w:rsidR="00C368DF" w:rsidRDefault="00C368DF">
      <w:pPr>
        <w:ind w:firstLine="0"/>
        <w:rPr>
          <w:sz w:val="24"/>
          <w:szCs w:val="24"/>
        </w:rPr>
      </w:pPr>
    </w:p>
    <w:p w:rsidR="00C368DF" w:rsidRDefault="00C368DF">
      <w:pPr>
        <w:ind w:firstLine="0"/>
        <w:rPr>
          <w:sz w:val="24"/>
          <w:szCs w:val="24"/>
        </w:rPr>
      </w:pPr>
    </w:p>
    <w:p w:rsidR="00C368DF" w:rsidRDefault="00C368DF">
      <w:pPr>
        <w:ind w:firstLine="0"/>
        <w:jc w:val="center"/>
        <w:rPr>
          <w:b/>
          <w:bCs/>
          <w:sz w:val="24"/>
          <w:szCs w:val="24"/>
        </w:rPr>
      </w:pPr>
    </w:p>
    <w:p w:rsidR="00C368DF" w:rsidRDefault="00C368DF">
      <w:pPr>
        <w:ind w:firstLine="0"/>
        <w:jc w:val="center"/>
        <w:rPr>
          <w:b/>
          <w:bCs/>
          <w:sz w:val="24"/>
          <w:szCs w:val="24"/>
        </w:rPr>
      </w:pPr>
    </w:p>
    <w:p w:rsidR="00C368DF" w:rsidRDefault="00C368DF">
      <w:pPr>
        <w:ind w:firstLine="0"/>
        <w:jc w:val="center"/>
        <w:rPr>
          <w:b/>
          <w:bCs/>
          <w:sz w:val="24"/>
          <w:szCs w:val="24"/>
        </w:rPr>
      </w:pPr>
    </w:p>
    <w:p w:rsidR="00C368DF" w:rsidRDefault="00C368DF">
      <w:pPr>
        <w:ind w:firstLine="0"/>
        <w:jc w:val="center"/>
        <w:rPr>
          <w:b/>
          <w:bCs/>
          <w:sz w:val="24"/>
          <w:szCs w:val="24"/>
        </w:rPr>
      </w:pPr>
    </w:p>
    <w:p w:rsidR="00C368DF" w:rsidRDefault="00C368DF">
      <w:pPr>
        <w:ind w:firstLine="0"/>
        <w:jc w:val="center"/>
        <w:rPr>
          <w:b/>
          <w:bCs/>
          <w:sz w:val="24"/>
          <w:szCs w:val="24"/>
        </w:rPr>
      </w:pPr>
    </w:p>
    <w:p w:rsidR="00C368DF" w:rsidRDefault="00C368DF">
      <w:pPr>
        <w:ind w:firstLine="0"/>
        <w:jc w:val="center"/>
        <w:rPr>
          <w:b/>
          <w:bCs/>
          <w:sz w:val="24"/>
          <w:szCs w:val="24"/>
        </w:rPr>
      </w:pPr>
    </w:p>
    <w:p w:rsidR="00C368DF" w:rsidRDefault="00C368DF">
      <w:pPr>
        <w:ind w:firstLine="0"/>
        <w:jc w:val="center"/>
        <w:rPr>
          <w:b/>
          <w:bCs/>
          <w:sz w:val="24"/>
          <w:szCs w:val="24"/>
        </w:rPr>
      </w:pPr>
    </w:p>
    <w:p w:rsidR="00C368DF" w:rsidRDefault="00C368DF">
      <w:pPr>
        <w:ind w:firstLine="0"/>
        <w:jc w:val="center"/>
        <w:rPr>
          <w:b/>
          <w:bCs/>
          <w:sz w:val="24"/>
          <w:szCs w:val="24"/>
        </w:rPr>
      </w:pPr>
    </w:p>
    <w:p w:rsidR="00C368DF" w:rsidRDefault="00C368DF">
      <w:pPr>
        <w:ind w:firstLine="0"/>
        <w:jc w:val="center"/>
        <w:rPr>
          <w:b/>
          <w:bCs/>
          <w:sz w:val="24"/>
          <w:szCs w:val="24"/>
        </w:rPr>
      </w:pPr>
    </w:p>
    <w:p w:rsidR="00C368DF" w:rsidRDefault="00C368DF">
      <w:pPr>
        <w:ind w:firstLine="0"/>
        <w:jc w:val="center"/>
        <w:rPr>
          <w:b/>
          <w:bCs/>
          <w:sz w:val="24"/>
          <w:szCs w:val="24"/>
        </w:rPr>
      </w:pPr>
    </w:p>
    <w:p w:rsidR="00C368DF" w:rsidRDefault="00C368DF">
      <w:pPr>
        <w:ind w:firstLine="0"/>
        <w:jc w:val="center"/>
        <w:rPr>
          <w:b/>
          <w:bCs/>
          <w:sz w:val="24"/>
          <w:szCs w:val="24"/>
        </w:rPr>
      </w:pPr>
    </w:p>
    <w:p w:rsidR="00C368DF" w:rsidRDefault="00302A1F">
      <w:pPr>
        <w:ind w:firstLine="0"/>
        <w:jc w:val="center"/>
        <w:rPr>
          <w:rFonts w:eastAsia="Helvetica"/>
          <w:b/>
          <w:bCs/>
        </w:rPr>
      </w:pPr>
      <w:proofErr w:type="spellStart"/>
      <w:r>
        <w:rPr>
          <w:rFonts w:eastAsia="Helvetica"/>
          <w:b/>
          <w:bCs/>
        </w:rPr>
        <w:t>Развивашка</w:t>
      </w:r>
      <w:proofErr w:type="spellEnd"/>
    </w:p>
    <w:p w:rsidR="00C368DF" w:rsidRDefault="0041692A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Техническое задание</w:t>
      </w:r>
    </w:p>
    <w:p w:rsidR="00C368DF" w:rsidRDefault="00984CC3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ТЗ </w:t>
      </w:r>
      <w:r w:rsidR="001C4AD4">
        <w:rPr>
          <w:b/>
          <w:bCs/>
          <w:sz w:val="24"/>
          <w:szCs w:val="24"/>
        </w:rPr>
        <w:t>КП</w:t>
      </w:r>
      <w:r>
        <w:rPr>
          <w:b/>
          <w:bCs/>
          <w:sz w:val="24"/>
          <w:szCs w:val="24"/>
        </w:rPr>
        <w:t xml:space="preserve"> 02 01 П50-4-21 23</w:t>
      </w:r>
      <w:r w:rsidR="0041692A">
        <w:rPr>
          <w:b/>
          <w:bCs/>
          <w:sz w:val="24"/>
          <w:szCs w:val="24"/>
        </w:rPr>
        <w:t xml:space="preserve"> 24-ЛУ</w:t>
      </w:r>
    </w:p>
    <w:p w:rsidR="00C368DF" w:rsidRDefault="0041692A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Листов 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NUMPAGES   \* MERGEFORMAT </w:instrText>
      </w:r>
      <w:r>
        <w:rPr>
          <w:b/>
          <w:bCs/>
          <w:sz w:val="24"/>
          <w:szCs w:val="24"/>
        </w:rPr>
        <w:fldChar w:fldCharType="separate"/>
      </w:r>
      <w:r>
        <w:rPr>
          <w:b/>
          <w:bCs/>
          <w:sz w:val="24"/>
          <w:szCs w:val="24"/>
        </w:rPr>
        <w:t>15</w:t>
      </w:r>
      <w:r>
        <w:rPr>
          <w:b/>
          <w:bCs/>
          <w:sz w:val="24"/>
          <w:szCs w:val="24"/>
        </w:rPr>
        <w:fldChar w:fldCharType="end"/>
      </w: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C368DF">
      <w:pPr>
        <w:spacing w:line="240" w:lineRule="auto"/>
        <w:ind w:firstLine="0"/>
        <w:jc w:val="center"/>
        <w:rPr>
          <w:sz w:val="24"/>
          <w:szCs w:val="24"/>
        </w:rPr>
      </w:pPr>
    </w:p>
    <w:p w:rsidR="00C368DF" w:rsidRDefault="0041692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:rsidR="00C368DF" w:rsidRDefault="0041692A">
      <w:pPr>
        <w:keepNext/>
        <w:ind w:firstLine="0"/>
        <w:jc w:val="center"/>
        <w:rPr>
          <w:rFonts w:eastAsia="Times New Roman"/>
          <w:b/>
          <w:smallCaps/>
          <w:sz w:val="32"/>
          <w:szCs w:val="32"/>
        </w:rPr>
      </w:pPr>
      <w:r>
        <w:rPr>
          <w:rFonts w:eastAsia="Times New Roman"/>
          <w:b/>
          <w:smallCaps/>
          <w:sz w:val="32"/>
          <w:szCs w:val="32"/>
        </w:rPr>
        <w:lastRenderedPageBreak/>
        <w:t>АННОТАЦИЯ</w:t>
      </w:r>
    </w:p>
    <w:p w:rsidR="00C368DF" w:rsidRDefault="0041692A">
      <w:pPr>
        <w:ind w:firstLineChars="200" w:firstLine="560"/>
        <w:rPr>
          <w:rFonts w:eastAsia="Helvetica"/>
        </w:rPr>
      </w:pPr>
      <w:r>
        <w:rPr>
          <w:rFonts w:eastAsia="Helvetica"/>
        </w:rPr>
        <w:t>В данном программном документе представлено техническое задание (ТЗ) на разработку программы «</w:t>
      </w:r>
      <w:proofErr w:type="spellStart"/>
      <w:r w:rsidR="00984CC3">
        <w:rPr>
          <w:rFonts w:eastAsia="Helvetica"/>
        </w:rPr>
        <w:t>Развивашки</w:t>
      </w:r>
      <w:proofErr w:type="spellEnd"/>
      <w:r>
        <w:rPr>
          <w:rFonts w:eastAsia="Helvetica"/>
        </w:rPr>
        <w:t>». ТЗ оформлено в соответствии с требованиями ГОСТ 19.106-78 и ГОСТ 19.104-78. Документ содержит основные разделы, включая введение, основания для разработки, назначение, требования к программе, требования к программной документации, технико-экономические показатели, стадии и этапы разработки, порядок контроля и приемки, а также приложения.</w:t>
      </w:r>
    </w:p>
    <w:p w:rsidR="00C368DF" w:rsidRDefault="0041692A">
      <w:pPr>
        <w:ind w:firstLineChars="200" w:firstLine="560"/>
        <w:rPr>
          <w:rFonts w:eastAsia="Helvetica"/>
        </w:rPr>
      </w:pPr>
      <w:r>
        <w:rPr>
          <w:rFonts w:eastAsia="Helvetica"/>
        </w:rPr>
        <w:t>Техническое задание представляет собой основной документ, определяющий требования и цели проекта, устанавливая критерии успешной приемки работы. Разработка ТЗ является важным этапом в создании программного продукта, и его правильное оформление способствует четкому определению задачи и облегчает процесс разработки и контроля за выполнением проекта.</w:t>
      </w:r>
    </w:p>
    <w:p w:rsidR="00C368DF" w:rsidRDefault="0041692A">
      <w:pPr>
        <w:pStyle w:val="aa"/>
        <w:numPr>
          <w:ilvl w:val="0"/>
          <w:numId w:val="3"/>
        </w:numPr>
        <w:ind w:left="0" w:firstLine="0"/>
      </w:pPr>
      <w:r>
        <w:t>Наименование и условное обозначение документа</w:t>
      </w:r>
    </w:p>
    <w:p w:rsidR="00C368DF" w:rsidRDefault="0041692A">
      <w:pPr>
        <w:numPr>
          <w:ilvl w:val="1"/>
          <w:numId w:val="4"/>
        </w:numPr>
        <w:rPr>
          <w:rFonts w:eastAsia="Helvetica"/>
        </w:rPr>
      </w:pPr>
      <w:r>
        <w:rPr>
          <w:rFonts w:eastAsia="Helvetica"/>
        </w:rPr>
        <w:t>Техническое задание оформлено в соответствии с ГОСТ 19.106-78 на листах формата 11 и 12 по ГОСТ 2.301-68, как правило, без заполнения полей листа. Номера листов (страниц) проставлены в верхней части листа над текстом.</w:t>
      </w:r>
    </w:p>
    <w:p w:rsidR="00C368DF" w:rsidRDefault="0041692A">
      <w:pPr>
        <w:numPr>
          <w:ilvl w:val="1"/>
          <w:numId w:val="4"/>
        </w:numPr>
        <w:rPr>
          <w:rFonts w:eastAsia="Helvetica"/>
        </w:rPr>
      </w:pPr>
      <w:r>
        <w:rPr>
          <w:rFonts w:eastAsia="Helvetica"/>
        </w:rPr>
        <w:t>Лист утверждения и титульный лист оформлены в соответствии с ГОСТ 19.104-78. Информационная часть (аннотация и содержание) и лист регистрации изменений не включены в документ.</w:t>
      </w:r>
    </w:p>
    <w:p w:rsidR="00C368DF" w:rsidRDefault="0041692A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Введение</w:t>
      </w:r>
    </w:p>
    <w:p w:rsidR="00C368DF" w:rsidRDefault="0041692A">
      <w:pPr>
        <w:rPr>
          <w:rFonts w:eastAsia="Helvetica"/>
        </w:rPr>
      </w:pPr>
      <w:r>
        <w:rPr>
          <w:rFonts w:eastAsia="Helvetica"/>
        </w:rPr>
        <w:t>В данном разделе читатель введен в контекст разрабатываемого программного продукта и содержание документа.</w:t>
      </w:r>
    </w:p>
    <w:p w:rsidR="00C368DF" w:rsidRDefault="0041692A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Основания для разработки</w:t>
      </w:r>
    </w:p>
    <w:p w:rsidR="00C368DF" w:rsidRDefault="0041692A">
      <w:pPr>
        <w:rPr>
          <w:rFonts w:eastAsia="Helvetica"/>
        </w:rPr>
      </w:pPr>
      <w:r>
        <w:rPr>
          <w:rFonts w:eastAsia="Helvetica"/>
        </w:rPr>
        <w:t>Здесь указаны документы, на основании которых велась разработка, наименование и условное обозначение темы разработки.</w:t>
      </w:r>
    </w:p>
    <w:p w:rsidR="00C368DF" w:rsidRDefault="0041692A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Назначение разработки</w:t>
      </w:r>
    </w:p>
    <w:p w:rsidR="00C368DF" w:rsidRDefault="0041692A">
      <w:pPr>
        <w:rPr>
          <w:rFonts w:eastAsia="Helvetica"/>
        </w:rPr>
      </w:pPr>
      <w:r>
        <w:rPr>
          <w:rFonts w:eastAsia="Helvetica"/>
        </w:rPr>
        <w:t>Описано функциональное и эксплуатационное назначение программы (программного изделия). Важно четко сформулировать, для чего предназначен разрабатываемый продукт.</w:t>
      </w:r>
    </w:p>
    <w:p w:rsidR="00C368DF" w:rsidRDefault="0041692A">
      <w:pPr>
        <w:numPr>
          <w:ilvl w:val="0"/>
          <w:numId w:val="6"/>
        </w:numPr>
        <w:ind w:left="0" w:firstLine="0"/>
        <w:rPr>
          <w:rFonts w:eastAsia="Helvetica"/>
        </w:rPr>
      </w:pPr>
      <w:r>
        <w:rPr>
          <w:rFonts w:eastAsia="Times New Roman"/>
        </w:rPr>
        <w:t>Требования к программе</w:t>
      </w:r>
    </w:p>
    <w:p w:rsidR="00C368DF" w:rsidRDefault="0041692A">
      <w:pPr>
        <w:numPr>
          <w:ilvl w:val="1"/>
          <w:numId w:val="7"/>
        </w:numPr>
        <w:ind w:left="0"/>
        <w:rPr>
          <w:rFonts w:eastAsia="Helvetica"/>
        </w:rPr>
      </w:pPr>
      <w:r>
        <w:rPr>
          <w:rFonts w:eastAsia="Helvetica"/>
        </w:rPr>
        <w:lastRenderedPageBreak/>
        <w:t>Требования к функциональным характеристикам: Здесь описаны функции и возможности программы, ее основные характеристики и особенности работы.</w:t>
      </w:r>
    </w:p>
    <w:p w:rsidR="00C368DF" w:rsidRDefault="0041692A">
      <w:pPr>
        <w:numPr>
          <w:ilvl w:val="1"/>
          <w:numId w:val="7"/>
        </w:numPr>
        <w:ind w:left="0"/>
        <w:rPr>
          <w:rFonts w:eastAsia="Helvetica"/>
        </w:rPr>
      </w:pPr>
      <w:r>
        <w:rPr>
          <w:rFonts w:eastAsia="Helvetica"/>
        </w:rPr>
        <w:t>Требования к надежности: Включают в себя требования к стабильной работе программы и обеспечению безопасности данных.</w:t>
      </w:r>
    </w:p>
    <w:p w:rsidR="00C368DF" w:rsidRDefault="0041692A">
      <w:pPr>
        <w:numPr>
          <w:ilvl w:val="1"/>
          <w:numId w:val="7"/>
        </w:numPr>
        <w:ind w:left="0"/>
        <w:rPr>
          <w:rFonts w:eastAsia="Helvetica"/>
        </w:rPr>
      </w:pPr>
      <w:r>
        <w:rPr>
          <w:rFonts w:eastAsia="Helvetica"/>
        </w:rPr>
        <w:t>Условия эксплуатации: Описаны условия, при которых программа должна работать корректно.</w:t>
      </w:r>
    </w:p>
    <w:p w:rsidR="00C368DF" w:rsidRDefault="0041692A">
      <w:pPr>
        <w:numPr>
          <w:ilvl w:val="1"/>
          <w:numId w:val="7"/>
        </w:numPr>
        <w:ind w:left="0"/>
        <w:rPr>
          <w:rFonts w:eastAsia="Helvetica"/>
        </w:rPr>
      </w:pPr>
      <w:r>
        <w:rPr>
          <w:rFonts w:eastAsia="Helvetica"/>
        </w:rPr>
        <w:t>Требования к составу и параметрам технических средств: Определены минимальные требования к оборудованию, на котором будет выполняться программа.</w:t>
      </w:r>
    </w:p>
    <w:p w:rsidR="00C368DF" w:rsidRDefault="0041692A">
      <w:pPr>
        <w:numPr>
          <w:ilvl w:val="1"/>
          <w:numId w:val="7"/>
        </w:numPr>
        <w:ind w:left="0"/>
        <w:rPr>
          <w:rFonts w:eastAsia="Helvetica"/>
        </w:rPr>
      </w:pPr>
      <w:r>
        <w:rPr>
          <w:rFonts w:eastAsia="Helvetica"/>
        </w:rPr>
        <w:t>Требования к информационной и программной совместимости: Установлены требования к совместимости программы с другими программами и информационными системами.</w:t>
      </w:r>
    </w:p>
    <w:p w:rsidR="00C368DF" w:rsidRDefault="0041692A">
      <w:pPr>
        <w:numPr>
          <w:ilvl w:val="1"/>
          <w:numId w:val="7"/>
        </w:numPr>
        <w:ind w:left="0"/>
        <w:rPr>
          <w:rFonts w:eastAsia="Helvetica"/>
        </w:rPr>
      </w:pPr>
      <w:r>
        <w:rPr>
          <w:rFonts w:eastAsia="Helvetica"/>
        </w:rPr>
        <w:t>Специальные требования: Включают специфические требования, если такие имеются.</w:t>
      </w:r>
    </w:p>
    <w:p w:rsidR="00C368DF" w:rsidRDefault="0041692A">
      <w:pPr>
        <w:numPr>
          <w:ilvl w:val="0"/>
          <w:numId w:val="6"/>
        </w:numPr>
        <w:ind w:left="0" w:firstLine="0"/>
        <w:rPr>
          <w:rFonts w:eastAsia="Times New Roman"/>
        </w:rPr>
      </w:pPr>
      <w:r>
        <w:rPr>
          <w:rFonts w:eastAsia="Times New Roman"/>
        </w:rPr>
        <w:t>Требования к программной документации</w:t>
      </w:r>
    </w:p>
    <w:p w:rsidR="00C368DF" w:rsidRDefault="0041692A">
      <w:pPr>
        <w:rPr>
          <w:rFonts w:eastAsia="Helvetica"/>
        </w:rPr>
      </w:pPr>
      <w:r>
        <w:rPr>
          <w:rFonts w:eastAsia="Helvetica"/>
        </w:rPr>
        <w:t>В данном разделе указаны состав программной документации и специальные требования к ней.</w:t>
      </w:r>
    </w:p>
    <w:p w:rsidR="00C368DF" w:rsidRDefault="0041692A">
      <w:pPr>
        <w:numPr>
          <w:ilvl w:val="0"/>
          <w:numId w:val="6"/>
        </w:numPr>
        <w:ind w:left="0" w:firstLine="0"/>
        <w:rPr>
          <w:rFonts w:eastAsia="Times New Roman"/>
        </w:rPr>
      </w:pPr>
      <w:r>
        <w:rPr>
          <w:rFonts w:eastAsia="Times New Roman"/>
        </w:rPr>
        <w:t>Технико-экономические показатели</w:t>
      </w:r>
    </w:p>
    <w:p w:rsidR="00C368DF" w:rsidRDefault="0041692A">
      <w:pPr>
        <w:rPr>
          <w:rFonts w:eastAsia="Helvetica"/>
        </w:rPr>
      </w:pPr>
      <w:r>
        <w:rPr>
          <w:rFonts w:eastAsia="Helvetica"/>
        </w:rPr>
        <w:t>В разделе «Технико-экономические показатели» приведены ориентировочная экономическая эффективность, предполагаемая годовая потребность и экономические преимущества разработки. Дополнительно, в примечании отмечено, что анализ экономических преимуществ проведен без использования бюджетных средств.</w:t>
      </w:r>
    </w:p>
    <w:p w:rsidR="00C368DF" w:rsidRDefault="0041692A">
      <w:pPr>
        <w:numPr>
          <w:ilvl w:val="0"/>
          <w:numId w:val="6"/>
        </w:numPr>
        <w:ind w:left="0" w:firstLine="0"/>
        <w:rPr>
          <w:rFonts w:eastAsia="Times New Roman"/>
        </w:rPr>
      </w:pPr>
      <w:r>
        <w:rPr>
          <w:rFonts w:eastAsia="Times New Roman"/>
        </w:rPr>
        <w:t>Стадии и этапы разработки</w:t>
      </w:r>
    </w:p>
    <w:p w:rsidR="00C368DF" w:rsidRDefault="0041692A">
      <w:pPr>
        <w:rPr>
          <w:rFonts w:eastAsia="Helvetica"/>
        </w:rPr>
      </w:pPr>
      <w:r>
        <w:rPr>
          <w:rFonts w:eastAsia="Helvetica"/>
        </w:rPr>
        <w:t>В разделе «Стадии и этапы разработки» определены необходимые стадии разработки, этапы и содержание работ. Также определены сроки разработки и исполнители. Важно обратить внимание, что исполнители были определены на ходу разработки, как указано в примечании.</w:t>
      </w:r>
    </w:p>
    <w:p w:rsidR="00C368DF" w:rsidRDefault="0041692A">
      <w:pPr>
        <w:ind w:firstLineChars="200" w:firstLine="560"/>
        <w:rPr>
          <w:rFonts w:eastAsia="Helvetica"/>
        </w:rPr>
      </w:pPr>
      <w:r>
        <w:rPr>
          <w:rFonts w:eastAsia="Helvetica"/>
        </w:rPr>
        <w:br w:type="page"/>
      </w:r>
    </w:p>
    <w:p w:rsidR="00C368DF" w:rsidRPr="00984CC3" w:rsidRDefault="00C368DF">
      <w:pPr>
        <w:pStyle w:val="a8"/>
        <w:spacing w:beforeAutospacing="0" w:afterAutospacing="0" w:line="360" w:lineRule="auto"/>
        <w:ind w:firstLine="709"/>
        <w:jc w:val="both"/>
        <w:rPr>
          <w:rFonts w:eastAsia="Helvetica"/>
          <w:color w:val="000000" w:themeColor="text1"/>
          <w:sz w:val="28"/>
          <w:szCs w:val="28"/>
          <w:lang w:val="ru-RU"/>
        </w:rPr>
      </w:pPr>
    </w:p>
    <w:bookmarkStart w:id="0" w:name="_Toc24626" w:displacedByCustomXml="next"/>
    <w:sdt>
      <w:sdtPr>
        <w:rPr>
          <w:rFonts w:ascii="SimSun" w:eastAsia="SimSun" w:hAnsi="SimSun"/>
          <w:sz w:val="21"/>
          <w:szCs w:val="24"/>
        </w:rPr>
        <w:id w:val="147466986"/>
        <w15:color w:val="DBDBDB"/>
        <w:docPartObj>
          <w:docPartGallery w:val="Table of Contents"/>
          <w:docPartUnique/>
        </w:docPartObj>
      </w:sdtPr>
      <w:sdtEndPr/>
      <w:sdtContent>
        <w:p w:rsidR="00C368DF" w:rsidRDefault="0041692A">
          <w:pPr>
            <w:spacing w:line="240" w:lineRule="auto"/>
            <w:ind w:firstLine="0"/>
            <w:jc w:val="center"/>
          </w:pPr>
          <w:r>
            <w:rPr>
              <w:rFonts w:eastAsia="SimSun"/>
              <w:b/>
              <w:bCs/>
            </w:rPr>
            <w:t>СОДЕРЖАНИЕ</w:t>
          </w:r>
        </w:p>
        <w:p w:rsidR="00C368DF" w:rsidRDefault="0041692A">
          <w:pPr>
            <w:pStyle w:val="11"/>
            <w:tabs>
              <w:tab w:val="clear" w:pos="10195"/>
              <w:tab w:val="right" w:leader="dot" w:pos="10205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2133" w:history="1">
            <w:r>
              <w:rPr>
                <w:rFonts w:eastAsia="Arial"/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_Toc22133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6451" w:history="1">
            <w:r w:rsidR="0041692A">
              <w:rPr>
                <w:rFonts w:eastAsia="Arial"/>
                <w:iCs/>
              </w:rPr>
              <w:t xml:space="preserve">1.1. </w:t>
            </w:r>
            <w:r w:rsidR="0041692A">
              <w:rPr>
                <w:iCs/>
              </w:rPr>
              <w:t>Наименование программы: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_Toc6451 \h </w:instrText>
            </w:r>
            <w:r w:rsidR="0041692A">
              <w:fldChar w:fldCharType="separate"/>
            </w:r>
            <w:r w:rsidR="0041692A">
              <w:t>6</w:t>
            </w:r>
            <w:r w:rsidR="0041692A"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1718" w:history="1">
            <w:r w:rsidR="0041692A">
              <w:rPr>
                <w:rFonts w:eastAsia="Arial"/>
                <w:iCs/>
              </w:rPr>
              <w:t xml:space="preserve">1.2. </w:t>
            </w:r>
            <w:r w:rsidR="0041692A">
              <w:rPr>
                <w:iCs/>
              </w:rPr>
              <w:t>Краткая характеристика области применения программы: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_Toc1718 \h </w:instrText>
            </w:r>
            <w:r w:rsidR="0041692A">
              <w:fldChar w:fldCharType="separate"/>
            </w:r>
            <w:r w:rsidR="0041692A">
              <w:t>6</w:t>
            </w:r>
            <w:r w:rsidR="0041692A">
              <w:fldChar w:fldCharType="end"/>
            </w:r>
          </w:hyperlink>
        </w:p>
        <w:p w:rsidR="00C368DF" w:rsidRDefault="00F06ACA">
          <w:pPr>
            <w:pStyle w:val="11"/>
            <w:tabs>
              <w:tab w:val="clear" w:pos="10195"/>
              <w:tab w:val="right" w:leader="dot" w:pos="10205"/>
            </w:tabs>
            <w:rPr>
              <w:sz w:val="28"/>
              <w:szCs w:val="28"/>
            </w:rPr>
          </w:pPr>
          <w:hyperlink w:anchor="_Toc25387" w:history="1">
            <w:r w:rsidR="0041692A">
              <w:rPr>
                <w:rFonts w:eastAsia="Arial"/>
                <w:sz w:val="28"/>
                <w:szCs w:val="28"/>
              </w:rPr>
              <w:t xml:space="preserve">2. </w:t>
            </w:r>
            <w:r w:rsidR="0041692A">
              <w:rPr>
                <w:sz w:val="28"/>
                <w:szCs w:val="28"/>
              </w:rPr>
              <w:t>Основания для разработки</w:t>
            </w:r>
            <w:r w:rsidR="0041692A">
              <w:rPr>
                <w:sz w:val="28"/>
                <w:szCs w:val="28"/>
              </w:rPr>
              <w:tab/>
            </w:r>
            <w:r w:rsidR="0041692A">
              <w:rPr>
                <w:sz w:val="28"/>
                <w:szCs w:val="28"/>
              </w:rPr>
              <w:fldChar w:fldCharType="begin"/>
            </w:r>
            <w:r w:rsidR="0041692A">
              <w:rPr>
                <w:sz w:val="28"/>
                <w:szCs w:val="28"/>
              </w:rPr>
              <w:instrText xml:space="preserve"> PAGEREF _Toc25387 \h </w:instrText>
            </w:r>
            <w:r w:rsidR="0041692A">
              <w:rPr>
                <w:sz w:val="28"/>
                <w:szCs w:val="28"/>
              </w:rPr>
            </w:r>
            <w:r w:rsidR="0041692A">
              <w:rPr>
                <w:sz w:val="28"/>
                <w:szCs w:val="28"/>
              </w:rPr>
              <w:fldChar w:fldCharType="separate"/>
            </w:r>
            <w:r w:rsidR="0041692A">
              <w:rPr>
                <w:sz w:val="28"/>
                <w:szCs w:val="28"/>
              </w:rPr>
              <w:t>7</w:t>
            </w:r>
            <w:r w:rsidR="0041692A">
              <w:rPr>
                <w:sz w:val="28"/>
                <w:szCs w:val="28"/>
              </w:rPr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19525" w:history="1">
            <w:r w:rsidR="0041692A">
              <w:rPr>
                <w:rFonts w:eastAsia="Arial"/>
                <w:iCs/>
              </w:rPr>
              <w:t xml:space="preserve">2.1. </w:t>
            </w:r>
            <w:r w:rsidR="0041692A">
              <w:rPr>
                <w:iCs/>
              </w:rPr>
              <w:t>Основание для проведения разработки: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_Toc19525 \h </w:instrText>
            </w:r>
            <w:r w:rsidR="0041692A">
              <w:fldChar w:fldCharType="separate"/>
            </w:r>
            <w:r w:rsidR="0041692A">
              <w:t>7</w:t>
            </w:r>
            <w:r w:rsidR="0041692A"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3383" w:history="1">
            <w:r w:rsidR="0041692A">
              <w:rPr>
                <w:rFonts w:eastAsia="Arial"/>
                <w:iCs/>
              </w:rPr>
              <w:t xml:space="preserve">2.2. </w:t>
            </w:r>
            <w:r w:rsidR="0041692A">
              <w:rPr>
                <w:iCs/>
              </w:rPr>
              <w:t>Наименование и условное обозначение темы разработки: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_Toc3383 \h </w:instrText>
            </w:r>
            <w:r w:rsidR="0041692A">
              <w:fldChar w:fldCharType="separate"/>
            </w:r>
            <w:r w:rsidR="0041692A">
              <w:t>7</w:t>
            </w:r>
            <w:r w:rsidR="0041692A">
              <w:fldChar w:fldCharType="end"/>
            </w:r>
          </w:hyperlink>
        </w:p>
        <w:p w:rsidR="00C368DF" w:rsidRDefault="00F06ACA">
          <w:pPr>
            <w:pStyle w:val="11"/>
            <w:tabs>
              <w:tab w:val="clear" w:pos="10195"/>
              <w:tab w:val="right" w:leader="dot" w:pos="10205"/>
            </w:tabs>
            <w:rPr>
              <w:sz w:val="28"/>
              <w:szCs w:val="28"/>
            </w:rPr>
          </w:pPr>
          <w:hyperlink w:anchor="_Toc11919" w:history="1">
            <w:r w:rsidR="0041692A">
              <w:rPr>
                <w:rFonts w:eastAsia="Arial"/>
                <w:sz w:val="28"/>
                <w:szCs w:val="28"/>
              </w:rPr>
              <w:t xml:space="preserve">3. </w:t>
            </w:r>
            <w:r w:rsidR="0041692A">
              <w:rPr>
                <w:sz w:val="28"/>
                <w:szCs w:val="28"/>
              </w:rPr>
              <w:t>Назначение разработки</w:t>
            </w:r>
            <w:r w:rsidR="0041692A">
              <w:rPr>
                <w:sz w:val="28"/>
                <w:szCs w:val="28"/>
              </w:rPr>
              <w:tab/>
            </w:r>
            <w:r w:rsidR="0041692A">
              <w:rPr>
                <w:sz w:val="28"/>
                <w:szCs w:val="28"/>
              </w:rPr>
              <w:fldChar w:fldCharType="begin"/>
            </w:r>
            <w:r w:rsidR="0041692A">
              <w:rPr>
                <w:sz w:val="28"/>
                <w:szCs w:val="28"/>
              </w:rPr>
              <w:instrText xml:space="preserve"> PAGEREF _Toc11919 \h </w:instrText>
            </w:r>
            <w:r w:rsidR="0041692A">
              <w:rPr>
                <w:sz w:val="28"/>
                <w:szCs w:val="28"/>
              </w:rPr>
            </w:r>
            <w:r w:rsidR="0041692A">
              <w:rPr>
                <w:sz w:val="28"/>
                <w:szCs w:val="28"/>
              </w:rPr>
              <w:fldChar w:fldCharType="separate"/>
            </w:r>
            <w:r w:rsidR="0041692A">
              <w:rPr>
                <w:sz w:val="28"/>
                <w:szCs w:val="28"/>
              </w:rPr>
              <w:t>8</w:t>
            </w:r>
            <w:r w:rsidR="0041692A">
              <w:rPr>
                <w:sz w:val="28"/>
                <w:szCs w:val="28"/>
              </w:rPr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21300" w:history="1">
            <w:r w:rsidR="0041692A">
              <w:rPr>
                <w:rFonts w:eastAsia="Arial"/>
                <w:iCs/>
              </w:rPr>
              <w:t xml:space="preserve">3.1. </w:t>
            </w:r>
            <w:r w:rsidR="0041692A">
              <w:rPr>
                <w:iCs/>
              </w:rPr>
              <w:t>Функциональное назначение программы: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_Toc21300 \h </w:instrText>
            </w:r>
            <w:r w:rsidR="0041692A">
              <w:fldChar w:fldCharType="separate"/>
            </w:r>
            <w:r w:rsidR="0041692A">
              <w:t>8</w:t>
            </w:r>
            <w:r w:rsidR="0041692A"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27565" w:history="1">
            <w:r w:rsidR="0041692A">
              <w:rPr>
                <w:rFonts w:eastAsia="Arial"/>
                <w:iCs/>
              </w:rPr>
              <w:t xml:space="preserve">3.2. </w:t>
            </w:r>
            <w:r w:rsidR="0041692A">
              <w:rPr>
                <w:iCs/>
              </w:rPr>
              <w:t>Эксплуатационное назначение программы: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_Toc27565 \h </w:instrText>
            </w:r>
            <w:r w:rsidR="0041692A">
              <w:fldChar w:fldCharType="separate"/>
            </w:r>
            <w:r w:rsidR="0041692A">
              <w:t>8</w:t>
            </w:r>
            <w:r w:rsidR="0041692A">
              <w:fldChar w:fldCharType="end"/>
            </w:r>
          </w:hyperlink>
        </w:p>
        <w:p w:rsidR="00C368DF" w:rsidRDefault="00F06ACA">
          <w:pPr>
            <w:pStyle w:val="11"/>
            <w:tabs>
              <w:tab w:val="clear" w:pos="10195"/>
              <w:tab w:val="right" w:leader="dot" w:pos="10205"/>
            </w:tabs>
            <w:rPr>
              <w:sz w:val="28"/>
              <w:szCs w:val="28"/>
            </w:rPr>
          </w:pPr>
          <w:hyperlink w:anchor="_Toc28088" w:history="1">
            <w:r w:rsidR="0041692A">
              <w:rPr>
                <w:rFonts w:eastAsia="Arial"/>
                <w:sz w:val="28"/>
                <w:szCs w:val="28"/>
              </w:rPr>
              <w:t xml:space="preserve">4. </w:t>
            </w:r>
            <w:r w:rsidR="0041692A">
              <w:rPr>
                <w:sz w:val="28"/>
                <w:szCs w:val="28"/>
              </w:rPr>
              <w:t>Требования к программе или программному изделию</w:t>
            </w:r>
            <w:r w:rsidR="0041692A">
              <w:rPr>
                <w:sz w:val="28"/>
                <w:szCs w:val="28"/>
              </w:rPr>
              <w:tab/>
            </w:r>
            <w:r w:rsidR="0041692A">
              <w:rPr>
                <w:sz w:val="28"/>
                <w:szCs w:val="28"/>
              </w:rPr>
              <w:fldChar w:fldCharType="begin"/>
            </w:r>
            <w:r w:rsidR="0041692A">
              <w:rPr>
                <w:sz w:val="28"/>
                <w:szCs w:val="28"/>
              </w:rPr>
              <w:instrText xml:space="preserve"> PAGEREF _Toc28088 \h </w:instrText>
            </w:r>
            <w:r w:rsidR="0041692A">
              <w:rPr>
                <w:sz w:val="28"/>
                <w:szCs w:val="28"/>
              </w:rPr>
            </w:r>
            <w:r w:rsidR="0041692A">
              <w:rPr>
                <w:sz w:val="28"/>
                <w:szCs w:val="28"/>
              </w:rPr>
              <w:fldChar w:fldCharType="separate"/>
            </w:r>
            <w:r w:rsidR="0041692A">
              <w:rPr>
                <w:sz w:val="28"/>
                <w:szCs w:val="28"/>
              </w:rPr>
              <w:t>9</w:t>
            </w:r>
            <w:r w:rsidR="0041692A">
              <w:rPr>
                <w:sz w:val="28"/>
                <w:szCs w:val="28"/>
              </w:rPr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10526" w:history="1">
            <w:r w:rsidR="0041692A">
              <w:rPr>
                <w:rFonts w:eastAsia="Arial"/>
                <w:iCs/>
              </w:rPr>
              <w:t xml:space="preserve">4.1. </w:t>
            </w:r>
            <w:r w:rsidR="0041692A">
              <w:rPr>
                <w:iCs/>
              </w:rPr>
              <w:t>Требования к функциональным характеристикам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_Toc10526 \h </w:instrText>
            </w:r>
            <w:r w:rsidR="0041692A">
              <w:fldChar w:fldCharType="separate"/>
            </w:r>
            <w:r w:rsidR="0041692A">
              <w:t>9</w:t>
            </w:r>
            <w:r w:rsidR="0041692A"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1671" w:history="1">
            <w:r w:rsidR="0041692A">
              <w:rPr>
                <w:rFonts w:eastAsia="Arial"/>
                <w:iCs/>
              </w:rPr>
              <w:t xml:space="preserve">4.2. </w:t>
            </w:r>
            <w:r w:rsidR="0041692A">
              <w:rPr>
                <w:iCs/>
              </w:rPr>
              <w:t>Требования к надежности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_Toc1671 \h </w:instrText>
            </w:r>
            <w:r w:rsidR="0041692A">
              <w:fldChar w:fldCharType="separate"/>
            </w:r>
            <w:r w:rsidR="0041692A">
              <w:t>9</w:t>
            </w:r>
            <w:r w:rsidR="0041692A"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749" w:history="1">
            <w:r w:rsidR="0041692A">
              <w:rPr>
                <w:rFonts w:eastAsia="Arial"/>
                <w:iCs/>
              </w:rPr>
              <w:t xml:space="preserve">4.3. </w:t>
            </w:r>
            <w:r w:rsidR="0041692A">
              <w:rPr>
                <w:iCs/>
              </w:rPr>
              <w:t>Условия эксплуатации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_Toc749 \h </w:instrText>
            </w:r>
            <w:r w:rsidR="0041692A">
              <w:fldChar w:fldCharType="separate"/>
            </w:r>
            <w:r w:rsidR="0041692A">
              <w:t>9</w:t>
            </w:r>
            <w:r w:rsidR="0041692A"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17800" w:history="1">
            <w:r w:rsidR="0041692A">
              <w:rPr>
                <w:rFonts w:eastAsia="Arial"/>
                <w:iCs/>
              </w:rPr>
              <w:t xml:space="preserve">4.4. </w:t>
            </w:r>
            <w:r w:rsidR="0041692A">
              <w:rPr>
                <w:iCs/>
              </w:rPr>
              <w:t>Требования к составу и параметрам технических средств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_Toc17800 \h </w:instrText>
            </w:r>
            <w:r w:rsidR="0041692A">
              <w:fldChar w:fldCharType="separate"/>
            </w:r>
            <w:r w:rsidR="0041692A">
              <w:t>9</w:t>
            </w:r>
            <w:r w:rsidR="0041692A"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13636" w:history="1">
            <w:r w:rsidR="0041692A">
              <w:rPr>
                <w:rFonts w:eastAsia="Arial"/>
                <w:iCs/>
              </w:rPr>
              <w:t xml:space="preserve">4.5. </w:t>
            </w:r>
            <w:r w:rsidR="0041692A">
              <w:rPr>
                <w:iCs/>
              </w:rPr>
              <w:t>Требования к информационной и программной совместимости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_Toc13636 \h </w:instrText>
            </w:r>
            <w:r w:rsidR="0041692A">
              <w:fldChar w:fldCharType="separate"/>
            </w:r>
            <w:r w:rsidR="0041692A">
              <w:t>10</w:t>
            </w:r>
            <w:r w:rsidR="0041692A"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25235" w:history="1">
            <w:r w:rsidR="0041692A">
              <w:rPr>
                <w:rFonts w:eastAsia="Arial"/>
                <w:iCs/>
              </w:rPr>
              <w:t xml:space="preserve">4.6. </w:t>
            </w:r>
            <w:r w:rsidR="0041692A">
              <w:rPr>
                <w:iCs/>
              </w:rPr>
              <w:t>Требования к маркировке и упаковке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_Toc25235 \h </w:instrText>
            </w:r>
            <w:r w:rsidR="0041692A">
              <w:fldChar w:fldCharType="separate"/>
            </w:r>
            <w:r w:rsidR="0041692A">
              <w:t>10</w:t>
            </w:r>
            <w:r w:rsidR="0041692A"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15247" w:history="1">
            <w:r w:rsidR="0041692A">
              <w:rPr>
                <w:rFonts w:eastAsia="Arial"/>
                <w:iCs/>
              </w:rPr>
              <w:t xml:space="preserve">4.7. </w:t>
            </w:r>
            <w:r w:rsidR="0041692A">
              <w:rPr>
                <w:iCs/>
              </w:rPr>
              <w:t>Требования к транспортированию и хранению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_Toc15247 \h </w:instrText>
            </w:r>
            <w:r w:rsidR="0041692A">
              <w:fldChar w:fldCharType="separate"/>
            </w:r>
            <w:r w:rsidR="0041692A">
              <w:t>10</w:t>
            </w:r>
            <w:r w:rsidR="0041692A"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19092" w:history="1">
            <w:r w:rsidR="0041692A">
              <w:rPr>
                <w:rFonts w:eastAsia="Arial"/>
                <w:iCs/>
              </w:rPr>
              <w:t xml:space="preserve">4.8. </w:t>
            </w:r>
            <w:r w:rsidR="0041692A">
              <w:rPr>
                <w:iCs/>
              </w:rPr>
              <w:t>Специальные требования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_Toc19092 \h </w:instrText>
            </w:r>
            <w:r w:rsidR="0041692A">
              <w:fldChar w:fldCharType="separate"/>
            </w:r>
            <w:r w:rsidR="0041692A">
              <w:t>10</w:t>
            </w:r>
            <w:r w:rsidR="0041692A">
              <w:fldChar w:fldCharType="end"/>
            </w:r>
          </w:hyperlink>
        </w:p>
        <w:p w:rsidR="00C368DF" w:rsidRDefault="00F06ACA">
          <w:pPr>
            <w:pStyle w:val="11"/>
            <w:tabs>
              <w:tab w:val="clear" w:pos="10195"/>
              <w:tab w:val="right" w:leader="dot" w:pos="10205"/>
            </w:tabs>
            <w:rPr>
              <w:sz w:val="28"/>
              <w:szCs w:val="28"/>
            </w:rPr>
          </w:pPr>
          <w:hyperlink w:anchor="_Toc22921" w:history="1">
            <w:r w:rsidR="0041692A">
              <w:rPr>
                <w:rFonts w:eastAsia="Arial"/>
                <w:sz w:val="28"/>
                <w:szCs w:val="28"/>
              </w:rPr>
              <w:t xml:space="preserve">5. </w:t>
            </w:r>
            <w:r w:rsidR="0041692A">
              <w:rPr>
                <w:sz w:val="28"/>
                <w:szCs w:val="28"/>
              </w:rPr>
              <w:t>Требования к программной документации</w:t>
            </w:r>
            <w:r w:rsidR="0041692A">
              <w:rPr>
                <w:sz w:val="28"/>
                <w:szCs w:val="28"/>
              </w:rPr>
              <w:tab/>
            </w:r>
            <w:r w:rsidR="0041692A">
              <w:rPr>
                <w:sz w:val="28"/>
                <w:szCs w:val="28"/>
              </w:rPr>
              <w:fldChar w:fldCharType="begin"/>
            </w:r>
            <w:r w:rsidR="0041692A">
              <w:rPr>
                <w:sz w:val="28"/>
                <w:szCs w:val="28"/>
              </w:rPr>
              <w:instrText xml:space="preserve"> PAGEREF _Toc22921 \h </w:instrText>
            </w:r>
            <w:r w:rsidR="0041692A">
              <w:rPr>
                <w:sz w:val="28"/>
                <w:szCs w:val="28"/>
              </w:rPr>
            </w:r>
            <w:r w:rsidR="0041692A">
              <w:rPr>
                <w:sz w:val="28"/>
                <w:szCs w:val="28"/>
              </w:rPr>
              <w:fldChar w:fldCharType="separate"/>
            </w:r>
            <w:r w:rsidR="0041692A">
              <w:rPr>
                <w:sz w:val="28"/>
                <w:szCs w:val="28"/>
              </w:rPr>
              <w:t>11</w:t>
            </w:r>
            <w:r w:rsidR="0041692A">
              <w:rPr>
                <w:sz w:val="28"/>
                <w:szCs w:val="28"/>
              </w:rPr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6866" w:history="1">
            <w:r w:rsidR="0041692A">
              <w:rPr>
                <w:rFonts w:eastAsia="Arial"/>
                <w:iCs/>
              </w:rPr>
              <w:t xml:space="preserve">5.1. </w:t>
            </w:r>
            <w:r w:rsidR="0041692A">
              <w:rPr>
                <w:iCs/>
              </w:rPr>
              <w:t>Техническое задание (ТЗ):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_Toc6866 \h </w:instrText>
            </w:r>
            <w:r w:rsidR="0041692A">
              <w:fldChar w:fldCharType="separate"/>
            </w:r>
            <w:r w:rsidR="0041692A">
              <w:t>11</w:t>
            </w:r>
            <w:r w:rsidR="0041692A"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26095" w:history="1">
            <w:r w:rsidR="0041692A">
              <w:rPr>
                <w:rFonts w:eastAsia="Arial"/>
                <w:iCs/>
              </w:rPr>
              <w:t xml:space="preserve">5.2. </w:t>
            </w:r>
            <w:r w:rsidR="0041692A">
              <w:rPr>
                <w:iCs/>
              </w:rPr>
              <w:t>Спецификация: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_Toc26095 \h </w:instrText>
            </w:r>
            <w:r w:rsidR="0041692A">
              <w:fldChar w:fldCharType="separate"/>
            </w:r>
            <w:r w:rsidR="0041692A">
              <w:t>11</w:t>
            </w:r>
            <w:r w:rsidR="0041692A"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2907" w:history="1">
            <w:r w:rsidR="0041692A">
              <w:rPr>
                <w:rFonts w:eastAsia="Arial"/>
                <w:iCs/>
              </w:rPr>
              <w:t xml:space="preserve">5.3. </w:t>
            </w:r>
            <w:r w:rsidR="0041692A">
              <w:rPr>
                <w:iCs/>
              </w:rPr>
              <w:t>Текст программы: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_Toc2907 \h </w:instrText>
            </w:r>
            <w:r w:rsidR="0041692A">
              <w:fldChar w:fldCharType="separate"/>
            </w:r>
            <w:r w:rsidR="0041692A">
              <w:t>11</w:t>
            </w:r>
            <w:r w:rsidR="0041692A"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11194" w:history="1">
            <w:r w:rsidR="0041692A">
              <w:rPr>
                <w:rFonts w:eastAsia="Arial"/>
                <w:iCs/>
              </w:rPr>
              <w:t xml:space="preserve">5.4. </w:t>
            </w:r>
            <w:r w:rsidR="0041692A">
              <w:rPr>
                <w:iCs/>
              </w:rPr>
              <w:t>Описание программы: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_Toc11194 \h </w:instrText>
            </w:r>
            <w:r w:rsidR="0041692A">
              <w:fldChar w:fldCharType="separate"/>
            </w:r>
            <w:r w:rsidR="0041692A">
              <w:t>11</w:t>
            </w:r>
            <w:r w:rsidR="0041692A"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27109" w:history="1">
            <w:r w:rsidR="0041692A">
              <w:rPr>
                <w:rFonts w:eastAsia="Arial"/>
                <w:iCs/>
              </w:rPr>
              <w:t xml:space="preserve">5.5. </w:t>
            </w:r>
            <w:r w:rsidR="0041692A">
              <w:rPr>
                <w:iCs/>
              </w:rPr>
              <w:t>Программа и методики испытаний: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_Toc27109 \h </w:instrText>
            </w:r>
            <w:r w:rsidR="0041692A">
              <w:fldChar w:fldCharType="separate"/>
            </w:r>
            <w:r w:rsidR="0041692A">
              <w:t>11</w:t>
            </w:r>
            <w:r w:rsidR="0041692A"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7675" w:history="1">
            <w:r w:rsidR="0041692A">
              <w:rPr>
                <w:rFonts w:eastAsia="Arial"/>
                <w:iCs/>
              </w:rPr>
              <w:t xml:space="preserve">5.6. </w:t>
            </w:r>
            <w:r w:rsidR="0041692A">
              <w:rPr>
                <w:iCs/>
              </w:rPr>
              <w:t>Пояснительная записка: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_Toc7675 \h </w:instrText>
            </w:r>
            <w:r w:rsidR="0041692A">
              <w:fldChar w:fldCharType="separate"/>
            </w:r>
            <w:r w:rsidR="0041692A">
              <w:t>11</w:t>
            </w:r>
            <w:r w:rsidR="0041692A">
              <w:fldChar w:fldCharType="end"/>
            </w:r>
          </w:hyperlink>
        </w:p>
        <w:p w:rsidR="00C368DF" w:rsidRDefault="00F06ACA">
          <w:pPr>
            <w:pStyle w:val="11"/>
            <w:tabs>
              <w:tab w:val="clear" w:pos="10195"/>
              <w:tab w:val="right" w:leader="dot" w:pos="10205"/>
            </w:tabs>
            <w:rPr>
              <w:sz w:val="28"/>
              <w:szCs w:val="28"/>
            </w:rPr>
          </w:pPr>
          <w:hyperlink w:anchor="_Toc4261" w:history="1">
            <w:r w:rsidR="0041692A">
              <w:rPr>
                <w:rFonts w:eastAsia="Arial"/>
                <w:sz w:val="28"/>
                <w:szCs w:val="28"/>
              </w:rPr>
              <w:t xml:space="preserve">6. </w:t>
            </w:r>
            <w:r w:rsidR="0041692A">
              <w:rPr>
                <w:sz w:val="28"/>
                <w:szCs w:val="28"/>
              </w:rPr>
              <w:t>Технико-экономические показатели</w:t>
            </w:r>
            <w:r w:rsidR="0041692A">
              <w:rPr>
                <w:sz w:val="28"/>
                <w:szCs w:val="28"/>
              </w:rPr>
              <w:tab/>
            </w:r>
            <w:r w:rsidR="0041692A">
              <w:rPr>
                <w:sz w:val="28"/>
                <w:szCs w:val="28"/>
              </w:rPr>
              <w:fldChar w:fldCharType="begin"/>
            </w:r>
            <w:r w:rsidR="0041692A">
              <w:rPr>
                <w:sz w:val="28"/>
                <w:szCs w:val="28"/>
              </w:rPr>
              <w:instrText xml:space="preserve"> PAGEREF _Toc4261 \h </w:instrText>
            </w:r>
            <w:r w:rsidR="0041692A">
              <w:rPr>
                <w:sz w:val="28"/>
                <w:szCs w:val="28"/>
              </w:rPr>
            </w:r>
            <w:r w:rsidR="0041692A">
              <w:rPr>
                <w:sz w:val="28"/>
                <w:szCs w:val="28"/>
              </w:rPr>
              <w:fldChar w:fldCharType="separate"/>
            </w:r>
            <w:r w:rsidR="0041692A">
              <w:rPr>
                <w:sz w:val="28"/>
                <w:szCs w:val="28"/>
              </w:rPr>
              <w:t>12</w:t>
            </w:r>
            <w:r w:rsidR="0041692A">
              <w:rPr>
                <w:sz w:val="28"/>
                <w:szCs w:val="28"/>
              </w:rPr>
              <w:fldChar w:fldCharType="end"/>
            </w:r>
          </w:hyperlink>
        </w:p>
        <w:p w:rsidR="00C368DF" w:rsidRDefault="00F06ACA">
          <w:pPr>
            <w:pStyle w:val="11"/>
            <w:tabs>
              <w:tab w:val="clear" w:pos="10195"/>
              <w:tab w:val="right" w:leader="dot" w:pos="10205"/>
            </w:tabs>
            <w:rPr>
              <w:sz w:val="28"/>
              <w:szCs w:val="28"/>
            </w:rPr>
          </w:pPr>
          <w:hyperlink w:anchor="_Toc15318" w:history="1">
            <w:r w:rsidR="0041692A">
              <w:rPr>
                <w:rFonts w:eastAsia="Arial"/>
                <w:sz w:val="28"/>
                <w:szCs w:val="28"/>
              </w:rPr>
              <w:t xml:space="preserve">7. </w:t>
            </w:r>
            <w:r w:rsidR="0041692A">
              <w:rPr>
                <w:sz w:val="28"/>
                <w:szCs w:val="28"/>
              </w:rPr>
              <w:t>Стадии и этапы разработки</w:t>
            </w:r>
            <w:r w:rsidR="0041692A">
              <w:rPr>
                <w:sz w:val="28"/>
                <w:szCs w:val="28"/>
              </w:rPr>
              <w:tab/>
            </w:r>
            <w:r w:rsidR="0041692A">
              <w:rPr>
                <w:sz w:val="28"/>
                <w:szCs w:val="28"/>
              </w:rPr>
              <w:fldChar w:fldCharType="begin"/>
            </w:r>
            <w:r w:rsidR="0041692A">
              <w:rPr>
                <w:sz w:val="28"/>
                <w:szCs w:val="28"/>
              </w:rPr>
              <w:instrText xml:space="preserve"> PAGEREF _Toc15318 \h </w:instrText>
            </w:r>
            <w:r w:rsidR="0041692A">
              <w:rPr>
                <w:sz w:val="28"/>
                <w:szCs w:val="28"/>
              </w:rPr>
            </w:r>
            <w:r w:rsidR="0041692A">
              <w:rPr>
                <w:sz w:val="28"/>
                <w:szCs w:val="28"/>
              </w:rPr>
              <w:fldChar w:fldCharType="separate"/>
            </w:r>
            <w:r w:rsidR="0041692A">
              <w:rPr>
                <w:sz w:val="28"/>
                <w:szCs w:val="28"/>
              </w:rPr>
              <w:t>13</w:t>
            </w:r>
            <w:r w:rsidR="0041692A">
              <w:rPr>
                <w:sz w:val="28"/>
                <w:szCs w:val="28"/>
              </w:rPr>
              <w:fldChar w:fldCharType="end"/>
            </w:r>
          </w:hyperlink>
        </w:p>
        <w:p w:rsidR="00C368DF" w:rsidRDefault="00F06ACA">
          <w:pPr>
            <w:pStyle w:val="11"/>
            <w:tabs>
              <w:tab w:val="clear" w:pos="10195"/>
              <w:tab w:val="right" w:leader="dot" w:pos="10205"/>
            </w:tabs>
            <w:rPr>
              <w:sz w:val="28"/>
              <w:szCs w:val="28"/>
            </w:rPr>
          </w:pPr>
          <w:hyperlink w:anchor="_Toc24806" w:history="1">
            <w:r w:rsidR="0041692A">
              <w:rPr>
                <w:rFonts w:eastAsia="Arial"/>
                <w:sz w:val="28"/>
                <w:szCs w:val="28"/>
              </w:rPr>
              <w:t xml:space="preserve">8. </w:t>
            </w:r>
            <w:r w:rsidR="0041692A">
              <w:rPr>
                <w:sz w:val="28"/>
                <w:szCs w:val="28"/>
              </w:rPr>
              <w:t>Порядок контроля и приемки</w:t>
            </w:r>
            <w:r w:rsidR="0041692A">
              <w:rPr>
                <w:sz w:val="28"/>
                <w:szCs w:val="28"/>
              </w:rPr>
              <w:tab/>
            </w:r>
            <w:r w:rsidR="0041692A">
              <w:rPr>
                <w:sz w:val="28"/>
                <w:szCs w:val="28"/>
              </w:rPr>
              <w:fldChar w:fldCharType="begin"/>
            </w:r>
            <w:r w:rsidR="0041692A">
              <w:rPr>
                <w:sz w:val="28"/>
                <w:szCs w:val="28"/>
              </w:rPr>
              <w:instrText xml:space="preserve"> PAGEREF _Toc24806 \h </w:instrText>
            </w:r>
            <w:r w:rsidR="0041692A">
              <w:rPr>
                <w:sz w:val="28"/>
                <w:szCs w:val="28"/>
              </w:rPr>
            </w:r>
            <w:r w:rsidR="0041692A">
              <w:rPr>
                <w:sz w:val="28"/>
                <w:szCs w:val="28"/>
              </w:rPr>
              <w:fldChar w:fldCharType="separate"/>
            </w:r>
            <w:r w:rsidR="0041692A">
              <w:rPr>
                <w:sz w:val="28"/>
                <w:szCs w:val="28"/>
              </w:rPr>
              <w:t>15</w:t>
            </w:r>
            <w:r w:rsidR="0041692A">
              <w:rPr>
                <w:sz w:val="28"/>
                <w:szCs w:val="28"/>
              </w:rPr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11576" w:history="1">
            <w:r w:rsidR="0041692A">
              <w:rPr>
                <w:rFonts w:eastAsia="Arial"/>
                <w:iCs/>
              </w:rPr>
              <w:t xml:space="preserve">8.1. </w:t>
            </w:r>
            <w:r w:rsidR="0041692A">
              <w:rPr>
                <w:iCs/>
              </w:rPr>
              <w:t>Виды испытаний: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_Toc11576 \h </w:instrText>
            </w:r>
            <w:r w:rsidR="0041692A">
              <w:fldChar w:fldCharType="separate"/>
            </w:r>
            <w:r w:rsidR="0041692A">
              <w:t>15</w:t>
            </w:r>
            <w:r w:rsidR="0041692A">
              <w:fldChar w:fldCharType="end"/>
            </w:r>
          </w:hyperlink>
        </w:p>
        <w:p w:rsidR="00C368DF" w:rsidRDefault="00F06ACA">
          <w:pPr>
            <w:pStyle w:val="21"/>
            <w:tabs>
              <w:tab w:val="right" w:leader="dot" w:pos="10205"/>
            </w:tabs>
          </w:pPr>
          <w:hyperlink w:anchor="_Toc18289" w:history="1">
            <w:r w:rsidR="0041692A">
              <w:rPr>
                <w:rFonts w:eastAsia="Arial"/>
                <w:iCs/>
              </w:rPr>
              <w:t xml:space="preserve">8.2. </w:t>
            </w:r>
            <w:r w:rsidR="0041692A">
              <w:rPr>
                <w:iCs/>
              </w:rPr>
              <w:t>Общие требования к приемке работы:</w:t>
            </w:r>
            <w:r w:rsidR="0041692A">
              <w:tab/>
            </w:r>
            <w:r w:rsidR="0041692A">
              <w:fldChar w:fldCharType="begin"/>
            </w:r>
            <w:r w:rsidR="0041692A">
              <w:instrText xml:space="preserve"> PAGEREF _Toc18289 \h </w:instrText>
            </w:r>
            <w:r w:rsidR="0041692A">
              <w:fldChar w:fldCharType="separate"/>
            </w:r>
            <w:r w:rsidR="0041692A">
              <w:t>15</w:t>
            </w:r>
            <w:r w:rsidR="0041692A">
              <w:fldChar w:fldCharType="end"/>
            </w:r>
          </w:hyperlink>
        </w:p>
        <w:p w:rsidR="00C368DF" w:rsidRDefault="0041692A">
          <w:r>
            <w:fldChar w:fldCharType="end"/>
          </w:r>
        </w:p>
        <w:p w:rsidR="00C368DF" w:rsidRDefault="0041692A">
          <w:r>
            <w:br w:type="page"/>
          </w:r>
        </w:p>
        <w:p w:rsidR="00C368DF" w:rsidRDefault="00F06ACA"/>
      </w:sdtContent>
    </w:sdt>
    <w:p w:rsidR="00C368DF" w:rsidRDefault="0041692A">
      <w:pPr>
        <w:pStyle w:val="1"/>
        <w:keepLines w:val="0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bookmarkStart w:id="1" w:name="_Toc22133"/>
      <w:r>
        <w:rPr>
          <w:rFonts w:ascii="Times New Roman" w:hAnsi="Times New Roman" w:cs="Times New Roman"/>
          <w:szCs w:val="28"/>
        </w:rPr>
        <w:t>В</w:t>
      </w:r>
      <w:bookmarkEnd w:id="1"/>
      <w:bookmarkEnd w:id="0"/>
      <w:r>
        <w:rPr>
          <w:rFonts w:ascii="Times New Roman" w:hAnsi="Times New Roman" w:cs="Times New Roman"/>
          <w:szCs w:val="28"/>
        </w:rPr>
        <w:t>ВЕДЕНИЕ</w:t>
      </w: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bookmarkStart w:id="2" w:name="_Toc6451"/>
      <w:r>
        <w:rPr>
          <w:rFonts w:ascii="Times New Roman" w:hAnsi="Times New Roman" w:cs="Times New Roman"/>
          <w:iCs/>
        </w:rPr>
        <w:t>Наименование программы</w:t>
      </w:r>
      <w:bookmarkEnd w:id="2"/>
    </w:p>
    <w:p w:rsidR="00C368DF" w:rsidRPr="00984CC3" w:rsidRDefault="0041692A">
      <w:pPr>
        <w:pStyle w:val="a8"/>
        <w:spacing w:beforeAutospacing="0" w:afterAutospacing="0" w:line="360" w:lineRule="auto"/>
        <w:ind w:firstLine="709"/>
        <w:jc w:val="both"/>
        <w:rPr>
          <w:rFonts w:eastAsia="Helvetica"/>
          <w:color w:val="000000" w:themeColor="text1"/>
          <w:sz w:val="28"/>
          <w:szCs w:val="28"/>
          <w:lang w:val="ru-RU"/>
        </w:rPr>
      </w:pPr>
      <w:r>
        <w:rPr>
          <w:rFonts w:eastAsia="Helvetica"/>
          <w:color w:val="000000" w:themeColor="text1"/>
          <w:sz w:val="28"/>
          <w:szCs w:val="28"/>
          <w:lang w:val="ru-RU"/>
        </w:rPr>
        <w:t>«</w:t>
      </w:r>
      <w:proofErr w:type="spellStart"/>
      <w:r w:rsidR="00984CC3">
        <w:rPr>
          <w:rFonts w:eastAsia="Helvetica"/>
          <w:color w:val="000000" w:themeColor="text1"/>
          <w:sz w:val="28"/>
          <w:szCs w:val="28"/>
          <w:lang w:val="ru-RU"/>
        </w:rPr>
        <w:t>Развивашка</w:t>
      </w:r>
      <w:proofErr w:type="spellEnd"/>
      <w:r>
        <w:rPr>
          <w:rFonts w:eastAsia="Helvetica"/>
          <w:color w:val="000000" w:themeColor="text1"/>
          <w:sz w:val="28"/>
          <w:szCs w:val="28"/>
          <w:lang w:val="ru-RU"/>
        </w:rPr>
        <w:t>»</w:t>
      </w:r>
      <w:r w:rsidRPr="00984CC3">
        <w:rPr>
          <w:rFonts w:eastAsia="Helvetica"/>
          <w:color w:val="000000" w:themeColor="text1"/>
          <w:sz w:val="28"/>
          <w:szCs w:val="28"/>
          <w:lang w:val="ru-RU"/>
        </w:rPr>
        <w:t>.</w:t>
      </w: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bookmarkStart w:id="3" w:name="_Toc1718"/>
      <w:r>
        <w:rPr>
          <w:rFonts w:ascii="Times New Roman" w:hAnsi="Times New Roman" w:cs="Times New Roman"/>
          <w:iCs/>
        </w:rPr>
        <w:t>Краткая характеристика области применения программы</w:t>
      </w:r>
      <w:bookmarkEnd w:id="3"/>
    </w:p>
    <w:p w:rsidR="00C368DF" w:rsidRPr="00984CC3" w:rsidRDefault="0041692A">
      <w:pPr>
        <w:pStyle w:val="a8"/>
        <w:spacing w:beforeAutospacing="0" w:afterAutospacing="0" w:line="360" w:lineRule="auto"/>
        <w:ind w:firstLine="709"/>
        <w:jc w:val="both"/>
        <w:rPr>
          <w:rFonts w:eastAsia="Helvetica"/>
          <w:color w:val="000000" w:themeColor="text1"/>
          <w:sz w:val="28"/>
          <w:szCs w:val="28"/>
          <w:lang w:val="ru-RU"/>
        </w:rPr>
      </w:pPr>
      <w:r w:rsidRPr="00984CC3">
        <w:rPr>
          <w:rFonts w:eastAsia="Helvetica"/>
          <w:color w:val="000000" w:themeColor="text1"/>
          <w:sz w:val="28"/>
          <w:szCs w:val="28"/>
          <w:lang w:val="ru-RU"/>
        </w:rPr>
        <w:t xml:space="preserve">Программа предназначена для </w:t>
      </w:r>
      <w:r w:rsidR="00984CC3">
        <w:rPr>
          <w:rFonts w:eastAsia="Helvetica"/>
          <w:color w:val="000000" w:themeColor="text1"/>
          <w:sz w:val="28"/>
          <w:szCs w:val="28"/>
          <w:lang w:val="ru-RU"/>
        </w:rPr>
        <w:t>развития детей,</w:t>
      </w:r>
    </w:p>
    <w:p w:rsidR="00C368DF" w:rsidRDefault="0041692A">
      <w:pPr>
        <w:rPr>
          <w:rFonts w:eastAsia="Helvetica"/>
        </w:rPr>
      </w:pPr>
      <w:r>
        <w:rPr>
          <w:rFonts w:eastAsia="Helvetica"/>
        </w:rPr>
        <w:br w:type="page"/>
      </w:r>
    </w:p>
    <w:p w:rsidR="00C368DF" w:rsidRPr="00984CC3" w:rsidRDefault="00C368DF">
      <w:pPr>
        <w:pStyle w:val="a8"/>
        <w:spacing w:beforeAutospacing="0" w:afterAutospacing="0" w:line="360" w:lineRule="auto"/>
        <w:ind w:firstLine="709"/>
        <w:jc w:val="both"/>
        <w:rPr>
          <w:rFonts w:eastAsia="Helvetica"/>
          <w:color w:val="000000" w:themeColor="text1"/>
          <w:sz w:val="28"/>
          <w:szCs w:val="28"/>
          <w:lang w:val="ru-RU"/>
        </w:rPr>
      </w:pPr>
    </w:p>
    <w:p w:rsidR="00C368DF" w:rsidRDefault="0041692A">
      <w:pPr>
        <w:pStyle w:val="1"/>
        <w:keepLines w:val="0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ОСНОВАНИЯ ДЛЯ РАЗРАБОТКИ</w:t>
      </w: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bookmarkStart w:id="4" w:name="_Toc19525"/>
      <w:r>
        <w:rPr>
          <w:rFonts w:ascii="Times New Roman" w:hAnsi="Times New Roman" w:cs="Times New Roman"/>
          <w:iCs/>
        </w:rPr>
        <w:t>Основание для проведения разработки</w:t>
      </w:r>
      <w:bookmarkEnd w:id="4"/>
    </w:p>
    <w:p w:rsidR="00C368DF" w:rsidRDefault="0041692A">
      <w:pPr>
        <w:pStyle w:val="ab"/>
        <w:rPr>
          <w:color w:val="000000" w:themeColor="text1"/>
        </w:rPr>
      </w:pPr>
      <w:bookmarkStart w:id="5" w:name="_Toc3383"/>
      <w:r>
        <w:rPr>
          <w:color w:val="000000" w:themeColor="text1"/>
        </w:rPr>
        <w:t>Основанием для проведения разработки программы по «</w:t>
      </w:r>
      <w:proofErr w:type="spellStart"/>
      <w:r w:rsidR="00A6040E">
        <w:rPr>
          <w:color w:val="000000" w:themeColor="text1"/>
        </w:rPr>
        <w:t>Развивашка</w:t>
      </w:r>
      <w:proofErr w:type="spellEnd"/>
      <w:r>
        <w:rPr>
          <w:color w:val="000000" w:themeColor="text1"/>
        </w:rPr>
        <w:t xml:space="preserve">» является </w:t>
      </w:r>
      <w:r w:rsidR="00A6040E">
        <w:rPr>
          <w:color w:val="000000" w:themeColor="text1"/>
        </w:rPr>
        <w:t>курсовая работа</w:t>
      </w:r>
      <w:r>
        <w:rPr>
          <w:color w:val="000000" w:themeColor="text1"/>
        </w:rPr>
        <w:t xml:space="preserve"> от 2 февраля 2024 года.</w:t>
      </w: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Наименование и условное обозначение темы разработки</w:t>
      </w:r>
      <w:bookmarkEnd w:id="5"/>
    </w:p>
    <w:p w:rsidR="00C368DF" w:rsidRDefault="0041692A">
      <w:r>
        <w:t>Наименование темы разработки: «</w:t>
      </w:r>
      <w:proofErr w:type="spellStart"/>
      <w:r w:rsidR="00984CC3">
        <w:t>Развивашка</w:t>
      </w:r>
      <w:proofErr w:type="spellEnd"/>
      <w:r>
        <w:t xml:space="preserve">». </w:t>
      </w:r>
    </w:p>
    <w:p w:rsidR="00C368DF" w:rsidRDefault="0041692A">
      <w:pPr>
        <w:rPr>
          <w:rFonts w:eastAsia="Helvetica"/>
        </w:rPr>
      </w:pPr>
      <w:r>
        <w:rPr>
          <w:rFonts w:eastAsia="Helvetica"/>
        </w:rPr>
        <w:br w:type="page"/>
      </w:r>
    </w:p>
    <w:p w:rsidR="00C368DF" w:rsidRDefault="0041692A">
      <w:pPr>
        <w:pStyle w:val="1"/>
        <w:keepLines w:val="0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bookmarkStart w:id="6" w:name="_Toc11919"/>
      <w:r>
        <w:rPr>
          <w:rFonts w:ascii="Times New Roman" w:hAnsi="Times New Roman" w:cs="Times New Roman"/>
          <w:szCs w:val="28"/>
        </w:rPr>
        <w:lastRenderedPageBreak/>
        <w:t>Н</w:t>
      </w:r>
      <w:bookmarkEnd w:id="6"/>
      <w:r>
        <w:rPr>
          <w:rFonts w:ascii="Times New Roman" w:hAnsi="Times New Roman" w:cs="Times New Roman"/>
          <w:szCs w:val="28"/>
        </w:rPr>
        <w:t>АЗНАЧЕНИЕ РАЗРАБОТКИ</w:t>
      </w: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bookmarkStart w:id="7" w:name="_Toc21300"/>
      <w:r>
        <w:rPr>
          <w:rFonts w:ascii="Times New Roman" w:hAnsi="Times New Roman" w:cs="Times New Roman"/>
          <w:iCs/>
        </w:rPr>
        <w:t>Функциональное назначение программы</w:t>
      </w:r>
      <w:bookmarkEnd w:id="7"/>
    </w:p>
    <w:p w:rsidR="00C368DF" w:rsidRPr="00984CC3" w:rsidRDefault="0041692A">
      <w:pPr>
        <w:pStyle w:val="a8"/>
        <w:spacing w:beforeAutospacing="0" w:afterAutospacing="0" w:line="360" w:lineRule="auto"/>
        <w:ind w:firstLine="709"/>
        <w:jc w:val="both"/>
        <w:rPr>
          <w:rFonts w:eastAsia="Helvetica"/>
          <w:color w:val="000000" w:themeColor="text1"/>
          <w:sz w:val="28"/>
          <w:szCs w:val="28"/>
          <w:lang w:val="ru-RU"/>
        </w:rPr>
      </w:pPr>
      <w:r w:rsidRPr="00984CC3">
        <w:rPr>
          <w:rFonts w:eastAsia="Helvetica"/>
          <w:color w:val="000000" w:themeColor="text1"/>
          <w:sz w:val="28"/>
          <w:szCs w:val="28"/>
          <w:lang w:val="ru-RU"/>
        </w:rPr>
        <w:t xml:space="preserve">Создание </w:t>
      </w:r>
      <w:r w:rsidR="00302A1F">
        <w:rPr>
          <w:rFonts w:eastAsia="Helvetica"/>
          <w:color w:val="000000" w:themeColor="text1"/>
          <w:sz w:val="28"/>
          <w:szCs w:val="28"/>
          <w:lang w:val="ru-RU"/>
        </w:rPr>
        <w:t>приложения, что поможет сильней развить навык мышления у детей. В основе у приложения лежит задумка о создание интуитивно понятной и простой тип ответы на вопросы, где дети будут отвечать на вопросы и развиваться.</w:t>
      </w: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bookmarkStart w:id="8" w:name="_Toc27565"/>
      <w:r>
        <w:rPr>
          <w:rFonts w:ascii="Times New Roman" w:hAnsi="Times New Roman" w:cs="Times New Roman"/>
          <w:iCs/>
        </w:rPr>
        <w:t>Эксплуатационное назначение программы</w:t>
      </w:r>
      <w:bookmarkEnd w:id="8"/>
    </w:p>
    <w:p w:rsidR="00C368DF" w:rsidRDefault="00302A1F">
      <w:pPr>
        <w:rPr>
          <w:rFonts w:eastAsia="Helvetica"/>
        </w:rPr>
      </w:pPr>
      <w:r w:rsidRPr="00302A1F">
        <w:rPr>
          <w:rFonts w:eastAsia="Helvetica"/>
          <w:lang w:eastAsia="zh-CN"/>
        </w:rPr>
        <w:t xml:space="preserve">Эксплуатационное назначение такой программы может быть в образовательных учреждениях, домашнем обучении, а также в дополнительных образовательных курсах для детей. Программа может быть использована для развития мыслительных навыков, логики, аналитического мышления, а также для развития эмоционального интеллекта. </w:t>
      </w:r>
      <w:r w:rsidR="0041692A">
        <w:rPr>
          <w:rFonts w:eastAsia="Helvetica"/>
        </w:rPr>
        <w:br w:type="page"/>
      </w:r>
    </w:p>
    <w:p w:rsidR="00C368DF" w:rsidRDefault="0041692A">
      <w:pPr>
        <w:pStyle w:val="1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bookmarkStart w:id="9" w:name="_Toc158122688"/>
      <w:r>
        <w:lastRenderedPageBreak/>
        <w:t>ТРЕБОВАНИЯ К ПРОГРАММЕ ИЛИ ПРОГРАММНОМУ ИЗДЕЛИЮ</w:t>
      </w:r>
      <w:bookmarkEnd w:id="9"/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bookmarkStart w:id="10" w:name="_Toc10526"/>
      <w:r>
        <w:rPr>
          <w:rFonts w:ascii="Times New Roman" w:hAnsi="Times New Roman" w:cs="Times New Roman"/>
          <w:iCs/>
        </w:rPr>
        <w:t>Требования к функциональным характеристикам</w:t>
      </w:r>
      <w:bookmarkEnd w:id="10"/>
    </w:p>
    <w:p w:rsidR="00F00346" w:rsidRPr="00F00346" w:rsidRDefault="00F00346" w:rsidP="00302A1F">
      <w:pPr>
        <w:rPr>
          <w:rFonts w:eastAsia="Helvetica"/>
        </w:rPr>
      </w:pPr>
      <w:r w:rsidRPr="00F00346">
        <w:rPr>
          <w:rFonts w:eastAsia="Helvetica"/>
        </w:rPr>
        <w:t>Авторизация и регистрация через почту:</w:t>
      </w:r>
    </w:p>
    <w:p w:rsidR="00F00346" w:rsidRPr="00302A1F" w:rsidRDefault="00F00346" w:rsidP="00302A1F">
      <w:pPr>
        <w:pStyle w:val="aa"/>
        <w:numPr>
          <w:ilvl w:val="0"/>
          <w:numId w:val="12"/>
        </w:numPr>
        <w:rPr>
          <w:rFonts w:eastAsia="Helvetica"/>
        </w:rPr>
      </w:pPr>
      <w:r w:rsidRPr="00302A1F">
        <w:rPr>
          <w:rFonts w:eastAsia="Helvetica"/>
        </w:rPr>
        <w:t>Функция регистрации с формой для ввода почты и пароля пользователя.</w:t>
      </w:r>
    </w:p>
    <w:p w:rsidR="00F00346" w:rsidRPr="00302A1F" w:rsidRDefault="00F00346" w:rsidP="00302A1F">
      <w:pPr>
        <w:pStyle w:val="aa"/>
        <w:numPr>
          <w:ilvl w:val="0"/>
          <w:numId w:val="12"/>
        </w:numPr>
        <w:rPr>
          <w:rFonts w:eastAsia="Helvetica"/>
        </w:rPr>
      </w:pPr>
      <w:r w:rsidRPr="00302A1F">
        <w:rPr>
          <w:rFonts w:eastAsia="Helvetica"/>
        </w:rPr>
        <w:t>Подтверждение регистрации по электронной почте.</w:t>
      </w:r>
    </w:p>
    <w:p w:rsidR="00F00346" w:rsidRPr="00302A1F" w:rsidRDefault="00F00346" w:rsidP="00302A1F">
      <w:pPr>
        <w:pStyle w:val="aa"/>
        <w:numPr>
          <w:ilvl w:val="0"/>
          <w:numId w:val="12"/>
        </w:numPr>
        <w:rPr>
          <w:rFonts w:eastAsia="Helvetica"/>
        </w:rPr>
      </w:pPr>
      <w:r w:rsidRPr="00302A1F">
        <w:rPr>
          <w:rFonts w:eastAsia="Helvetica"/>
        </w:rPr>
        <w:t>Функция авторизации, которая позволяет пользователям входить в учетную запись.</w:t>
      </w:r>
    </w:p>
    <w:p w:rsidR="00F00346" w:rsidRPr="00F00346" w:rsidRDefault="00F00346" w:rsidP="00302A1F">
      <w:pPr>
        <w:rPr>
          <w:rFonts w:eastAsia="Helvetica"/>
        </w:rPr>
      </w:pPr>
      <w:r w:rsidRPr="00F00346">
        <w:rPr>
          <w:rFonts w:eastAsia="Helvetica"/>
        </w:rPr>
        <w:t>С</w:t>
      </w:r>
      <w:r w:rsidR="00302A1F">
        <w:rPr>
          <w:rFonts w:eastAsia="Helvetica"/>
        </w:rPr>
        <w:t>оздание различных типов тестов:</w:t>
      </w:r>
    </w:p>
    <w:p w:rsidR="00F00346" w:rsidRPr="00302A1F" w:rsidRDefault="00F00346" w:rsidP="00302A1F">
      <w:pPr>
        <w:pStyle w:val="aa"/>
        <w:numPr>
          <w:ilvl w:val="0"/>
          <w:numId w:val="13"/>
        </w:numPr>
        <w:rPr>
          <w:rFonts w:eastAsia="Helvetica"/>
        </w:rPr>
      </w:pPr>
      <w:r w:rsidRPr="00302A1F">
        <w:rPr>
          <w:rFonts w:eastAsia="Helvetica"/>
        </w:rPr>
        <w:t xml:space="preserve">Модуль для добавления тестов с выбором типа ответов (выпадающий список, </w:t>
      </w:r>
      <w:proofErr w:type="spellStart"/>
      <w:r w:rsidRPr="00302A1F">
        <w:rPr>
          <w:rFonts w:eastAsia="Helvetica"/>
        </w:rPr>
        <w:t>комбо</w:t>
      </w:r>
      <w:proofErr w:type="spellEnd"/>
      <w:r w:rsidRPr="00302A1F">
        <w:rPr>
          <w:rFonts w:eastAsia="Helvetica"/>
        </w:rPr>
        <w:t xml:space="preserve"> боксы, ручной ввод и другие).</w:t>
      </w:r>
    </w:p>
    <w:p w:rsidR="00F00346" w:rsidRPr="00302A1F" w:rsidRDefault="00F00346" w:rsidP="00302A1F">
      <w:pPr>
        <w:pStyle w:val="aa"/>
        <w:numPr>
          <w:ilvl w:val="0"/>
          <w:numId w:val="13"/>
        </w:numPr>
        <w:rPr>
          <w:rFonts w:eastAsia="Helvetica"/>
        </w:rPr>
      </w:pPr>
      <w:r w:rsidRPr="00302A1F">
        <w:rPr>
          <w:rFonts w:eastAsia="Helvetica"/>
        </w:rPr>
        <w:t>Возможность добавления вопросов и вариантов ответов к тестам.</w:t>
      </w:r>
    </w:p>
    <w:p w:rsidR="00F00346" w:rsidRPr="00F00346" w:rsidRDefault="00F00346" w:rsidP="00302A1F">
      <w:pPr>
        <w:rPr>
          <w:rFonts w:eastAsia="Helvetica"/>
        </w:rPr>
      </w:pPr>
      <w:r w:rsidRPr="00F00346">
        <w:rPr>
          <w:rFonts w:eastAsia="Helvetica"/>
        </w:rPr>
        <w:t xml:space="preserve">Добавление </w:t>
      </w:r>
      <w:r w:rsidR="00302A1F">
        <w:rPr>
          <w:rFonts w:eastAsia="Helvetica"/>
        </w:rPr>
        <w:t>ребёнка и просмотр результатов:</w:t>
      </w:r>
    </w:p>
    <w:p w:rsidR="00F00346" w:rsidRPr="00302A1F" w:rsidRDefault="00F00346" w:rsidP="00302A1F">
      <w:pPr>
        <w:pStyle w:val="aa"/>
        <w:numPr>
          <w:ilvl w:val="0"/>
          <w:numId w:val="14"/>
        </w:numPr>
        <w:rPr>
          <w:rFonts w:eastAsia="Helvetica"/>
        </w:rPr>
      </w:pPr>
      <w:r w:rsidRPr="00302A1F">
        <w:rPr>
          <w:rFonts w:eastAsia="Helvetica"/>
        </w:rPr>
        <w:t xml:space="preserve">Функция для связи </w:t>
      </w:r>
      <w:r w:rsidR="006A2504">
        <w:rPr>
          <w:rFonts w:eastAsia="Helvetica"/>
        </w:rPr>
        <w:t>учительской</w:t>
      </w:r>
      <w:r w:rsidRPr="00302A1F">
        <w:rPr>
          <w:rFonts w:eastAsia="Helvetica"/>
        </w:rPr>
        <w:t xml:space="preserve"> учетной записи с учетной записью ребенка по </w:t>
      </w:r>
      <w:r w:rsidR="006A2504">
        <w:rPr>
          <w:rFonts w:eastAsia="Helvetica"/>
        </w:rPr>
        <w:t>почте</w:t>
      </w:r>
      <w:r w:rsidRPr="00302A1F">
        <w:rPr>
          <w:rFonts w:eastAsia="Helvetica"/>
        </w:rPr>
        <w:t>.</w:t>
      </w:r>
    </w:p>
    <w:p w:rsidR="00F00346" w:rsidRPr="00302A1F" w:rsidRDefault="00F00346" w:rsidP="00302A1F">
      <w:pPr>
        <w:pStyle w:val="aa"/>
        <w:numPr>
          <w:ilvl w:val="0"/>
          <w:numId w:val="14"/>
        </w:numPr>
        <w:rPr>
          <w:rFonts w:eastAsia="Helvetica"/>
        </w:rPr>
      </w:pPr>
      <w:r w:rsidRPr="00302A1F">
        <w:rPr>
          <w:rFonts w:eastAsia="Helvetica"/>
        </w:rPr>
        <w:t xml:space="preserve">Раздел для просмотра результатов ребенка, связанных с </w:t>
      </w:r>
      <w:r w:rsidR="006A2504">
        <w:rPr>
          <w:rFonts w:eastAsia="Helvetica"/>
        </w:rPr>
        <w:t>учительской</w:t>
      </w:r>
      <w:r w:rsidRPr="00302A1F">
        <w:rPr>
          <w:rFonts w:eastAsia="Helvetica"/>
        </w:rPr>
        <w:t xml:space="preserve"> учетной записью.</w:t>
      </w:r>
    </w:p>
    <w:p w:rsidR="00F00346" w:rsidRPr="00F00346" w:rsidRDefault="00F00346" w:rsidP="00302A1F">
      <w:pPr>
        <w:rPr>
          <w:rFonts w:eastAsia="Helvetica"/>
        </w:rPr>
      </w:pPr>
      <w:r w:rsidRPr="00F00346">
        <w:rPr>
          <w:rFonts w:eastAsia="Helvetica"/>
        </w:rPr>
        <w:t>Неско</w:t>
      </w:r>
      <w:r w:rsidR="00302A1F">
        <w:rPr>
          <w:rFonts w:eastAsia="Helvetica"/>
        </w:rPr>
        <w:t>лько разделов для тестирования:</w:t>
      </w:r>
    </w:p>
    <w:p w:rsidR="00F00346" w:rsidRPr="00302A1F" w:rsidRDefault="00F00346" w:rsidP="00302A1F">
      <w:pPr>
        <w:pStyle w:val="aa"/>
        <w:numPr>
          <w:ilvl w:val="0"/>
          <w:numId w:val="15"/>
        </w:numPr>
        <w:rPr>
          <w:rFonts w:eastAsia="Helvetica"/>
        </w:rPr>
      </w:pPr>
      <w:r w:rsidRPr="00302A1F">
        <w:rPr>
          <w:rFonts w:eastAsia="Helvetica"/>
        </w:rPr>
        <w:t>Создание нескольких разделов (например, математика, грамматика, история) для проведения тестов.</w:t>
      </w:r>
    </w:p>
    <w:p w:rsidR="00C368DF" w:rsidRDefault="00F00346" w:rsidP="00302A1F">
      <w:pPr>
        <w:rPr>
          <w:rFonts w:eastAsia="Helvetica"/>
        </w:rPr>
      </w:pPr>
      <w:bookmarkStart w:id="11" w:name="_GoBack"/>
      <w:bookmarkEnd w:id="11"/>
      <w:r w:rsidRPr="00F00346">
        <w:rPr>
          <w:rFonts w:eastAsia="Helvetica"/>
        </w:rPr>
        <w:t xml:space="preserve">Для каждой из этих функций потребуется разработать соответствующий интерфейс на </w:t>
      </w:r>
      <w:proofErr w:type="spellStart"/>
      <w:r w:rsidRPr="00F00346">
        <w:rPr>
          <w:rFonts w:eastAsia="Helvetica"/>
        </w:rPr>
        <w:t>фронтенде</w:t>
      </w:r>
      <w:proofErr w:type="spellEnd"/>
      <w:r w:rsidRPr="00F00346">
        <w:rPr>
          <w:rFonts w:eastAsia="Helvetica"/>
        </w:rPr>
        <w:t xml:space="preserve"> и логику на </w:t>
      </w:r>
      <w:proofErr w:type="spellStart"/>
      <w:r w:rsidRPr="00F00346">
        <w:rPr>
          <w:rFonts w:eastAsia="Helvetica"/>
        </w:rPr>
        <w:t>бэкенде</w:t>
      </w:r>
      <w:proofErr w:type="spellEnd"/>
      <w:r w:rsidRPr="00F00346">
        <w:rPr>
          <w:rFonts w:eastAsia="Helvetica"/>
        </w:rPr>
        <w:t>, чтобы обеспечить их корректную работу и безопасность.</w:t>
      </w:r>
    </w:p>
    <w:p w:rsidR="00302A1F" w:rsidRPr="00F00346" w:rsidRDefault="00302A1F" w:rsidP="00F00346">
      <w:pPr>
        <w:tabs>
          <w:tab w:val="left" w:pos="720"/>
        </w:tabs>
        <w:ind w:left="709" w:firstLine="0"/>
      </w:pP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bookmarkStart w:id="12" w:name="_Toc1671"/>
      <w:r>
        <w:rPr>
          <w:rFonts w:ascii="Times New Roman" w:hAnsi="Times New Roman" w:cs="Times New Roman"/>
          <w:iCs/>
        </w:rPr>
        <w:t>Требования к надежности</w:t>
      </w:r>
      <w:bookmarkEnd w:id="12"/>
    </w:p>
    <w:p w:rsidR="00C368DF" w:rsidRDefault="0041692A">
      <w:pPr>
        <w:pStyle w:val="ab"/>
      </w:pPr>
      <w:bookmarkStart w:id="13" w:name="_Toc749"/>
      <w:r>
        <w:t>Программа не должна иметь ошибок сложности мажорные, критические и блокирующие.</w:t>
      </w:r>
    </w:p>
    <w:p w:rsidR="00C368DF" w:rsidRDefault="0041692A">
      <w:pPr>
        <w:pStyle w:val="1"/>
        <w:keepLines w:val="0"/>
        <w:numPr>
          <w:ilvl w:val="1"/>
          <w:numId w:val="8"/>
        </w:numPr>
        <w:ind w:left="0" w:firstLine="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Условия эксплуатации</w:t>
      </w:r>
      <w:bookmarkEnd w:id="13"/>
    </w:p>
    <w:p w:rsidR="00C368DF" w:rsidRDefault="0041692A">
      <w:bookmarkStart w:id="14" w:name="_Toc17800"/>
      <w:r>
        <w:t xml:space="preserve">Программа должна работать на </w:t>
      </w:r>
      <w:r w:rsidR="00984CC3">
        <w:rPr>
          <w:lang w:val="en-US"/>
        </w:rPr>
        <w:t>Android</w:t>
      </w:r>
      <w:r>
        <w:t>.</w:t>
      </w:r>
    </w:p>
    <w:p w:rsidR="00C368DF" w:rsidRDefault="0041692A">
      <w:pPr>
        <w:pStyle w:val="1"/>
        <w:keepLines w:val="0"/>
        <w:numPr>
          <w:ilvl w:val="1"/>
          <w:numId w:val="8"/>
        </w:numPr>
        <w:ind w:left="0" w:firstLine="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Требования к составу и параметрам технических средств</w:t>
      </w:r>
      <w:bookmarkEnd w:id="14"/>
    </w:p>
    <w:p w:rsidR="00C368DF" w:rsidRDefault="0041692A">
      <w:pPr>
        <w:pStyle w:val="tdillustration"/>
      </w:pPr>
      <w:bookmarkStart w:id="15" w:name="_Toc13636"/>
      <w:r>
        <w:t xml:space="preserve">Минимальные требования: Программа должна работать на </w:t>
      </w:r>
      <w:r w:rsidR="00984CC3">
        <w:rPr>
          <w:lang w:val="en-US"/>
        </w:rPr>
        <w:t>Android</w:t>
      </w:r>
      <w:r>
        <w:t>.</w:t>
      </w:r>
    </w:p>
    <w:p w:rsidR="00C368DF" w:rsidRDefault="0041692A">
      <w:pPr>
        <w:pStyle w:val="1"/>
        <w:keepLines w:val="0"/>
        <w:numPr>
          <w:ilvl w:val="1"/>
          <w:numId w:val="8"/>
        </w:numPr>
        <w:ind w:left="0" w:firstLine="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Требования к информационной и программной совместимости</w:t>
      </w:r>
      <w:bookmarkEnd w:id="15"/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Программа должна быть совместима с различным</w:t>
      </w:r>
      <w:r w:rsidR="00984CC3">
        <w:rPr>
          <w:rFonts w:eastAsia="Helvetica"/>
        </w:rPr>
        <w:t>и типами баз данных.</w:t>
      </w:r>
    </w:p>
    <w:p w:rsidR="00C368DF" w:rsidRDefault="0041692A">
      <w:pPr>
        <w:numPr>
          <w:ilvl w:val="0"/>
          <w:numId w:val="9"/>
        </w:numPr>
        <w:ind w:left="0" w:firstLine="709"/>
        <w:rPr>
          <w:rFonts w:eastAsia="Helvetica"/>
        </w:rPr>
      </w:pPr>
      <w:bookmarkStart w:id="16" w:name="_Toc25235"/>
      <w:r>
        <w:rPr>
          <w:rFonts w:eastAsia="Helvetica"/>
        </w:rPr>
        <w:t xml:space="preserve">Создание интерфейса, подходящего для эффективного </w:t>
      </w:r>
      <w:r w:rsidR="00984CC3">
        <w:rPr>
          <w:rFonts w:eastAsia="Helvetica"/>
        </w:rPr>
        <w:t>образовательного процесса</w:t>
      </w:r>
      <w:r>
        <w:rPr>
          <w:rFonts w:eastAsia="Helvetica"/>
        </w:rPr>
        <w:t>.</w:t>
      </w: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Требования к маркировке и упаковке</w:t>
      </w:r>
      <w:bookmarkEnd w:id="16"/>
    </w:p>
    <w:p w:rsidR="00C368DF" w:rsidRDefault="0041692A">
      <w:bookmarkStart w:id="17" w:name="_Toc15247"/>
      <w:r>
        <w:t xml:space="preserve">Программа будет доступна для скачивания на бесплатной основе на платформе </w:t>
      </w:r>
      <w:r>
        <w:rPr>
          <w:lang w:val="en-US"/>
        </w:rPr>
        <w:t>GitHub</w:t>
      </w:r>
      <w:r>
        <w:t>. Физическая упаковка не предусмотрена.</w:t>
      </w: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Требования к транспортированию и хранению</w:t>
      </w:r>
      <w:bookmarkEnd w:id="17"/>
    </w:p>
    <w:p w:rsidR="00C368DF" w:rsidRDefault="0041692A">
      <w:bookmarkStart w:id="18" w:name="_Toc19092"/>
      <w:r>
        <w:t xml:space="preserve">Программа будет распространяться в электронном виде на платформе </w:t>
      </w:r>
      <w:r>
        <w:rPr>
          <w:lang w:val="en-US"/>
        </w:rPr>
        <w:t>GitHub</w:t>
      </w:r>
      <w:r>
        <w:t>.</w:t>
      </w:r>
    </w:p>
    <w:p w:rsidR="00C368DF" w:rsidRDefault="0041692A">
      <w:pPr>
        <w:pStyle w:val="1"/>
        <w:keepLines w:val="0"/>
        <w:numPr>
          <w:ilvl w:val="1"/>
          <w:numId w:val="8"/>
        </w:numPr>
        <w:ind w:left="0" w:firstLine="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Специальные требования</w:t>
      </w:r>
      <w:bookmarkEnd w:id="18"/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Программа должна быть интуитивно понятной и легкой в использовании, даже для пользователей без специальных навыков в области информационных технологий.</w:t>
      </w:r>
    </w:p>
    <w:p w:rsidR="00C368DF" w:rsidRDefault="0041692A">
      <w:pPr>
        <w:numPr>
          <w:ilvl w:val="0"/>
          <w:numId w:val="9"/>
        </w:numPr>
        <w:ind w:left="0" w:firstLine="709"/>
        <w:rPr>
          <w:rFonts w:eastAsia="Helvetica"/>
        </w:rPr>
      </w:pPr>
      <w:r>
        <w:rPr>
          <w:rFonts w:eastAsia="Helvetica"/>
        </w:rPr>
        <w:t xml:space="preserve">ПО должно быть разработано с помощью технологии </w:t>
      </w:r>
      <w:r w:rsidR="00984CC3">
        <w:rPr>
          <w:rFonts w:eastAsia="Helvetica"/>
          <w:lang w:val="en-US"/>
        </w:rPr>
        <w:t>android</w:t>
      </w:r>
      <w:r w:rsidR="00984CC3" w:rsidRPr="00984CC3">
        <w:rPr>
          <w:rFonts w:eastAsia="Helvetica"/>
        </w:rPr>
        <w:t xml:space="preserve"> </w:t>
      </w:r>
      <w:r w:rsidR="00984CC3">
        <w:rPr>
          <w:rFonts w:eastAsia="Helvetica"/>
          <w:lang w:val="en-US"/>
        </w:rPr>
        <w:t>studio</w:t>
      </w:r>
      <w:r w:rsidR="00984CC3" w:rsidRPr="00984CC3">
        <w:rPr>
          <w:rFonts w:eastAsia="Helvetica"/>
        </w:rPr>
        <w:t xml:space="preserve"> </w:t>
      </w:r>
      <w:r w:rsidR="00984CC3">
        <w:rPr>
          <w:rFonts w:eastAsia="Helvetica"/>
        </w:rPr>
        <w:t xml:space="preserve">на языке </w:t>
      </w:r>
      <w:r w:rsidR="00984CC3">
        <w:rPr>
          <w:rFonts w:eastAsia="Helvetica"/>
          <w:lang w:val="en-US"/>
        </w:rPr>
        <w:t>Java</w:t>
      </w:r>
      <w:r w:rsidR="00984CC3" w:rsidRPr="00984CC3">
        <w:rPr>
          <w:rFonts w:eastAsia="Helvetica"/>
        </w:rPr>
        <w:t>.</w:t>
      </w:r>
    </w:p>
    <w:p w:rsidR="00C368DF" w:rsidRDefault="0041692A">
      <w:pPr>
        <w:rPr>
          <w:rFonts w:eastAsia="Helvetica"/>
        </w:rPr>
      </w:pPr>
      <w:r>
        <w:rPr>
          <w:rFonts w:eastAsia="Helvetica"/>
        </w:rPr>
        <w:br w:type="page"/>
      </w:r>
    </w:p>
    <w:p w:rsidR="00C368DF" w:rsidRDefault="0041692A">
      <w:pPr>
        <w:pStyle w:val="1"/>
        <w:keepLines w:val="0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ТРЕБОВАНИЯ К ПРОГРАММНОЙ ДОКУМЕНТАЦИИ</w:t>
      </w: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bookmarkStart w:id="19" w:name="_Toc16408"/>
      <w:bookmarkStart w:id="20" w:name="_Toc6866"/>
      <w:r>
        <w:rPr>
          <w:rFonts w:ascii="Times New Roman" w:hAnsi="Times New Roman" w:cs="Times New Roman"/>
          <w:iCs/>
        </w:rPr>
        <w:t>Техническое задание (ТЗ)</w:t>
      </w:r>
      <w:bookmarkEnd w:id="19"/>
      <w:bookmarkEnd w:id="20"/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Этот документ описывает общие требования к программе, ее функциональность,</w:t>
      </w:r>
      <w:r w:rsidR="00F00346">
        <w:rPr>
          <w:rFonts w:eastAsia="Helvetica"/>
        </w:rPr>
        <w:t xml:space="preserve"> </w:t>
      </w:r>
      <w:r>
        <w:rPr>
          <w:rFonts w:eastAsia="Helvetica"/>
        </w:rPr>
        <w:t>особенности и ожидаемые результаты.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Техническое задание может быть частью программной документации и обычно включает в себя описание требований заказчика к программе.</w:t>
      </w: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bookmarkStart w:id="21" w:name="_Toc21080"/>
      <w:bookmarkStart w:id="22" w:name="_Toc26095"/>
      <w:r>
        <w:rPr>
          <w:rFonts w:ascii="Times New Roman" w:hAnsi="Times New Roman" w:cs="Times New Roman"/>
          <w:iCs/>
        </w:rPr>
        <w:t>Спецификация</w:t>
      </w:r>
      <w:bookmarkEnd w:id="21"/>
      <w:bookmarkEnd w:id="22"/>
    </w:p>
    <w:p w:rsidR="00C368DF" w:rsidRDefault="0041692A">
      <w:pPr>
        <w:rPr>
          <w:rFonts w:eastAsia="Helvetica"/>
        </w:rPr>
      </w:pPr>
      <w:r>
        <w:rPr>
          <w:rFonts w:eastAsia="Helvetica"/>
        </w:rPr>
        <w:t>Спецификация детализирует требования из Технического задания и описывает, как должна быть реализована программа. Включает в себя технические характеристики, интерфейсы и структуру программы.</w:t>
      </w: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bookmarkStart w:id="23" w:name="_Toc6515"/>
      <w:bookmarkStart w:id="24" w:name="_Toc2907"/>
      <w:r>
        <w:rPr>
          <w:rFonts w:ascii="Times New Roman" w:hAnsi="Times New Roman" w:cs="Times New Roman"/>
          <w:iCs/>
        </w:rPr>
        <w:t>Текст программы</w:t>
      </w:r>
      <w:bookmarkEnd w:id="23"/>
      <w:bookmarkEnd w:id="24"/>
    </w:p>
    <w:p w:rsidR="00C368DF" w:rsidRDefault="0041692A">
      <w:pPr>
        <w:rPr>
          <w:rFonts w:eastAsia="Helvetica"/>
        </w:rPr>
      </w:pPr>
      <w:r>
        <w:rPr>
          <w:rFonts w:eastAsia="Helvetica"/>
        </w:rPr>
        <w:t>Этот документ может включать исходный код программы, комментарии и инструкции для разработчиков, а также спецификации программных модулей.</w:t>
      </w: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bookmarkStart w:id="25" w:name="_Toc20348"/>
      <w:bookmarkStart w:id="26" w:name="_Toc11194"/>
      <w:r>
        <w:rPr>
          <w:rFonts w:ascii="Times New Roman" w:hAnsi="Times New Roman" w:cs="Times New Roman"/>
          <w:iCs/>
        </w:rPr>
        <w:t>Описание программы</w:t>
      </w:r>
      <w:bookmarkEnd w:id="25"/>
      <w:bookmarkEnd w:id="26"/>
    </w:p>
    <w:p w:rsidR="00C368DF" w:rsidRDefault="0041692A">
      <w:pPr>
        <w:rPr>
          <w:rFonts w:eastAsia="Helvetica"/>
        </w:rPr>
      </w:pPr>
      <w:r>
        <w:rPr>
          <w:rFonts w:eastAsia="Helvetica"/>
        </w:rPr>
        <w:t>Этот раздел программной документации содержит общее описание программы, ее цели, функциональность и архитектурные особенности.</w:t>
      </w: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bookmarkStart w:id="27" w:name="_Toc15489"/>
      <w:bookmarkStart w:id="28" w:name="_Toc27109"/>
      <w:r>
        <w:rPr>
          <w:rFonts w:ascii="Times New Roman" w:hAnsi="Times New Roman" w:cs="Times New Roman"/>
          <w:iCs/>
        </w:rPr>
        <w:t>Программа и методики испытаний</w:t>
      </w:r>
      <w:bookmarkEnd w:id="27"/>
      <w:bookmarkEnd w:id="28"/>
    </w:p>
    <w:p w:rsidR="00C368DF" w:rsidRDefault="0041692A">
      <w:pPr>
        <w:rPr>
          <w:rFonts w:eastAsia="Helvetica"/>
        </w:rPr>
      </w:pPr>
      <w:r>
        <w:rPr>
          <w:rFonts w:eastAsia="Helvetica"/>
        </w:rPr>
        <w:t>Включает в себя информацию о том, как проводить тестирование программы, а также результаты тестирования.</w:t>
      </w: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bookmarkStart w:id="29" w:name="_Toc29826"/>
      <w:bookmarkStart w:id="30" w:name="_Toc7675"/>
      <w:r>
        <w:rPr>
          <w:rFonts w:ascii="Times New Roman" w:hAnsi="Times New Roman" w:cs="Times New Roman"/>
          <w:iCs/>
        </w:rPr>
        <w:t>Пояснительная записка</w:t>
      </w:r>
      <w:bookmarkEnd w:id="29"/>
      <w:bookmarkEnd w:id="30"/>
    </w:p>
    <w:p w:rsidR="00C368DF" w:rsidRDefault="0041692A">
      <w:pPr>
        <w:rPr>
          <w:rFonts w:eastAsia="Helvetica"/>
        </w:rPr>
      </w:pPr>
      <w:r>
        <w:rPr>
          <w:rFonts w:eastAsia="Helvetica"/>
        </w:rPr>
        <w:t>Этот документ может содержать дополнительные пояснения к программе, обоснование выбора технологий и архитектуры, а также прочие комментарии.</w:t>
      </w:r>
    </w:p>
    <w:p w:rsidR="00C368DF" w:rsidRDefault="0041692A">
      <w:pPr>
        <w:rPr>
          <w:rFonts w:eastAsia="Helvetica"/>
        </w:rPr>
      </w:pPr>
      <w:r>
        <w:rPr>
          <w:rFonts w:eastAsia="Helvetica"/>
        </w:rPr>
        <w:br w:type="page"/>
      </w:r>
    </w:p>
    <w:p w:rsidR="00C368DF" w:rsidRDefault="0041692A">
      <w:pPr>
        <w:pStyle w:val="1"/>
        <w:keepLines w:val="0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bookmarkStart w:id="31" w:name="_Toc4261"/>
      <w:r>
        <w:rPr>
          <w:rFonts w:ascii="Times New Roman" w:hAnsi="Times New Roman" w:cs="Times New Roman"/>
          <w:szCs w:val="28"/>
        </w:rPr>
        <w:lastRenderedPageBreak/>
        <w:t>Т</w:t>
      </w:r>
      <w:bookmarkEnd w:id="31"/>
      <w:r>
        <w:rPr>
          <w:rFonts w:ascii="Times New Roman" w:hAnsi="Times New Roman" w:cs="Times New Roman"/>
          <w:szCs w:val="28"/>
        </w:rPr>
        <w:t>ЕХНИКО-ЭКОНОМИЧЕСКИЕ ПОКАЗАТЕЛИ</w:t>
      </w:r>
    </w:p>
    <w:p w:rsidR="00C368DF" w:rsidRDefault="0041692A">
      <w:pPr>
        <w:numPr>
          <w:ilvl w:val="0"/>
          <w:numId w:val="11"/>
        </w:numPr>
        <w:ind w:left="0" w:firstLine="709"/>
      </w:pPr>
      <w:r>
        <w:rPr>
          <w:rFonts w:eastAsia="Helvetica"/>
        </w:rPr>
        <w:t>Не применимо.</w:t>
      </w:r>
    </w:p>
    <w:p w:rsidR="00C368DF" w:rsidRDefault="0041692A">
      <w:r>
        <w:rPr>
          <w:rFonts w:eastAsia="Helvetica"/>
        </w:rPr>
        <w:br w:type="page"/>
      </w:r>
    </w:p>
    <w:p w:rsidR="00C368DF" w:rsidRDefault="0041692A">
      <w:pPr>
        <w:pStyle w:val="1"/>
        <w:keepLines w:val="0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bookmarkStart w:id="32" w:name="_Toc15318"/>
      <w:r>
        <w:rPr>
          <w:rFonts w:ascii="Times New Roman" w:hAnsi="Times New Roman" w:cs="Times New Roman"/>
          <w:szCs w:val="28"/>
        </w:rPr>
        <w:lastRenderedPageBreak/>
        <w:t>С</w:t>
      </w:r>
      <w:bookmarkEnd w:id="32"/>
      <w:r>
        <w:rPr>
          <w:rFonts w:ascii="Times New Roman" w:hAnsi="Times New Roman" w:cs="Times New Roman"/>
          <w:szCs w:val="28"/>
        </w:rPr>
        <w:t>ТАДИИ И ЭТАПЫ РАЗРАБОТКИ</w:t>
      </w:r>
    </w:p>
    <w:p w:rsidR="00C368DF" w:rsidRDefault="0041692A">
      <w:pPr>
        <w:rPr>
          <w:rFonts w:eastAsia="Helvetica"/>
        </w:rPr>
      </w:pPr>
      <w:r>
        <w:rPr>
          <w:rFonts w:eastAsia="Helvetica"/>
          <w:b/>
          <w:bCs/>
        </w:rPr>
        <w:t>Этап 1:</w:t>
      </w:r>
      <w:r>
        <w:rPr>
          <w:rFonts w:eastAsia="Helvetica"/>
        </w:rPr>
        <w:t xml:space="preserve"> Определение требований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Стадия: Планирование и анализ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Содержание работ: Определение функциональных и нефункциональных требований, составление Технического задания (ТЗ)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Документы на выходе: Техническое задание (ТЗ)</w:t>
      </w:r>
    </w:p>
    <w:p w:rsidR="00C368DF" w:rsidRDefault="0041692A">
      <w:r>
        <w:rPr>
          <w:rFonts w:eastAsia="Helvetica"/>
          <w:b/>
          <w:bCs/>
        </w:rPr>
        <w:t xml:space="preserve">Этап 2: </w:t>
      </w:r>
      <w:r>
        <w:rPr>
          <w:rFonts w:eastAsia="Helvetica"/>
        </w:rPr>
        <w:t>Анализ и проектирование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Стадия: Проектирование системы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Содержание работ: Разработка архитектуры, создание спецификации, описание программы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Документы на выходе: Спецификация, Описание программы</w:t>
      </w:r>
    </w:p>
    <w:p w:rsidR="00C368DF" w:rsidRDefault="0041692A">
      <w:pPr>
        <w:rPr>
          <w:rFonts w:eastAsia="Helvetica"/>
          <w:b/>
          <w:bCs/>
        </w:rPr>
      </w:pPr>
      <w:r>
        <w:rPr>
          <w:rFonts w:eastAsia="Helvetica"/>
          <w:b/>
          <w:bCs/>
        </w:rPr>
        <w:t xml:space="preserve">Этап 3: </w:t>
      </w:r>
      <w:r>
        <w:rPr>
          <w:rFonts w:eastAsia="Helvetica"/>
        </w:rPr>
        <w:t>Разработка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Стадия: Разработка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Содержание работ: Написание кода, создание модулей и компонентов</w:t>
      </w:r>
    </w:p>
    <w:p w:rsidR="00C368DF" w:rsidRDefault="0041692A">
      <w:pPr>
        <w:numPr>
          <w:ilvl w:val="0"/>
          <w:numId w:val="11"/>
        </w:numPr>
        <w:ind w:left="0" w:firstLine="709"/>
      </w:pPr>
      <w:r>
        <w:rPr>
          <w:rFonts w:eastAsia="Helvetica"/>
        </w:rPr>
        <w:t>Документы на выходе: Текст программы, Описание применения (по мере необходимости), Руководство системного программиста (по мере необходимости), Руководство программиста (по мере необходимости), Руководство оператора (пользователя) (по мере необходимости)</w:t>
      </w:r>
    </w:p>
    <w:p w:rsidR="00C368DF" w:rsidRDefault="0041692A">
      <w:pPr>
        <w:rPr>
          <w:rFonts w:eastAsia="Helvetica"/>
          <w:b/>
          <w:bCs/>
        </w:rPr>
      </w:pPr>
      <w:r>
        <w:rPr>
          <w:rFonts w:eastAsia="Helvetica"/>
          <w:b/>
          <w:bCs/>
        </w:rPr>
        <w:t xml:space="preserve">Этап 4: </w:t>
      </w:r>
      <w:r>
        <w:rPr>
          <w:rFonts w:eastAsia="Helvetica"/>
        </w:rPr>
        <w:t>Тестирование и верификация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Стадия: Тестирование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Содержание работ: Подготовка и проведение тестов, анализ результатов</w:t>
      </w:r>
    </w:p>
    <w:p w:rsidR="00C368DF" w:rsidRDefault="0041692A">
      <w:pPr>
        <w:numPr>
          <w:ilvl w:val="0"/>
          <w:numId w:val="11"/>
        </w:numPr>
        <w:ind w:left="0" w:firstLine="709"/>
      </w:pPr>
      <w:r>
        <w:rPr>
          <w:rFonts w:eastAsia="Helvetica"/>
        </w:rPr>
        <w:t>Документы на выходе: Программа и методики испытаний, Сценарий тестов, Результаты тестовых испытаний</w:t>
      </w:r>
    </w:p>
    <w:p w:rsidR="00C368DF" w:rsidRDefault="0041692A">
      <w:pPr>
        <w:rPr>
          <w:rFonts w:eastAsia="Helvetica"/>
        </w:rPr>
      </w:pPr>
      <w:r>
        <w:rPr>
          <w:rFonts w:eastAsia="Helvetica"/>
          <w:b/>
          <w:bCs/>
        </w:rPr>
        <w:t xml:space="preserve">Этап 5: </w:t>
      </w:r>
      <w:r>
        <w:rPr>
          <w:rFonts w:eastAsia="Helvetica"/>
        </w:rPr>
        <w:t>Оценка и ревизия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Стадия: Оценка и обратная связь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Содержание работ: Проверка соответствия требованиям, выявление дефектов и недоработок, обновление документации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Документы на выходе: Оценка соответствия требованиям, Дефектные отчеты (по мере необходимости), Корректировка документации (по мере необходимости)</w:t>
      </w:r>
    </w:p>
    <w:p w:rsidR="00C368DF" w:rsidRDefault="0041692A">
      <w:pPr>
        <w:rPr>
          <w:rFonts w:eastAsia="Helvetica"/>
          <w:b/>
          <w:bCs/>
        </w:rPr>
      </w:pPr>
      <w:r>
        <w:rPr>
          <w:rFonts w:eastAsia="Helvetica"/>
          <w:b/>
          <w:bCs/>
        </w:rPr>
        <w:lastRenderedPageBreak/>
        <w:t xml:space="preserve">Этап 6: </w:t>
      </w:r>
      <w:r>
        <w:rPr>
          <w:rFonts w:eastAsia="Helvetica"/>
        </w:rPr>
        <w:t>Обратная связь и коррекция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Стадия: Коррекция и улучшение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Содержание работ: Учет обратной связи, коррекция и улучшение системы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Документы на выходе: Обновленные версии документации (по мере необходимости)</w:t>
      </w:r>
    </w:p>
    <w:p w:rsidR="00C368DF" w:rsidRDefault="0041692A">
      <w:pPr>
        <w:rPr>
          <w:rFonts w:eastAsia="Helvetica"/>
        </w:rPr>
      </w:pPr>
      <w:r>
        <w:rPr>
          <w:rFonts w:eastAsia="Helvetica"/>
          <w:b/>
          <w:bCs/>
        </w:rPr>
        <w:t xml:space="preserve">Этап 7: </w:t>
      </w:r>
      <w:r>
        <w:rPr>
          <w:rFonts w:eastAsia="Helvetica"/>
        </w:rPr>
        <w:t>Итерации (повторяется по необходимости)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Стадия: Повторение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Содержание работ: Повторение всех вышеперечисленных этапов при необходимости</w:t>
      </w:r>
    </w:p>
    <w:p w:rsidR="00C368DF" w:rsidRDefault="0041692A">
      <w:pPr>
        <w:rPr>
          <w:rFonts w:eastAsia="Helvetica"/>
        </w:rPr>
      </w:pPr>
      <w:r>
        <w:rPr>
          <w:rFonts w:eastAsia="Helvetica"/>
          <w:b/>
          <w:bCs/>
        </w:rPr>
        <w:t xml:space="preserve">Этап 8: </w:t>
      </w:r>
      <w:proofErr w:type="spellStart"/>
      <w:r>
        <w:rPr>
          <w:rFonts w:eastAsia="Helvetica"/>
        </w:rPr>
        <w:t>Деплоймент</w:t>
      </w:r>
      <w:proofErr w:type="spellEnd"/>
      <w:r>
        <w:rPr>
          <w:rFonts w:eastAsia="Helvetica"/>
        </w:rPr>
        <w:t xml:space="preserve"> и сопровождение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Стадия: Внедрение и сопровождение</w:t>
      </w:r>
    </w:p>
    <w:p w:rsidR="00C368DF" w:rsidRDefault="0041692A">
      <w:pPr>
        <w:numPr>
          <w:ilvl w:val="0"/>
          <w:numId w:val="11"/>
        </w:numPr>
        <w:ind w:left="0" w:firstLine="709"/>
        <w:rPr>
          <w:rFonts w:eastAsia="Helvetica"/>
        </w:rPr>
      </w:pPr>
      <w:r>
        <w:rPr>
          <w:rFonts w:eastAsia="Helvetica"/>
        </w:rPr>
        <w:t>Содержание работ: Внедрение программы, сопровождение и поддержка</w:t>
      </w:r>
    </w:p>
    <w:p w:rsidR="00C368DF" w:rsidRDefault="0041692A">
      <w:pPr>
        <w:numPr>
          <w:ilvl w:val="0"/>
          <w:numId w:val="11"/>
        </w:numPr>
        <w:ind w:left="0" w:firstLine="709"/>
      </w:pPr>
      <w:r>
        <w:rPr>
          <w:rFonts w:eastAsia="Helvetica"/>
        </w:rPr>
        <w:t>Документы на выходе: Развернутая система (готовая к внедрению), Обновленные версии документации (по мере необходимости), Пояснительная записка.</w:t>
      </w:r>
    </w:p>
    <w:p w:rsidR="00C368DF" w:rsidRDefault="0041692A">
      <w:r>
        <w:rPr>
          <w:rFonts w:eastAsia="Helvetica"/>
        </w:rPr>
        <w:br w:type="page"/>
      </w:r>
    </w:p>
    <w:p w:rsidR="00C368DF" w:rsidRDefault="0041692A">
      <w:pPr>
        <w:pStyle w:val="1"/>
        <w:keepLines w:val="0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bookmarkStart w:id="33" w:name="_Toc24806"/>
      <w:r>
        <w:rPr>
          <w:rFonts w:ascii="Times New Roman" w:hAnsi="Times New Roman" w:cs="Times New Roman"/>
          <w:szCs w:val="28"/>
        </w:rPr>
        <w:lastRenderedPageBreak/>
        <w:t>П</w:t>
      </w:r>
      <w:bookmarkEnd w:id="33"/>
      <w:r>
        <w:rPr>
          <w:rFonts w:ascii="Times New Roman" w:hAnsi="Times New Roman" w:cs="Times New Roman"/>
          <w:szCs w:val="28"/>
        </w:rPr>
        <w:t>ОРЯДОК КОНТРОЛЯ И ПРИЕМКИ</w:t>
      </w: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bookmarkStart w:id="34" w:name="_Toc11576"/>
      <w:r>
        <w:rPr>
          <w:rFonts w:ascii="Times New Roman" w:hAnsi="Times New Roman" w:cs="Times New Roman"/>
          <w:iCs/>
        </w:rPr>
        <w:t>Виды испытаний:</w:t>
      </w:r>
      <w:bookmarkEnd w:id="34"/>
      <w:r>
        <w:rPr>
          <w:rFonts w:ascii="Times New Roman" w:hAnsi="Times New Roman" w:cs="Times New Roman"/>
          <w:iCs/>
        </w:rPr>
        <w:t xml:space="preserve"> </w:t>
      </w:r>
    </w:p>
    <w:p w:rsidR="00C368DF" w:rsidRDefault="0041692A">
      <w:bookmarkStart w:id="35" w:name="_Toc18289"/>
      <w:r>
        <w:t>Функциональное тестирование: Проверка выполнения функциональных требований.</w:t>
      </w:r>
    </w:p>
    <w:p w:rsidR="00C368DF" w:rsidRDefault="0041692A">
      <w:r>
        <w:t>Интеграционное тестирование: Проверка работоспособности программы на</w:t>
      </w:r>
      <w:r w:rsidR="00984CC3">
        <w:t xml:space="preserve"> заданной платформе</w:t>
      </w:r>
      <w:r>
        <w:t>, правильное взаимодействие БД и программы, безошибочное взаимодействие между различными модулями программы.</w:t>
      </w:r>
    </w:p>
    <w:p w:rsidR="00C368DF" w:rsidRDefault="0041692A">
      <w:pPr>
        <w:pStyle w:val="2"/>
        <w:keepLines w:val="0"/>
        <w:numPr>
          <w:ilvl w:val="1"/>
          <w:numId w:val="8"/>
        </w:numPr>
        <w:ind w:left="0" w:firstLine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Общие требования к приемке работы:</w:t>
      </w:r>
      <w:bookmarkEnd w:id="35"/>
      <w:r>
        <w:rPr>
          <w:rFonts w:ascii="Times New Roman" w:hAnsi="Times New Roman" w:cs="Times New Roman"/>
          <w:iCs/>
        </w:rPr>
        <w:t xml:space="preserve"> </w:t>
      </w:r>
    </w:p>
    <w:p w:rsidR="00C368DF" w:rsidRDefault="0041692A">
      <w:pPr>
        <w:keepNext/>
        <w:rPr>
          <w:rFonts w:eastAsia="Helvetica"/>
        </w:rPr>
      </w:pPr>
      <w:bookmarkStart w:id="36" w:name="_1fob9te" w:colFirst="0" w:colLast="0"/>
      <w:bookmarkStart w:id="37" w:name="_3znysh7" w:colFirst="0" w:colLast="0"/>
      <w:bookmarkStart w:id="38" w:name="_2et92p0" w:colFirst="0" w:colLast="0"/>
      <w:bookmarkStart w:id="39" w:name="_3rdcrjn" w:colFirst="0" w:colLast="0"/>
      <w:bookmarkStart w:id="40" w:name="_44sinio" w:colFirst="0" w:colLast="0"/>
      <w:bookmarkStart w:id="41" w:name="_26in1rg" w:colFirst="0" w:colLast="0"/>
      <w:bookmarkStart w:id="42" w:name="_1ksv4uv" w:colFirst="0" w:colLast="0"/>
      <w:bookmarkStart w:id="43" w:name="_4d34og8" w:colFirst="0" w:colLast="0"/>
      <w:bookmarkStart w:id="44" w:name="_tyjcwt" w:colFirst="0" w:colLast="0"/>
      <w:bookmarkStart w:id="45" w:name="_2s8eyo1" w:colFirst="0" w:colLast="0"/>
      <w:bookmarkStart w:id="46" w:name="_35nkun2" w:colFirst="0" w:colLast="0"/>
      <w:bookmarkStart w:id="47" w:name="_1t3h5sf" w:colFirst="0" w:colLast="0"/>
      <w:bookmarkStart w:id="48" w:name="_17dp8vu" w:colFirst="0" w:colLast="0"/>
      <w:bookmarkStart w:id="49" w:name="_lnxbz9" w:colFirst="0" w:colLast="0"/>
      <w:bookmarkStart w:id="50" w:name="_3dy6vkm" w:colFirst="0" w:colLast="0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rPr>
          <w:rFonts w:eastAsia="Helvetica"/>
        </w:rPr>
        <w:t>Выполнение всех требований, описанных в ТЗ, успешное прохождение испытаний и утверждение со стороны заказчика.</w:t>
      </w:r>
    </w:p>
    <w:sectPr w:rsidR="00C368DF">
      <w:headerReference w:type="default" r:id="rId9"/>
      <w:headerReference w:type="first" r:id="rId10"/>
      <w:footerReference w:type="first" r:id="rId11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A66" w:rsidRDefault="005C5A66">
      <w:pPr>
        <w:spacing w:line="240" w:lineRule="auto"/>
      </w:pPr>
      <w:r>
        <w:separator/>
      </w:r>
    </w:p>
  </w:endnote>
  <w:endnote w:type="continuationSeparator" w:id="0">
    <w:p w:rsidR="005C5A66" w:rsidRDefault="005C5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8DF" w:rsidRDefault="0041692A">
    <w:pPr>
      <w:tabs>
        <w:tab w:val="center" w:pos="4677"/>
        <w:tab w:val="right" w:pos="9355"/>
      </w:tabs>
      <w:spacing w:line="240" w:lineRule="auto"/>
      <w:ind w:firstLine="0"/>
      <w:jc w:val="left"/>
      <w:rPr>
        <w:rFonts w:eastAsia="Times New Roman"/>
        <w:color w:val="auto"/>
        <w:sz w:val="24"/>
        <w:szCs w:val="24"/>
      </w:rPr>
    </w:pPr>
    <w:r>
      <w:rPr>
        <w:rFonts w:eastAsia="Times New Roman"/>
        <w:noProof/>
        <w:color w:val="auto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align>bottom</wp:align>
              </wp:positionV>
              <wp:extent cx="1050925" cy="5299075"/>
              <wp:effectExtent l="0" t="0" r="15875" b="15875"/>
              <wp:wrapNone/>
              <wp:docPr id="12" name="Группа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68DF" w:rsidRDefault="0041692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368DF" w:rsidRDefault="00C368D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368DF" w:rsidRDefault="00C368D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368DF" w:rsidRDefault="0041692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368DF" w:rsidRDefault="00C368D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368DF" w:rsidRDefault="0041692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368DF" w:rsidRDefault="00C368D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368DF" w:rsidRDefault="0041692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368DF" w:rsidRDefault="0041692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368DF" w:rsidRDefault="00C368D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368DF" w:rsidRDefault="0041692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Группа 12" o:spid="_x0000_s1026" style="position:absolute;margin-left:22.7pt;margin-top:0;width:82.75pt;height:417.25pt;z-index:251659264;mso-position-horizontal-relative:page;mso-position-vertical:bottom;mso-position-vertical-relative:page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C368DF" w:rsidRDefault="0041692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:rsidR="00C368DF" w:rsidRDefault="00C368D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:rsidR="00C368DF" w:rsidRDefault="00C368D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:rsidR="00C368DF" w:rsidRDefault="0041692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:rsidR="00C368DF" w:rsidRDefault="00C368D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:rsidR="00C368DF" w:rsidRDefault="0041692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:rsidR="00C368DF" w:rsidRDefault="00C368D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:rsidR="00C368DF" w:rsidRDefault="0041692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:rsidR="00C368DF" w:rsidRDefault="0041692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:rsidR="00C368DF" w:rsidRDefault="00C368D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:rsidR="00C368DF" w:rsidRDefault="0041692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A66" w:rsidRDefault="005C5A66">
      <w:r>
        <w:separator/>
      </w:r>
    </w:p>
  </w:footnote>
  <w:footnote w:type="continuationSeparator" w:id="0">
    <w:p w:rsidR="005C5A66" w:rsidRDefault="005C5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AutoText"/>
      </w:docPartObj>
    </w:sdtPr>
    <w:sdtEndPr>
      <w:rPr>
        <w:sz w:val="22"/>
        <w:szCs w:val="22"/>
      </w:rPr>
    </w:sdtEndPr>
    <w:sdtContent>
      <w:p w:rsidR="00C368DF" w:rsidRDefault="0041692A">
        <w:pPr>
          <w:pStyle w:val="a4"/>
          <w:ind w:firstLine="0"/>
          <w:jc w:val="center"/>
          <w:rPr>
            <w:sz w:val="22"/>
            <w:szCs w:val="22"/>
          </w:rPr>
        </w:pPr>
        <w:r>
          <w:rPr>
            <w:b/>
            <w:bCs/>
            <w:lang w:val="en-US"/>
          </w:rPr>
          <w:t>-</w:t>
        </w: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</w:rPr>
          <w:instrText>PAGE   \* MERGEFORMAT</w:instrText>
        </w:r>
        <w:r>
          <w:rPr>
            <w:sz w:val="22"/>
            <w:szCs w:val="22"/>
          </w:rPr>
          <w:fldChar w:fldCharType="separate"/>
        </w:r>
        <w:r w:rsidR="00F06ACA">
          <w:rPr>
            <w:noProof/>
            <w:sz w:val="22"/>
            <w:szCs w:val="22"/>
          </w:rPr>
          <w:t>15</w:t>
        </w:r>
        <w:r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C368DF" w:rsidRDefault="0041692A">
    <w:pPr>
      <w:pStyle w:val="a4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 xml:space="preserve">ТЗ </w:t>
    </w:r>
    <w:r w:rsidR="001C4AD4">
      <w:rPr>
        <w:rFonts w:eastAsia="Times New Roman"/>
        <w:color w:val="auto"/>
        <w:sz w:val="22"/>
        <w:szCs w:val="22"/>
      </w:rPr>
      <w:t>КП</w:t>
    </w:r>
    <w:r>
      <w:rPr>
        <w:rFonts w:eastAsia="Times New Roman"/>
        <w:color w:val="auto"/>
        <w:sz w:val="22"/>
        <w:szCs w:val="22"/>
      </w:rPr>
      <w:t xml:space="preserve"> 02 01 П50-4-21 1</w:t>
    </w:r>
    <w:r>
      <w:rPr>
        <w:rFonts w:eastAsia="Times New Roman"/>
        <w:color w:val="auto"/>
        <w:sz w:val="22"/>
        <w:szCs w:val="22"/>
        <w:lang w:val="en-US"/>
      </w:rPr>
      <w:t>7</w:t>
    </w:r>
    <w:r>
      <w:rPr>
        <w:rFonts w:eastAsia="Times New Roman"/>
        <w:color w:val="auto"/>
        <w:sz w:val="22"/>
        <w:szCs w:val="22"/>
      </w:rPr>
      <w:t xml:space="preserve">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8DF" w:rsidRDefault="00C368DF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6FF650F"/>
    <w:multiLevelType w:val="multilevel"/>
    <w:tmpl w:val="A6FF650F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 w:hint="default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53" w:firstLine="567"/>
      </w:pPr>
      <w:rPr>
        <w:rFonts w:ascii="Times New Roman" w:eastAsia="SimSun" w:hAnsi="Times New Roman" w:cs="Times New Roman" w:hint="default"/>
        <w:b w:val="0"/>
        <w:bCs/>
        <w:i w:val="0"/>
        <w:smallCaps w:val="0"/>
        <w:strike w:val="0"/>
        <w:color w:val="00000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 w:hint="default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1" w15:restartNumberingAfterBreak="0">
    <w:nsid w:val="B35CE760"/>
    <w:multiLevelType w:val="multilevel"/>
    <w:tmpl w:val="B35CE7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0879433"/>
    <w:multiLevelType w:val="multilevel"/>
    <w:tmpl w:val="F0879433"/>
    <w:lvl w:ilvl="0">
      <w:start w:val="5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 w:hint="default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53" w:firstLine="567"/>
      </w:pPr>
      <w:rPr>
        <w:rFonts w:ascii="Times New Roman" w:eastAsia="Arial" w:hAnsi="Times New Roman" w:cs="Times New Roman" w:hint="default"/>
        <w:b/>
        <w:i w:val="0"/>
        <w:smallCaps w:val="0"/>
        <w:strike w:val="0"/>
        <w:color w:val="00000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4" w15:restartNumberingAfterBreak="0">
    <w:nsid w:val="07D526D7"/>
    <w:multiLevelType w:val="hybridMultilevel"/>
    <w:tmpl w:val="5D58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B37123"/>
    <w:multiLevelType w:val="hybridMultilevel"/>
    <w:tmpl w:val="259424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8B00FB"/>
    <w:multiLevelType w:val="hybridMultilevel"/>
    <w:tmpl w:val="995CE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FECF7E"/>
    <w:multiLevelType w:val="multilevel"/>
    <w:tmpl w:val="18FECF7E"/>
    <w:lvl w:ilvl="0">
      <w:start w:val="5"/>
      <w:numFmt w:val="decimal"/>
      <w:lvlText w:val="%1."/>
      <w:lvlJc w:val="left"/>
      <w:pPr>
        <w:ind w:left="0" w:firstLine="0"/>
      </w:pPr>
      <w:rPr>
        <w:rFonts w:ascii="SimSun" w:eastAsia="SimSun" w:hAnsi="SimSun" w:cs="SimSun" w:hint="default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53" w:firstLine="567"/>
      </w:pPr>
      <w:rPr>
        <w:rFonts w:ascii="Times New Roman" w:eastAsia="SimSun" w:hAnsi="Times New Roman" w:cs="Times New Roman" w:hint="default"/>
        <w:b w:val="0"/>
        <w:bCs/>
        <w:i w:val="0"/>
        <w:smallCaps w:val="0"/>
        <w:strike w:val="0"/>
        <w:color w:val="00000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 w:hint="default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8" w15:restartNumberingAfterBreak="0">
    <w:nsid w:val="289F15F5"/>
    <w:multiLevelType w:val="multilevel"/>
    <w:tmpl w:val="289F15F5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5778A"/>
    <w:multiLevelType w:val="hybridMultilevel"/>
    <w:tmpl w:val="BF2EB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FE3CBA"/>
    <w:multiLevelType w:val="multilevel"/>
    <w:tmpl w:val="3CFE3C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SimSun" w:eastAsia="SimSun" w:hAnsi="SimSun" w:cs="Times New Roman" w:hint="default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1" w15:restartNumberingAfterBreak="0">
    <w:nsid w:val="447F1014"/>
    <w:multiLevelType w:val="multilevel"/>
    <w:tmpl w:val="447F10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709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8A0CD2"/>
    <w:multiLevelType w:val="multilevel"/>
    <w:tmpl w:val="5B8A0CD2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AB4F10C"/>
    <w:multiLevelType w:val="multilevel"/>
    <w:tmpl w:val="6AB4F1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0"/>
  </w:num>
  <w:num w:numId="5">
    <w:abstractNumId w:val="10"/>
  </w:num>
  <w:num w:numId="6">
    <w:abstractNumId w:val="2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13"/>
  </w:num>
  <w:num w:numId="12">
    <w:abstractNumId w:val="5"/>
  </w:num>
  <w:num w:numId="13">
    <w:abstractNumId w:val="6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25D17"/>
    <w:rsid w:val="000B16BA"/>
    <w:rsid w:val="001443D6"/>
    <w:rsid w:val="001A7495"/>
    <w:rsid w:val="001C4AD4"/>
    <w:rsid w:val="001C7A41"/>
    <w:rsid w:val="001C7F6C"/>
    <w:rsid w:val="00265F62"/>
    <w:rsid w:val="002B09AF"/>
    <w:rsid w:val="002C2D74"/>
    <w:rsid w:val="00302A1F"/>
    <w:rsid w:val="0030460C"/>
    <w:rsid w:val="00316421"/>
    <w:rsid w:val="0032597F"/>
    <w:rsid w:val="0032689F"/>
    <w:rsid w:val="003D2B35"/>
    <w:rsid w:val="003D646C"/>
    <w:rsid w:val="004030F1"/>
    <w:rsid w:val="0041692A"/>
    <w:rsid w:val="00436F12"/>
    <w:rsid w:val="00467D15"/>
    <w:rsid w:val="004F5223"/>
    <w:rsid w:val="004F6519"/>
    <w:rsid w:val="00550A63"/>
    <w:rsid w:val="00553871"/>
    <w:rsid w:val="005C5A66"/>
    <w:rsid w:val="006A2504"/>
    <w:rsid w:val="006C5874"/>
    <w:rsid w:val="006D5905"/>
    <w:rsid w:val="00706779"/>
    <w:rsid w:val="007D675E"/>
    <w:rsid w:val="008213A6"/>
    <w:rsid w:val="00835576"/>
    <w:rsid w:val="008427C1"/>
    <w:rsid w:val="008579BF"/>
    <w:rsid w:val="008774BD"/>
    <w:rsid w:val="00895D40"/>
    <w:rsid w:val="008B4037"/>
    <w:rsid w:val="008D7CA5"/>
    <w:rsid w:val="0090659D"/>
    <w:rsid w:val="00984CC3"/>
    <w:rsid w:val="009C690E"/>
    <w:rsid w:val="009E3B76"/>
    <w:rsid w:val="00A34066"/>
    <w:rsid w:val="00A36F58"/>
    <w:rsid w:val="00A5447B"/>
    <w:rsid w:val="00A6040E"/>
    <w:rsid w:val="00A66AF3"/>
    <w:rsid w:val="00AB6179"/>
    <w:rsid w:val="00AE3F97"/>
    <w:rsid w:val="00B3329C"/>
    <w:rsid w:val="00B45251"/>
    <w:rsid w:val="00B612C0"/>
    <w:rsid w:val="00BA113A"/>
    <w:rsid w:val="00C30558"/>
    <w:rsid w:val="00C368DF"/>
    <w:rsid w:val="00C531C6"/>
    <w:rsid w:val="00C760BB"/>
    <w:rsid w:val="00CC7870"/>
    <w:rsid w:val="00D21336"/>
    <w:rsid w:val="00D25169"/>
    <w:rsid w:val="00E542AA"/>
    <w:rsid w:val="00E57511"/>
    <w:rsid w:val="00EB7496"/>
    <w:rsid w:val="00EC059E"/>
    <w:rsid w:val="00F00346"/>
    <w:rsid w:val="00F048D3"/>
    <w:rsid w:val="00F06ACA"/>
    <w:rsid w:val="00F3026D"/>
    <w:rsid w:val="00F92827"/>
    <w:rsid w:val="04DA4474"/>
    <w:rsid w:val="0A504D7C"/>
    <w:rsid w:val="111B2326"/>
    <w:rsid w:val="4032245D"/>
    <w:rsid w:val="4B3002E7"/>
    <w:rsid w:val="50CC779F"/>
    <w:rsid w:val="5127738E"/>
    <w:rsid w:val="55062E8C"/>
    <w:rsid w:val="592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9A5C"/>
  <w15:docId w15:val="{CEE6626A-DFAF-483D-A026-212676CB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nhideWhenUsed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"/>
    <w:next w:val="a"/>
    <w:uiPriority w:val="39"/>
    <w:unhideWhenUsed/>
    <w:pPr>
      <w:tabs>
        <w:tab w:val="right" w:leader="dot" w:pos="10195"/>
      </w:tabs>
      <w:spacing w:after="100"/>
      <w:ind w:firstLine="0"/>
    </w:pPr>
    <w:rPr>
      <w:b/>
      <w:bCs/>
      <w:sz w:val="22"/>
      <w:szCs w:val="22"/>
    </w:rPr>
  </w:style>
  <w:style w:type="paragraph" w:styleId="21">
    <w:name w:val="toc 2"/>
    <w:basedOn w:val="a"/>
    <w:next w:val="a"/>
    <w:uiPriority w:val="39"/>
    <w:unhideWhenUsed/>
    <w:pPr>
      <w:spacing w:after="100"/>
      <w:ind w:left="280"/>
    </w:p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8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Theme="majorBidi" w:eastAsiaTheme="majorEastAsia" w:hAnsiTheme="majorBidi" w:cstheme="majorBidi"/>
      <w:b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Bidi" w:eastAsiaTheme="majorEastAsia" w:hAnsiTheme="majorBidi" w:cstheme="majorBidi"/>
      <w:b/>
      <w:szCs w:val="26"/>
    </w:rPr>
  </w:style>
  <w:style w:type="paragraph" w:customStyle="1" w:styleId="ab">
    <w:name w:val="база"/>
    <w:basedOn w:val="a"/>
    <w:link w:val="a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pPr>
      <w:keepNext/>
      <w:spacing w:line="360" w:lineRule="auto"/>
      <w:ind w:firstLine="709"/>
      <w:jc w:val="both"/>
    </w:pPr>
    <w:rPr>
      <w:rFonts w:eastAsia="Times New Roman"/>
      <w:sz w:val="28"/>
    </w:rPr>
  </w:style>
  <w:style w:type="paragraph" w:customStyle="1" w:styleId="tdillustrationname">
    <w:name w:val="td_illustration_name"/>
    <w:next w:val="a"/>
    <w:pPr>
      <w:numPr>
        <w:ilvl w:val="7"/>
        <w:numId w:val="2"/>
      </w:numPr>
      <w:spacing w:after="120"/>
      <w:jc w:val="center"/>
    </w:pPr>
    <w:rPr>
      <w:rFonts w:ascii="Arial" w:eastAsia="Times New Roman" w:hAnsi="Arial"/>
      <w:sz w:val="22"/>
      <w:szCs w:val="24"/>
    </w:rPr>
  </w:style>
  <w:style w:type="paragraph" w:customStyle="1" w:styleId="tdtablename">
    <w:name w:val="td_table_name"/>
    <w:next w:val="a"/>
    <w:pPr>
      <w:keepNext/>
      <w:numPr>
        <w:ilvl w:val="8"/>
        <w:numId w:val="2"/>
      </w:numPr>
      <w:spacing w:after="120"/>
    </w:pPr>
    <w:rPr>
      <w:rFonts w:ascii="Arial" w:eastAsia="Times New Roman" w:hAnsi="Arial"/>
      <w:sz w:val="22"/>
    </w:rPr>
  </w:style>
  <w:style w:type="paragraph" w:customStyle="1" w:styleId="tdtoccaptionlevel1">
    <w:name w:val="td_toc_caption_level_1"/>
    <w:next w:val="a"/>
    <w:pPr>
      <w:keepNext/>
      <w:pageBreakBefore/>
      <w:numPr>
        <w:numId w:val="2"/>
      </w:numPr>
      <w:spacing w:before="120" w:after="120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a"/>
    <w:link w:val="tdtoccaptionlevel20"/>
    <w:pPr>
      <w:keepNext/>
      <w:numPr>
        <w:ilvl w:val="1"/>
        <w:numId w:val="2"/>
      </w:numPr>
      <w:spacing w:before="120" w:after="120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pPr>
      <w:keepNext/>
      <w:numPr>
        <w:ilvl w:val="2"/>
        <w:numId w:val="2"/>
      </w:numPr>
      <w:spacing w:before="120" w:after="120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a"/>
    <w:pPr>
      <w:keepNext/>
      <w:numPr>
        <w:ilvl w:val="3"/>
        <w:numId w:val="2"/>
      </w:numPr>
      <w:spacing w:before="120" w:after="120"/>
      <w:jc w:val="both"/>
      <w:outlineLvl w:val="3"/>
    </w:pPr>
    <w:rPr>
      <w:rFonts w:ascii="Arial" w:eastAsia="Times New Roman" w:hAnsi="Arial"/>
      <w:b/>
      <w:sz w:val="24"/>
    </w:rPr>
  </w:style>
  <w:style w:type="paragraph" w:customStyle="1" w:styleId="tdtoccaptionlevel5">
    <w:name w:val="td_toc_caption_level_5"/>
    <w:next w:val="a"/>
    <w:pPr>
      <w:keepNext/>
      <w:numPr>
        <w:ilvl w:val="4"/>
        <w:numId w:val="2"/>
      </w:numPr>
      <w:spacing w:before="120" w:after="120"/>
      <w:jc w:val="both"/>
      <w:outlineLvl w:val="4"/>
    </w:pPr>
    <w:rPr>
      <w:rFonts w:ascii="Arial" w:eastAsia="Times New Roman" w:hAnsi="Arial"/>
      <w:b/>
      <w:sz w:val="24"/>
    </w:rPr>
  </w:style>
  <w:style w:type="paragraph" w:customStyle="1" w:styleId="tdtoccaptionlevel6">
    <w:name w:val="td_toc_caption_level_6"/>
    <w:next w:val="a"/>
    <w:pPr>
      <w:keepNext/>
      <w:numPr>
        <w:ilvl w:val="5"/>
        <w:numId w:val="2"/>
      </w:numPr>
      <w:spacing w:before="120" w:after="120"/>
      <w:jc w:val="both"/>
      <w:outlineLvl w:val="5"/>
    </w:pPr>
    <w:rPr>
      <w:rFonts w:ascii="Arial" w:eastAsia="Times New Roman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8C92E5-69FD-4AAB-9ED6-B73E1373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1922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Vasemir</dc:creator>
  <cp:lastModifiedBy>1</cp:lastModifiedBy>
  <cp:revision>21</cp:revision>
  <dcterms:created xsi:type="dcterms:W3CDTF">2024-02-04T14:35:00Z</dcterms:created>
  <dcterms:modified xsi:type="dcterms:W3CDTF">2024-06-04T15:37:00Z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22622F1EC8C8454A83B41D78EFDE8244</vt:lpwstr>
  </property>
</Properties>
</file>