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946" w:firstLine="0"/>
        <w:rPr>
          <w:color w:val="000000"/>
          <w:sz w:val="20"/>
          <w:szCs w:val="20"/>
        </w:rPr>
      </w:pPr>
      <w:r w:rsidDel="00000000" w:rsidR="00000000" w:rsidRPr="00000000">
        <w:rPr>
          <w:sz w:val="20"/>
          <w:szCs w:val="20"/>
        </w:rPr>
        <w:drawing>
          <wp:inline distB="0" distT="0" distL="0" distR="0">
            <wp:extent cx="2029395" cy="1225296"/>
            <wp:effectExtent b="0" l="0" r="0" t="0"/>
            <wp:docPr id="4" name="image8.jpg"/>
            <a:graphic>
              <a:graphicData uri="http://schemas.openxmlformats.org/drawingml/2006/picture">
                <pic:pic>
                  <pic:nvPicPr>
                    <pic:cNvPr id="0" name="image8.jpg"/>
                    <pic:cNvPicPr preferRelativeResize="0"/>
                  </pic:nvPicPr>
                  <pic:blipFill>
                    <a:blip r:embed="rId7"/>
                    <a:srcRect b="0" l="10786" r="10786" t="0"/>
                    <a:stretch>
                      <a:fillRect/>
                    </a:stretch>
                  </pic:blipFill>
                  <pic:spPr>
                    <a:xfrm>
                      <a:off x="0" y="0"/>
                      <a:ext cx="2029395" cy="122529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before="46" w:line="242" w:lineRule="auto"/>
        <w:ind w:firstLine="422"/>
        <w:rPr>
          <w:b w:val="1"/>
          <w:bCs w:val="1"/>
          <w:color w:val="000000"/>
          <w:sz w:val="28"/>
          <w:szCs w:val="28"/>
        </w:rPr>
      </w:pPr>
      <w:r w:rsidDel="00000000" w:rsidR="00000000" w:rsidRPr="00000000">
        <w:rPr>
          <w:rtl w:val="0"/>
        </w:rPr>
        <w:t xml:space="preserve">ETE CICERO DIAS</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05">
      <w:pPr>
        <w:pStyle w:val="Heading1"/>
        <w:ind w:left="422" w:right="704" w:firstLine="0"/>
        <w:jc w:val="left"/>
        <w:rPr>
          <w:b w:val="1"/>
          <w:bCs w:val="1"/>
          <w:color w:val="000000"/>
          <w:sz w:val="28"/>
          <w:szCs w:val="28"/>
        </w:rPr>
      </w:pPr>
      <w:bookmarkStart w:colFirst="0" w:colLast="0" w:name="_heading=h.cvrc4j9k9qj2" w:id="0"/>
      <w:bookmarkEnd w:id="0"/>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234" w:lineRule="auto"/>
        <w:rPr>
          <w:b w:val="1"/>
          <w:bCs w:val="1"/>
          <w:color w:val="000000"/>
          <w:sz w:val="28"/>
          <w:szCs w:val="28"/>
        </w:rPr>
      </w:pPr>
      <w:r w:rsidDel="00000000" w:rsidR="00000000" w:rsidRPr="00000000">
        <w:rPr>
          <w:rtl w:val="0"/>
        </w:rPr>
      </w:r>
    </w:p>
    <w:p w:rsidR="00000000" w:rsidDel="00000000" w:rsidP="00000000" w:rsidRDefault="00000000" w:rsidRPr="00000000" w14:paraId="00000009">
      <w:pPr>
        <w:pStyle w:val="Heading1"/>
        <w:ind w:left="422" w:right="704" w:firstLine="0"/>
        <w:jc w:val="center"/>
        <w:rPr/>
      </w:pPr>
      <w:r w:rsidDel="00000000" w:rsidR="00000000" w:rsidRPr="00000000">
        <w:rPr>
          <w:rtl w:val="0"/>
        </w:rPr>
        <w:t xml:space="preserve">ODS 12, CONSUMO E PRODUÇÃO RESPONSÁVEIS.</w:t>
      </w:r>
    </w:p>
    <w:p w:rsidR="00000000" w:rsidDel="00000000" w:rsidP="00000000" w:rsidRDefault="00000000" w:rsidRPr="00000000" w14:paraId="0000000A">
      <w:pPr>
        <w:pStyle w:val="Heading1"/>
        <w:ind w:left="422" w:right="704" w:firstLine="0"/>
        <w:jc w:val="center"/>
        <w:rPr/>
      </w:pPr>
      <w:bookmarkStart w:colFirst="0" w:colLast="0" w:name="_heading=h.7wu38iiw2xd9" w:id="1"/>
      <w:bookmarkEnd w:id="1"/>
      <w:r w:rsidDel="00000000" w:rsidR="00000000" w:rsidRPr="00000000">
        <w:rPr>
          <w:rtl w:val="0"/>
        </w:rPr>
        <w:t xml:space="preserve">SOFTWARE DINÂMICO DO BANCO DE DADOS DO VAREJO/ATACADO</w:t>
      </w:r>
    </w:p>
    <w:p w:rsidR="00000000" w:rsidDel="00000000" w:rsidP="00000000" w:rsidRDefault="00000000" w:rsidRPr="00000000" w14:paraId="0000000B">
      <w:pPr>
        <w:pStyle w:val="Heading1"/>
        <w:ind w:left="422" w:right="704" w:firstLine="0"/>
        <w:jc w:val="center"/>
        <w:rPr/>
      </w:pPr>
      <w:r w:rsidDel="00000000" w:rsidR="00000000" w:rsidRPr="00000000">
        <w:rPr>
          <w:rtl w:val="0"/>
        </w:rPr>
        <w:t xml:space="preserve">1ª MODULO 2026.1</w:t>
      </w:r>
    </w:p>
    <w:p w:rsidR="00000000" w:rsidDel="00000000" w:rsidP="00000000" w:rsidRDefault="00000000" w:rsidRPr="00000000" w14:paraId="0000000C">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272" w:lineRule="auto"/>
        <w:rPr>
          <w:b w:val="1"/>
          <w:bCs w:val="1"/>
          <w:color w:val="000000"/>
          <w:sz w:val="24"/>
          <w:szCs w:val="24"/>
        </w:rPr>
      </w:pPr>
      <w:r w:rsidDel="00000000" w:rsidR="00000000" w:rsidRPr="00000000">
        <w:rPr>
          <w:rtl w:val="0"/>
        </w:rPr>
      </w:r>
    </w:p>
    <w:p w:rsidR="00000000" w:rsidDel="00000000" w:rsidP="00000000" w:rsidRDefault="00000000" w:rsidRPr="00000000" w14:paraId="0000000E">
      <w:pPr>
        <w:ind w:left="422" w:right="700" w:firstLine="0"/>
        <w:jc w:val="center"/>
        <w:rPr>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5" w:lineRule="auto"/>
        <w:rPr>
          <w:color w:val="000000"/>
          <w:sz w:val="24"/>
          <w:szCs w:val="24"/>
        </w:rPr>
      </w:pPr>
      <w:r w:rsidDel="00000000" w:rsidR="00000000" w:rsidRPr="00000000">
        <w:rPr>
          <w:rtl w:val="0"/>
        </w:rPr>
      </w:r>
    </w:p>
    <w:p w:rsidR="00000000" w:rsidDel="00000000" w:rsidP="00000000" w:rsidRDefault="00000000" w:rsidRPr="00000000" w14:paraId="00000016">
      <w:pPr>
        <w:pStyle w:val="Heading2"/>
        <w:jc w:val="center"/>
        <w:rPr/>
      </w:pPr>
      <w:r w:rsidDel="00000000" w:rsidR="00000000" w:rsidRPr="00000000">
        <w:rPr>
          <w:rtl w:val="0"/>
        </w:rPr>
        <w:t xml:space="preserve">Yuri Silvano</w:t>
      </w:r>
    </w:p>
    <w:p w:rsidR="00000000" w:rsidDel="00000000" w:rsidP="00000000" w:rsidRDefault="00000000" w:rsidRPr="00000000" w14:paraId="00000017">
      <w:pPr>
        <w:pStyle w:val="Heading2"/>
        <w:jc w:val="center"/>
        <w:rPr/>
      </w:pPr>
      <w:bookmarkStart w:colFirst="0" w:colLast="0" w:name="_heading=h.i7awpjwkqlk8" w:id="2"/>
      <w:bookmarkEnd w:id="2"/>
      <w:r w:rsidDel="00000000" w:rsidR="00000000" w:rsidRPr="00000000">
        <w:rPr>
          <w:rtl w:val="0"/>
        </w:rPr>
        <w:t xml:space="preserve">Lucas Nery</w:t>
      </w:r>
    </w:p>
    <w:p w:rsidR="00000000" w:rsidDel="00000000" w:rsidP="00000000" w:rsidRDefault="00000000" w:rsidRPr="00000000" w14:paraId="00000018">
      <w:pPr>
        <w:pStyle w:val="Heading2"/>
        <w:jc w:val="center"/>
        <w:rPr/>
      </w:pPr>
      <w:bookmarkStart w:colFirst="0" w:colLast="0" w:name="_heading=h.iltbnvz4r3k0" w:id="3"/>
      <w:bookmarkEnd w:id="3"/>
      <w:r w:rsidDel="00000000" w:rsidR="00000000" w:rsidRPr="00000000">
        <w:rPr>
          <w:rtl w:val="0"/>
        </w:rPr>
        <w:t xml:space="preserve">Thiago Henrique</w:t>
      </w:r>
    </w:p>
    <w:p w:rsidR="00000000" w:rsidDel="00000000" w:rsidP="00000000" w:rsidRDefault="00000000" w:rsidRPr="00000000" w14:paraId="00000019">
      <w:pPr>
        <w:pStyle w:val="Heading2"/>
        <w:jc w:val="center"/>
        <w:rPr/>
      </w:pPr>
      <w:bookmarkStart w:colFirst="0" w:colLast="0" w:name="_heading=h.72ghd3m1ffwu" w:id="4"/>
      <w:bookmarkEnd w:id="4"/>
      <w:r w:rsidDel="00000000" w:rsidR="00000000" w:rsidRPr="00000000">
        <w:rPr>
          <w:rtl w:val="0"/>
        </w:rPr>
        <w:t xml:space="preserve">Karla Beatriz</w:t>
      </w:r>
    </w:p>
    <w:p w:rsidR="00000000" w:rsidDel="00000000" w:rsidP="00000000" w:rsidRDefault="00000000" w:rsidRPr="00000000" w14:paraId="0000001A">
      <w:pPr>
        <w:pStyle w:val="Heading2"/>
        <w:jc w:val="center"/>
        <w:rPr/>
      </w:pPr>
      <w:bookmarkStart w:colFirst="0" w:colLast="0" w:name="_heading=h.m4cr4oqhhmfm" w:id="5"/>
      <w:bookmarkEnd w:id="5"/>
      <w:r w:rsidDel="00000000" w:rsidR="00000000" w:rsidRPr="00000000">
        <w:rPr>
          <w:rtl w:val="0"/>
        </w:rPr>
        <w:t xml:space="preserve">Márcia Helena</w:t>
      </w:r>
    </w:p>
    <w:p w:rsidR="00000000" w:rsidDel="00000000" w:rsidP="00000000" w:rsidRDefault="00000000" w:rsidRPr="00000000" w14:paraId="0000001B">
      <w:pPr>
        <w:pStyle w:val="Heading2"/>
        <w:jc w:val="center"/>
        <w:rPr/>
      </w:pPr>
      <w:bookmarkStart w:colFirst="0" w:colLast="0" w:name="_heading=h.zarf1vbcl4ro" w:id="6"/>
      <w:bookmarkEnd w:id="6"/>
      <w:r w:rsidDel="00000000" w:rsidR="00000000" w:rsidRPr="00000000">
        <w:rPr>
          <w:rtl w:val="0"/>
        </w:rPr>
      </w:r>
    </w:p>
    <w:p w:rsidR="00000000" w:rsidDel="00000000" w:rsidP="00000000" w:rsidRDefault="00000000" w:rsidRPr="00000000" w14:paraId="0000001C">
      <w:pPr>
        <w:pStyle w:val="Heading2"/>
        <w:jc w:val="center"/>
        <w:rPr/>
      </w:pPr>
      <w:bookmarkStart w:colFirst="0" w:colLast="0" w:name="_heading=h.97apz6oljxr9" w:id="7"/>
      <w:bookmarkEnd w:id="7"/>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111" w:lineRule="auto"/>
        <w:rPr>
          <w:b w:val="1"/>
          <w:bCs w:val="1"/>
          <w:color w:val="000000"/>
          <w:sz w:val="24"/>
          <w:szCs w:val="24"/>
        </w:rPr>
      </w:pPr>
      <w:r w:rsidDel="00000000" w:rsidR="00000000" w:rsidRPr="00000000">
        <w:rPr>
          <w:rtl w:val="0"/>
        </w:rPr>
      </w:r>
    </w:p>
    <w:p w:rsidR="00000000" w:rsidDel="00000000" w:rsidP="00000000" w:rsidRDefault="00000000" w:rsidRPr="00000000" w14:paraId="0000002E">
      <w:pPr>
        <w:ind w:left="3818" w:right="4099" w:firstLine="0"/>
        <w:jc w:val="center"/>
        <w:rPr/>
        <w:sectPr>
          <w:headerReference r:id="rId8" w:type="default"/>
          <w:pgSz w:h="16840" w:w="11910" w:orient="portrait"/>
          <w:pgMar w:bottom="280" w:top="780" w:left="1417" w:right="1133" w:header="360" w:footer="360"/>
          <w:pgNumType w:start="1"/>
        </w:sectPr>
      </w:pPr>
      <w:r w:rsidDel="00000000" w:rsidR="00000000" w:rsidRPr="00000000">
        <w:rPr>
          <w:rtl w:val="0"/>
        </w:rPr>
        <w:t xml:space="preserve">RECIFE/PE 2026</w:t>
      </w:r>
    </w:p>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26" w:lineRule="auto"/>
        <w:rPr>
          <w:color w:val="000000"/>
          <w:sz w:val="24"/>
          <w:szCs w:val="24"/>
        </w:rPr>
      </w:pPr>
      <w:r w:rsidDel="00000000" w:rsidR="00000000" w:rsidRPr="00000000">
        <w:rPr>
          <w:rtl w:val="0"/>
        </w:rPr>
      </w:r>
    </w:p>
    <w:p w:rsidR="00000000" w:rsidDel="00000000" w:rsidP="00000000" w:rsidRDefault="00000000" w:rsidRPr="00000000" w14:paraId="00000032">
      <w:pPr>
        <w:pStyle w:val="Heading2"/>
        <w:ind w:left="422" w:right="704" w:firstLine="0"/>
        <w:jc w:val="center"/>
        <w:rPr/>
      </w:pPr>
      <w:bookmarkStart w:colFirst="0" w:colLast="0" w:name="_heading=h.bbrwku24ndev" w:id="8"/>
      <w:bookmarkEnd w:id="8"/>
      <w:r w:rsidDel="00000000" w:rsidR="00000000" w:rsidRPr="00000000">
        <w:rPr>
          <w:rtl w:val="0"/>
        </w:rPr>
        <w:t xml:space="preserve">RELATÓRIO DE IMERSÃO DA ODS 12, CONSUMO E PRODUÇÃO RESPONSÁVEIS EQUIPE ÉPSILON.</w:t>
      </w:r>
    </w:p>
    <w:p w:rsidR="00000000" w:rsidDel="00000000" w:rsidP="00000000" w:rsidRDefault="00000000" w:rsidRPr="00000000" w14:paraId="00000033">
      <w:pPr>
        <w:pStyle w:val="Heading2"/>
        <w:spacing w:before="1" w:lineRule="auto"/>
        <w:jc w:val="cente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275" w:lineRule="auto"/>
        <w:rPr>
          <w:b w:val="1"/>
          <w:bCs w:val="1"/>
          <w:color w:val="000000"/>
          <w:sz w:val="24"/>
          <w:szCs w:val="24"/>
        </w:rPr>
      </w:pPr>
      <w:r w:rsidDel="00000000" w:rsidR="00000000" w:rsidRPr="00000000">
        <w:rPr>
          <w:rtl w:val="0"/>
        </w:rPr>
      </w:r>
    </w:p>
    <w:p w:rsidR="00000000" w:rsidDel="00000000" w:rsidP="00000000" w:rsidRDefault="00000000" w:rsidRPr="00000000" w14:paraId="00000037">
      <w:pPr>
        <w:pStyle w:val="Heading2"/>
        <w:jc w:val="center"/>
        <w:rPr/>
      </w:pPr>
      <w:bookmarkStart w:colFirst="0" w:colLast="0" w:name="_heading=h.c7w2ekpuyokt" w:id="9"/>
      <w:bookmarkEnd w:id="9"/>
      <w:r w:rsidDel="00000000" w:rsidR="00000000" w:rsidRPr="00000000">
        <w:rPr>
          <w:rtl w:val="0"/>
        </w:rPr>
        <w:t xml:space="preserve">Yuri Silvano</w:t>
      </w:r>
    </w:p>
    <w:p w:rsidR="00000000" w:rsidDel="00000000" w:rsidP="00000000" w:rsidRDefault="00000000" w:rsidRPr="00000000" w14:paraId="00000038">
      <w:pPr>
        <w:pStyle w:val="Heading2"/>
        <w:jc w:val="center"/>
        <w:rPr/>
      </w:pPr>
      <w:bookmarkStart w:colFirst="0" w:colLast="0" w:name="_heading=h.97oxx3z2ocwy" w:id="10"/>
      <w:bookmarkEnd w:id="10"/>
      <w:r w:rsidDel="00000000" w:rsidR="00000000" w:rsidRPr="00000000">
        <w:rPr>
          <w:rtl w:val="0"/>
        </w:rPr>
        <w:t xml:space="preserve">Lucas Nery</w:t>
      </w:r>
    </w:p>
    <w:p w:rsidR="00000000" w:rsidDel="00000000" w:rsidP="00000000" w:rsidRDefault="00000000" w:rsidRPr="00000000" w14:paraId="00000039">
      <w:pPr>
        <w:pStyle w:val="Heading2"/>
        <w:jc w:val="center"/>
        <w:rPr/>
      </w:pPr>
      <w:bookmarkStart w:colFirst="0" w:colLast="0" w:name="_heading=h.77fzy16k4pvi" w:id="11"/>
      <w:bookmarkEnd w:id="11"/>
      <w:r w:rsidDel="00000000" w:rsidR="00000000" w:rsidRPr="00000000">
        <w:rPr>
          <w:rtl w:val="0"/>
        </w:rPr>
        <w:t xml:space="preserve">Thiago Henrique</w:t>
      </w:r>
    </w:p>
    <w:p w:rsidR="00000000" w:rsidDel="00000000" w:rsidP="00000000" w:rsidRDefault="00000000" w:rsidRPr="00000000" w14:paraId="0000003A">
      <w:pPr>
        <w:pStyle w:val="Heading2"/>
        <w:jc w:val="center"/>
        <w:rPr/>
      </w:pPr>
      <w:bookmarkStart w:colFirst="0" w:colLast="0" w:name="_heading=h.t6o3mi1z6e69" w:id="12"/>
      <w:bookmarkEnd w:id="12"/>
      <w:r w:rsidDel="00000000" w:rsidR="00000000" w:rsidRPr="00000000">
        <w:rPr>
          <w:rtl w:val="0"/>
        </w:rPr>
        <w:t xml:space="preserve">Karla Beatriz</w:t>
      </w:r>
    </w:p>
    <w:p w:rsidR="00000000" w:rsidDel="00000000" w:rsidP="00000000" w:rsidRDefault="00000000" w:rsidRPr="00000000" w14:paraId="0000003B">
      <w:pPr>
        <w:pStyle w:val="Heading2"/>
        <w:jc w:val="center"/>
        <w:rPr/>
      </w:pPr>
      <w:bookmarkStart w:colFirst="0" w:colLast="0" w:name="_heading=h.jrgj0z6l82z1" w:id="13"/>
      <w:bookmarkEnd w:id="13"/>
      <w:r w:rsidDel="00000000" w:rsidR="00000000" w:rsidRPr="00000000">
        <w:rPr>
          <w:rtl w:val="0"/>
        </w:rPr>
        <w:t xml:space="preserve">Márcia Helena</w:t>
      </w:r>
    </w:p>
    <w:p w:rsidR="00000000" w:rsidDel="00000000" w:rsidP="00000000" w:rsidRDefault="00000000" w:rsidRPr="00000000" w14:paraId="0000003C">
      <w:pPr>
        <w:pStyle w:val="Heading2"/>
        <w:jc w:val="center"/>
        <w:rPr/>
      </w:pPr>
      <w:bookmarkStart w:colFirst="0" w:colLast="0" w:name="_heading=h.loofzc5d64au" w:id="14"/>
      <w:bookmarkEnd w:id="14"/>
      <w:r w:rsidDel="00000000" w:rsidR="00000000" w:rsidRPr="00000000">
        <w:rPr>
          <w:rtl w:val="0"/>
        </w:rPr>
      </w:r>
    </w:p>
    <w:p w:rsidR="00000000" w:rsidDel="00000000" w:rsidP="00000000" w:rsidRDefault="00000000" w:rsidRPr="00000000" w14:paraId="0000003D">
      <w:pPr>
        <w:pStyle w:val="Heading2"/>
        <w:jc w:val="center"/>
        <w:rPr>
          <w:b w:val="1"/>
          <w:bCs w:val="1"/>
          <w:sz w:val="24"/>
          <w:szCs w:val="24"/>
        </w:rPr>
      </w:pPr>
      <w:bookmarkStart w:colFirst="0" w:colLast="0" w:name="_heading=h.6q385by6rvv9" w:id="15"/>
      <w:bookmarkEnd w:id="15"/>
      <w:r w:rsidDel="00000000" w:rsidR="00000000" w:rsidRPr="00000000">
        <w:rPr>
          <w:rtl w:val="0"/>
        </w:rPr>
      </w:r>
    </w:p>
    <w:p w:rsidR="00000000" w:rsidDel="00000000" w:rsidP="00000000" w:rsidRDefault="00000000" w:rsidRPr="00000000" w14:paraId="0000003E">
      <w:pPr>
        <w:spacing w:before="1" w:lineRule="auto"/>
        <w:ind w:right="284"/>
        <w:jc w:val="center"/>
        <w:rPr>
          <w:b w:val="1"/>
          <w:bCs w:val="1"/>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271" w:lineRule="auto"/>
        <w:rPr>
          <w:b w:val="1"/>
          <w:bCs w:val="1"/>
          <w:color w:val="000000"/>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 w:lineRule="auto"/>
        <w:ind w:left="5388" w:right="562" w:firstLine="0"/>
        <w:jc w:val="both"/>
        <w:rPr>
          <w:color w:val="000000"/>
          <w:sz w:val="24"/>
          <w:szCs w:val="24"/>
        </w:rPr>
      </w:pPr>
      <w:r w:rsidDel="00000000" w:rsidR="00000000" w:rsidRPr="00000000">
        <w:rPr>
          <w:sz w:val="24"/>
          <w:szCs w:val="24"/>
          <w:rtl w:val="0"/>
        </w:rPr>
        <w:t xml:space="preserve">Relatório para complementar a nota da 1° unidade </w:t>
      </w:r>
      <w:r w:rsidDel="00000000" w:rsidR="00000000" w:rsidRPr="00000000">
        <w:rPr>
          <w:color w:val="000000"/>
          <w:sz w:val="24"/>
          <w:szCs w:val="24"/>
          <w:rtl w:val="0"/>
        </w:rPr>
        <w:t xml:space="preserve">realizad</w:t>
      </w:r>
      <w:r w:rsidDel="00000000" w:rsidR="00000000" w:rsidRPr="00000000">
        <w:rPr>
          <w:sz w:val="24"/>
          <w:szCs w:val="24"/>
          <w:rtl w:val="0"/>
        </w:rPr>
        <w:t xml:space="preserve">o</w:t>
      </w:r>
      <w:r w:rsidDel="00000000" w:rsidR="00000000" w:rsidRPr="00000000">
        <w:rPr>
          <w:color w:val="000000"/>
          <w:sz w:val="24"/>
          <w:szCs w:val="24"/>
          <w:rtl w:val="0"/>
        </w:rPr>
        <w:t xml:space="preserve"> pelos discentes </w:t>
      </w:r>
      <w:r w:rsidDel="00000000" w:rsidR="00000000" w:rsidRPr="00000000">
        <w:rPr>
          <w:sz w:val="24"/>
          <w:szCs w:val="24"/>
          <w:rtl w:val="0"/>
        </w:rPr>
        <w:t xml:space="preserve">da equipe ÉPSILON, primeiro módulo</w:t>
      </w:r>
      <w:r w:rsidDel="00000000" w:rsidR="00000000" w:rsidRPr="00000000">
        <w:rPr>
          <w:color w:val="000000"/>
          <w:sz w:val="24"/>
          <w:szCs w:val="24"/>
          <w:rtl w:val="0"/>
        </w:rPr>
        <w:t xml:space="preserve"> do curso Técnico em </w:t>
      </w:r>
      <w:r w:rsidDel="00000000" w:rsidR="00000000" w:rsidRPr="00000000">
        <w:rPr>
          <w:sz w:val="24"/>
          <w:szCs w:val="24"/>
          <w:rtl w:val="0"/>
        </w:rPr>
        <w:t xml:space="preserve">Desenvolvimento de Sistemas</w:t>
      </w:r>
      <w:r w:rsidDel="00000000" w:rsidR="00000000" w:rsidRPr="00000000">
        <w:rPr>
          <w:color w:val="000000"/>
          <w:sz w:val="24"/>
          <w:szCs w:val="24"/>
          <w:rtl w:val="0"/>
        </w:rPr>
        <w:t xml:space="preserve">, 202</w:t>
      </w:r>
      <w:r w:rsidDel="00000000" w:rsidR="00000000" w:rsidRPr="00000000">
        <w:rPr>
          <w:sz w:val="24"/>
          <w:szCs w:val="24"/>
          <w:rtl w:val="0"/>
        </w:rPr>
        <w:t xml:space="preserve">6.1</w:t>
      </w:r>
      <w:r w:rsidDel="00000000" w:rsidR="00000000" w:rsidRPr="00000000">
        <w:rPr>
          <w:color w:val="000000"/>
          <w:sz w:val="24"/>
          <w:szCs w:val="24"/>
          <w:rtl w:val="0"/>
        </w:rPr>
        <w:t xml:space="preserve">, modalidade subsequente, turno </w:t>
      </w:r>
      <w:r w:rsidDel="00000000" w:rsidR="00000000" w:rsidRPr="00000000">
        <w:rPr>
          <w:sz w:val="24"/>
          <w:szCs w:val="24"/>
          <w:rtl w:val="0"/>
        </w:rPr>
        <w:t xml:space="preserve">noturno</w:t>
      </w:r>
      <w:r w:rsidDel="00000000" w:rsidR="00000000" w:rsidRPr="00000000">
        <w:rPr>
          <w:color w:val="000000"/>
          <w:sz w:val="24"/>
          <w:szCs w:val="24"/>
          <w:rtl w:val="0"/>
        </w:rPr>
        <w:t xml:space="preserve">, d</w:t>
      </w:r>
      <w:r w:rsidDel="00000000" w:rsidR="00000000" w:rsidRPr="00000000">
        <w:rPr>
          <w:sz w:val="24"/>
          <w:szCs w:val="24"/>
          <w:rtl w:val="0"/>
        </w:rPr>
        <w:t xml:space="preserve">a</w:t>
      </w:r>
      <w:r w:rsidDel="00000000" w:rsidR="00000000" w:rsidRPr="00000000">
        <w:rPr>
          <w:color w:val="000000"/>
          <w:sz w:val="24"/>
          <w:szCs w:val="24"/>
          <w:rtl w:val="0"/>
        </w:rPr>
        <w:t xml:space="preserve"> </w:t>
      </w:r>
      <w:r w:rsidDel="00000000" w:rsidR="00000000" w:rsidRPr="00000000">
        <w:rPr>
          <w:sz w:val="24"/>
          <w:szCs w:val="24"/>
          <w:rtl w:val="0"/>
        </w:rPr>
        <w:t xml:space="preserve">Escola Técnica do Estado de Pernambuco Cícero Dias</w:t>
      </w:r>
      <w:r w:rsidDel="00000000" w:rsidR="00000000" w:rsidRPr="00000000">
        <w:rPr>
          <w:color w:val="000000"/>
          <w:sz w:val="24"/>
          <w:szCs w:val="24"/>
          <w:rtl w:val="0"/>
        </w:rPr>
        <w:t xml:space="preserve">, a ser utilizado como complemento de nota avaliativa da disciplina </w:t>
      </w:r>
      <w:r w:rsidDel="00000000" w:rsidR="00000000" w:rsidRPr="00000000">
        <w:rPr>
          <w:sz w:val="24"/>
          <w:szCs w:val="24"/>
          <w:rtl w:val="0"/>
        </w:rPr>
        <w:t xml:space="preserve">Projeto integrador I</w:t>
      </w:r>
      <w:r w:rsidDel="00000000" w:rsidR="00000000" w:rsidRPr="00000000">
        <w:rPr>
          <w:color w:val="000000"/>
          <w:sz w:val="24"/>
          <w:szCs w:val="24"/>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046">
      <w:pPr>
        <w:ind w:left="5388" w:right="1826" w:firstLine="0"/>
        <w:rPr>
          <w:sz w:val="28"/>
          <w:szCs w:val="28"/>
        </w:rPr>
      </w:pPr>
      <w:r w:rsidDel="00000000" w:rsidR="00000000" w:rsidRPr="00000000">
        <w:rPr>
          <w:sz w:val="28"/>
          <w:szCs w:val="28"/>
          <w:rtl w:val="0"/>
        </w:rPr>
        <w:t xml:space="preserve">Orientador: Prof. </w:t>
      </w:r>
    </w:p>
    <w:p w:rsidR="00000000" w:rsidDel="00000000" w:rsidP="00000000" w:rsidRDefault="00000000" w:rsidRPr="00000000" w14:paraId="00000047">
      <w:pPr>
        <w:ind w:left="5388" w:right="1826" w:firstLine="0"/>
        <w:rPr>
          <w:sz w:val="28"/>
          <w:szCs w:val="28"/>
        </w:rPr>
      </w:pPr>
      <w:r w:rsidDel="00000000" w:rsidR="00000000" w:rsidRPr="00000000">
        <w:rPr>
          <w:sz w:val="28"/>
          <w:szCs w:val="28"/>
          <w:rtl w:val="0"/>
        </w:rPr>
        <w:t xml:space="preserve">Samara Silvia.</w:t>
      </w:r>
    </w:p>
    <w:p w:rsidR="00000000" w:rsidDel="00000000" w:rsidP="00000000" w:rsidRDefault="00000000" w:rsidRPr="00000000" w14:paraId="00000048">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26" w:lineRule="auto"/>
        <w:rPr>
          <w:color w:val="000000"/>
          <w:sz w:val="28"/>
          <w:szCs w:val="28"/>
        </w:rPr>
      </w:pPr>
      <w:r w:rsidDel="00000000" w:rsidR="00000000" w:rsidRPr="00000000">
        <w:rPr>
          <w:rtl w:val="0"/>
        </w:rPr>
      </w:r>
    </w:p>
    <w:p w:rsidR="00000000" w:rsidDel="00000000" w:rsidP="00000000" w:rsidRDefault="00000000" w:rsidRPr="00000000" w14:paraId="00000052">
      <w:pPr>
        <w:ind w:left="3818" w:right="4099" w:firstLine="0"/>
        <w:jc w:val="center"/>
        <w:rPr/>
        <w:sectPr>
          <w:type w:val="nextPage"/>
          <w:pgSz w:h="16840" w:w="11910" w:orient="portrait"/>
          <w:pgMar w:bottom="280" w:top="1920" w:left="1417" w:right="1133" w:header="360" w:footer="360"/>
        </w:sectPr>
      </w:pPr>
      <w:r w:rsidDel="00000000" w:rsidR="00000000" w:rsidRPr="00000000">
        <w:rPr>
          <w:rtl w:val="0"/>
        </w:rPr>
        <w:t xml:space="preserve">RECIFE/PE 2026</w:t>
      </w:r>
    </w:p>
    <w:p w:rsidR="00000000" w:rsidDel="00000000" w:rsidP="00000000" w:rsidRDefault="00000000" w:rsidRPr="00000000" w14:paraId="00000053">
      <w:pPr>
        <w:pStyle w:val="Heading1"/>
        <w:tabs>
          <w:tab w:val="left" w:leader="none" w:pos="644"/>
        </w:tabs>
        <w:spacing w:before="69" w:lineRule="auto"/>
        <w:ind w:left="720" w:firstLine="0"/>
        <w:rPr/>
      </w:pPr>
      <w:r w:rsidDel="00000000" w:rsidR="00000000" w:rsidRPr="00000000">
        <w:rPr>
          <w:rtl w:val="0"/>
        </w:rPr>
        <w:t xml:space="preserve">SUMÁRIO</w:t>
      </w:r>
    </w:p>
    <w:p w:rsidR="00000000" w:rsidDel="00000000" w:rsidP="00000000" w:rsidRDefault="00000000" w:rsidRPr="00000000" w14:paraId="00000054">
      <w:pPr>
        <w:pStyle w:val="Heading1"/>
        <w:tabs>
          <w:tab w:val="left" w:leader="none" w:pos="644"/>
        </w:tabs>
        <w:spacing w:before="69" w:lineRule="auto"/>
        <w:ind w:left="720" w:firstLine="0"/>
        <w:rPr>
          <w:b w:val="0"/>
          <w:bCs w:val="0"/>
        </w:rPr>
      </w:pPr>
      <w:r w:rsidDel="00000000" w:rsidR="00000000" w:rsidRPr="00000000">
        <w:rPr>
          <w:rtl w:val="0"/>
        </w:rPr>
        <w:t xml:space="preserve">1</w:t>
      </w:r>
      <w:r w:rsidDel="00000000" w:rsidR="00000000" w:rsidRPr="00000000">
        <w:rPr>
          <w:b w:val="0"/>
          <w:bCs w:val="0"/>
          <w:rtl w:val="0"/>
        </w:rPr>
        <w:t xml:space="preserve">.RESUMO</w:t>
      </w:r>
    </w:p>
    <w:p w:rsidR="00000000" w:rsidDel="00000000" w:rsidP="00000000" w:rsidRDefault="00000000" w:rsidRPr="00000000" w14:paraId="00000055">
      <w:pPr>
        <w:tabs>
          <w:tab w:val="left" w:leader="none" w:pos="644"/>
        </w:tabs>
        <w:ind w:left="720" w:firstLine="0"/>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.OBJETIVOS</w:t>
      </w:r>
    </w:p>
    <w:p w:rsidR="00000000" w:rsidDel="00000000" w:rsidP="00000000" w:rsidRDefault="00000000" w:rsidRPr="00000000" w14:paraId="00000056">
      <w:pPr>
        <w:tabs>
          <w:tab w:val="left" w:leader="none" w:pos="644"/>
        </w:tabs>
        <w:ind w:left="720" w:firstLine="0"/>
        <w:rPr>
          <w:sz w:val="24"/>
          <w:szCs w:val="24"/>
        </w:rPr>
      </w:pPr>
      <w:r w:rsidDel="00000000" w:rsidR="00000000" w:rsidRPr="00000000">
        <w:rPr>
          <w:b w:val="1"/>
          <w:bCs w:val="1"/>
          <w:sz w:val="24"/>
          <w:szCs w:val="24"/>
          <w:rtl w:val="0"/>
        </w:rPr>
        <w:t xml:space="preserve">2.1</w:t>
      </w:r>
      <w:r w:rsidDel="00000000" w:rsidR="00000000" w:rsidRPr="00000000">
        <w:rPr>
          <w:sz w:val="24"/>
          <w:szCs w:val="24"/>
          <w:rtl w:val="0"/>
        </w:rPr>
        <w:t xml:space="preserve">. OBJETIVOS GERAIS</w:t>
      </w:r>
    </w:p>
    <w:p w:rsidR="00000000" w:rsidDel="00000000" w:rsidP="00000000" w:rsidRDefault="00000000" w:rsidRPr="00000000" w14:paraId="00000057">
      <w:pPr>
        <w:tabs>
          <w:tab w:val="left" w:leader="none" w:pos="644"/>
        </w:tabs>
        <w:ind w:left="720" w:firstLine="0"/>
        <w:rPr>
          <w:sz w:val="24"/>
          <w:szCs w:val="24"/>
        </w:rPr>
      </w:pPr>
      <w:r w:rsidDel="00000000" w:rsidR="00000000" w:rsidRPr="00000000">
        <w:rPr>
          <w:b w:val="1"/>
          <w:bCs w:val="1"/>
          <w:sz w:val="24"/>
          <w:szCs w:val="24"/>
          <w:rtl w:val="0"/>
        </w:rPr>
        <w:t xml:space="preserve">2.2</w:t>
      </w:r>
      <w:r w:rsidDel="00000000" w:rsidR="00000000" w:rsidRPr="00000000">
        <w:rPr>
          <w:sz w:val="24"/>
          <w:szCs w:val="24"/>
          <w:rtl w:val="0"/>
        </w:rPr>
        <w:t xml:space="preserve">.OBJETIVOS ESPECÍFICOS</w:t>
      </w:r>
    </w:p>
    <w:p w:rsidR="00000000" w:rsidDel="00000000" w:rsidP="00000000" w:rsidRDefault="00000000" w:rsidRPr="00000000" w14:paraId="00000058">
      <w:pPr>
        <w:tabs>
          <w:tab w:val="left" w:leader="none" w:pos="644"/>
        </w:tabs>
        <w:ind w:left="720" w:firstLine="0"/>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.PALAVRAS-CHAVES E DESTAQUES</w:t>
      </w:r>
    </w:p>
    <w:p w:rsidR="00000000" w:rsidDel="00000000" w:rsidP="00000000" w:rsidRDefault="00000000" w:rsidRPr="00000000" w14:paraId="00000059">
      <w:pPr>
        <w:tabs>
          <w:tab w:val="left" w:leader="none" w:pos="644"/>
        </w:tabs>
        <w:ind w:left="720" w:firstLine="0"/>
        <w:rPr>
          <w:sz w:val="24"/>
          <w:szCs w:val="24"/>
        </w:rPr>
      </w:pPr>
      <w:r w:rsidDel="00000000" w:rsidR="00000000" w:rsidRPr="00000000">
        <w:rPr>
          <w:b w:val="1"/>
          <w:bCs w:val="1"/>
          <w:sz w:val="24"/>
          <w:szCs w:val="24"/>
          <w:rtl w:val="0"/>
        </w:rPr>
        <w:t xml:space="preserve">3.1</w:t>
      </w:r>
      <w:r w:rsidDel="00000000" w:rsidR="00000000" w:rsidRPr="00000000">
        <w:rPr>
          <w:sz w:val="24"/>
          <w:szCs w:val="24"/>
          <w:rtl w:val="0"/>
        </w:rPr>
        <w:t xml:space="preserve">.PALAVRAS-CHAVES</w:t>
      </w:r>
    </w:p>
    <w:p w:rsidR="00000000" w:rsidDel="00000000" w:rsidP="00000000" w:rsidRDefault="00000000" w:rsidRPr="00000000" w14:paraId="0000005A">
      <w:pPr>
        <w:tabs>
          <w:tab w:val="left" w:leader="none" w:pos="644"/>
        </w:tabs>
        <w:ind w:left="720" w:firstLine="0"/>
        <w:rPr>
          <w:sz w:val="24"/>
          <w:szCs w:val="24"/>
        </w:rPr>
      </w:pPr>
      <w:r w:rsidDel="00000000" w:rsidR="00000000" w:rsidRPr="00000000">
        <w:rPr>
          <w:b w:val="1"/>
          <w:bCs w:val="1"/>
          <w:sz w:val="24"/>
          <w:szCs w:val="24"/>
          <w:rtl w:val="0"/>
        </w:rPr>
        <w:t xml:space="preserve">3.2</w:t>
      </w:r>
      <w:r w:rsidDel="00000000" w:rsidR="00000000" w:rsidRPr="00000000">
        <w:rPr>
          <w:sz w:val="24"/>
          <w:szCs w:val="24"/>
          <w:rtl w:val="0"/>
        </w:rPr>
        <w:t xml:space="preserve">.DESTAQUES</w:t>
      </w:r>
    </w:p>
    <w:p w:rsidR="00000000" w:rsidDel="00000000" w:rsidP="00000000" w:rsidRDefault="00000000" w:rsidRPr="00000000" w14:paraId="0000005B">
      <w:pPr>
        <w:tabs>
          <w:tab w:val="left" w:leader="none" w:pos="644"/>
        </w:tabs>
        <w:ind w:left="720" w:firstLine="0"/>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.INTRODUÇÃO</w:t>
      </w:r>
    </w:p>
    <w:p w:rsidR="00000000" w:rsidDel="00000000" w:rsidP="00000000" w:rsidRDefault="00000000" w:rsidRPr="00000000" w14:paraId="0000005C">
      <w:pPr>
        <w:tabs>
          <w:tab w:val="left" w:leader="none" w:pos="644"/>
        </w:tabs>
        <w:ind w:left="720" w:firstLine="0"/>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.METODOLOGIA</w:t>
      </w:r>
    </w:p>
    <w:p w:rsidR="00000000" w:rsidDel="00000000" w:rsidP="00000000" w:rsidRDefault="00000000" w:rsidRPr="00000000" w14:paraId="0000005D">
      <w:pPr>
        <w:tabs>
          <w:tab w:val="left" w:leader="none" w:pos="644"/>
        </w:tabs>
        <w:ind w:left="720" w:firstLine="0"/>
        <w:rPr>
          <w:sz w:val="24"/>
          <w:szCs w:val="24"/>
        </w:rPr>
      </w:pPr>
      <w:r w:rsidDel="00000000" w:rsidR="00000000" w:rsidRPr="00000000">
        <w:rPr>
          <w:b w:val="1"/>
          <w:bCs w:val="1"/>
          <w:sz w:val="24"/>
          <w:szCs w:val="24"/>
          <w:rtl w:val="0"/>
        </w:rPr>
        <w:t xml:space="preserve">5.1.</w:t>
      </w:r>
      <w:r w:rsidDel="00000000" w:rsidR="00000000" w:rsidRPr="00000000">
        <w:rPr>
          <w:sz w:val="24"/>
          <w:szCs w:val="24"/>
          <w:rtl w:val="0"/>
        </w:rPr>
        <w:t xml:space="preserve">MATRIZ DE ALINHAMENTO</w:t>
      </w:r>
    </w:p>
    <w:p w:rsidR="00000000" w:rsidDel="00000000" w:rsidP="00000000" w:rsidRDefault="00000000" w:rsidRPr="00000000" w14:paraId="0000005E">
      <w:pPr>
        <w:tabs>
          <w:tab w:val="left" w:leader="none" w:pos="644"/>
        </w:tabs>
        <w:ind w:left="720" w:firstLine="0"/>
        <w:rPr>
          <w:sz w:val="24"/>
          <w:szCs w:val="24"/>
        </w:rPr>
      </w:pPr>
      <w:r w:rsidDel="00000000" w:rsidR="00000000" w:rsidRPr="00000000">
        <w:rPr>
          <w:b w:val="1"/>
          <w:bCs w:val="1"/>
          <w:sz w:val="24"/>
          <w:szCs w:val="24"/>
          <w:rtl w:val="0"/>
        </w:rPr>
        <w:t xml:space="preserve">5.2</w:t>
      </w:r>
      <w:r w:rsidDel="00000000" w:rsidR="00000000" w:rsidRPr="00000000">
        <w:rPr>
          <w:sz w:val="24"/>
          <w:szCs w:val="24"/>
          <w:rtl w:val="0"/>
        </w:rPr>
        <w:t xml:space="preserve">. MATRIZ CSD E PERGUNTAS DE PESQUISA</w:t>
      </w:r>
    </w:p>
    <w:p w:rsidR="00000000" w:rsidDel="00000000" w:rsidP="00000000" w:rsidRDefault="00000000" w:rsidRPr="00000000" w14:paraId="0000005F">
      <w:pPr>
        <w:tabs>
          <w:tab w:val="left" w:leader="none" w:pos="644"/>
        </w:tabs>
        <w:rPr>
          <w:sz w:val="24"/>
          <w:szCs w:val="24"/>
        </w:rPr>
      </w:pPr>
      <w:r w:rsidDel="00000000" w:rsidR="00000000" w:rsidRPr="00000000">
        <w:rPr>
          <w:b w:val="1"/>
          <w:bCs w:val="1"/>
          <w:sz w:val="24"/>
          <w:szCs w:val="24"/>
          <w:rtl w:val="0"/>
        </w:rPr>
        <w:tab/>
        <w:tab/>
        <w:t xml:space="preserve">5.2.1 </w:t>
      </w:r>
      <w:r w:rsidDel="00000000" w:rsidR="00000000" w:rsidRPr="00000000">
        <w:rPr>
          <w:sz w:val="24"/>
          <w:szCs w:val="24"/>
          <w:rtl w:val="0"/>
        </w:rPr>
        <w:t xml:space="preserve">PERGUNTAS DE PESQUISA</w:t>
      </w:r>
    </w:p>
    <w:p w:rsidR="00000000" w:rsidDel="00000000" w:rsidP="00000000" w:rsidRDefault="00000000" w:rsidRPr="00000000" w14:paraId="00000060">
      <w:pPr>
        <w:tabs>
          <w:tab w:val="left" w:leader="none" w:pos="644"/>
        </w:tabs>
        <w:ind w:left="720" w:firstLine="0"/>
        <w:rPr>
          <w:sz w:val="26"/>
          <w:szCs w:val="26"/>
        </w:rPr>
      </w:pPr>
      <w:r w:rsidDel="00000000" w:rsidR="00000000" w:rsidRPr="00000000">
        <w:rPr>
          <w:b w:val="1"/>
          <w:bCs w:val="1"/>
          <w:sz w:val="24"/>
          <w:szCs w:val="24"/>
          <w:rtl w:val="0"/>
        </w:rPr>
        <w:t xml:space="preserve">5.3. </w:t>
      </w:r>
      <w:r w:rsidDel="00000000" w:rsidR="00000000" w:rsidRPr="00000000">
        <w:rPr>
          <w:sz w:val="26"/>
          <w:szCs w:val="26"/>
          <w:rtl w:val="0"/>
        </w:rPr>
        <w:t xml:space="preserve">TÉCNICAS DE IMERSÃO E JUSTIFICATIVA</w:t>
      </w:r>
    </w:p>
    <w:p w:rsidR="00000000" w:rsidDel="00000000" w:rsidP="00000000" w:rsidRDefault="00000000" w:rsidRPr="00000000" w14:paraId="00000061">
      <w:pPr>
        <w:tabs>
          <w:tab w:val="left" w:leader="none" w:pos="644"/>
        </w:tabs>
        <w:ind w:left="720" w:firstLine="0"/>
        <w:rPr>
          <w:sz w:val="24"/>
          <w:szCs w:val="24"/>
        </w:rPr>
      </w:pPr>
      <w:r w:rsidDel="00000000" w:rsidR="00000000" w:rsidRPr="00000000">
        <w:rPr>
          <w:b w:val="1"/>
          <w:bCs w:val="1"/>
          <w:sz w:val="24"/>
          <w:szCs w:val="24"/>
          <w:rtl w:val="0"/>
        </w:rPr>
        <w:t xml:space="preserve">5.4</w:t>
      </w:r>
      <w:r w:rsidDel="00000000" w:rsidR="00000000" w:rsidRPr="00000000">
        <w:rPr>
          <w:sz w:val="24"/>
          <w:szCs w:val="24"/>
          <w:rtl w:val="0"/>
        </w:rPr>
        <w:t xml:space="preserve"> PESQUISA DESK: ESCOPO E RESULTADOS</w:t>
      </w:r>
    </w:p>
    <w:p w:rsidR="00000000" w:rsidDel="00000000" w:rsidP="00000000" w:rsidRDefault="00000000" w:rsidRPr="00000000" w14:paraId="00000062">
      <w:pPr>
        <w:tabs>
          <w:tab w:val="left" w:leader="none" w:pos="644"/>
        </w:tabs>
        <w:ind w:left="720" w:firstLine="0"/>
        <w:rPr>
          <w:sz w:val="24"/>
          <w:szCs w:val="24"/>
        </w:rPr>
      </w:pPr>
      <w:r w:rsidDel="00000000" w:rsidR="00000000" w:rsidRPr="00000000">
        <w:rPr>
          <w:b w:val="1"/>
          <w:bCs w:val="1"/>
          <w:sz w:val="24"/>
          <w:szCs w:val="24"/>
          <w:rtl w:val="0"/>
        </w:rPr>
        <w:t xml:space="preserve">5.5</w:t>
      </w:r>
      <w:r w:rsidDel="00000000" w:rsidR="00000000" w:rsidRPr="00000000">
        <w:rPr>
          <w:rtl w:val="0"/>
        </w:rPr>
        <w:t xml:space="preserve"> </w:t>
      </w:r>
      <w:r w:rsidDel="00000000" w:rsidR="00000000" w:rsidRPr="00000000">
        <w:rPr>
          <w:sz w:val="24"/>
          <w:szCs w:val="24"/>
          <w:rtl w:val="0"/>
        </w:rPr>
        <w:t xml:space="preserve">RESULTADOS DO FORMULÁRIO DE CAMPO (SURVEY)</w:t>
      </w:r>
    </w:p>
    <w:p w:rsidR="00000000" w:rsidDel="00000000" w:rsidP="00000000" w:rsidRDefault="00000000" w:rsidRPr="00000000" w14:paraId="00000063">
      <w:pPr>
        <w:tabs>
          <w:tab w:val="left" w:leader="none" w:pos="644"/>
        </w:tabs>
        <w:ind w:left="720" w:firstLine="0"/>
        <w:rPr>
          <w:color w:val="1f1f1f"/>
          <w:sz w:val="24"/>
          <w:szCs w:val="24"/>
        </w:rPr>
      </w:pPr>
      <w:r w:rsidDel="00000000" w:rsidR="00000000" w:rsidRPr="00000000">
        <w:rPr>
          <w:b w:val="1"/>
          <w:bCs w:val="1"/>
          <w:color w:val="1f1f1f"/>
          <w:sz w:val="24"/>
          <w:szCs w:val="24"/>
          <w:rtl w:val="0"/>
        </w:rPr>
        <w:t xml:space="preserve">6. </w:t>
      </w:r>
      <w:r w:rsidDel="00000000" w:rsidR="00000000" w:rsidRPr="00000000">
        <w:rPr>
          <w:color w:val="1f1f1f"/>
          <w:sz w:val="24"/>
          <w:szCs w:val="24"/>
          <w:rtl w:val="0"/>
        </w:rPr>
        <w:t xml:space="preserve">DEFINIÇÃO</w:t>
      </w:r>
    </w:p>
    <w:p w:rsidR="00000000" w:rsidDel="00000000" w:rsidP="00000000" w:rsidRDefault="00000000" w:rsidRPr="00000000" w14:paraId="00000064">
      <w:pPr>
        <w:tabs>
          <w:tab w:val="left" w:leader="none" w:pos="644"/>
        </w:tabs>
        <w:rPr>
          <w:color w:val="1f1f1f"/>
          <w:sz w:val="24"/>
          <w:szCs w:val="24"/>
        </w:rPr>
      </w:pPr>
      <w:r w:rsidDel="00000000" w:rsidR="00000000" w:rsidRPr="00000000">
        <w:rPr>
          <w:b w:val="1"/>
          <w:bCs w:val="1"/>
          <w:color w:val="1f1f1f"/>
          <w:sz w:val="24"/>
          <w:szCs w:val="24"/>
          <w:rtl w:val="0"/>
        </w:rPr>
        <w:tab/>
        <w:tab/>
        <w:t xml:space="preserve">6.1. </w:t>
      </w:r>
      <w:r w:rsidDel="00000000" w:rsidR="00000000" w:rsidRPr="00000000">
        <w:rPr>
          <w:color w:val="1f1f1f"/>
          <w:sz w:val="24"/>
          <w:szCs w:val="24"/>
          <w:rtl w:val="0"/>
        </w:rPr>
        <w:t xml:space="preserve">PERSONA FEMININA</w:t>
      </w:r>
    </w:p>
    <w:p w:rsidR="00000000" w:rsidDel="00000000" w:rsidP="00000000" w:rsidRDefault="00000000" w:rsidRPr="00000000" w14:paraId="00000065">
      <w:pPr>
        <w:tabs>
          <w:tab w:val="left" w:leader="none" w:pos="644"/>
        </w:tabs>
        <w:rPr>
          <w:color w:val="1f1f1f"/>
          <w:sz w:val="24"/>
          <w:szCs w:val="24"/>
        </w:rPr>
      </w:pPr>
      <w:r w:rsidDel="00000000" w:rsidR="00000000" w:rsidRPr="00000000">
        <w:rPr>
          <w:b w:val="1"/>
          <w:bCs w:val="1"/>
          <w:color w:val="1f1f1f"/>
          <w:sz w:val="24"/>
          <w:szCs w:val="24"/>
          <w:rtl w:val="0"/>
        </w:rPr>
        <w:tab/>
        <w:tab/>
        <w:t xml:space="preserve">6.2. </w:t>
      </w:r>
      <w:r w:rsidDel="00000000" w:rsidR="00000000" w:rsidRPr="00000000">
        <w:rPr>
          <w:color w:val="1f1f1f"/>
          <w:sz w:val="24"/>
          <w:szCs w:val="24"/>
          <w:rtl w:val="0"/>
        </w:rPr>
        <w:t xml:space="preserve">PERSONA MASCULINA</w:t>
      </w:r>
    </w:p>
    <w:p w:rsidR="00000000" w:rsidDel="00000000" w:rsidP="00000000" w:rsidRDefault="00000000" w:rsidRPr="00000000" w14:paraId="00000066">
      <w:pPr>
        <w:tabs>
          <w:tab w:val="left" w:leader="none" w:pos="644"/>
        </w:tabs>
        <w:rPr>
          <w:color w:val="1f1f1f"/>
          <w:sz w:val="24"/>
          <w:szCs w:val="24"/>
        </w:rPr>
      </w:pPr>
      <w:r w:rsidDel="00000000" w:rsidR="00000000" w:rsidRPr="00000000">
        <w:rPr>
          <w:b w:val="1"/>
          <w:bCs w:val="1"/>
          <w:sz w:val="24"/>
          <w:szCs w:val="24"/>
          <w:rtl w:val="0"/>
        </w:rPr>
        <w:tab/>
        <w:tab/>
        <w:t xml:space="preserve">6.3. </w:t>
      </w:r>
      <w:r w:rsidDel="00000000" w:rsidR="00000000" w:rsidRPr="00000000">
        <w:rPr>
          <w:sz w:val="24"/>
          <w:szCs w:val="24"/>
          <w:rtl w:val="0"/>
        </w:rPr>
        <w:t xml:space="preserve">JUSTIFICATIVA PARA DESENVOLVIMENTO DAS DUAS PERSONAS</w:t>
      </w:r>
      <w:r w:rsidDel="00000000" w:rsidR="00000000" w:rsidRPr="00000000">
        <w:rPr>
          <w:rtl w:val="0"/>
        </w:rPr>
      </w:r>
    </w:p>
    <w:p w:rsidR="00000000" w:rsidDel="00000000" w:rsidP="00000000" w:rsidRDefault="00000000" w:rsidRPr="00000000" w14:paraId="00000067">
      <w:pPr>
        <w:tabs>
          <w:tab w:val="left" w:leader="none" w:pos="644"/>
        </w:tabs>
        <w:rPr>
          <w:sz w:val="24"/>
          <w:szCs w:val="24"/>
        </w:rPr>
      </w:pPr>
      <w:r w:rsidDel="00000000" w:rsidR="00000000" w:rsidRPr="00000000">
        <w:rPr>
          <w:b w:val="1"/>
          <w:bCs w:val="1"/>
          <w:sz w:val="24"/>
          <w:szCs w:val="24"/>
          <w:rtl w:val="0"/>
        </w:rPr>
        <w:tab/>
        <w:tab/>
        <w:t xml:space="preserve">6.4. </w:t>
      </w:r>
      <w:r w:rsidDel="00000000" w:rsidR="00000000" w:rsidRPr="00000000">
        <w:rPr>
          <w:sz w:val="24"/>
          <w:szCs w:val="24"/>
          <w:rtl w:val="0"/>
        </w:rPr>
        <w:t xml:space="preserve">MAPAS DE EMPATIA</w:t>
      </w:r>
    </w:p>
    <w:p w:rsidR="00000000" w:rsidDel="00000000" w:rsidP="00000000" w:rsidRDefault="00000000" w:rsidRPr="00000000" w14:paraId="00000068">
      <w:pPr>
        <w:tabs>
          <w:tab w:val="left" w:leader="none" w:pos="644"/>
        </w:tabs>
        <w:rPr>
          <w:sz w:val="24"/>
          <w:szCs w:val="24"/>
        </w:rPr>
      </w:pPr>
      <w:r w:rsidDel="00000000" w:rsidR="00000000" w:rsidRPr="00000000">
        <w:rPr>
          <w:b w:val="1"/>
          <w:bCs w:val="1"/>
          <w:sz w:val="24"/>
          <w:szCs w:val="24"/>
          <w:rtl w:val="0"/>
        </w:rPr>
        <w:tab/>
        <w:tab/>
        <w:t xml:space="preserve">6.5. </w:t>
      </w:r>
      <w:r w:rsidDel="00000000" w:rsidR="00000000" w:rsidRPr="00000000">
        <w:rPr>
          <w:sz w:val="24"/>
          <w:szCs w:val="24"/>
          <w:rtl w:val="0"/>
        </w:rPr>
        <w:t xml:space="preserve">ENUNCIADO DO PROBLEMA</w:t>
      </w:r>
    </w:p>
    <w:p w:rsidR="00000000" w:rsidDel="00000000" w:rsidP="00000000" w:rsidRDefault="00000000" w:rsidRPr="00000000" w14:paraId="00000069">
      <w:pPr>
        <w:tabs>
          <w:tab w:val="left" w:leader="none" w:pos="644"/>
        </w:tabs>
        <w:ind w:left="720" w:firstLine="0"/>
        <w:rPr>
          <w:sz w:val="24"/>
          <w:szCs w:val="24"/>
        </w:rPr>
      </w:pPr>
      <w:r w:rsidDel="00000000" w:rsidR="00000000" w:rsidRPr="00000000">
        <w:rPr>
          <w:b w:val="1"/>
          <w:bCs w:val="1"/>
          <w:sz w:val="24"/>
          <w:szCs w:val="24"/>
          <w:rtl w:val="0"/>
        </w:rPr>
        <w:t xml:space="preserve">6.6. </w:t>
      </w:r>
      <w:r w:rsidDel="00000000" w:rsidR="00000000" w:rsidRPr="00000000">
        <w:rPr>
          <w:sz w:val="24"/>
          <w:szCs w:val="24"/>
          <w:rtl w:val="0"/>
        </w:rPr>
        <w:t xml:space="preserve">JORNADA DO USUÁRIO</w:t>
      </w:r>
    </w:p>
    <w:p w:rsidR="00000000" w:rsidDel="00000000" w:rsidP="00000000" w:rsidRDefault="00000000" w:rsidRPr="00000000" w14:paraId="0000006A">
      <w:pPr>
        <w:tabs>
          <w:tab w:val="left" w:leader="none" w:pos="644"/>
        </w:tabs>
        <w:ind w:left="720" w:firstLine="0"/>
        <w:rPr>
          <w:sz w:val="24"/>
          <w:szCs w:val="24"/>
        </w:rPr>
      </w:pPr>
      <w:r w:rsidDel="00000000" w:rsidR="00000000" w:rsidRPr="00000000">
        <w:rPr>
          <w:b w:val="1"/>
          <w:bCs w:val="1"/>
          <w:sz w:val="24"/>
          <w:szCs w:val="24"/>
          <w:rtl w:val="0"/>
        </w:rPr>
        <w:t xml:space="preserve">7</w:t>
      </w:r>
      <w:r w:rsidDel="00000000" w:rsidR="00000000" w:rsidRPr="00000000">
        <w:rPr>
          <w:sz w:val="24"/>
          <w:szCs w:val="24"/>
          <w:rtl w:val="0"/>
        </w:rPr>
        <w:t xml:space="preserve">.OBSERVAÇÕES</w:t>
      </w:r>
    </w:p>
    <w:p w:rsidR="00000000" w:rsidDel="00000000" w:rsidP="00000000" w:rsidRDefault="00000000" w:rsidRPr="00000000" w14:paraId="0000006B">
      <w:pPr>
        <w:spacing w:before="21" w:line="259" w:lineRule="auto"/>
        <w:ind w:left="720" w:right="615" w:firstLine="0"/>
        <w:rPr>
          <w:b w:val="1"/>
          <w:bCs w:val="1"/>
        </w:rPr>
      </w:pPr>
      <w:r w:rsidDel="00000000" w:rsidR="00000000" w:rsidRPr="00000000">
        <w:rPr>
          <w:b w:val="1"/>
          <w:bCs w:val="1"/>
          <w:sz w:val="24"/>
          <w:szCs w:val="24"/>
          <w:rtl w:val="0"/>
        </w:rPr>
        <w:t xml:space="preserve">8</w:t>
      </w:r>
      <w:r w:rsidDel="00000000" w:rsidR="00000000" w:rsidRPr="00000000">
        <w:rPr>
          <w:sz w:val="24"/>
          <w:szCs w:val="24"/>
          <w:rtl w:val="0"/>
        </w:rPr>
        <w:t xml:space="preserve">.REFERÊNCIAS BIBLIOGRÁFICAS</w:t>
      </w:r>
      <w:r w:rsidDel="00000000" w:rsidR="00000000" w:rsidRPr="00000000">
        <w:rPr>
          <w:rtl w:val="0"/>
        </w:rPr>
      </w:r>
    </w:p>
    <w:p w:rsidR="00000000" w:rsidDel="00000000" w:rsidP="00000000" w:rsidRDefault="00000000" w:rsidRPr="00000000" w14:paraId="0000006C">
      <w:pPr>
        <w:tabs>
          <w:tab w:val="left" w:leader="none" w:pos="644"/>
        </w:tabs>
        <w:ind w:left="0" w:firstLine="0"/>
        <w:rPr/>
      </w:pPr>
      <w:r w:rsidDel="00000000" w:rsidR="00000000" w:rsidRPr="00000000">
        <w:rPr>
          <w:rtl w:val="0"/>
        </w:rPr>
      </w:r>
    </w:p>
    <w:p w:rsidR="00000000" w:rsidDel="00000000" w:rsidP="00000000" w:rsidRDefault="00000000" w:rsidRPr="00000000" w14:paraId="0000006D">
      <w:pPr>
        <w:tabs>
          <w:tab w:val="left" w:leader="none" w:pos="644"/>
        </w:tabs>
        <w:rPr/>
      </w:pPr>
      <w:r w:rsidDel="00000000" w:rsidR="00000000" w:rsidRPr="00000000">
        <w:rPr>
          <w:rtl w:val="0"/>
        </w:rPr>
        <w:tab/>
      </w:r>
    </w:p>
    <w:p w:rsidR="00000000" w:rsidDel="00000000" w:rsidP="00000000" w:rsidRDefault="00000000" w:rsidRPr="00000000" w14:paraId="0000006E">
      <w:pPr>
        <w:pStyle w:val="Heading1"/>
        <w:numPr>
          <w:ilvl w:val="0"/>
          <w:numId w:val="11"/>
        </w:numPr>
        <w:tabs>
          <w:tab w:val="left" w:leader="none" w:pos="644"/>
        </w:tabs>
        <w:spacing w:before="69" w:lineRule="auto"/>
        <w:ind w:left="720" w:hanging="360"/>
        <w:rPr>
          <w:sz w:val="28"/>
          <w:szCs w:val="28"/>
        </w:rPr>
      </w:pPr>
      <w:r w:rsidDel="00000000" w:rsidR="00000000" w:rsidRPr="00000000">
        <w:rPr>
          <w:sz w:val="28"/>
          <w:szCs w:val="28"/>
          <w:rtl w:val="0"/>
        </w:rPr>
        <w:t xml:space="preserve">RESUMO</w:t>
      </w:r>
    </w:p>
    <w:p w:rsidR="00000000" w:rsidDel="00000000" w:rsidP="00000000" w:rsidRDefault="00000000" w:rsidRPr="00000000" w14:paraId="0000006F">
      <w:pPr>
        <w:spacing w:after="240" w:before="240" w:line="259" w:lineRule="auto"/>
        <w:jc w:val="both"/>
        <w:rPr>
          <w:sz w:val="24"/>
          <w:szCs w:val="24"/>
        </w:rPr>
      </w:pPr>
      <w:r w:rsidDel="00000000" w:rsidR="00000000" w:rsidRPr="00000000">
        <w:rPr>
          <w:sz w:val="24"/>
          <w:szCs w:val="24"/>
          <w:rtl w:val="0"/>
        </w:rPr>
        <w:t xml:space="preserve">Este relatório descreve a etapa de Imersão (Design Thinking) voltada para a investigação dos hábitos de consumo, comportamento de compra e dificuldades enfrentadas pelos consumidores na busca por informações sobre preços de produtos no varejo e atacado. O projeto está alinhado ao Objetivo de Desenvolvimento Sustentável (ODS) 12, que visa promover padrões sustentáveis de consumo e produção, incentivando o uso consciente dos recursos e a tomada de decisões mais informadas por parte dos consumidores.</w:t>
      </w:r>
    </w:p>
    <w:p w:rsidR="00000000" w:rsidDel="00000000" w:rsidP="00000000" w:rsidRDefault="00000000" w:rsidRPr="00000000" w14:paraId="00000070">
      <w:pPr>
        <w:spacing w:after="240" w:before="240" w:line="259" w:lineRule="auto"/>
        <w:jc w:val="both"/>
        <w:rPr>
          <w:sz w:val="24"/>
          <w:szCs w:val="24"/>
        </w:rPr>
      </w:pPr>
      <w:r w:rsidDel="00000000" w:rsidR="00000000" w:rsidRPr="00000000">
        <w:rPr>
          <w:sz w:val="24"/>
          <w:szCs w:val="24"/>
          <w:rtl w:val="0"/>
        </w:rPr>
        <w:t xml:space="preserve">Para compreender o cenário, foi realizada uma Pesquisa Desk sobre consumo consciente, sustentabilidade, comportamento do consumidor, acompanhamento de preços e transparência no varejo, abrangendo estudos, relatórios e publicações relacionadas ao tema. Complementarmente, foi conduzida uma pesquisa primária quanti-qualitativa por meio de formulário online aplicado a consumidores da Região Metropolitana, buscando identificar hábitos de compra, práticas de redução de desperdício, reutilização de produtos e os principais desafios para a adoção de um consumo mais sustentável.</w:t>
      </w:r>
    </w:p>
    <w:p w:rsidR="00000000" w:rsidDel="00000000" w:rsidP="00000000" w:rsidRDefault="00000000" w:rsidRPr="00000000" w14:paraId="00000071">
      <w:pPr>
        <w:spacing w:after="240" w:before="240" w:line="259" w:lineRule="auto"/>
        <w:jc w:val="both"/>
        <w:rPr>
          <w:sz w:val="24"/>
          <w:szCs w:val="24"/>
        </w:rPr>
      </w:pPr>
      <w:r w:rsidDel="00000000" w:rsidR="00000000" w:rsidRPr="00000000">
        <w:rPr>
          <w:sz w:val="24"/>
          <w:szCs w:val="24"/>
          <w:rtl w:val="0"/>
        </w:rPr>
        <w:t xml:space="preserve">Os resultados indicam que os participantes demonstram interesse em práticas de consumo consciente e já adotam algumas ações sustentáveis, como o reaproveitamento de alimentos e a reutilização de embalagens. Entretanto, fatores como o alto custo dos produtos sustentáveis, a falta de informações claras sobre preços e a dificuldade em identificar promoções reais ainda representam obstáculos significativos. Os achados evidenciam a necessidade de uma solução tecnológica que permita o acompanhamento da variação dos preços ao longo do tempo, oferecendo maior transparência ao consumidor e contribuindo para escolhas de compra mais conscientes, econômicas e alinhadas aos princípios do ODS 12.</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80" w:line="259" w:lineRule="auto"/>
        <w:ind w:left="645" w:right="615" w:firstLine="0"/>
        <w:jc w:val="both"/>
        <w:rPr>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180" w:line="259" w:lineRule="auto"/>
        <w:ind w:left="645" w:right="615" w:firstLine="0"/>
        <w:jc w:val="both"/>
        <w:rPr>
          <w:sz w:val="24"/>
          <w:szCs w:val="24"/>
        </w:rPr>
      </w:pPr>
      <w:r w:rsidDel="00000000" w:rsidR="00000000" w:rsidRPr="00000000">
        <w:rPr>
          <w:rtl w:val="0"/>
        </w:rPr>
      </w:r>
    </w:p>
    <w:p w:rsidR="00000000" w:rsidDel="00000000" w:rsidP="00000000" w:rsidRDefault="00000000" w:rsidRPr="00000000" w14:paraId="00000074">
      <w:pPr>
        <w:pStyle w:val="Heading1"/>
        <w:numPr>
          <w:ilvl w:val="0"/>
          <w:numId w:val="11"/>
        </w:numPr>
        <w:tabs>
          <w:tab w:val="left" w:leader="none" w:pos="644"/>
        </w:tabs>
        <w:spacing w:before="243" w:lineRule="auto"/>
        <w:ind w:left="720" w:hanging="360"/>
        <w:rPr>
          <w:b w:val="1"/>
          <w:bCs w:val="1"/>
          <w:sz w:val="28"/>
          <w:szCs w:val="28"/>
        </w:rPr>
      </w:pPr>
      <w:bookmarkStart w:colFirst="0" w:colLast="0" w:name="_heading=h.c738z2gtiuyl" w:id="16"/>
      <w:bookmarkEnd w:id="16"/>
      <w:r w:rsidDel="00000000" w:rsidR="00000000" w:rsidRPr="00000000">
        <w:rPr>
          <w:sz w:val="28"/>
          <w:szCs w:val="28"/>
          <w:rtl w:val="0"/>
        </w:rPr>
        <w:t xml:space="preserve">OBJETIVOS</w:t>
      </w:r>
      <w:r w:rsidDel="00000000" w:rsidR="00000000" w:rsidRPr="00000000">
        <w:rPr>
          <w:rtl w:val="0"/>
        </w:rPr>
      </w:r>
    </w:p>
    <w:p w:rsidR="00000000" w:rsidDel="00000000" w:rsidP="00000000" w:rsidRDefault="00000000" w:rsidRPr="00000000" w14:paraId="00000075">
      <w:pPr>
        <w:tabs>
          <w:tab w:val="left" w:leader="none" w:pos="644"/>
        </w:tabs>
        <w:rPr/>
      </w:pPr>
      <w:r w:rsidDel="00000000" w:rsidR="00000000" w:rsidRPr="00000000">
        <w:rPr>
          <w:rtl w:val="0"/>
        </w:rPr>
      </w:r>
    </w:p>
    <w:p w:rsidR="00000000" w:rsidDel="00000000" w:rsidP="00000000" w:rsidRDefault="00000000" w:rsidRPr="00000000" w14:paraId="00000076">
      <w:pPr>
        <w:tabs>
          <w:tab w:val="left" w:leader="none" w:pos="644"/>
        </w:tabs>
        <w:ind w:left="720" w:firstLine="0"/>
        <w:rPr>
          <w:b w:val="1"/>
          <w:bCs w:val="1"/>
          <w:sz w:val="24"/>
          <w:szCs w:val="24"/>
        </w:rPr>
      </w:pPr>
      <w:r w:rsidDel="00000000" w:rsidR="00000000" w:rsidRPr="00000000">
        <w:rPr>
          <w:b w:val="1"/>
          <w:bCs w:val="1"/>
          <w:sz w:val="24"/>
          <w:szCs w:val="24"/>
          <w:rtl w:val="0"/>
        </w:rPr>
        <w:t xml:space="preserve">2.1 Objetivo Geral</w:t>
      </w:r>
    </w:p>
    <w:p w:rsidR="00000000" w:rsidDel="00000000" w:rsidP="00000000" w:rsidRDefault="00000000" w:rsidRPr="00000000" w14:paraId="00000077">
      <w:pPr>
        <w:tabs>
          <w:tab w:val="left" w:leader="none" w:pos="644"/>
        </w:tabs>
        <w:ind w:left="720" w:firstLine="0"/>
        <w:rPr>
          <w:sz w:val="24"/>
          <w:szCs w:val="24"/>
        </w:rPr>
      </w:pPr>
      <w:r w:rsidDel="00000000" w:rsidR="00000000" w:rsidRPr="00000000">
        <w:rPr>
          <w:sz w:val="24"/>
          <w:szCs w:val="24"/>
          <w:rtl w:val="0"/>
        </w:rPr>
        <w:t xml:space="preserve">Disponibilizar um sistema de software que os consumidores e fornecedores possa,</w:t>
      </w:r>
    </w:p>
    <w:p w:rsidR="00000000" w:rsidDel="00000000" w:rsidP="00000000" w:rsidRDefault="00000000" w:rsidRPr="00000000" w14:paraId="00000078">
      <w:pPr>
        <w:tabs>
          <w:tab w:val="left" w:leader="none" w:pos="644"/>
        </w:tabs>
        <w:ind w:left="720" w:firstLine="0"/>
        <w:rPr>
          <w:sz w:val="24"/>
          <w:szCs w:val="24"/>
        </w:rPr>
      </w:pPr>
      <w:r w:rsidDel="00000000" w:rsidR="00000000" w:rsidRPr="00000000">
        <w:rPr>
          <w:sz w:val="24"/>
          <w:szCs w:val="24"/>
          <w:rtl w:val="0"/>
        </w:rPr>
        <w:t xml:space="preserve">ter ciência da trajetória econômica dos produtos disponíveis no varejo e atacarejo.</w:t>
      </w:r>
    </w:p>
    <w:p w:rsidR="00000000" w:rsidDel="00000000" w:rsidP="00000000" w:rsidRDefault="00000000" w:rsidRPr="00000000" w14:paraId="00000079">
      <w:pPr>
        <w:tabs>
          <w:tab w:val="left" w:leader="none" w:pos="644"/>
        </w:tabs>
        <w:ind w:left="720" w:firstLine="0"/>
        <w:rPr>
          <w:sz w:val="24"/>
          <w:szCs w:val="24"/>
        </w:rPr>
      </w:pPr>
      <w:r w:rsidDel="00000000" w:rsidR="00000000" w:rsidRPr="00000000">
        <w:rPr>
          <w:rtl w:val="0"/>
        </w:rPr>
      </w:r>
    </w:p>
    <w:p w:rsidR="00000000" w:rsidDel="00000000" w:rsidP="00000000" w:rsidRDefault="00000000" w:rsidRPr="00000000" w14:paraId="0000007A">
      <w:pPr>
        <w:tabs>
          <w:tab w:val="left" w:leader="none" w:pos="644"/>
        </w:tabs>
        <w:ind w:left="720" w:firstLine="0"/>
        <w:rPr>
          <w:b w:val="1"/>
          <w:bCs w:val="1"/>
          <w:sz w:val="24"/>
          <w:szCs w:val="24"/>
        </w:rPr>
      </w:pPr>
      <w:r w:rsidDel="00000000" w:rsidR="00000000" w:rsidRPr="00000000">
        <w:rPr>
          <w:b w:val="1"/>
          <w:bCs w:val="1"/>
          <w:sz w:val="24"/>
          <w:szCs w:val="24"/>
          <w:rtl w:val="0"/>
        </w:rPr>
        <w:t xml:space="preserve">2.2 Objetivos Específicos</w:t>
      </w:r>
    </w:p>
    <w:p w:rsidR="00000000" w:rsidDel="00000000" w:rsidP="00000000" w:rsidRDefault="00000000" w:rsidRPr="00000000" w14:paraId="0000007B">
      <w:pPr>
        <w:tabs>
          <w:tab w:val="left" w:leader="none" w:pos="644"/>
        </w:tabs>
        <w:ind w:left="720" w:firstLine="0"/>
        <w:rPr>
          <w:sz w:val="24"/>
          <w:szCs w:val="24"/>
        </w:rPr>
      </w:pPr>
      <w:r w:rsidDel="00000000" w:rsidR="00000000" w:rsidRPr="00000000">
        <w:rPr>
          <w:sz w:val="24"/>
          <w:szCs w:val="24"/>
          <w:rtl w:val="0"/>
        </w:rPr>
        <w:t xml:space="preserve">• Fornecer informações de produtos disponíveis no mercado.</w:t>
      </w:r>
    </w:p>
    <w:p w:rsidR="00000000" w:rsidDel="00000000" w:rsidP="00000000" w:rsidRDefault="00000000" w:rsidRPr="00000000" w14:paraId="0000007C">
      <w:pPr>
        <w:tabs>
          <w:tab w:val="left" w:leader="none" w:pos="644"/>
        </w:tabs>
        <w:ind w:left="720" w:firstLine="0"/>
        <w:rPr>
          <w:sz w:val="24"/>
          <w:szCs w:val="24"/>
        </w:rPr>
      </w:pPr>
      <w:r w:rsidDel="00000000" w:rsidR="00000000" w:rsidRPr="00000000">
        <w:rPr>
          <w:sz w:val="24"/>
          <w:szCs w:val="24"/>
          <w:rtl w:val="0"/>
        </w:rPr>
        <w:t xml:space="preserve">• Permitir autoridade sobre a compra planejada.</w:t>
      </w:r>
    </w:p>
    <w:p w:rsidR="00000000" w:rsidDel="00000000" w:rsidP="00000000" w:rsidRDefault="00000000" w:rsidRPr="00000000" w14:paraId="0000007D">
      <w:pPr>
        <w:tabs>
          <w:tab w:val="left" w:leader="none" w:pos="644"/>
        </w:tabs>
        <w:ind w:left="720" w:firstLine="0"/>
        <w:rPr>
          <w:sz w:val="24"/>
          <w:szCs w:val="24"/>
        </w:rPr>
      </w:pPr>
      <w:r w:rsidDel="00000000" w:rsidR="00000000" w:rsidRPr="00000000">
        <w:rPr>
          <w:sz w:val="24"/>
          <w:szCs w:val="24"/>
          <w:rtl w:val="0"/>
        </w:rPr>
        <w:t xml:space="preserve">• Visibilidade sobre valores e acessibilidade sobre o poder de compra.</w:t>
      </w:r>
    </w:p>
    <w:p w:rsidR="00000000" w:rsidDel="00000000" w:rsidP="00000000" w:rsidRDefault="00000000" w:rsidRPr="00000000" w14:paraId="0000007E">
      <w:pPr>
        <w:tabs>
          <w:tab w:val="left" w:leader="none" w:pos="644"/>
        </w:tabs>
        <w:rPr/>
      </w:pPr>
      <w:r w:rsidDel="00000000" w:rsidR="00000000" w:rsidRPr="00000000">
        <w:rPr>
          <w:rtl w:val="0"/>
        </w:rPr>
      </w:r>
    </w:p>
    <w:p w:rsidR="00000000" w:rsidDel="00000000" w:rsidP="00000000" w:rsidRDefault="00000000" w:rsidRPr="00000000" w14:paraId="0000007F">
      <w:pPr>
        <w:pStyle w:val="Heading1"/>
        <w:numPr>
          <w:ilvl w:val="0"/>
          <w:numId w:val="11"/>
        </w:numPr>
        <w:tabs>
          <w:tab w:val="left" w:leader="none" w:pos="644"/>
        </w:tabs>
        <w:spacing w:before="243" w:lineRule="auto"/>
        <w:ind w:left="720" w:hanging="360"/>
        <w:rPr>
          <w:sz w:val="28"/>
          <w:szCs w:val="28"/>
        </w:rPr>
      </w:pPr>
      <w:r w:rsidDel="00000000" w:rsidR="00000000" w:rsidRPr="00000000">
        <w:rPr>
          <w:sz w:val="28"/>
          <w:szCs w:val="28"/>
          <w:rtl w:val="0"/>
        </w:rPr>
        <w:t xml:space="preserve">PALAVRAS-CHAVES E DESTAQUES</w:t>
      </w:r>
    </w:p>
    <w:p w:rsidR="00000000" w:rsidDel="00000000" w:rsidP="00000000" w:rsidRDefault="00000000" w:rsidRPr="00000000" w14:paraId="00000080">
      <w:pPr>
        <w:tabs>
          <w:tab w:val="left" w:leader="none" w:pos="644"/>
        </w:tabs>
        <w:ind w:left="720" w:firstLine="0"/>
        <w:rPr/>
      </w:pPr>
      <w:r w:rsidDel="00000000" w:rsidR="00000000" w:rsidRPr="00000000">
        <w:rPr>
          <w:rtl w:val="0"/>
        </w:rPr>
      </w:r>
    </w:p>
    <w:p w:rsidR="00000000" w:rsidDel="00000000" w:rsidP="00000000" w:rsidRDefault="00000000" w:rsidRPr="00000000" w14:paraId="00000081">
      <w:pPr>
        <w:pStyle w:val="Heading2"/>
        <w:tabs>
          <w:tab w:val="left" w:leader="none" w:pos="992"/>
        </w:tabs>
        <w:ind w:left="1005" w:right="0" w:firstLine="0"/>
        <w:rPr/>
      </w:pPr>
      <w:r w:rsidDel="00000000" w:rsidR="00000000" w:rsidRPr="00000000">
        <w:rPr>
          <w:rtl w:val="0"/>
        </w:rPr>
        <w:t xml:space="preserve">3.1-</w:t>
        <w:tab/>
        <w:t xml:space="preserve">Palavras-chaves</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17" w:lineRule="auto"/>
        <w:rPr>
          <w:b w:val="1"/>
          <w:bCs w:val="1"/>
          <w:color w:val="000000"/>
          <w:sz w:val="24"/>
          <w:szCs w:val="24"/>
        </w:rPr>
      </w:pPr>
      <w:r w:rsidDel="00000000" w:rsidR="00000000" w:rsidRPr="00000000">
        <w:rPr>
          <w:rtl w:val="0"/>
        </w:rPr>
      </w:r>
    </w:p>
    <w:p w:rsidR="00000000" w:rsidDel="00000000" w:rsidP="00000000" w:rsidRDefault="00000000" w:rsidRPr="00000000" w14:paraId="00000083">
      <w:pPr>
        <w:numPr>
          <w:ilvl w:val="1"/>
          <w:numId w:val="12"/>
        </w:numPr>
        <w:pBdr>
          <w:top w:space="0" w:sz="0" w:val="nil"/>
          <w:left w:space="0" w:sz="0" w:val="nil"/>
          <w:bottom w:space="0" w:sz="0" w:val="nil"/>
          <w:right w:space="0" w:sz="0" w:val="nil"/>
          <w:between w:space="0" w:sz="0" w:val="nil"/>
        </w:pBdr>
        <w:tabs>
          <w:tab w:val="left" w:leader="none" w:pos="1004"/>
        </w:tabs>
        <w:ind w:left="1004" w:hanging="359.00000000000006"/>
        <w:jc w:val="both"/>
        <w:rPr>
          <w:sz w:val="24"/>
          <w:szCs w:val="24"/>
          <w:u w:val="none"/>
        </w:rPr>
      </w:pPr>
      <w:r w:rsidDel="00000000" w:rsidR="00000000" w:rsidRPr="00000000">
        <w:rPr>
          <w:sz w:val="24"/>
          <w:szCs w:val="24"/>
          <w:rtl w:val="0"/>
        </w:rPr>
        <w:t xml:space="preserve">ODS 12;</w:t>
      </w:r>
      <w:r w:rsidDel="00000000" w:rsidR="00000000" w:rsidRPr="00000000">
        <w:rPr>
          <w:rtl w:val="0"/>
        </w:rPr>
      </w:r>
    </w:p>
    <w:p w:rsidR="00000000" w:rsidDel="00000000" w:rsidP="00000000" w:rsidRDefault="00000000" w:rsidRPr="00000000" w14:paraId="00000084">
      <w:pPr>
        <w:numPr>
          <w:ilvl w:val="1"/>
          <w:numId w:val="12"/>
        </w:numPr>
        <w:pBdr>
          <w:top w:space="0" w:sz="0" w:val="nil"/>
          <w:left w:space="0" w:sz="0" w:val="nil"/>
          <w:bottom w:space="0" w:sz="0" w:val="nil"/>
          <w:right w:space="0" w:sz="0" w:val="nil"/>
          <w:between w:space="0" w:sz="0" w:val="nil"/>
        </w:pBdr>
        <w:tabs>
          <w:tab w:val="left" w:leader="none" w:pos="1004"/>
        </w:tabs>
        <w:ind w:left="1004" w:hanging="359.00000000000006"/>
        <w:jc w:val="both"/>
        <w:rPr>
          <w:sz w:val="24"/>
          <w:szCs w:val="24"/>
          <w:u w:val="none"/>
        </w:rPr>
      </w:pPr>
      <w:r w:rsidDel="00000000" w:rsidR="00000000" w:rsidRPr="00000000">
        <w:rPr>
          <w:sz w:val="24"/>
          <w:szCs w:val="24"/>
          <w:rtl w:val="0"/>
        </w:rPr>
        <w:t xml:space="preserve"> Consumo Consciente; </w:t>
      </w:r>
      <w:r w:rsidDel="00000000" w:rsidR="00000000" w:rsidRPr="00000000">
        <w:rPr>
          <w:rtl w:val="0"/>
        </w:rPr>
      </w:r>
    </w:p>
    <w:p w:rsidR="00000000" w:rsidDel="00000000" w:rsidP="00000000" w:rsidRDefault="00000000" w:rsidRPr="00000000" w14:paraId="00000085">
      <w:pPr>
        <w:numPr>
          <w:ilvl w:val="1"/>
          <w:numId w:val="12"/>
        </w:numPr>
        <w:pBdr>
          <w:top w:space="0" w:sz="0" w:val="nil"/>
          <w:left w:space="0" w:sz="0" w:val="nil"/>
          <w:bottom w:space="0" w:sz="0" w:val="nil"/>
          <w:right w:space="0" w:sz="0" w:val="nil"/>
          <w:between w:space="0" w:sz="0" w:val="nil"/>
        </w:pBdr>
        <w:tabs>
          <w:tab w:val="left" w:leader="none" w:pos="1004"/>
        </w:tabs>
        <w:ind w:left="1004" w:hanging="359.00000000000006"/>
        <w:jc w:val="both"/>
        <w:rPr>
          <w:sz w:val="24"/>
          <w:szCs w:val="24"/>
          <w:u w:val="none"/>
        </w:rPr>
      </w:pPr>
      <w:r w:rsidDel="00000000" w:rsidR="00000000" w:rsidRPr="00000000">
        <w:rPr>
          <w:sz w:val="24"/>
          <w:szCs w:val="24"/>
          <w:rtl w:val="0"/>
        </w:rPr>
        <w:t xml:space="preserve">Acompanhamento de Preços; </w:t>
      </w:r>
      <w:r w:rsidDel="00000000" w:rsidR="00000000" w:rsidRPr="00000000">
        <w:rPr>
          <w:rtl w:val="0"/>
        </w:rPr>
      </w:r>
    </w:p>
    <w:p w:rsidR="00000000" w:rsidDel="00000000" w:rsidP="00000000" w:rsidRDefault="00000000" w:rsidRPr="00000000" w14:paraId="00000086">
      <w:pPr>
        <w:numPr>
          <w:ilvl w:val="1"/>
          <w:numId w:val="12"/>
        </w:numPr>
        <w:pBdr>
          <w:top w:space="0" w:sz="0" w:val="nil"/>
          <w:left w:space="0" w:sz="0" w:val="nil"/>
          <w:bottom w:space="0" w:sz="0" w:val="nil"/>
          <w:right w:space="0" w:sz="0" w:val="nil"/>
          <w:between w:space="0" w:sz="0" w:val="nil"/>
        </w:pBdr>
        <w:tabs>
          <w:tab w:val="left" w:leader="none" w:pos="1004"/>
        </w:tabs>
        <w:ind w:left="1004" w:hanging="359.00000000000006"/>
        <w:jc w:val="both"/>
        <w:rPr>
          <w:sz w:val="24"/>
          <w:szCs w:val="24"/>
          <w:u w:val="none"/>
        </w:rPr>
      </w:pPr>
      <w:r w:rsidDel="00000000" w:rsidR="00000000" w:rsidRPr="00000000">
        <w:rPr>
          <w:sz w:val="24"/>
          <w:szCs w:val="24"/>
          <w:rtl w:val="0"/>
        </w:rPr>
        <w:t xml:space="preserve">Sustentabilidade; </w:t>
      </w:r>
      <w:r w:rsidDel="00000000" w:rsidR="00000000" w:rsidRPr="00000000">
        <w:rPr>
          <w:rtl w:val="0"/>
        </w:rPr>
      </w:r>
    </w:p>
    <w:p w:rsidR="00000000" w:rsidDel="00000000" w:rsidP="00000000" w:rsidRDefault="00000000" w:rsidRPr="00000000" w14:paraId="00000087">
      <w:pPr>
        <w:numPr>
          <w:ilvl w:val="1"/>
          <w:numId w:val="12"/>
        </w:numPr>
        <w:pBdr>
          <w:top w:space="0" w:sz="0" w:val="nil"/>
          <w:left w:space="0" w:sz="0" w:val="nil"/>
          <w:bottom w:space="0" w:sz="0" w:val="nil"/>
          <w:right w:space="0" w:sz="0" w:val="nil"/>
          <w:between w:space="0" w:sz="0" w:val="nil"/>
        </w:pBdr>
        <w:tabs>
          <w:tab w:val="left" w:leader="none" w:pos="1004"/>
        </w:tabs>
        <w:ind w:left="1004" w:hanging="359.00000000000006"/>
        <w:jc w:val="both"/>
        <w:rPr>
          <w:sz w:val="24"/>
          <w:szCs w:val="24"/>
          <w:u w:val="none"/>
        </w:rPr>
      </w:pPr>
      <w:r w:rsidDel="00000000" w:rsidR="00000000" w:rsidRPr="00000000">
        <w:rPr>
          <w:sz w:val="24"/>
          <w:szCs w:val="24"/>
          <w:rtl w:val="0"/>
        </w:rPr>
        <w:t xml:space="preserve">Comportamento do Consumidor. </w:t>
      </w:r>
      <w:r w:rsidDel="00000000" w:rsidR="00000000" w:rsidRPr="00000000">
        <w:rPr>
          <w:rtl w:val="0"/>
        </w:rPr>
      </w:r>
    </w:p>
    <w:p w:rsidR="00000000" w:rsidDel="00000000" w:rsidP="00000000" w:rsidRDefault="00000000" w:rsidRPr="00000000" w14:paraId="00000088">
      <w:pPr>
        <w:pStyle w:val="Heading2"/>
        <w:tabs>
          <w:tab w:val="left" w:leader="none" w:pos="992"/>
        </w:tabs>
        <w:ind w:left="0" w:right="0" w:firstLine="0"/>
        <w:rPr/>
      </w:pPr>
      <w:r w:rsidDel="00000000" w:rsidR="00000000" w:rsidRPr="00000000">
        <w:rPr>
          <w:rtl w:val="0"/>
        </w:rPr>
      </w:r>
    </w:p>
    <w:p w:rsidR="00000000" w:rsidDel="00000000" w:rsidP="00000000" w:rsidRDefault="00000000" w:rsidRPr="00000000" w14:paraId="00000089">
      <w:pPr>
        <w:pStyle w:val="Heading2"/>
        <w:tabs>
          <w:tab w:val="left" w:leader="none" w:pos="992"/>
        </w:tabs>
        <w:ind w:left="1005" w:right="0" w:firstLine="0"/>
        <w:rPr>
          <w:sz w:val="22"/>
          <w:szCs w:val="22"/>
        </w:rPr>
      </w:pPr>
      <w:r w:rsidDel="00000000" w:rsidR="00000000" w:rsidRPr="00000000">
        <w:rPr>
          <w:rtl w:val="0"/>
        </w:rPr>
        <w:t xml:space="preserve">3.2-</w:t>
        <w:tab/>
        <w:t xml:space="preserve">Destaques da Imersão</w:t>
      </w:r>
      <w:r w:rsidDel="00000000" w:rsidR="00000000" w:rsidRPr="00000000">
        <w:rPr>
          <w:rtl w:val="0"/>
        </w:rPr>
      </w:r>
    </w:p>
    <w:p w:rsidR="00000000" w:rsidDel="00000000" w:rsidP="00000000" w:rsidRDefault="00000000" w:rsidRPr="00000000" w14:paraId="0000008A">
      <w:pPr>
        <w:numPr>
          <w:ilvl w:val="1"/>
          <w:numId w:val="12"/>
        </w:numPr>
        <w:tabs>
          <w:tab w:val="left" w:leader="none" w:pos="1004"/>
        </w:tabs>
        <w:spacing w:after="240" w:before="240" w:lineRule="auto"/>
        <w:ind w:left="1005" w:hanging="360"/>
        <w:jc w:val="both"/>
        <w:rPr>
          <w:sz w:val="24"/>
          <w:szCs w:val="24"/>
        </w:rPr>
      </w:pPr>
      <w:r w:rsidDel="00000000" w:rsidR="00000000" w:rsidRPr="00000000">
        <w:rPr>
          <w:b w:val="1"/>
          <w:bCs w:val="1"/>
          <w:rtl w:val="0"/>
        </w:rPr>
        <w:t xml:space="preserve">Preço como Fator Determinante:</w:t>
      </w:r>
      <w:r w:rsidDel="00000000" w:rsidR="00000000" w:rsidRPr="00000000">
        <w:rPr>
          <w:sz w:val="24"/>
          <w:szCs w:val="24"/>
          <w:rtl w:val="0"/>
        </w:rPr>
        <w:t xml:space="preserve"> A pesquisa revelou que o preço continua sendo o principal critério de decisão de compra. O alto custo percebido dos produtos sustentáveis limita a adoção de hábitos de consumo mais responsáveis.</w:t>
      </w:r>
    </w:p>
    <w:p w:rsidR="00000000" w:rsidDel="00000000" w:rsidP="00000000" w:rsidRDefault="00000000" w:rsidRPr="00000000" w14:paraId="0000008B">
      <w:pPr>
        <w:numPr>
          <w:ilvl w:val="1"/>
          <w:numId w:val="12"/>
        </w:numPr>
        <w:tabs>
          <w:tab w:val="left" w:leader="none" w:pos="1004"/>
        </w:tabs>
        <w:spacing w:after="240" w:before="240" w:lineRule="auto"/>
        <w:ind w:left="1005" w:hanging="360"/>
        <w:jc w:val="both"/>
        <w:rPr>
          <w:sz w:val="24"/>
          <w:szCs w:val="24"/>
        </w:rPr>
      </w:pPr>
      <w:r w:rsidDel="00000000" w:rsidR="00000000" w:rsidRPr="00000000">
        <w:rPr>
          <w:b w:val="1"/>
          <w:bCs w:val="1"/>
          <w:sz w:val="24"/>
          <w:szCs w:val="24"/>
          <w:rtl w:val="0"/>
        </w:rPr>
        <w:t xml:space="preserve">Ausência de Acompanhamento de Preços:</w:t>
      </w:r>
      <w:r w:rsidDel="00000000" w:rsidR="00000000" w:rsidRPr="00000000">
        <w:rPr>
          <w:sz w:val="24"/>
          <w:szCs w:val="24"/>
          <w:rtl w:val="0"/>
        </w:rPr>
        <w:t xml:space="preserve"> Consumidores relataram dificuldades para monitorar a evolução dos preços ao longo do tempo, tornando complexo identificar ofertas verdadeiras e planejar compras de forma estratégica.</w:t>
      </w:r>
    </w:p>
    <w:p w:rsidR="00000000" w:rsidDel="00000000" w:rsidP="00000000" w:rsidRDefault="00000000" w:rsidRPr="00000000" w14:paraId="0000008C">
      <w:pPr>
        <w:numPr>
          <w:ilvl w:val="1"/>
          <w:numId w:val="12"/>
        </w:numPr>
        <w:tabs>
          <w:tab w:val="left" w:leader="none" w:pos="1004"/>
        </w:tabs>
        <w:spacing w:after="240" w:before="240" w:lineRule="auto"/>
        <w:ind w:left="1005" w:hanging="360"/>
        <w:jc w:val="both"/>
        <w:rPr>
          <w:sz w:val="24"/>
          <w:szCs w:val="24"/>
        </w:rPr>
      </w:pPr>
      <w:r w:rsidDel="00000000" w:rsidR="00000000" w:rsidRPr="00000000">
        <w:rPr>
          <w:b w:val="1"/>
          <w:bCs w:val="1"/>
          <w:sz w:val="24"/>
          <w:szCs w:val="24"/>
          <w:rtl w:val="0"/>
        </w:rPr>
        <w:t xml:space="preserve">Consciência Existe, Ferramentas Faltam:</w:t>
      </w:r>
      <w:r w:rsidDel="00000000" w:rsidR="00000000" w:rsidRPr="00000000">
        <w:rPr>
          <w:sz w:val="24"/>
          <w:szCs w:val="24"/>
          <w:rtl w:val="0"/>
        </w:rPr>
        <w:t xml:space="preserve"> Embora a maioria dos participantes demonstra preocupação com desperdício, reutilização de materiais e planejamento das compras, foi identificada a necessidade de soluções que forneçam informações claras e acessíveis para apoiar decisões de consumo alinhadas ao ODS 12.</w:t>
      </w:r>
    </w:p>
    <w:p w:rsidR="00000000" w:rsidDel="00000000" w:rsidP="00000000" w:rsidRDefault="00000000" w:rsidRPr="00000000" w14:paraId="0000008D">
      <w:pPr>
        <w:tabs>
          <w:tab w:val="left" w:leader="none" w:pos="644"/>
        </w:tabs>
        <w:jc w:val="both"/>
        <w:rPr>
          <w:sz w:val="24"/>
          <w:szCs w:val="24"/>
        </w:rPr>
      </w:pPr>
      <w:r w:rsidDel="00000000" w:rsidR="00000000" w:rsidRPr="00000000">
        <w:rPr>
          <w:rtl w:val="0"/>
        </w:rPr>
      </w:r>
    </w:p>
    <w:p w:rsidR="00000000" w:rsidDel="00000000" w:rsidP="00000000" w:rsidRDefault="00000000" w:rsidRPr="00000000" w14:paraId="0000008E">
      <w:pPr>
        <w:pStyle w:val="Heading1"/>
        <w:numPr>
          <w:ilvl w:val="0"/>
          <w:numId w:val="11"/>
        </w:numPr>
        <w:tabs>
          <w:tab w:val="left" w:leader="none" w:pos="644"/>
        </w:tabs>
        <w:spacing w:before="69" w:lineRule="auto"/>
        <w:ind w:left="720" w:hanging="360"/>
        <w:rPr>
          <w:b w:val="1"/>
          <w:bCs w:val="1"/>
          <w:sz w:val="28"/>
          <w:szCs w:val="28"/>
        </w:rPr>
      </w:pPr>
      <w:bookmarkStart w:colFirst="0" w:colLast="0" w:name="_heading=h.try0yr816016" w:id="17"/>
      <w:bookmarkEnd w:id="17"/>
      <w:r w:rsidDel="00000000" w:rsidR="00000000" w:rsidRPr="00000000">
        <w:rPr>
          <w:sz w:val="28"/>
          <w:szCs w:val="28"/>
          <w:rtl w:val="0"/>
        </w:rPr>
        <w:t xml:space="preserve">INTRODUÇÃO</w:t>
      </w:r>
      <w:r w:rsidDel="00000000" w:rsidR="00000000" w:rsidRPr="00000000">
        <w:rPr>
          <w:rtl w:val="0"/>
        </w:rPr>
      </w:r>
    </w:p>
    <w:p w:rsidR="00000000" w:rsidDel="00000000" w:rsidP="00000000" w:rsidRDefault="00000000" w:rsidRPr="00000000" w14:paraId="0000008F">
      <w:pPr>
        <w:tabs>
          <w:tab w:val="left" w:leader="none" w:pos="644"/>
        </w:tabs>
        <w:jc w:val="both"/>
        <w:rPr>
          <w:sz w:val="24"/>
          <w:szCs w:val="24"/>
        </w:rPr>
      </w:pPr>
      <w:r w:rsidDel="00000000" w:rsidR="00000000" w:rsidRPr="00000000">
        <w:rPr>
          <w:rtl w:val="0"/>
        </w:rPr>
      </w:r>
    </w:p>
    <w:p w:rsidR="00000000" w:rsidDel="00000000" w:rsidP="00000000" w:rsidRDefault="00000000" w:rsidRPr="00000000" w14:paraId="00000090">
      <w:pPr>
        <w:tabs>
          <w:tab w:val="left" w:leader="none" w:pos="644"/>
        </w:tabs>
        <w:jc w:val="both"/>
        <w:rPr>
          <w:sz w:val="24"/>
          <w:szCs w:val="24"/>
        </w:rPr>
      </w:pPr>
      <w:r w:rsidDel="00000000" w:rsidR="00000000" w:rsidRPr="00000000">
        <w:rPr>
          <w:sz w:val="24"/>
          <w:szCs w:val="24"/>
          <w:rtl w:val="0"/>
        </w:rPr>
        <w:tab/>
        <w:t xml:space="preserve">O Design Thinking  ́e uma abordagem centrada no ser humano que acelera a inovação e</w:t>
      </w:r>
    </w:p>
    <w:p w:rsidR="00000000" w:rsidDel="00000000" w:rsidP="00000000" w:rsidRDefault="00000000" w:rsidRPr="00000000" w14:paraId="00000091">
      <w:pPr>
        <w:tabs>
          <w:tab w:val="left" w:leader="none" w:pos="644"/>
        </w:tabs>
        <w:jc w:val="both"/>
        <w:rPr>
          <w:sz w:val="24"/>
          <w:szCs w:val="24"/>
        </w:rPr>
      </w:pPr>
      <w:r w:rsidDel="00000000" w:rsidR="00000000" w:rsidRPr="00000000">
        <w:rPr>
          <w:sz w:val="24"/>
          <w:szCs w:val="24"/>
          <w:rtl w:val="0"/>
        </w:rPr>
        <w:t xml:space="preserve">resolve problemas complexos. Nesta disciplina, o objetivo  ́é utilizar essa metodologia para</w:t>
      </w:r>
    </w:p>
    <w:p w:rsidR="00000000" w:rsidDel="00000000" w:rsidP="00000000" w:rsidRDefault="00000000" w:rsidRPr="00000000" w14:paraId="00000092">
      <w:pPr>
        <w:tabs>
          <w:tab w:val="left" w:leader="none" w:pos="644"/>
        </w:tabs>
        <w:jc w:val="both"/>
        <w:rPr>
          <w:sz w:val="24"/>
          <w:szCs w:val="24"/>
        </w:rPr>
      </w:pPr>
      <w:r w:rsidDel="00000000" w:rsidR="00000000" w:rsidRPr="00000000">
        <w:rPr>
          <w:sz w:val="24"/>
          <w:szCs w:val="24"/>
          <w:rtl w:val="0"/>
        </w:rPr>
        <w:t xml:space="preserve">entender profundamente as necessidades dos usuários antes de propor qualquer solução</w:t>
      </w:r>
    </w:p>
    <w:p w:rsidR="00000000" w:rsidDel="00000000" w:rsidP="00000000" w:rsidRDefault="00000000" w:rsidRPr="00000000" w14:paraId="00000093">
      <w:pPr>
        <w:tabs>
          <w:tab w:val="left" w:leader="none" w:pos="644"/>
        </w:tabs>
        <w:jc w:val="both"/>
        <w:rPr>
          <w:sz w:val="24"/>
          <w:szCs w:val="24"/>
        </w:rPr>
      </w:pPr>
      <w:r w:rsidDel="00000000" w:rsidR="00000000" w:rsidRPr="00000000">
        <w:rPr>
          <w:sz w:val="24"/>
          <w:szCs w:val="24"/>
          <w:rtl w:val="0"/>
        </w:rPr>
        <w:t xml:space="preserve">digital ou de processo. A primeira etapa, a Imersão, é fundamental para o alinhamento</w:t>
      </w:r>
    </w:p>
    <w:p w:rsidR="00000000" w:rsidDel="00000000" w:rsidP="00000000" w:rsidRDefault="00000000" w:rsidRPr="00000000" w14:paraId="00000094">
      <w:pPr>
        <w:tabs>
          <w:tab w:val="left" w:leader="none" w:pos="644"/>
        </w:tabs>
        <w:jc w:val="both"/>
        <w:rPr>
          <w:sz w:val="24"/>
          <w:szCs w:val="24"/>
        </w:rPr>
      </w:pPr>
      <w:r w:rsidDel="00000000" w:rsidR="00000000" w:rsidRPr="00000000">
        <w:rPr>
          <w:sz w:val="24"/>
          <w:szCs w:val="24"/>
          <w:rtl w:val="0"/>
        </w:rPr>
        <w:t xml:space="preserve">da pesquisa, desconstrução de preconceitos e aproximação com o contexto real do desafio</w:t>
      </w:r>
    </w:p>
    <w:p w:rsidR="00000000" w:rsidDel="00000000" w:rsidP="00000000" w:rsidRDefault="00000000" w:rsidRPr="00000000" w14:paraId="00000095">
      <w:pPr>
        <w:tabs>
          <w:tab w:val="left" w:leader="none" w:pos="644"/>
        </w:tabs>
        <w:jc w:val="both"/>
        <w:rPr>
          <w:sz w:val="24"/>
          <w:szCs w:val="24"/>
        </w:rPr>
      </w:pPr>
      <w:r w:rsidDel="00000000" w:rsidR="00000000" w:rsidRPr="00000000">
        <w:rPr>
          <w:sz w:val="24"/>
          <w:szCs w:val="24"/>
          <w:rtl w:val="0"/>
        </w:rPr>
        <w:t xml:space="preserve">proposto.</w:t>
      </w:r>
    </w:p>
    <w:p w:rsidR="00000000" w:rsidDel="00000000" w:rsidP="00000000" w:rsidRDefault="00000000" w:rsidRPr="00000000" w14:paraId="00000096">
      <w:pPr>
        <w:tabs>
          <w:tab w:val="left" w:leader="none" w:pos="644"/>
        </w:tabs>
        <w:jc w:val="both"/>
        <w:rPr>
          <w:sz w:val="24"/>
          <w:szCs w:val="24"/>
        </w:rPr>
      </w:pPr>
      <w:r w:rsidDel="00000000" w:rsidR="00000000" w:rsidRPr="00000000">
        <w:rPr>
          <w:rtl w:val="0"/>
        </w:rPr>
      </w:r>
    </w:p>
    <w:p w:rsidR="00000000" w:rsidDel="00000000" w:rsidP="00000000" w:rsidRDefault="00000000" w:rsidRPr="00000000" w14:paraId="00000097">
      <w:pPr>
        <w:tabs>
          <w:tab w:val="left" w:leader="none" w:pos="644"/>
        </w:tabs>
        <w:jc w:val="both"/>
        <w:rPr>
          <w:color w:val="1f1f1f"/>
          <w:sz w:val="24"/>
          <w:szCs w:val="24"/>
          <w:highlight w:val="white"/>
        </w:rPr>
      </w:pPr>
      <w:r w:rsidDel="00000000" w:rsidR="00000000" w:rsidRPr="00000000">
        <w:rPr>
          <w:sz w:val="24"/>
          <w:szCs w:val="24"/>
          <w:rtl w:val="0"/>
        </w:rPr>
        <w:tab/>
      </w:r>
      <w:r w:rsidDel="00000000" w:rsidR="00000000" w:rsidRPr="00000000">
        <w:rPr>
          <w:color w:val="1f1f1f"/>
          <w:sz w:val="24"/>
          <w:szCs w:val="24"/>
          <w:highlight w:val="white"/>
          <w:rtl w:val="0"/>
        </w:rPr>
        <w:t xml:space="preserve">Olá, o presente escopo tem como objetivo o desenvolvimento e investigação de habilidades e conhecimentos para oferecimento de um serviço comercial à população da Região Metropolitana do Recife (RMR) focando nas dores dos consumidores locais da região e entorno. O planejamento do cidadão é uma necessidade básica que pode causar transtornos na realização das compras ou na execução do planejamento prévio por falta de informação do mercado volátil de bens e consumos, tornando uma dor uma ação rotineira do mês, semana, diária ou localizado em outro intervalo de tempo ao qual os usuários se encontram em sua demanda.</w:t>
      </w:r>
    </w:p>
    <w:p w:rsidR="00000000" w:rsidDel="00000000" w:rsidP="00000000" w:rsidRDefault="00000000" w:rsidRPr="00000000" w14:paraId="00000098">
      <w:pPr>
        <w:tabs>
          <w:tab w:val="left" w:leader="none" w:pos="644"/>
        </w:tabs>
        <w:jc w:val="both"/>
        <w:rPr>
          <w:color w:val="1f1f1f"/>
          <w:sz w:val="24"/>
          <w:szCs w:val="24"/>
          <w:highlight w:val="white"/>
        </w:rPr>
      </w:pPr>
      <w:r w:rsidDel="00000000" w:rsidR="00000000" w:rsidRPr="00000000">
        <w:rPr>
          <w:rtl w:val="0"/>
        </w:rPr>
      </w:r>
    </w:p>
    <w:p w:rsidR="00000000" w:rsidDel="00000000" w:rsidP="00000000" w:rsidRDefault="00000000" w:rsidRPr="00000000" w14:paraId="00000099">
      <w:pPr>
        <w:tabs>
          <w:tab w:val="left" w:leader="none" w:pos="644"/>
        </w:tabs>
        <w:jc w:val="both"/>
        <w:rPr>
          <w:color w:val="1f1f1f"/>
          <w:sz w:val="24"/>
          <w:szCs w:val="24"/>
          <w:highlight w:val="white"/>
        </w:rPr>
      </w:pPr>
      <w:r w:rsidDel="00000000" w:rsidR="00000000" w:rsidRPr="00000000">
        <w:rPr>
          <w:rtl w:val="0"/>
        </w:rPr>
      </w:r>
    </w:p>
    <w:p w:rsidR="00000000" w:rsidDel="00000000" w:rsidP="00000000" w:rsidRDefault="00000000" w:rsidRPr="00000000" w14:paraId="0000009A">
      <w:pPr>
        <w:tabs>
          <w:tab w:val="left" w:leader="none" w:pos="644"/>
        </w:tabs>
        <w:jc w:val="both"/>
        <w:rPr>
          <w:color w:val="1f1f1f"/>
          <w:sz w:val="24"/>
          <w:szCs w:val="24"/>
          <w:highlight w:val="white"/>
        </w:rPr>
      </w:pPr>
      <w:r w:rsidDel="00000000" w:rsidR="00000000" w:rsidRPr="00000000">
        <w:rPr>
          <w:color w:val="1f1f1f"/>
          <w:sz w:val="24"/>
          <w:szCs w:val="24"/>
          <w:highlight w:val="white"/>
          <w:rtl w:val="0"/>
        </w:rPr>
        <w:tab/>
        <w:t xml:space="preserve">O projeto conecta-se diretamente ao ODS 12 (Consumo e Produção Responsáveis).</w:t>
      </w:r>
    </w:p>
    <w:p w:rsidR="00000000" w:rsidDel="00000000" w:rsidP="00000000" w:rsidRDefault="00000000" w:rsidRPr="00000000" w14:paraId="0000009B">
      <w:pPr>
        <w:tabs>
          <w:tab w:val="left" w:leader="none" w:pos="644"/>
        </w:tabs>
        <w:jc w:val="both"/>
        <w:rPr>
          <w:color w:val="1f1f1f"/>
          <w:sz w:val="24"/>
          <w:szCs w:val="24"/>
          <w:highlight w:val="white"/>
        </w:rPr>
      </w:pPr>
      <w:r w:rsidDel="00000000" w:rsidR="00000000" w:rsidRPr="00000000">
        <w:rPr>
          <w:color w:val="1f1f1f"/>
          <w:sz w:val="24"/>
          <w:szCs w:val="24"/>
          <w:highlight w:val="white"/>
          <w:rtl w:val="0"/>
        </w:rPr>
        <w:t xml:space="preserve">A meta deste ODS inclui a eficiência é o Objetivo de Desenvolvimento Sustentável da ONU para garantir consumo e produção responsáveis. Sua meta principal é desvincular o crescimento econômico da degradação ambiental, promovendo o uso eficiente dos recursos naturais, a redução do desperdício de alimentos e o manejo correto de resíduos e produtos químicos.</w:t>
      </w:r>
    </w:p>
    <w:p w:rsidR="00000000" w:rsidDel="00000000" w:rsidP="00000000" w:rsidRDefault="00000000" w:rsidRPr="00000000" w14:paraId="0000009C">
      <w:pPr>
        <w:tabs>
          <w:tab w:val="left" w:leader="none" w:pos="644"/>
        </w:tabs>
        <w:jc w:val="both"/>
        <w:rPr>
          <w:color w:val="1f1f1f"/>
          <w:sz w:val="24"/>
          <w:szCs w:val="24"/>
          <w:highlight w:val="white"/>
        </w:rPr>
      </w:pPr>
      <w:r w:rsidDel="00000000" w:rsidR="00000000" w:rsidRPr="00000000">
        <w:rPr>
          <w:rtl w:val="0"/>
        </w:rPr>
      </w:r>
    </w:p>
    <w:p w:rsidR="00000000" w:rsidDel="00000000" w:rsidP="00000000" w:rsidRDefault="00000000" w:rsidRPr="00000000" w14:paraId="0000009D">
      <w:pPr>
        <w:tabs>
          <w:tab w:val="left" w:leader="none" w:pos="644"/>
        </w:tabs>
        <w:jc w:val="both"/>
        <w:rPr>
          <w:color w:val="1f1f1f"/>
          <w:sz w:val="24"/>
          <w:szCs w:val="24"/>
          <w:highlight w:val="white"/>
        </w:rPr>
      </w:pPr>
      <w:r w:rsidDel="00000000" w:rsidR="00000000" w:rsidRPr="00000000">
        <w:rPr>
          <w:color w:val="1f1f1f"/>
          <w:sz w:val="24"/>
          <w:szCs w:val="24"/>
          <w:highlight w:val="white"/>
          <w:rtl w:val="0"/>
        </w:rPr>
        <w:tab/>
        <w:t xml:space="preserve">Portanto, a escolha desse tema faz sentido ao cruzar um problema ambiental/urbano</w:t>
      </w:r>
    </w:p>
    <w:p w:rsidR="00000000" w:rsidDel="00000000" w:rsidP="00000000" w:rsidRDefault="00000000" w:rsidRPr="00000000" w14:paraId="0000009E">
      <w:pPr>
        <w:tabs>
          <w:tab w:val="left" w:leader="none" w:pos="644"/>
        </w:tabs>
        <w:jc w:val="both"/>
        <w:rPr>
          <w:color w:val="1f1f1f"/>
          <w:sz w:val="24"/>
          <w:szCs w:val="24"/>
          <w:highlight w:val="white"/>
        </w:rPr>
      </w:pPr>
      <w:r w:rsidDel="00000000" w:rsidR="00000000" w:rsidRPr="00000000">
        <w:rPr>
          <w:color w:val="1f1f1f"/>
          <w:sz w:val="24"/>
          <w:szCs w:val="24"/>
          <w:highlight w:val="white"/>
          <w:rtl w:val="0"/>
        </w:rPr>
        <w:t xml:space="preserve">com uma dor econômica clara. Ao focar nos pequenos aos grandes consumidores, busca-se encontrar valores propícios no mercado e que não comprometa a renda. Oportunidades de economia e visibilidade oferecida aos varejos e atacados/Fornecedor ou consumidor de algum bem de consumo de informações ágeis e dinâmicas ao público, atendendo as pessoas físicas e jurídicas.</w:t>
      </w:r>
    </w:p>
    <w:p w:rsidR="00000000" w:rsidDel="00000000" w:rsidP="00000000" w:rsidRDefault="00000000" w:rsidRPr="00000000" w14:paraId="0000009F">
      <w:pPr>
        <w:tabs>
          <w:tab w:val="left" w:leader="none" w:pos="644"/>
        </w:tabs>
        <w:rPr>
          <w:color w:val="1f1f1f"/>
          <w:sz w:val="24"/>
          <w:szCs w:val="24"/>
          <w:highlight w:val="white"/>
        </w:rPr>
      </w:pPr>
      <w:r w:rsidDel="00000000" w:rsidR="00000000" w:rsidRPr="00000000">
        <w:rPr>
          <w:rtl w:val="0"/>
        </w:rPr>
      </w:r>
    </w:p>
    <w:p w:rsidR="00000000" w:rsidDel="00000000" w:rsidP="00000000" w:rsidRDefault="00000000" w:rsidRPr="00000000" w14:paraId="000000A0">
      <w:pPr>
        <w:pStyle w:val="Heading1"/>
        <w:numPr>
          <w:ilvl w:val="0"/>
          <w:numId w:val="11"/>
        </w:numPr>
        <w:tabs>
          <w:tab w:val="left" w:leader="none" w:pos="644"/>
        </w:tabs>
        <w:spacing w:after="120" w:before="480" w:lineRule="auto"/>
        <w:ind w:left="720" w:hanging="360"/>
        <w:rPr>
          <w:sz w:val="28"/>
          <w:szCs w:val="28"/>
        </w:rPr>
      </w:pPr>
      <w:bookmarkStart w:colFirst="0" w:colLast="0" w:name="_heading=h.5vwpt8qo8to1" w:id="18"/>
      <w:bookmarkEnd w:id="18"/>
      <w:r w:rsidDel="00000000" w:rsidR="00000000" w:rsidRPr="00000000">
        <w:rPr>
          <w:sz w:val="28"/>
          <w:szCs w:val="28"/>
          <w:rtl w:val="0"/>
        </w:rPr>
        <w:t xml:space="preserve">METODOLOGIA</w:t>
      </w:r>
    </w:p>
    <w:p w:rsidR="00000000" w:rsidDel="00000000" w:rsidP="00000000" w:rsidRDefault="00000000" w:rsidRPr="00000000" w14:paraId="000000A1">
      <w:pPr>
        <w:pStyle w:val="Heading2"/>
        <w:numPr>
          <w:ilvl w:val="0"/>
          <w:numId w:val="9"/>
        </w:numPr>
        <w:tabs>
          <w:tab w:val="left" w:leader="none" w:pos="644"/>
        </w:tabs>
        <w:spacing w:after="80" w:before="360" w:lineRule="auto"/>
        <w:ind w:left="720" w:right="0" w:hanging="360"/>
        <w:rPr/>
      </w:pPr>
      <w:bookmarkStart w:colFirst="0" w:colLast="0" w:name="_heading=h.65r58zv369e6" w:id="19"/>
      <w:bookmarkEnd w:id="19"/>
      <w:r w:rsidDel="00000000" w:rsidR="00000000" w:rsidRPr="00000000">
        <w:rPr>
          <w:rtl w:val="0"/>
        </w:rPr>
        <w:t xml:space="preserve">5.1 Matriz de Alinhamento</w:t>
      </w:r>
    </w:p>
    <w:p w:rsidR="00000000" w:rsidDel="00000000" w:rsidP="00000000" w:rsidRDefault="00000000" w:rsidRPr="00000000" w14:paraId="000000A2">
      <w:pPr>
        <w:numPr>
          <w:ilvl w:val="0"/>
          <w:numId w:val="9"/>
        </w:numPr>
        <w:tabs>
          <w:tab w:val="left" w:leader="none" w:pos="644"/>
        </w:tabs>
        <w:spacing w:after="240" w:before="240" w:lineRule="auto"/>
        <w:ind w:left="720" w:hanging="360"/>
        <w:rPr>
          <w:sz w:val="24"/>
          <w:szCs w:val="24"/>
        </w:rPr>
      </w:pPr>
      <w:r w:rsidDel="00000000" w:rsidR="00000000" w:rsidRPr="00000000">
        <w:rPr>
          <w:sz w:val="24"/>
          <w:szCs w:val="24"/>
          <w:rtl w:val="0"/>
        </w:rPr>
        <w:t xml:space="preserve">Para garantir que o projeto estivesse alinhado aos objetivos do ODS 12 – Consumo e Produção Responsáveis, foram definidos parâmetros de investigação voltados à compreensão dos hábitos de consumo, comportamento de compra e dificuldades enfrentadas pelos consumidores na busca por informações sobre preços e consumo sustentável.</w:t>
      </w:r>
    </w:p>
    <w:p w:rsidR="00000000" w:rsidDel="00000000" w:rsidP="00000000" w:rsidRDefault="00000000" w:rsidRPr="00000000" w14:paraId="000000A3">
      <w:pPr>
        <w:numPr>
          <w:ilvl w:val="0"/>
          <w:numId w:val="9"/>
        </w:numPr>
        <w:tabs>
          <w:tab w:val="left" w:leader="none" w:pos="644"/>
        </w:tabs>
        <w:spacing w:after="240" w:before="240" w:lineRule="auto"/>
        <w:ind w:left="720" w:hanging="360"/>
        <w:rPr>
          <w:sz w:val="24"/>
          <w:szCs w:val="24"/>
        </w:rPr>
      </w:pPr>
      <w:r w:rsidDel="00000000" w:rsidR="00000000" w:rsidRPr="00000000">
        <w:rPr>
          <w:b w:val="1"/>
          <w:bCs w:val="1"/>
          <w:sz w:val="24"/>
          <w:szCs w:val="24"/>
          <w:rtl w:val="0"/>
        </w:rPr>
        <w:t xml:space="preserve">Quem pode estar sendo afetado?</w:t>
        <w:br w:type="textWrapping"/>
        <w:tab/>
      </w:r>
      <w:r w:rsidDel="00000000" w:rsidR="00000000" w:rsidRPr="00000000">
        <w:rPr>
          <w:sz w:val="24"/>
          <w:szCs w:val="24"/>
          <w:rtl w:val="0"/>
        </w:rPr>
        <w:t xml:space="preserve">Consumidores físicos, famílias, estudantes, trabalhadores e demais compradores do varejo e atacado da Região Metropolitana, que enfrentam dificuldades para acompanhar a variação dos preços dos produtos e realizar escolhas de consumo mais conscientes.</w:t>
      </w:r>
    </w:p>
    <w:p w:rsidR="00000000" w:rsidDel="00000000" w:rsidP="00000000" w:rsidRDefault="00000000" w:rsidRPr="00000000" w14:paraId="000000A4">
      <w:pPr>
        <w:numPr>
          <w:ilvl w:val="0"/>
          <w:numId w:val="9"/>
        </w:numPr>
        <w:tabs>
          <w:tab w:val="left" w:leader="none" w:pos="644"/>
        </w:tabs>
        <w:spacing w:after="240" w:before="240" w:lineRule="auto"/>
        <w:ind w:left="720" w:hanging="360"/>
        <w:rPr>
          <w:sz w:val="24"/>
          <w:szCs w:val="24"/>
        </w:rPr>
      </w:pPr>
      <w:r w:rsidDel="00000000" w:rsidR="00000000" w:rsidRPr="00000000">
        <w:rPr>
          <w:b w:val="1"/>
          <w:bCs w:val="1"/>
          <w:sz w:val="24"/>
          <w:szCs w:val="24"/>
          <w:rtl w:val="0"/>
        </w:rPr>
        <w:t xml:space="preserve">O que o grupo quer descobrir?</w:t>
        <w:br w:type="textWrapping"/>
      </w:r>
      <w:r w:rsidDel="00000000" w:rsidR="00000000" w:rsidRPr="00000000">
        <w:rPr>
          <w:sz w:val="24"/>
          <w:szCs w:val="24"/>
          <w:rtl w:val="0"/>
        </w:rPr>
        <w:t xml:space="preserve">Como os consumidores realizam suas decisões de compra, quais fatores influenciam o consumo consciente, quais são as principais dificuldades para adotar práticas sustentáveis e de que forma o acompanhamento de preços pode auxiliar no planejamento financeiro e na redução do desperdício.</w:t>
      </w:r>
    </w:p>
    <w:p w:rsidR="00000000" w:rsidDel="00000000" w:rsidP="00000000" w:rsidRDefault="00000000" w:rsidRPr="00000000" w14:paraId="000000A5">
      <w:pPr>
        <w:numPr>
          <w:ilvl w:val="0"/>
          <w:numId w:val="9"/>
        </w:numPr>
        <w:tabs>
          <w:tab w:val="left" w:leader="none" w:pos="644"/>
        </w:tabs>
        <w:spacing w:after="240" w:before="240" w:lineRule="auto"/>
        <w:ind w:left="720" w:hanging="360"/>
        <w:rPr>
          <w:sz w:val="24"/>
          <w:szCs w:val="24"/>
        </w:rPr>
      </w:pPr>
      <w:r w:rsidDel="00000000" w:rsidR="00000000" w:rsidRPr="00000000">
        <w:rPr>
          <w:b w:val="1"/>
          <w:bCs w:val="1"/>
          <w:sz w:val="24"/>
          <w:szCs w:val="24"/>
          <w:rtl w:val="0"/>
        </w:rPr>
        <w:t xml:space="preserve">Quais técnicas de imersão planejam usar?</w:t>
        <w:br w:type="textWrapping"/>
      </w:r>
      <w:r w:rsidDel="00000000" w:rsidR="00000000" w:rsidRPr="00000000">
        <w:rPr>
          <w:sz w:val="24"/>
          <w:szCs w:val="24"/>
          <w:rtl w:val="0"/>
        </w:rPr>
        <w:t xml:space="preserve">Pesquisa Desk (pesquisa documental), Questionário Online (Google Forms) e Entrevista Semiestruturada gravada com consumidores.</w:t>
      </w:r>
    </w:p>
    <w:p w:rsidR="00000000" w:rsidDel="00000000" w:rsidP="00000000" w:rsidRDefault="00000000" w:rsidRPr="00000000" w14:paraId="000000A6">
      <w:pPr>
        <w:numPr>
          <w:ilvl w:val="0"/>
          <w:numId w:val="9"/>
        </w:numPr>
        <w:tabs>
          <w:tab w:val="left" w:leader="none" w:pos="644"/>
        </w:tabs>
        <w:spacing w:after="240" w:before="240" w:lineRule="auto"/>
        <w:ind w:left="720" w:hanging="360"/>
        <w:rPr>
          <w:sz w:val="24"/>
          <w:szCs w:val="24"/>
        </w:rPr>
      </w:pPr>
      <w:r w:rsidDel="00000000" w:rsidR="00000000" w:rsidRPr="00000000">
        <w:rPr>
          <w:b w:val="1"/>
          <w:bCs w:val="1"/>
          <w:sz w:val="24"/>
          <w:szCs w:val="24"/>
          <w:rtl w:val="0"/>
        </w:rPr>
        <w:t xml:space="preserve">O que está DENTRO do escopo?</w:t>
        <w:br w:type="textWrapping"/>
      </w:r>
      <w:r w:rsidDel="00000000" w:rsidR="00000000" w:rsidRPr="00000000">
        <w:rPr>
          <w:sz w:val="24"/>
          <w:szCs w:val="24"/>
          <w:rtl w:val="0"/>
        </w:rPr>
        <w:t xml:space="preserve">Hábitos de consumo, comportamento do consumidor, acompanhamento de preços, transparência das informações de mercado, consumo sustentável, desperdício de alimentos, reutilização de materiais, influência dos preços nas decisões de compra e relação entre consumidores, varejistas e distribuidores.</w:t>
      </w:r>
    </w:p>
    <w:p w:rsidR="00000000" w:rsidDel="00000000" w:rsidP="00000000" w:rsidRDefault="00000000" w:rsidRPr="00000000" w14:paraId="000000A7">
      <w:pPr>
        <w:numPr>
          <w:ilvl w:val="0"/>
          <w:numId w:val="9"/>
        </w:numPr>
        <w:tabs>
          <w:tab w:val="left" w:leader="none" w:pos="644"/>
        </w:tabs>
        <w:spacing w:after="240" w:before="240" w:lineRule="auto"/>
        <w:ind w:left="720" w:hanging="360"/>
        <w:rPr>
          <w:sz w:val="24"/>
          <w:szCs w:val="24"/>
        </w:rPr>
      </w:pPr>
      <w:r w:rsidDel="00000000" w:rsidR="00000000" w:rsidRPr="00000000">
        <w:rPr>
          <w:b w:val="1"/>
          <w:bCs w:val="1"/>
          <w:sz w:val="24"/>
          <w:szCs w:val="24"/>
          <w:rtl w:val="0"/>
        </w:rPr>
        <w:t xml:space="preserve">O que está FORA do escopo?</w:t>
        <w:br w:type="textWrapping"/>
      </w:r>
      <w:r w:rsidDel="00000000" w:rsidR="00000000" w:rsidRPr="00000000">
        <w:rPr>
          <w:sz w:val="24"/>
          <w:szCs w:val="24"/>
          <w:rtl w:val="0"/>
        </w:rPr>
        <w:t xml:space="preserve">Processos produtivos industriais internos, gestão financeira empresarial, logística de grandes indústrias, políticas governamentais de controle de preços e temas não relacionados ao comportamento de consumo e produção responsável.</w:t>
      </w:r>
    </w:p>
    <w:p w:rsidR="00000000" w:rsidDel="00000000" w:rsidP="00000000" w:rsidRDefault="00000000" w:rsidRPr="00000000" w14:paraId="000000A8">
      <w:pPr>
        <w:numPr>
          <w:ilvl w:val="0"/>
          <w:numId w:val="9"/>
        </w:numPr>
        <w:tabs>
          <w:tab w:val="left" w:leader="none" w:pos="644"/>
        </w:tabs>
        <w:spacing w:after="240" w:before="240" w:lineRule="auto"/>
        <w:ind w:left="720" w:hanging="360"/>
        <w:rPr>
          <w:sz w:val="24"/>
          <w:szCs w:val="24"/>
        </w:rPr>
      </w:pPr>
      <w:r w:rsidDel="00000000" w:rsidR="00000000" w:rsidRPr="00000000">
        <w:rPr>
          <w:b w:val="1"/>
          <w:bCs w:val="1"/>
          <w:sz w:val="24"/>
          <w:szCs w:val="24"/>
          <w:rtl w:val="0"/>
        </w:rPr>
        <w:t xml:space="preserve">Hipótese de solução (ideia inicial):</w:t>
        <w:br w:type="textWrapping"/>
      </w:r>
      <w:r w:rsidDel="00000000" w:rsidR="00000000" w:rsidRPr="00000000">
        <w:rPr>
          <w:sz w:val="24"/>
          <w:szCs w:val="24"/>
          <w:rtl w:val="0"/>
        </w:rPr>
        <w:t xml:space="preserve">Desenvolvimento de uma plataforma digital capaz de acompanhar a variação dos preços dos produtos ao longo do tempo, fornecendo informações claras e acessíveis para que os consumidores possam identificar tendências de mercado, comparar valores e tomar decisões de compra mais conscientes e econômicas.</w:t>
      </w:r>
    </w:p>
    <w:p w:rsidR="00000000" w:rsidDel="00000000" w:rsidP="00000000" w:rsidRDefault="00000000" w:rsidRPr="00000000" w14:paraId="000000A9">
      <w:pPr>
        <w:numPr>
          <w:ilvl w:val="0"/>
          <w:numId w:val="9"/>
        </w:numPr>
        <w:tabs>
          <w:tab w:val="left" w:leader="none" w:pos="644"/>
        </w:tabs>
        <w:spacing w:after="240" w:before="240" w:lineRule="auto"/>
        <w:ind w:left="720" w:hanging="360"/>
        <w:rPr>
          <w:sz w:val="24"/>
          <w:szCs w:val="24"/>
        </w:rPr>
      </w:pPr>
      <w:r w:rsidDel="00000000" w:rsidR="00000000" w:rsidRPr="00000000">
        <w:rPr>
          <w:b w:val="1"/>
          <w:bCs w:val="1"/>
          <w:sz w:val="24"/>
          <w:szCs w:val="24"/>
          <w:rtl w:val="0"/>
        </w:rPr>
        <w:t xml:space="preserve">Resultado esperado da imersão:</w:t>
        <w:br w:type="textWrapping"/>
      </w:r>
      <w:r w:rsidDel="00000000" w:rsidR="00000000" w:rsidRPr="00000000">
        <w:rPr>
          <w:sz w:val="24"/>
          <w:szCs w:val="24"/>
          <w:rtl w:val="0"/>
        </w:rPr>
        <w:t xml:space="preserve">Mapear as principais dores, necessidades e comportamentos dos consumidores em relação ao acompanhamento de preços e ao consumo sustentável, obtendo informações suficientes para definir o problema central e desenvolver uma solução alinhada aos princípios do ODS 12.</w:t>
      </w:r>
    </w:p>
    <w:p w:rsidR="00000000" w:rsidDel="00000000" w:rsidP="00000000" w:rsidRDefault="00000000" w:rsidRPr="00000000" w14:paraId="000000AA">
      <w:pPr>
        <w:numPr>
          <w:ilvl w:val="0"/>
          <w:numId w:val="9"/>
        </w:numPr>
        <w:tabs>
          <w:tab w:val="left" w:leader="none" w:pos="644"/>
        </w:tabs>
        <w:ind w:left="720" w:hanging="360"/>
        <w:rPr>
          <w:sz w:val="24"/>
          <w:szCs w:val="24"/>
          <w:u w:val="none"/>
        </w:rPr>
      </w:pPr>
      <w:r w:rsidDel="00000000" w:rsidR="00000000" w:rsidRPr="00000000">
        <w:rPr>
          <w:rtl w:val="0"/>
        </w:rPr>
      </w:r>
    </w:p>
    <w:p w:rsidR="00000000" w:rsidDel="00000000" w:rsidP="00000000" w:rsidRDefault="00000000" w:rsidRPr="00000000" w14:paraId="000000AB">
      <w:pPr>
        <w:tabs>
          <w:tab w:val="left" w:leader="none" w:pos="644"/>
        </w:tabs>
        <w:rPr>
          <w:sz w:val="24"/>
          <w:szCs w:val="24"/>
        </w:rPr>
      </w:pPr>
      <w:r w:rsidDel="00000000" w:rsidR="00000000" w:rsidRPr="00000000">
        <w:rPr>
          <w:sz w:val="24"/>
          <w:szCs w:val="24"/>
          <w:rtl w:val="0"/>
        </w:rPr>
        <w:tab/>
      </w:r>
    </w:p>
    <w:p w:rsidR="00000000" w:rsidDel="00000000" w:rsidP="00000000" w:rsidRDefault="00000000" w:rsidRPr="00000000" w14:paraId="000000AC">
      <w:pPr>
        <w:tabs>
          <w:tab w:val="left" w:leader="none" w:pos="644"/>
        </w:tabs>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5.2. MATRIZ CSD E PERGUNTAS DE PESQUISA</w:t>
      </w:r>
    </w:p>
    <w:p w:rsidR="00000000" w:rsidDel="00000000" w:rsidP="00000000" w:rsidRDefault="00000000" w:rsidRPr="00000000" w14:paraId="000000AD">
      <w:pPr>
        <w:tabs>
          <w:tab w:val="left" w:leader="none" w:pos="644"/>
        </w:tabs>
        <w:ind w:left="720" w:firstLine="0"/>
        <w:jc w:val="both"/>
        <w:rPr>
          <w:sz w:val="24"/>
          <w:szCs w:val="24"/>
        </w:rPr>
      </w:pPr>
      <w:r w:rsidDel="00000000" w:rsidR="00000000" w:rsidRPr="00000000">
        <w:rPr>
          <w:sz w:val="24"/>
          <w:szCs w:val="24"/>
          <w:rtl w:val="0"/>
        </w:rPr>
        <w:t xml:space="preserve">Abaixo está o mapeamento do conhecimento prévio e das incertezas do grupo que guiaram a pesquisa de campo:</w:t>
      </w:r>
    </w:p>
    <w:p w:rsidR="00000000" w:rsidDel="00000000" w:rsidP="00000000" w:rsidRDefault="00000000" w:rsidRPr="00000000" w14:paraId="000000AE">
      <w:pPr>
        <w:tabs>
          <w:tab w:val="left" w:leader="none" w:pos="644"/>
        </w:tabs>
        <w:ind w:left="720" w:firstLine="0"/>
        <w:jc w:val="both"/>
        <w:rPr>
          <w:sz w:val="24"/>
          <w:szCs w:val="24"/>
        </w:rPr>
      </w:pPr>
      <w:r w:rsidDel="00000000" w:rsidR="00000000" w:rsidRPr="00000000">
        <w:rPr>
          <w:rtl w:val="0"/>
        </w:rPr>
      </w:r>
    </w:p>
    <w:p w:rsidR="00000000" w:rsidDel="00000000" w:rsidP="00000000" w:rsidRDefault="00000000" w:rsidRPr="00000000" w14:paraId="000000AF">
      <w:pPr>
        <w:tabs>
          <w:tab w:val="left" w:leader="none" w:pos="644"/>
        </w:tabs>
        <w:ind w:left="720" w:firstLine="0"/>
        <w:jc w:val="both"/>
        <w:rPr>
          <w:sz w:val="24"/>
          <w:szCs w:val="24"/>
        </w:rPr>
      </w:pPr>
      <w:r w:rsidDel="00000000" w:rsidR="00000000" w:rsidRPr="00000000">
        <w:rPr>
          <w:rtl w:val="0"/>
        </w:rPr>
      </w:r>
    </w:p>
    <w:sdt>
      <w:sdtPr>
        <w:lock w:val="contentLocked"/>
        <w:id w:val="-394668169"/>
        <w:tag w:val="goog_rdk_68"/>
      </w:sdtPr>
      <w:sdtContent>
        <w:tbl>
          <w:tblPr>
            <w:tblStyle w:val="Table1"/>
            <w:tblW w:w="935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4.9152613970466"/>
            <w:gridCol w:w="2700.249653610895"/>
            <w:gridCol w:w="2840.7830928322805"/>
            <w:gridCol w:w="2519.5638031834005"/>
            <w:tblGridChange w:id="0">
              <w:tblGrid>
                <w:gridCol w:w="1294.9152613970466"/>
                <w:gridCol w:w="2700.249653610895"/>
                <w:gridCol w:w="2840.7830928322805"/>
                <w:gridCol w:w="2519.5638031834005"/>
              </w:tblGrid>
            </w:tblGridChange>
          </w:tblGrid>
          <w:tr>
            <w:trPr>
              <w:cantSplit w:val="0"/>
              <w:trHeight w:val="405" w:hRule="atLeast"/>
              <w:tblHeader w:val="0"/>
            </w:trPr>
            <w:sdt>
              <w:sdtPr>
                <w:lock w:val="contentLocked"/>
                <w:id w:val="736210137"/>
                <w:tag w:val="goog_rdk_0"/>
              </w:sdtPr>
              <w:sdtContent>
                <w:tc>
                  <w:tcPr>
                    <w:vMerge w:val="restart"/>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0">
                    <w:pPr>
                      <w:spacing w:line="276" w:lineRule="auto"/>
                      <w:rPr>
                        <w:rFonts w:ascii="Arial" w:cs="Arial" w:eastAsia="Arial" w:hAnsi="Arial"/>
                        <w:sz w:val="20"/>
                        <w:szCs w:val="20"/>
                      </w:rPr>
                    </w:pPr>
                    <w:r w:rsidDel="00000000" w:rsidR="00000000" w:rsidRPr="00000000">
                      <w:rPr>
                        <w:rtl w:val="0"/>
                      </w:rPr>
                    </w:r>
                  </w:p>
                </w:tc>
              </w:sdtContent>
            </w:sdt>
            <w:sdt>
              <w:sdtPr>
                <w:lock w:val="contentLocked"/>
                <w:id w:val="-1337934163"/>
                <w:tag w:val="goog_rdk_1"/>
              </w:sdtPr>
              <w:sdtContent>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B1">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rtl w:val="0"/>
                      </w:rPr>
                      <w:t xml:space="preserve">CERTEZAS</w:t>
                    </w:r>
                    <w:r w:rsidDel="00000000" w:rsidR="00000000" w:rsidRPr="00000000">
                      <w:rPr>
                        <w:rtl w:val="0"/>
                      </w:rPr>
                    </w:r>
                  </w:p>
                </w:tc>
              </w:sdtContent>
            </w:sdt>
            <w:sdt>
              <w:sdtPr>
                <w:lock w:val="contentLocked"/>
                <w:id w:val="-126986626"/>
                <w:tag w:val="goog_rdk_2"/>
              </w:sdtPr>
              <w:sdtContent>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B2">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rtl w:val="0"/>
                      </w:rPr>
                      <w:t xml:space="preserve">SUPOSIÇÕES</w:t>
                    </w:r>
                    <w:r w:rsidDel="00000000" w:rsidR="00000000" w:rsidRPr="00000000">
                      <w:rPr>
                        <w:rtl w:val="0"/>
                      </w:rPr>
                    </w:r>
                  </w:p>
                </w:tc>
              </w:sdtContent>
            </w:sdt>
            <w:sdt>
              <w:sdtPr>
                <w:lock w:val="contentLocked"/>
                <w:id w:val="-102287623"/>
                <w:tag w:val="goog_rdk_3"/>
              </w:sdtPr>
              <w:sdtContent>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B3">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rtl w:val="0"/>
                      </w:rPr>
                      <w:t xml:space="preserve">DÚVIDAS</w:t>
                    </w:r>
                    <w:r w:rsidDel="00000000" w:rsidR="00000000" w:rsidRPr="00000000">
                      <w:rPr>
                        <w:rtl w:val="0"/>
                      </w:rPr>
                    </w:r>
                  </w:p>
                </w:tc>
              </w:sdtContent>
            </w:sdt>
          </w:tr>
          <w:tr>
            <w:trPr>
              <w:cantSplit w:val="0"/>
              <w:trHeight w:val="405" w:hRule="atLeast"/>
              <w:tblHeader w:val="0"/>
            </w:trPr>
            <w:sdt>
              <w:sdtPr>
                <w:lock w:val="contentLocked"/>
                <w:id w:val="-112364078"/>
                <w:tag w:val="goog_rdk_4"/>
              </w:sdtPr>
              <w:sdtContent>
                <w:tc>
                  <w:tcPr>
                    <w:vMerge w:val="continue"/>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sdtContent>
            </w:sdt>
            <w:sdt>
              <w:sdtPr>
                <w:lock w:val="contentLocked"/>
                <w:id w:val="14588049"/>
                <w:tag w:val="goog_rdk_5"/>
              </w:sdtPr>
              <w:sdtContent>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B5">
                    <w:pPr>
                      <w:spacing w:line="276" w:lineRule="auto"/>
                      <w:rPr>
                        <w:rFonts w:ascii="Arial" w:cs="Arial" w:eastAsia="Arial" w:hAnsi="Arial"/>
                        <w:sz w:val="20"/>
                        <w:szCs w:val="20"/>
                      </w:rPr>
                    </w:pPr>
                    <w:r w:rsidDel="00000000" w:rsidR="00000000" w:rsidRPr="00000000">
                      <w:rPr>
                        <w:rtl w:val="0"/>
                      </w:rPr>
                    </w:r>
                  </w:p>
                </w:tc>
              </w:sdtContent>
            </w:sdt>
            <w:sdt>
              <w:sdtPr>
                <w:lock w:val="contentLocked"/>
                <w:id w:val="-1734611116"/>
                <w:tag w:val="goog_rdk_6"/>
              </w:sdtPr>
              <w:sdtContent>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B6">
                    <w:pPr>
                      <w:spacing w:line="276" w:lineRule="auto"/>
                      <w:rPr>
                        <w:rFonts w:ascii="Arial" w:cs="Arial" w:eastAsia="Arial" w:hAnsi="Arial"/>
                        <w:sz w:val="20"/>
                        <w:szCs w:val="20"/>
                      </w:rPr>
                    </w:pPr>
                    <w:r w:rsidDel="00000000" w:rsidR="00000000" w:rsidRPr="00000000">
                      <w:rPr>
                        <w:rtl w:val="0"/>
                      </w:rPr>
                    </w:r>
                  </w:p>
                </w:tc>
              </w:sdtContent>
            </w:sdt>
            <w:sdt>
              <w:sdtPr>
                <w:lock w:val="contentLocked"/>
                <w:id w:val="-1210561166"/>
                <w:tag w:val="goog_rdk_7"/>
              </w:sdtPr>
              <w:sdtContent>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B7">
                    <w:pPr>
                      <w:spacing w:line="276" w:lineRule="auto"/>
                      <w:rPr>
                        <w:rFonts w:ascii="Arial" w:cs="Arial" w:eastAsia="Arial" w:hAnsi="Arial"/>
                        <w:sz w:val="20"/>
                        <w:szCs w:val="20"/>
                      </w:rPr>
                    </w:pPr>
                    <w:r w:rsidDel="00000000" w:rsidR="00000000" w:rsidRPr="00000000">
                      <w:rPr>
                        <w:rtl w:val="0"/>
                      </w:rPr>
                    </w:r>
                  </w:p>
                </w:tc>
              </w:sdtContent>
            </w:sdt>
          </w:tr>
          <w:tr>
            <w:trPr>
              <w:cantSplit w:val="0"/>
              <w:trHeight w:val="555" w:hRule="atLeast"/>
              <w:tblHeader w:val="0"/>
            </w:trPr>
            <w:sdt>
              <w:sdtPr>
                <w:lock w:val="contentLocked"/>
                <w:id w:val="583461889"/>
                <w:tag w:val="goog_rdk_8"/>
              </w:sdtPr>
              <w:sdtContent>
                <w:tc>
                  <w:tcPr>
                    <w:vMerge w:val="continue"/>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sdtContent>
            </w:sdt>
            <w:sdt>
              <w:sdtPr>
                <w:lock w:val="contentLocked"/>
                <w:id w:val="-1624365169"/>
                <w:tag w:val="goog_rdk_9"/>
              </w:sdtPr>
              <w:sdtContent>
                <w:tc>
                  <w:tcPr>
                    <w:tcBorders>
                      <w:top w:color="000000" w:space="0" w:sz="0" w:val="nil"/>
                      <w:left w:color="000000" w:space="0" w:sz="0" w:val="nil"/>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B9">
                    <w:pPr>
                      <w:spacing w:line="276" w:lineRule="auto"/>
                      <w:jc w:val="center"/>
                      <w:rPr>
                        <w:rFonts w:ascii="Arial" w:cs="Arial" w:eastAsia="Arial" w:hAnsi="Arial"/>
                        <w:sz w:val="20"/>
                        <w:szCs w:val="20"/>
                      </w:rPr>
                    </w:pPr>
                    <w:r w:rsidDel="00000000" w:rsidR="00000000" w:rsidRPr="00000000">
                      <w:rPr>
                        <w:rFonts w:ascii="Roboto" w:cs="Roboto" w:eastAsia="Roboto" w:hAnsi="Roboto"/>
                        <w:rtl w:val="0"/>
                      </w:rPr>
                      <w:t xml:space="preserve">O que sabemos com certeza?</w:t>
                    </w:r>
                    <w:r w:rsidDel="00000000" w:rsidR="00000000" w:rsidRPr="00000000">
                      <w:rPr>
                        <w:rtl w:val="0"/>
                      </w:rPr>
                    </w:r>
                  </w:p>
                </w:tc>
              </w:sdtContent>
            </w:sdt>
            <w:sdt>
              <w:sdtPr>
                <w:lock w:val="contentLocked"/>
                <w:id w:val="-1760066514"/>
                <w:tag w:val="goog_rdk_10"/>
              </w:sdtPr>
              <w:sdtContent>
                <w:tc>
                  <w:tcPr>
                    <w:tcBorders>
                      <w:top w:color="000000" w:space="0" w:sz="0" w:val="nil"/>
                      <w:left w:color="000000" w:space="0" w:sz="0" w:val="nil"/>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BA">
                    <w:pPr>
                      <w:spacing w:line="276" w:lineRule="auto"/>
                      <w:jc w:val="center"/>
                      <w:rPr>
                        <w:rFonts w:ascii="Arial" w:cs="Arial" w:eastAsia="Arial" w:hAnsi="Arial"/>
                        <w:sz w:val="20"/>
                        <w:szCs w:val="20"/>
                      </w:rPr>
                    </w:pPr>
                    <w:r w:rsidDel="00000000" w:rsidR="00000000" w:rsidRPr="00000000">
                      <w:rPr>
                        <w:rFonts w:ascii="Roboto" w:cs="Roboto" w:eastAsia="Roboto" w:hAnsi="Roboto"/>
                        <w:rtl w:val="0"/>
                      </w:rPr>
                      <w:t xml:space="preserve">O que acreditamos, mas sem certeza?</w:t>
                    </w:r>
                    <w:r w:rsidDel="00000000" w:rsidR="00000000" w:rsidRPr="00000000">
                      <w:rPr>
                        <w:rtl w:val="0"/>
                      </w:rPr>
                    </w:r>
                  </w:p>
                </w:tc>
              </w:sdtContent>
            </w:sdt>
            <w:sdt>
              <w:sdtPr>
                <w:lock w:val="contentLocked"/>
                <w:id w:val="1244363939"/>
                <w:tag w:val="goog_rdk_11"/>
              </w:sdtPr>
              <w:sdtContent>
                <w:tc>
                  <w:tcPr>
                    <w:tcBorders>
                      <w:top w:color="000000" w:space="0" w:sz="0" w:val="nil"/>
                      <w:left w:color="000000" w:space="0" w:sz="0" w:val="nil"/>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BB">
                    <w:pPr>
                      <w:spacing w:line="276" w:lineRule="auto"/>
                      <w:jc w:val="center"/>
                      <w:rPr>
                        <w:rFonts w:ascii="Arial" w:cs="Arial" w:eastAsia="Arial" w:hAnsi="Arial"/>
                        <w:sz w:val="20"/>
                        <w:szCs w:val="20"/>
                      </w:rPr>
                    </w:pPr>
                    <w:r w:rsidDel="00000000" w:rsidR="00000000" w:rsidRPr="00000000">
                      <w:rPr>
                        <w:rFonts w:ascii="Roboto" w:cs="Roboto" w:eastAsia="Roboto" w:hAnsi="Roboto"/>
                        <w:rtl w:val="0"/>
                      </w:rPr>
                      <w:t xml:space="preserve">O que precisamos descobrir?</w:t>
                    </w:r>
                    <w:r w:rsidDel="00000000" w:rsidR="00000000" w:rsidRPr="00000000">
                      <w:rPr>
                        <w:rtl w:val="0"/>
                      </w:rPr>
                    </w:r>
                  </w:p>
                </w:tc>
              </w:sdtContent>
            </w:sdt>
          </w:tr>
          <w:tr>
            <w:trPr>
              <w:cantSplit w:val="0"/>
              <w:trHeight w:val="840" w:hRule="atLeast"/>
              <w:tblHeader w:val="0"/>
            </w:trPr>
            <w:sdt>
              <w:sdtPr>
                <w:lock w:val="contentLocked"/>
                <w:id w:val="-1053182084"/>
                <w:tag w:val="goog_rdk_12"/>
              </w:sdtPr>
              <w:sdtContent>
                <w:tc>
                  <w:tcPr>
                    <w:vMerge w:val="continue"/>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sdtContent>
            </w:sdt>
            <w:sdt>
              <w:sdtPr>
                <w:lock w:val="contentLocked"/>
                <w:id w:val="-1665092058"/>
                <w:tag w:val="goog_rdk_13"/>
              </w:sdtPr>
              <w:sdtContent>
                <w:tc>
                  <w:tcPr>
                    <w:tcBorders>
                      <w:top w:color="000000" w:space="0" w:sz="0" w:val="nil"/>
                      <w:left w:color="000000" w:space="0" w:sz="0" w:val="nil"/>
                      <w:bottom w:color="000000" w:space="0" w:sz="0" w:val="nil"/>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D">
                    <w:pPr>
                      <w:spacing w:line="276" w:lineRule="auto"/>
                      <w:jc w:val="center"/>
                      <w:rPr>
                        <w:rFonts w:ascii="Arial" w:cs="Arial" w:eastAsia="Arial" w:hAnsi="Arial"/>
                        <w:sz w:val="20"/>
                        <w:szCs w:val="20"/>
                      </w:rPr>
                    </w:pPr>
                    <w:r w:rsidDel="00000000" w:rsidR="00000000" w:rsidRPr="00000000">
                      <w:rPr>
                        <w:rFonts w:ascii="Roboto" w:cs="Roboto" w:eastAsia="Roboto" w:hAnsi="Roboto"/>
                        <w:i w:val="1"/>
                        <w:iCs w:val="1"/>
                        <w:color w:val="434343"/>
                        <w:sz w:val="18"/>
                        <w:szCs w:val="18"/>
                        <w:rtl w:val="0"/>
                      </w:rPr>
                      <w:t xml:space="preserve">Ex: O problema existe e afeta pessoas reais na nossa cidade/comunidade</w:t>
                    </w:r>
                    <w:r w:rsidDel="00000000" w:rsidR="00000000" w:rsidRPr="00000000">
                      <w:rPr>
                        <w:rtl w:val="0"/>
                      </w:rPr>
                    </w:r>
                  </w:p>
                </w:tc>
              </w:sdtContent>
            </w:sdt>
            <w:sdt>
              <w:sdtPr>
                <w:lock w:val="contentLocked"/>
                <w:id w:val="-686369558"/>
                <w:tag w:val="goog_rdk_14"/>
              </w:sdtPr>
              <w:sdtContent>
                <w:tc>
                  <w:tcPr>
                    <w:tcBorders>
                      <w:top w:color="000000" w:space="0" w:sz="0" w:val="nil"/>
                      <w:left w:color="000000" w:space="0" w:sz="0" w:val="nil"/>
                      <w:bottom w:color="000000" w:space="0" w:sz="0" w:val="nil"/>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E">
                    <w:pPr>
                      <w:spacing w:line="276" w:lineRule="auto"/>
                      <w:jc w:val="center"/>
                      <w:rPr>
                        <w:rFonts w:ascii="Arial" w:cs="Arial" w:eastAsia="Arial" w:hAnsi="Arial"/>
                        <w:sz w:val="20"/>
                        <w:szCs w:val="20"/>
                      </w:rPr>
                    </w:pPr>
                    <w:r w:rsidDel="00000000" w:rsidR="00000000" w:rsidRPr="00000000">
                      <w:rPr>
                        <w:rFonts w:ascii="Roboto" w:cs="Roboto" w:eastAsia="Roboto" w:hAnsi="Roboto"/>
                        <w:i w:val="1"/>
                        <w:iCs w:val="1"/>
                        <w:color w:val="434343"/>
                        <w:sz w:val="18"/>
                        <w:szCs w:val="18"/>
                        <w:rtl w:val="0"/>
                      </w:rPr>
                      <w:t xml:space="preserve">Ex: Acreditamos que o público mais afetado é o jovem adulto (18–40 anos)</w:t>
                    </w:r>
                    <w:r w:rsidDel="00000000" w:rsidR="00000000" w:rsidRPr="00000000">
                      <w:rPr>
                        <w:rtl w:val="0"/>
                      </w:rPr>
                    </w:r>
                  </w:p>
                </w:tc>
              </w:sdtContent>
            </w:sdt>
            <w:sdt>
              <w:sdtPr>
                <w:lock w:val="contentLocked"/>
                <w:id w:val="160010205"/>
                <w:tag w:val="goog_rdk_15"/>
              </w:sdtPr>
              <w:sdtContent>
                <w:tc>
                  <w:tcPr>
                    <w:tcBorders>
                      <w:top w:color="000000" w:space="0" w:sz="0" w:val="nil"/>
                      <w:left w:color="000000" w:space="0" w:sz="0" w:val="nil"/>
                      <w:bottom w:color="000000" w:space="0" w:sz="0" w:val="nil"/>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F">
                    <w:pPr>
                      <w:spacing w:line="276" w:lineRule="auto"/>
                      <w:jc w:val="center"/>
                      <w:rPr>
                        <w:rFonts w:ascii="Arial" w:cs="Arial" w:eastAsia="Arial" w:hAnsi="Arial"/>
                        <w:sz w:val="20"/>
                        <w:szCs w:val="20"/>
                      </w:rPr>
                    </w:pPr>
                    <w:r w:rsidDel="00000000" w:rsidR="00000000" w:rsidRPr="00000000">
                      <w:rPr>
                        <w:rFonts w:ascii="Roboto" w:cs="Roboto" w:eastAsia="Roboto" w:hAnsi="Roboto"/>
                        <w:i w:val="1"/>
                        <w:iCs w:val="1"/>
                        <w:color w:val="434343"/>
                        <w:sz w:val="18"/>
                        <w:szCs w:val="18"/>
                        <w:rtl w:val="0"/>
                      </w:rPr>
                      <w:t xml:space="preserve">Ex: Quantas pessoas são impactadas por semana nessa situação?</w:t>
                    </w:r>
                    <w:r w:rsidDel="00000000" w:rsidR="00000000" w:rsidRPr="00000000">
                      <w:rPr>
                        <w:rtl w:val="0"/>
                      </w:rPr>
                    </w:r>
                  </w:p>
                </w:tc>
              </w:sdtContent>
            </w:sdt>
          </w:tr>
          <w:tr>
            <w:trPr>
              <w:cantSplit w:val="0"/>
              <w:trHeight w:val="555" w:hRule="atLeast"/>
              <w:tblHeader w:val="0"/>
            </w:trPr>
            <w:sdt>
              <w:sdtPr>
                <w:lock w:val="contentLocked"/>
                <w:id w:val="-1421304927"/>
                <w:tag w:val="goog_rdk_16"/>
              </w:sdtPr>
              <w:sdtContent>
                <w:tc>
                  <w:tcPr>
                    <w:tcBorders>
                      <w:top w:color="000000" w:space="0" w:sz="0" w:val="nil"/>
                      <w:left w:color="d9d9d9" w:space="0" w:sz="6" w:val="single"/>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C0">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MATRIZ CSD</w:t>
                    </w:r>
                    <w:r w:rsidDel="00000000" w:rsidR="00000000" w:rsidRPr="00000000">
                      <w:rPr>
                        <w:rtl w:val="0"/>
                      </w:rPr>
                    </w:r>
                  </w:p>
                </w:tc>
              </w:sdtContent>
            </w:sdt>
            <w:sdt>
              <w:sdtPr>
                <w:lock w:val="contentLocked"/>
                <w:id w:val="-1310886853"/>
                <w:tag w:val="goog_rdk_17"/>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C1">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Desperdício alimentar existe;</w:t>
                    </w:r>
                    <w:r w:rsidDel="00000000" w:rsidR="00000000" w:rsidRPr="00000000">
                      <w:rPr>
                        <w:rtl w:val="0"/>
                      </w:rPr>
                    </w:r>
                  </w:p>
                </w:tc>
              </w:sdtContent>
            </w:sdt>
            <w:sdt>
              <w:sdtPr>
                <w:lock w:val="contentLocked"/>
                <w:id w:val="-1293177064"/>
                <w:tag w:val="goog_rdk_18"/>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C2">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Que as pessoas +18 possam ter dificuldade em procurar informações de varejo</w:t>
                    </w:r>
                    <w:r w:rsidDel="00000000" w:rsidR="00000000" w:rsidRPr="00000000">
                      <w:rPr>
                        <w:rtl w:val="0"/>
                      </w:rPr>
                    </w:r>
                  </w:p>
                </w:tc>
              </w:sdtContent>
            </w:sdt>
            <w:sdt>
              <w:sdtPr>
                <w:lock w:val="contentLocked"/>
                <w:id w:val="1764010827"/>
                <w:tag w:val="goog_rdk_19"/>
              </w:sdtPr>
              <w:sdtContent>
                <w:tc>
                  <w:tcPr>
                    <w:tcBorders>
                      <w:top w:color="000000" w:space="0" w:sz="0" w:val="nil"/>
                      <w:left w:color="000000" w:space="0" w:sz="0" w:val="nil"/>
                      <w:bottom w:color="000000" w:space="0" w:sz="0" w:val="nil"/>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C3">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quais informações mais influenciam decisões de compra?</w:t>
                    </w:r>
                    <w:r w:rsidDel="00000000" w:rsidR="00000000" w:rsidRPr="00000000">
                      <w:rPr>
                        <w:rtl w:val="0"/>
                      </w:rPr>
                    </w:r>
                  </w:p>
                </w:tc>
              </w:sdtContent>
            </w:sdt>
          </w:tr>
          <w:tr>
            <w:trPr>
              <w:cantSplit w:val="0"/>
              <w:trHeight w:val="795" w:hRule="atLeast"/>
              <w:tblHeader w:val="0"/>
            </w:trPr>
            <w:sdt>
              <w:sdtPr>
                <w:lock w:val="contentLocked"/>
                <w:id w:val="720187300"/>
                <w:tag w:val="goog_rdk_20"/>
              </w:sdtPr>
              <w:sdtContent>
                <w:tc>
                  <w:tcPr>
                    <w:tcBorders>
                      <w:top w:color="000000" w:space="0" w:sz="0" w:val="nil"/>
                      <w:left w:color="d9d9d9" w:space="0" w:sz="6" w:val="single"/>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C4">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MATRIZ CSD</w:t>
                    </w:r>
                    <w:r w:rsidDel="00000000" w:rsidR="00000000" w:rsidRPr="00000000">
                      <w:rPr>
                        <w:rtl w:val="0"/>
                      </w:rPr>
                    </w:r>
                  </w:p>
                </w:tc>
              </w:sdtContent>
            </w:sdt>
            <w:sdt>
              <w:sdtPr>
                <w:lock w:val="contentLocked"/>
                <w:id w:val="1763988188"/>
                <w:tag w:val="goog_rdk_21"/>
              </w:sdtPr>
              <w:sdtContent>
                <w:tc>
                  <w:tcPr>
                    <w:tcBorders>
                      <w:top w:color="000000" w:space="0" w:sz="0" w:val="nil"/>
                      <w:left w:color="000000" w:space="0" w:sz="0" w:val="nil"/>
                      <w:bottom w:color="f3f3f3"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5">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Consumidores utilizam aplicativos de compra;</w:t>
                    </w:r>
                    <w:r w:rsidDel="00000000" w:rsidR="00000000" w:rsidRPr="00000000">
                      <w:rPr>
                        <w:rtl w:val="0"/>
                      </w:rPr>
                    </w:r>
                  </w:p>
                </w:tc>
              </w:sdtContent>
            </w:sdt>
            <w:sdt>
              <w:sdtPr>
                <w:lock w:val="contentLocked"/>
                <w:id w:val="777555101"/>
                <w:tag w:val="goog_rdk_22"/>
              </w:sdtPr>
              <w:sdtContent>
                <w:tc>
                  <w:tcPr>
                    <w:tcBorders>
                      <w:top w:color="000000" w:space="0" w:sz="0" w:val="nil"/>
                      <w:left w:color="000000" w:space="0" w:sz="0" w:val="nil"/>
                      <w:bottom w:color="f3f3f3"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6">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Pessoas com baixa escolaridade ou dificuldade de leitura podem ter mais dificuldade para comparar preços e entender informações dos produtos.</w:t>
                    </w:r>
                    <w:r w:rsidDel="00000000" w:rsidR="00000000" w:rsidRPr="00000000">
                      <w:rPr>
                        <w:rtl w:val="0"/>
                      </w:rPr>
                    </w:r>
                  </w:p>
                </w:tc>
              </w:sdtContent>
            </w:sdt>
            <w:sdt>
              <w:sdtPr>
                <w:lock w:val="contentLocked"/>
                <w:id w:val="1503547263"/>
                <w:tag w:val="goog_rdk_23"/>
              </w:sdtPr>
              <w:sdtContent>
                <w:tc>
                  <w:tcPr>
                    <w:tcBorders>
                      <w:top w:color="000000" w:space="0" w:sz="0" w:val="nil"/>
                      <w:left w:color="000000" w:space="0" w:sz="0" w:val="nil"/>
                      <w:bottom w:color="000000" w:space="0" w:sz="0" w:val="nil"/>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7">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pessoas realmente observam composição nutricional?</w:t>
                    </w:r>
                    <w:r w:rsidDel="00000000" w:rsidR="00000000" w:rsidRPr="00000000">
                      <w:rPr>
                        <w:rtl w:val="0"/>
                      </w:rPr>
                    </w:r>
                  </w:p>
                </w:tc>
              </w:sdtContent>
            </w:sdt>
          </w:tr>
          <w:tr>
            <w:trPr>
              <w:cantSplit w:val="0"/>
              <w:trHeight w:val="795" w:hRule="atLeast"/>
              <w:tblHeader w:val="0"/>
            </w:trPr>
            <w:sdt>
              <w:sdtPr>
                <w:lock w:val="contentLocked"/>
                <w:id w:val="2045240316"/>
                <w:tag w:val="goog_rdk_24"/>
              </w:sdtPr>
              <w:sdtContent>
                <w:tc>
                  <w:tcPr>
                    <w:tcBorders>
                      <w:top w:color="000000" w:space="0" w:sz="0" w:val="nil"/>
                      <w:left w:color="d9d9d9" w:space="0" w:sz="6" w:val="single"/>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C8">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MATRIZ CSD</w:t>
                    </w:r>
                    <w:r w:rsidDel="00000000" w:rsidR="00000000" w:rsidRPr="00000000">
                      <w:rPr>
                        <w:rtl w:val="0"/>
                      </w:rPr>
                    </w:r>
                  </w:p>
                </w:tc>
              </w:sdtContent>
            </w:sdt>
            <w:sdt>
              <w:sdtPr>
                <w:lock w:val="contentLocked"/>
                <w:id w:val="-104747211"/>
                <w:tag w:val="goog_rdk_25"/>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C9">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Inflação influencia decisões de consumo;</w:t>
                    </w:r>
                    <w:r w:rsidDel="00000000" w:rsidR="00000000" w:rsidRPr="00000000">
                      <w:rPr>
                        <w:rtl w:val="0"/>
                      </w:rPr>
                    </w:r>
                  </w:p>
                </w:tc>
              </w:sdtContent>
            </w:sdt>
            <w:sdt>
              <w:sdtPr>
                <w:lock w:val="contentLocked"/>
                <w:id w:val="1785364985"/>
                <w:tag w:val="goog_rdk_26"/>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CA">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Muitos consumidores no varejo tomam decisões com base em informações incompletas ou pouco claras sobre preços e produtos.</w:t>
                    </w:r>
                    <w:r w:rsidDel="00000000" w:rsidR="00000000" w:rsidRPr="00000000">
                      <w:rPr>
                        <w:rtl w:val="0"/>
                      </w:rPr>
                    </w:r>
                  </w:p>
                </w:tc>
              </w:sdtContent>
            </w:sdt>
            <w:sdt>
              <w:sdtPr>
                <w:lock w:val="contentLocked"/>
                <w:id w:val="-1061475245"/>
                <w:tag w:val="goog_rdk_27"/>
              </w:sdtPr>
              <w:sdtContent>
                <w:tc>
                  <w:tcPr>
                    <w:tcBorders>
                      <w:top w:color="000000" w:space="0" w:sz="0" w:val="nil"/>
                      <w:left w:color="000000" w:space="0" w:sz="0" w:val="nil"/>
                      <w:bottom w:color="000000" w:space="0" w:sz="0" w:val="nil"/>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CB">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consumidores confiariam em alertas de preço?</w:t>
                    </w:r>
                    <w:r w:rsidDel="00000000" w:rsidR="00000000" w:rsidRPr="00000000">
                      <w:rPr>
                        <w:rtl w:val="0"/>
                      </w:rPr>
                    </w:r>
                  </w:p>
                </w:tc>
              </w:sdtContent>
            </w:sdt>
          </w:tr>
          <w:tr>
            <w:trPr>
              <w:cantSplit w:val="0"/>
              <w:trHeight w:val="780" w:hRule="atLeast"/>
              <w:tblHeader w:val="0"/>
            </w:trPr>
            <w:sdt>
              <w:sdtPr>
                <w:lock w:val="contentLocked"/>
                <w:id w:val="-793094056"/>
                <w:tag w:val="goog_rdk_28"/>
              </w:sdtPr>
              <w:sdtContent>
                <w:tc>
                  <w:tcPr>
                    <w:tcBorders>
                      <w:top w:color="000000" w:space="0" w:sz="0" w:val="nil"/>
                      <w:left w:color="d9d9d9" w:space="0" w:sz="6" w:val="single"/>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CC">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MATRIZ CSD</w:t>
                    </w:r>
                    <w:r w:rsidDel="00000000" w:rsidR="00000000" w:rsidRPr="00000000">
                      <w:rPr>
                        <w:rtl w:val="0"/>
                      </w:rPr>
                    </w:r>
                  </w:p>
                </w:tc>
              </w:sdtContent>
            </w:sdt>
            <w:sdt>
              <w:sdtPr>
                <w:lock w:val="contentLocked"/>
                <w:id w:val="-1552102528"/>
                <w:tag w:val="goog_rdk_29"/>
              </w:sdtPr>
              <w:sdtContent>
                <w:tc>
                  <w:tcPr>
                    <w:tcBorders>
                      <w:top w:color="000000" w:space="0" w:sz="0" w:val="nil"/>
                      <w:left w:color="000000" w:space="0" w:sz="0" w:val="nil"/>
                      <w:bottom w:color="f3f3f3"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D">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Consumidores utilizam promoções para auxiliar decisões de compra.</w:t>
                    </w:r>
                    <w:r w:rsidDel="00000000" w:rsidR="00000000" w:rsidRPr="00000000">
                      <w:rPr>
                        <w:rtl w:val="0"/>
                      </w:rPr>
                    </w:r>
                  </w:p>
                </w:tc>
              </w:sdtContent>
            </w:sdt>
            <w:sdt>
              <w:sdtPr>
                <w:lock w:val="contentLocked"/>
                <w:id w:val="-399344548"/>
                <w:tag w:val="goog_rdk_30"/>
              </w:sdtPr>
              <w:sdtContent>
                <w:tc>
                  <w:tcPr>
                    <w:tcBorders>
                      <w:top w:color="000000" w:space="0" w:sz="0" w:val="nil"/>
                      <w:left w:color="000000" w:space="0" w:sz="0" w:val="nil"/>
                      <w:bottom w:color="f3f3f3"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E">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consumidores gostariam de acompanhar histórico de preços;</w:t>
                    </w:r>
                    <w:r w:rsidDel="00000000" w:rsidR="00000000" w:rsidRPr="00000000">
                      <w:rPr>
                        <w:rtl w:val="0"/>
                      </w:rPr>
                    </w:r>
                  </w:p>
                </w:tc>
              </w:sdtContent>
            </w:sdt>
            <w:sdt>
              <w:sdtPr>
                <w:lock w:val="contentLocked"/>
                <w:id w:val="-2083602014"/>
                <w:tag w:val="goog_rdk_31"/>
              </w:sdtPr>
              <w:sdtContent>
                <w:tc>
                  <w:tcPr>
                    <w:tcBorders>
                      <w:top w:color="000000" w:space="0" w:sz="0" w:val="nil"/>
                      <w:left w:color="000000" w:space="0" w:sz="0" w:val="nil"/>
                      <w:bottom w:color="000000" w:space="0" w:sz="0" w:val="nil"/>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F">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Quais informações são mais difíceis de entender para pessoas com baixa alfabetização?</w:t>
                    </w:r>
                    <w:r w:rsidDel="00000000" w:rsidR="00000000" w:rsidRPr="00000000">
                      <w:rPr>
                        <w:rtl w:val="0"/>
                      </w:rPr>
                    </w:r>
                  </w:p>
                </w:tc>
              </w:sdtContent>
            </w:sdt>
          </w:tr>
          <w:tr>
            <w:trPr>
              <w:cantSplit w:val="0"/>
              <w:trHeight w:val="555" w:hRule="atLeast"/>
              <w:tblHeader w:val="0"/>
            </w:trPr>
            <w:sdt>
              <w:sdtPr>
                <w:lock w:val="contentLocked"/>
                <w:id w:val="-786037941"/>
                <w:tag w:val="goog_rdk_32"/>
              </w:sdtPr>
              <w:sdtContent>
                <w:tc>
                  <w:tcPr>
                    <w:tcBorders>
                      <w:top w:color="000000" w:space="0" w:sz="0" w:val="nil"/>
                      <w:left w:color="d9d9d9" w:space="0" w:sz="6" w:val="single"/>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D0">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MATRIZ CSD</w:t>
                    </w:r>
                    <w:r w:rsidDel="00000000" w:rsidR="00000000" w:rsidRPr="00000000">
                      <w:rPr>
                        <w:rtl w:val="0"/>
                      </w:rPr>
                    </w:r>
                  </w:p>
                </w:tc>
              </w:sdtContent>
            </w:sdt>
            <w:sdt>
              <w:sdtPr>
                <w:lock w:val="contentLocked"/>
                <w:id w:val="-1087694041"/>
                <w:tag w:val="goog_rdk_33"/>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1">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O preço influencia diretamente o comportamento de consumo.</w:t>
                    </w:r>
                    <w:r w:rsidDel="00000000" w:rsidR="00000000" w:rsidRPr="00000000">
                      <w:rPr>
                        <w:rtl w:val="0"/>
                      </w:rPr>
                    </w:r>
                  </w:p>
                </w:tc>
              </w:sdtContent>
            </w:sdt>
            <w:sdt>
              <w:sdtPr>
                <w:lock w:val="contentLocked"/>
                <w:id w:val="-1191718726"/>
                <w:tag w:val="goog_rdk_34"/>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2">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pessoas comprariam melhor com mais informação;</w:t>
                    </w:r>
                    <w:r w:rsidDel="00000000" w:rsidR="00000000" w:rsidRPr="00000000">
                      <w:rPr>
                        <w:rtl w:val="0"/>
                      </w:rPr>
                    </w:r>
                  </w:p>
                </w:tc>
              </w:sdtContent>
            </w:sdt>
            <w:sdt>
              <w:sdtPr>
                <w:lock w:val="contentLocked"/>
                <w:id w:val="-1240935355"/>
                <w:tag w:val="goog_rdk_35"/>
              </w:sdtPr>
              <w:sdtContent>
                <w:tc>
                  <w:tcPr>
                    <w:tcBorders>
                      <w:top w:color="000000" w:space="0" w:sz="0" w:val="nil"/>
                      <w:left w:color="000000" w:space="0" w:sz="0" w:val="nil"/>
                      <w:bottom w:color="000000" w:space="0" w:sz="0" w:val="nil"/>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3">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Quais formatos funcionam melhor para facilitar a compreensão?</w:t>
                    </w:r>
                    <w:r w:rsidDel="00000000" w:rsidR="00000000" w:rsidRPr="00000000">
                      <w:rPr>
                        <w:rtl w:val="0"/>
                      </w:rPr>
                    </w:r>
                  </w:p>
                </w:tc>
              </w:sdtContent>
            </w:sdt>
          </w:tr>
          <w:tr>
            <w:trPr>
              <w:cantSplit w:val="0"/>
              <w:trHeight w:val="780" w:hRule="atLeast"/>
              <w:tblHeader w:val="0"/>
            </w:trPr>
            <w:sdt>
              <w:sdtPr>
                <w:lock w:val="contentLocked"/>
                <w:id w:val="2053711890"/>
                <w:tag w:val="goog_rdk_36"/>
              </w:sdtPr>
              <w:sdtContent>
                <w:tc>
                  <w:tcPr>
                    <w:tcBorders>
                      <w:top w:color="000000" w:space="0" w:sz="0" w:val="nil"/>
                      <w:left w:color="000000" w:space="0" w:sz="0" w:val="nil"/>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D4">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MATRIZ CSD</w:t>
                    </w:r>
                    <w:r w:rsidDel="00000000" w:rsidR="00000000" w:rsidRPr="00000000">
                      <w:rPr>
                        <w:rtl w:val="0"/>
                      </w:rPr>
                    </w:r>
                  </w:p>
                </w:tc>
              </w:sdtContent>
            </w:sdt>
            <w:sdt>
              <w:sdtPr>
                <w:lock w:val="contentLocked"/>
                <w:id w:val="-1118675999"/>
                <w:tag w:val="goog_rdk_37"/>
              </w:sdtPr>
              <w:sdtContent>
                <w:tc>
                  <w:tcPr>
                    <w:tcBorders>
                      <w:top w:color="000000" w:space="0" w:sz="0" w:val="nil"/>
                      <w:left w:color="000000" w:space="0" w:sz="0" w:val="nil"/>
                      <w:bottom w:color="f3f3f3"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5">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Existem aplicativos e plataformas voltadas à comparação de preços.</w:t>
                    </w:r>
                    <w:r w:rsidDel="00000000" w:rsidR="00000000" w:rsidRPr="00000000">
                      <w:rPr>
                        <w:rtl w:val="0"/>
                      </w:rPr>
                    </w:r>
                  </w:p>
                </w:tc>
              </w:sdtContent>
            </w:sdt>
            <w:sdt>
              <w:sdtPr>
                <w:lock w:val="contentLocked"/>
                <w:id w:val="868096573"/>
                <w:tag w:val="goog_rdk_38"/>
              </w:sdtPr>
              <w:sdtContent>
                <w:tc>
                  <w:tcPr>
                    <w:tcBorders>
                      <w:top w:color="000000" w:space="0" w:sz="0" w:val="nil"/>
                      <w:left w:color="000000" w:space="0" w:sz="0" w:val="nil"/>
                      <w:bottom w:color="f3f3f3"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6">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usuários valorizam transparência nutricional.</w:t>
                    </w:r>
                    <w:r w:rsidDel="00000000" w:rsidR="00000000" w:rsidRPr="00000000">
                      <w:rPr>
                        <w:rtl w:val="0"/>
                      </w:rPr>
                    </w:r>
                  </w:p>
                </w:tc>
              </w:sdtContent>
            </w:sdt>
            <w:sdt>
              <w:sdtPr>
                <w:lock w:val="contentLocked"/>
                <w:id w:val="-1223774634"/>
                <w:tag w:val="goog_rdk_39"/>
              </w:sdtPr>
              <w:sdtContent>
                <w:tc>
                  <w:tcPr>
                    <w:tcBorders>
                      <w:top w:color="000000" w:space="0" w:sz="0" w:val="nil"/>
                      <w:left w:color="000000" w:space="0" w:sz="0" w:val="nil"/>
                      <w:bottom w:color="000000" w:space="0" w:sz="0" w:val="nil"/>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7">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Em que medida a falta de informação realmente influencia decisões de compra e gastos no dia a dia?</w:t>
                    </w:r>
                    <w:r w:rsidDel="00000000" w:rsidR="00000000" w:rsidRPr="00000000">
                      <w:rPr>
                        <w:rtl w:val="0"/>
                      </w:rPr>
                    </w:r>
                  </w:p>
                </w:tc>
              </w:sdtContent>
            </w:sdt>
          </w:tr>
          <w:tr>
            <w:trPr>
              <w:cantSplit w:val="0"/>
              <w:trHeight w:val="795" w:hRule="atLeast"/>
              <w:tblHeader w:val="0"/>
            </w:trPr>
            <w:sdt>
              <w:sdtPr>
                <w:lock w:val="contentLocked"/>
                <w:id w:val="-1565254311"/>
                <w:tag w:val="goog_rdk_40"/>
              </w:sdtPr>
              <w:sdtContent>
                <w:tc>
                  <w:tcPr>
                    <w:tcBorders>
                      <w:top w:color="000000" w:space="0" w:sz="0" w:val="nil"/>
                      <w:left w:color="d9d9d9" w:space="0" w:sz="6" w:val="single"/>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D8">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MATRIZ CSD</w:t>
                    </w:r>
                    <w:r w:rsidDel="00000000" w:rsidR="00000000" w:rsidRPr="00000000">
                      <w:rPr>
                        <w:rtl w:val="0"/>
                      </w:rPr>
                    </w:r>
                  </w:p>
                </w:tc>
              </w:sdtContent>
            </w:sdt>
            <w:sdt>
              <w:sdtPr>
                <w:lock w:val="contentLocked"/>
                <w:id w:val="-66879065"/>
                <w:tag w:val="goog_rdk_41"/>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9">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O desperdício de produtos e alimentos é um problema social relevante.</w:t>
                    </w:r>
                    <w:r w:rsidDel="00000000" w:rsidR="00000000" w:rsidRPr="00000000">
                      <w:rPr>
                        <w:rtl w:val="0"/>
                      </w:rPr>
                    </w:r>
                  </w:p>
                </w:tc>
              </w:sdtContent>
            </w:sdt>
            <w:sdt>
              <w:sdtPr>
                <w:lock w:val="contentLocked"/>
                <w:id w:val="691562658"/>
                <w:tag w:val="goog_rdk_42"/>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A">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A falta de acesso a informações organizadas (como histórico de preços ou comparações) pode levar a compras menos vantajosas.</w:t>
                    </w:r>
                    <w:r w:rsidDel="00000000" w:rsidR="00000000" w:rsidRPr="00000000">
                      <w:rPr>
                        <w:rtl w:val="0"/>
                      </w:rPr>
                    </w:r>
                  </w:p>
                </w:tc>
              </w:sdtContent>
            </w:sdt>
            <w:sdt>
              <w:sdtPr>
                <w:lock w:val="contentLocked"/>
                <w:id w:val="1904882547"/>
                <w:tag w:val="goog_rdk_43"/>
              </w:sdtPr>
              <w:sdtContent>
                <w:tc>
                  <w:tcPr>
                    <w:tcBorders>
                      <w:top w:color="000000" w:space="0" w:sz="0" w:val="nil"/>
                      <w:left w:color="000000" w:space="0" w:sz="0" w:val="nil"/>
                      <w:bottom w:color="000000" w:space="0" w:sz="0" w:val="nil"/>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B">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Como diferentes perfis de consumidores (idade, renda, escolaridade) lidam com informações no varejo?</w:t>
                    </w:r>
                    <w:r w:rsidDel="00000000" w:rsidR="00000000" w:rsidRPr="00000000">
                      <w:rPr>
                        <w:rtl w:val="0"/>
                      </w:rPr>
                    </w:r>
                  </w:p>
                </w:tc>
              </w:sdtContent>
            </w:sdt>
          </w:tr>
          <w:tr>
            <w:trPr>
              <w:cantSplit w:val="0"/>
              <w:trHeight w:val="780" w:hRule="atLeast"/>
              <w:tblHeader w:val="0"/>
            </w:trPr>
            <w:sdt>
              <w:sdtPr>
                <w:lock w:val="contentLocked"/>
                <w:id w:val="647029611"/>
                <w:tag w:val="goog_rdk_44"/>
              </w:sdtPr>
              <w:sdtContent>
                <w:tc>
                  <w:tcPr>
                    <w:tcBorders>
                      <w:top w:color="000000" w:space="0" w:sz="0" w:val="nil"/>
                      <w:left w:color="d9d9d9" w:space="0" w:sz="6" w:val="single"/>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DC">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MATRIZ CSD</w:t>
                    </w:r>
                    <w:r w:rsidDel="00000000" w:rsidR="00000000" w:rsidRPr="00000000">
                      <w:rPr>
                        <w:rtl w:val="0"/>
                      </w:rPr>
                    </w:r>
                  </w:p>
                </w:tc>
              </w:sdtContent>
            </w:sdt>
            <w:sdt>
              <w:sdtPr>
                <w:lock w:val="contentLocked"/>
                <w:id w:val="-1271369849"/>
                <w:tag w:val="goog_rdk_45"/>
              </w:sdtPr>
              <w:sdtContent>
                <w:tc>
                  <w:tcPr>
                    <w:tcBorders>
                      <w:top w:color="000000" w:space="0" w:sz="0" w:val="nil"/>
                      <w:left w:color="000000" w:space="0" w:sz="0" w:val="nil"/>
                      <w:bottom w:color="f3f3f3"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D">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Informações sobre produtos influenciam escolhas de consumo.</w:t>
                    </w:r>
                    <w:r w:rsidDel="00000000" w:rsidR="00000000" w:rsidRPr="00000000">
                      <w:rPr>
                        <w:rtl w:val="0"/>
                      </w:rPr>
                    </w:r>
                  </w:p>
                </w:tc>
              </w:sdtContent>
            </w:sdt>
            <w:sdt>
              <w:sdtPr>
                <w:lock w:val="contentLocked"/>
                <w:id w:val="-662454709"/>
                <w:tag w:val="goog_rdk_46"/>
              </w:sdtPr>
              <w:sdtContent>
                <w:tc>
                  <w:tcPr>
                    <w:tcBorders>
                      <w:top w:color="000000" w:space="0" w:sz="0" w:val="nil"/>
                      <w:left w:color="000000" w:space="0" w:sz="0" w:val="nil"/>
                      <w:bottom w:color="f3f3f3"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E">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O varejo nem sempre apresenta dados de forma simples e acessível para todos os públicos.</w:t>
                    </w:r>
                    <w:r w:rsidDel="00000000" w:rsidR="00000000" w:rsidRPr="00000000">
                      <w:rPr>
                        <w:rtl w:val="0"/>
                      </w:rPr>
                    </w:r>
                  </w:p>
                </w:tc>
              </w:sdtContent>
            </w:sdt>
            <w:sdt>
              <w:sdtPr>
                <w:lock w:val="contentLocked"/>
                <w:id w:val="1956168096"/>
                <w:tag w:val="goog_rdk_47"/>
              </w:sdtPr>
              <w:sdtContent>
                <w:tc>
                  <w:tcPr>
                    <w:tcBorders>
                      <w:top w:color="000000" w:space="0" w:sz="0" w:val="nil"/>
                      <w:left w:color="000000" w:space="0" w:sz="0" w:val="nil"/>
                      <w:bottom w:color="000000" w:space="0" w:sz="0" w:val="nil"/>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F">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Quais barreiras práticas impedem o uso de aplicativos ou ferramentas digitais por esse público?</w:t>
                    </w:r>
                    <w:r w:rsidDel="00000000" w:rsidR="00000000" w:rsidRPr="00000000">
                      <w:rPr>
                        <w:rtl w:val="0"/>
                      </w:rPr>
                    </w:r>
                  </w:p>
                </w:tc>
              </w:sdtContent>
            </w:sdt>
          </w:tr>
          <w:tr>
            <w:trPr>
              <w:cantSplit w:val="0"/>
              <w:trHeight w:val="795" w:hRule="atLeast"/>
              <w:tblHeader w:val="0"/>
            </w:trPr>
            <w:sdt>
              <w:sdtPr>
                <w:lock w:val="contentLocked"/>
                <w:id w:val="-1674114406"/>
                <w:tag w:val="goog_rdk_48"/>
              </w:sdtPr>
              <w:sdtContent>
                <w:tc>
                  <w:tcPr>
                    <w:tcBorders>
                      <w:top w:color="000000" w:space="0" w:sz="0" w:val="nil"/>
                      <w:left w:color="d9d9d9" w:space="0" w:sz="6" w:val="single"/>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E0">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MATRIZ CSD</w:t>
                    </w:r>
                    <w:r w:rsidDel="00000000" w:rsidR="00000000" w:rsidRPr="00000000">
                      <w:rPr>
                        <w:rtl w:val="0"/>
                      </w:rPr>
                    </w:r>
                  </w:p>
                </w:tc>
              </w:sdtContent>
            </w:sdt>
            <w:sdt>
              <w:sdtPr>
                <w:lock w:val="contentLocked"/>
                <w:id w:val="1044284351"/>
                <w:tag w:val="goog_rdk_49"/>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1">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O consumo consciente está relacionado ao ODS 12.</w:t>
                    </w:r>
                    <w:r w:rsidDel="00000000" w:rsidR="00000000" w:rsidRPr="00000000">
                      <w:rPr>
                        <w:rtl w:val="0"/>
                      </w:rPr>
                    </w:r>
                  </w:p>
                </w:tc>
              </w:sdtContent>
            </w:sdt>
            <w:sdt>
              <w:sdtPr>
                <w:lock w:val="contentLocked"/>
                <w:id w:val="407035960"/>
                <w:tag w:val="goog_rdk_50"/>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2">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Ferramentas digitais poderiam melhorar a autonomia dessas pessoas na hora de comprar, mas nem todos têm acesso ou sabem usar tecnologia.</w:t>
                    </w:r>
                    <w:r w:rsidDel="00000000" w:rsidR="00000000" w:rsidRPr="00000000">
                      <w:rPr>
                        <w:rtl w:val="0"/>
                      </w:rPr>
                    </w:r>
                  </w:p>
                </w:tc>
              </w:sdtContent>
            </w:sdt>
            <w:sdt>
              <w:sdtPr>
                <w:lock w:val="contentLocked"/>
                <w:id w:val="1447290162"/>
                <w:tag w:val="goog_rdk_51"/>
              </w:sdtPr>
              <w:sdtContent>
                <w:tc>
                  <w:tcPr>
                    <w:tcBorders>
                      <w:top w:color="000000" w:space="0" w:sz="0" w:val="nil"/>
                      <w:left w:color="000000" w:space="0" w:sz="0" w:val="nil"/>
                      <w:bottom w:color="000000" w:space="0" w:sz="0" w:val="nil"/>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3">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Se a simples centralização de dados de preços e produtos já melhora as decisões de compra?</w:t>
                    </w:r>
                    <w:r w:rsidDel="00000000" w:rsidR="00000000" w:rsidRPr="00000000">
                      <w:rPr>
                        <w:rtl w:val="0"/>
                      </w:rPr>
                    </w:r>
                  </w:p>
                </w:tc>
              </w:sdtContent>
            </w:sdt>
          </w:tr>
          <w:tr>
            <w:trPr>
              <w:cantSplit w:val="0"/>
              <w:trHeight w:val="795" w:hRule="atLeast"/>
              <w:tblHeader w:val="0"/>
            </w:trPr>
            <w:sdt>
              <w:sdtPr>
                <w:lock w:val="contentLocked"/>
                <w:id w:val="1577446084"/>
                <w:tag w:val="goog_rdk_52"/>
              </w:sdtPr>
              <w:sdtContent>
                <w:tc>
                  <w:tcPr>
                    <w:tcBorders>
                      <w:top w:color="000000" w:space="0" w:sz="0" w:val="nil"/>
                      <w:left w:color="d9d9d9" w:space="0" w:sz="6" w:val="single"/>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E4">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MATRIZ CSD</w:t>
                    </w:r>
                    <w:r w:rsidDel="00000000" w:rsidR="00000000" w:rsidRPr="00000000">
                      <w:rPr>
                        <w:rtl w:val="0"/>
                      </w:rPr>
                    </w:r>
                  </w:p>
                </w:tc>
              </w:sdtContent>
            </w:sdt>
            <w:sdt>
              <w:sdtPr>
                <w:lock w:val="contentLocked"/>
                <w:id w:val="-1812467343"/>
                <w:tag w:val="goog_rdk_53"/>
              </w:sdtPr>
              <w:sdtContent>
                <w:tc>
                  <w:tcPr>
                    <w:tcBorders>
                      <w:top w:color="000000" w:space="0" w:sz="0" w:val="nil"/>
                      <w:left w:color="000000" w:space="0" w:sz="0" w:val="nil"/>
                      <w:bottom w:color="f3f3f3"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5">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Consumidores buscam formas de economizar em compras.</w:t>
                    </w:r>
                    <w:r w:rsidDel="00000000" w:rsidR="00000000" w:rsidRPr="00000000">
                      <w:rPr>
                        <w:rtl w:val="0"/>
                      </w:rPr>
                    </w:r>
                  </w:p>
                </w:tc>
              </w:sdtContent>
            </w:sdt>
            <w:sdt>
              <w:sdtPr>
                <w:lock w:val="contentLocked"/>
                <w:id w:val="1089827286"/>
                <w:tag w:val="goog_rdk_54"/>
              </w:sdtPr>
              <w:sdtContent>
                <w:tc>
                  <w:tcPr>
                    <w:tcBorders>
                      <w:top w:color="000000" w:space="0" w:sz="0" w:val="nil"/>
                      <w:left w:color="000000" w:space="0" w:sz="0" w:val="nil"/>
                      <w:bottom w:color="f3f3f3"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6">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Muitos consumidores não conseguem perceber variações de preço ao longo do tempo e acabam achando que promoções são sempre reais.</w:t>
                    </w:r>
                    <w:r w:rsidDel="00000000" w:rsidR="00000000" w:rsidRPr="00000000">
                      <w:rPr>
                        <w:rtl w:val="0"/>
                      </w:rPr>
                    </w:r>
                  </w:p>
                </w:tc>
              </w:sdtContent>
            </w:sdt>
            <w:sdt>
              <w:sdtPr>
                <w:lock w:val="contentLocked"/>
                <w:id w:val="-1469195749"/>
                <w:tag w:val="goog_rdk_55"/>
              </w:sdtPr>
              <w:sdtContent>
                <w:tc>
                  <w:tcPr>
                    <w:tcBorders>
                      <w:top w:color="000000" w:space="0" w:sz="0" w:val="nil"/>
                      <w:left w:color="000000" w:space="0" w:sz="0" w:val="nil"/>
                      <w:bottom w:color="000000" w:space="0" w:sz="0" w:val="nil"/>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7">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Como os pequenos comerciantes poderiam alimentar ou manter um sistema de informações confiáveis?</w:t>
                    </w:r>
                    <w:r w:rsidDel="00000000" w:rsidR="00000000" w:rsidRPr="00000000">
                      <w:rPr>
                        <w:rtl w:val="0"/>
                      </w:rPr>
                    </w:r>
                  </w:p>
                </w:tc>
              </w:sdtContent>
            </w:sdt>
          </w:tr>
          <w:tr>
            <w:trPr>
              <w:cantSplit w:val="0"/>
              <w:trHeight w:val="795" w:hRule="atLeast"/>
              <w:tblHeader w:val="0"/>
            </w:trPr>
            <w:sdt>
              <w:sdtPr>
                <w:lock w:val="contentLocked"/>
                <w:id w:val="748628257"/>
                <w:tag w:val="goog_rdk_56"/>
              </w:sdtPr>
              <w:sdtContent>
                <w:tc>
                  <w:tcPr>
                    <w:tcBorders>
                      <w:top w:color="000000" w:space="0" w:sz="0" w:val="nil"/>
                      <w:left w:color="d9d9d9" w:space="0" w:sz="6" w:val="single"/>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E8">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MATRIZ CSD</w:t>
                    </w:r>
                    <w:r w:rsidDel="00000000" w:rsidR="00000000" w:rsidRPr="00000000">
                      <w:rPr>
                        <w:rtl w:val="0"/>
                      </w:rPr>
                    </w:r>
                  </w:p>
                </w:tc>
              </w:sdtContent>
            </w:sdt>
            <w:sdt>
              <w:sdtPr>
                <w:lock w:val="contentLocked"/>
                <w:id w:val="1191045689"/>
                <w:tag w:val="goog_rdk_57"/>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9">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A falta de transparência ou organização dos dados pode favorecer compras por impulso.</w:t>
                    </w:r>
                    <w:r w:rsidDel="00000000" w:rsidR="00000000" w:rsidRPr="00000000">
                      <w:rPr>
                        <w:rtl w:val="0"/>
                      </w:rPr>
                    </w:r>
                  </w:p>
                </w:tc>
              </w:sdtContent>
            </w:sdt>
            <w:sdt>
              <w:sdtPr>
                <w:lock w:val="contentLocked"/>
                <w:id w:val="1722050257"/>
                <w:tag w:val="goog_rdk_58"/>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A">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A comparação entre produtos similares no varejo físico costuma ser difícil, o que pode levar a decisões menos conscientes.</w:t>
                    </w:r>
                    <w:r w:rsidDel="00000000" w:rsidR="00000000" w:rsidRPr="00000000">
                      <w:rPr>
                        <w:rtl w:val="0"/>
                      </w:rPr>
                    </w:r>
                  </w:p>
                </w:tc>
              </w:sdtContent>
            </w:sdt>
            <w:sdt>
              <w:sdtPr>
                <w:lock w:val="contentLocked"/>
                <w:id w:val="-858005615"/>
                <w:tag w:val="goog_rdk_59"/>
              </w:sdtPr>
              <w:sdtContent>
                <w:tc>
                  <w:tcPr>
                    <w:tcBorders>
                      <w:top w:color="000000" w:space="0" w:sz="0" w:val="nil"/>
                      <w:left w:color="000000" w:space="0" w:sz="0" w:val="nil"/>
                      <w:bottom w:color="000000" w:space="0" w:sz="0" w:val="nil"/>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B">
                    <w:pPr>
                      <w:spacing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Qual nível de precisão e atualização de dados de preços seria necessário para o sistema ser útil</w:t>
                    </w:r>
                    <w:r w:rsidDel="00000000" w:rsidR="00000000" w:rsidRPr="00000000">
                      <w:rPr>
                        <w:rtl w:val="0"/>
                      </w:rPr>
                    </w:r>
                  </w:p>
                </w:tc>
              </w:sdtContent>
            </w:sdt>
          </w:tr>
          <w:tr>
            <w:trPr>
              <w:cantSplit w:val="0"/>
              <w:trHeight w:val="975" w:hRule="atLeast"/>
              <w:tblHeader w:val="0"/>
            </w:trPr>
            <w:sdt>
              <w:sdtPr>
                <w:lock w:val="contentLocked"/>
                <w:id w:val="2119929236"/>
                <w:tag w:val="goog_rdk_60"/>
              </w:sdtPr>
              <w:sdtContent>
                <w:tc>
                  <w:tcPr>
                    <w:tcBorders>
                      <w:top w:color="000000" w:space="0" w:sz="0" w:val="nil"/>
                      <w:left w:color="d9d9d9" w:space="0" w:sz="6" w:val="single"/>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EC">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MATRIZ CSD</w:t>
                    </w:r>
                    <w:r w:rsidDel="00000000" w:rsidR="00000000" w:rsidRPr="00000000">
                      <w:rPr>
                        <w:rtl w:val="0"/>
                      </w:rPr>
                    </w:r>
                  </w:p>
                </w:tc>
              </w:sdtContent>
            </w:sdt>
            <w:sdt>
              <w:sdtPr>
                <w:lock w:val="contentLocked"/>
                <w:id w:val="401447589"/>
                <w:tag w:val="goog_rdk_61"/>
              </w:sdtPr>
              <w:sdtContent>
                <w:tc>
                  <w:tcPr>
                    <w:tcBorders>
                      <w:top w:color="000000" w:space="0" w:sz="0" w:val="nil"/>
                      <w:left w:color="000000" w:space="0" w:sz="0" w:val="nil"/>
                      <w:bottom w:color="f3f3f3"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inclusão digital ainda é desigual, o que limita o acesso de algumas pessoas a ferramentas que ajudariam na tomada de decisão.</w:t>
                    </w:r>
                  </w:p>
                </w:tc>
              </w:sdtContent>
            </w:sdt>
            <w:sdt>
              <w:sdtPr>
                <w:lock w:val="contentLocked"/>
                <w:id w:val="1497218849"/>
                <w:tag w:val="goog_rdk_62"/>
              </w:sdtPr>
              <w:sdtContent>
                <w:tc>
                  <w:tcPr>
                    <w:tcBorders>
                      <w:top w:color="000000" w:space="0" w:sz="0" w:val="nil"/>
                      <w:left w:color="000000" w:space="0" w:sz="0" w:val="nil"/>
                      <w:bottom w:color="f3f3f3"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Pessoas com menor acesso à informação tendem a depender mais de vendedores ou de marcas conhecidas.</w:t>
                    </w:r>
                  </w:p>
                </w:tc>
              </w:sdtContent>
            </w:sdt>
            <w:sdt>
              <w:sdtPr>
                <w:lock w:val="contentLocked"/>
                <w:id w:val="541612519"/>
                <w:tag w:val="goog_rdk_63"/>
              </w:sdtPr>
              <w:sdtContent>
                <w:tc>
                  <w:tcPr>
                    <w:tcBorders>
                      <w:top w:color="000000" w:space="0" w:sz="0" w:val="nil"/>
                      <w:left w:color="000000" w:space="0" w:sz="0" w:val="nil"/>
                      <w:bottom w:color="000000" w:space="0" w:sz="0" w:val="nil"/>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o acesso a histórico de preços realmente ajuda o consumidor a economizar na prática?</w:t>
                    </w:r>
                  </w:p>
                </w:tc>
              </w:sdtContent>
            </w:sdt>
          </w:tr>
          <w:tr>
            <w:trPr>
              <w:cantSplit w:val="0"/>
              <w:trHeight w:val="975" w:hRule="atLeast"/>
              <w:tblHeader w:val="0"/>
            </w:trPr>
            <w:sdt>
              <w:sdtPr>
                <w:lock w:val="contentLocked"/>
                <w:id w:val="-820761659"/>
                <w:tag w:val="goog_rdk_64"/>
              </w:sdtPr>
              <w:sdtContent>
                <w:tc>
                  <w:tcPr>
                    <w:tcBorders>
                      <w:top w:color="000000" w:space="0" w:sz="0" w:val="nil"/>
                      <w:left w:color="d9d9d9" w:space="0" w:sz="6" w:val="single"/>
                      <w:bottom w:color="000000" w:space="0" w:sz="0" w:val="nil"/>
                      <w:right w:color="cccccc" w:space="0" w:sz="6" w:val="single"/>
                    </w:tcBorders>
                    <w:shd w:fill="f9e9f2" w:val="clear"/>
                    <w:tcMar>
                      <w:top w:w="40.0" w:type="dxa"/>
                      <w:left w:w="40.0" w:type="dxa"/>
                      <w:bottom w:w="40.0" w:type="dxa"/>
                      <w:right w:w="40.0" w:type="dxa"/>
                    </w:tcMar>
                    <w:vAlign w:val="center"/>
                  </w:tcPr>
                  <w:p w:rsidR="00000000" w:rsidDel="00000000" w:rsidP="00000000" w:rsidRDefault="00000000" w:rsidRPr="00000000" w14:paraId="000000F0">
                    <w:pPr>
                      <w:spacing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434343"/>
                        <w:sz w:val="20"/>
                        <w:szCs w:val="20"/>
                        <w:rtl w:val="0"/>
                      </w:rPr>
                      <w:t xml:space="preserve">MATRIZ CSD</w:t>
                    </w:r>
                    <w:r w:rsidDel="00000000" w:rsidR="00000000" w:rsidRPr="00000000">
                      <w:rPr>
                        <w:rtl w:val="0"/>
                      </w:rPr>
                    </w:r>
                  </w:p>
                </w:tc>
              </w:sdtContent>
            </w:sdt>
            <w:sdt>
              <w:sdtPr>
                <w:lock w:val="contentLocked"/>
                <w:id w:val="-76942400"/>
                <w:tag w:val="goog_rdk_65"/>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Um sistema que centralize informações de produtos poderia reduzir essa desigualdade de acesso ao conhecimento no consumo.</w:t>
                    </w:r>
                  </w:p>
                </w:tc>
              </w:sdtContent>
            </w:sdt>
            <w:sdt>
              <w:sdtPr>
                <w:lock w:val="contentLocked"/>
                <w:id w:val="-1271294434"/>
                <w:tag w:val="goog_rdk_66"/>
              </w:sdtPr>
              <w:sdtContent>
                <w:tc>
                  <w:tcPr>
                    <w:tcBorders>
                      <w:top w:color="000000" w:space="0" w:sz="0" w:val="nil"/>
                      <w:left w:color="000000" w:space="0" w:sz="0" w:val="nil"/>
                      <w:bottom w:color="f3f3f3"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Informações nutricionais e de uso dos produtos muitas vezes são apresentadas de forma técnica, dificultando o entendimento de parte dos consumidores.</w:t>
                    </w:r>
                  </w:p>
                </w:tc>
              </w:sdtContent>
            </w:sdt>
            <w:sdt>
              <w:sdtPr>
                <w:lock w:val="contentLocked"/>
                <w:id w:val="1202111671"/>
                <w:tag w:val="goog_rdk_67"/>
              </w:sdtPr>
              <w:sdtContent>
                <w:tc>
                  <w:tcPr>
                    <w:tcBorders>
                      <w:top w:color="000000" w:space="0" w:sz="0" w:val="nil"/>
                      <w:left w:color="000000" w:space="0" w:sz="0" w:val="nil"/>
                      <w:bottom w:color="000000" w:space="0" w:sz="0" w:val="nil"/>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Quais recursos aumentariam de fato a autonomia do consumidor sem gerar confusão ou excesso de informação?</w:t>
                    </w:r>
                  </w:p>
                </w:tc>
              </w:sdtContent>
            </w:sdt>
          </w:tr>
        </w:tbl>
      </w:sdtContent>
    </w:sdt>
    <w:p w:rsidR="00000000" w:rsidDel="00000000" w:rsidP="00000000" w:rsidRDefault="00000000" w:rsidRPr="00000000" w14:paraId="000000F4">
      <w:pPr>
        <w:tabs>
          <w:tab w:val="left" w:leader="none" w:pos="644"/>
        </w:tabs>
        <w:ind w:left="720" w:firstLine="0"/>
        <w:jc w:val="both"/>
        <w:rPr>
          <w:sz w:val="24"/>
          <w:szCs w:val="24"/>
        </w:rPr>
      </w:pPr>
      <w:r w:rsidDel="00000000" w:rsidR="00000000" w:rsidRPr="00000000">
        <w:rPr>
          <w:rtl w:val="0"/>
        </w:rPr>
      </w:r>
    </w:p>
    <w:p w:rsidR="00000000" w:rsidDel="00000000" w:rsidP="00000000" w:rsidRDefault="00000000" w:rsidRPr="00000000" w14:paraId="000000F5">
      <w:pPr>
        <w:tabs>
          <w:tab w:val="left" w:leader="none" w:pos="644"/>
        </w:tabs>
        <w:rPr>
          <w:b w:val="1"/>
          <w:bCs w:val="1"/>
          <w:sz w:val="24"/>
          <w:szCs w:val="24"/>
        </w:rPr>
      </w:pPr>
      <w:r w:rsidDel="00000000" w:rsidR="00000000" w:rsidRPr="00000000">
        <w:rPr>
          <w:rtl w:val="0"/>
        </w:rPr>
      </w:r>
    </w:p>
    <w:p w:rsidR="00000000" w:rsidDel="00000000" w:rsidP="00000000" w:rsidRDefault="00000000" w:rsidRPr="00000000" w14:paraId="000000F6">
      <w:pPr>
        <w:tabs>
          <w:tab w:val="left" w:leader="none" w:pos="644"/>
        </w:tabs>
        <w:rPr>
          <w:b w:val="1"/>
          <w:bCs w:val="1"/>
          <w:sz w:val="24"/>
          <w:szCs w:val="24"/>
        </w:rPr>
      </w:pPr>
      <w:r w:rsidDel="00000000" w:rsidR="00000000" w:rsidRPr="00000000">
        <w:rPr>
          <w:b w:val="1"/>
          <w:bCs w:val="1"/>
          <w:sz w:val="24"/>
          <w:szCs w:val="24"/>
          <w:rtl w:val="0"/>
        </w:rPr>
        <w:tab/>
        <w:t xml:space="preserve">5.2.1 PERGUNTAS DE PESQUISA:</w:t>
      </w:r>
    </w:p>
    <w:p w:rsidR="00000000" w:rsidDel="00000000" w:rsidP="00000000" w:rsidRDefault="00000000" w:rsidRPr="00000000" w14:paraId="000000F7">
      <w:pPr>
        <w:tabs>
          <w:tab w:val="left" w:leader="none" w:pos="644"/>
        </w:tabs>
        <w:rPr>
          <w:b w:val="1"/>
          <w:bCs w:val="1"/>
          <w:sz w:val="24"/>
          <w:szCs w:val="24"/>
        </w:rPr>
      </w:pPr>
      <w:r w:rsidDel="00000000" w:rsidR="00000000" w:rsidRPr="00000000">
        <w:rPr>
          <w:rtl w:val="0"/>
        </w:rPr>
      </w:r>
    </w:p>
    <w:p w:rsidR="00000000" w:rsidDel="00000000" w:rsidP="00000000" w:rsidRDefault="00000000" w:rsidRPr="00000000" w14:paraId="000000F8">
      <w:pPr>
        <w:numPr>
          <w:ilvl w:val="0"/>
          <w:numId w:val="10"/>
        </w:numPr>
        <w:tabs>
          <w:tab w:val="left" w:leader="none" w:pos="644"/>
        </w:tabs>
        <w:ind w:left="720" w:hanging="360"/>
        <w:rPr>
          <w:sz w:val="24"/>
          <w:szCs w:val="24"/>
          <w:u w:val="none"/>
        </w:rPr>
      </w:pPr>
      <w:r w:rsidDel="00000000" w:rsidR="00000000" w:rsidRPr="00000000">
        <w:rPr>
          <w:sz w:val="24"/>
          <w:szCs w:val="24"/>
          <w:rtl w:val="0"/>
        </w:rPr>
        <w:t xml:space="preserve">Como a ausência de informações claras nos rótulos dos produtos influencia a escolha dos consumidores?</w:t>
      </w:r>
      <w:r w:rsidDel="00000000" w:rsidR="00000000" w:rsidRPr="00000000">
        <w:rPr>
          <w:rtl w:val="0"/>
        </w:rPr>
      </w:r>
    </w:p>
    <w:p w:rsidR="00000000" w:rsidDel="00000000" w:rsidP="00000000" w:rsidRDefault="00000000" w:rsidRPr="00000000" w14:paraId="000000F9">
      <w:pPr>
        <w:tabs>
          <w:tab w:val="left" w:leader="none" w:pos="644"/>
        </w:tabs>
        <w:ind w:left="0" w:firstLine="0"/>
        <w:rPr>
          <w:sz w:val="24"/>
          <w:szCs w:val="24"/>
        </w:rPr>
      </w:pPr>
      <w:r w:rsidDel="00000000" w:rsidR="00000000" w:rsidRPr="00000000">
        <w:rPr>
          <w:rtl w:val="0"/>
        </w:rPr>
      </w:r>
    </w:p>
    <w:p w:rsidR="00000000" w:rsidDel="00000000" w:rsidP="00000000" w:rsidRDefault="00000000" w:rsidRPr="00000000" w14:paraId="000000FA">
      <w:pPr>
        <w:numPr>
          <w:ilvl w:val="0"/>
          <w:numId w:val="10"/>
        </w:numPr>
        <w:tabs>
          <w:tab w:val="left" w:leader="none" w:pos="644"/>
        </w:tabs>
        <w:ind w:left="720" w:hanging="360"/>
        <w:rPr>
          <w:sz w:val="24"/>
          <w:szCs w:val="24"/>
          <w:u w:val="none"/>
        </w:rPr>
      </w:pPr>
      <w:r w:rsidDel="00000000" w:rsidR="00000000" w:rsidRPr="00000000">
        <w:rPr>
          <w:sz w:val="24"/>
          <w:szCs w:val="24"/>
          <w:rtl w:val="0"/>
        </w:rPr>
        <w:t xml:space="preserve">De que maneira preços pouco transparentes podem levar o consumidor a fazer compras impulsivas ou inadequadas?</w:t>
      </w:r>
      <w:r w:rsidDel="00000000" w:rsidR="00000000" w:rsidRPr="00000000">
        <w:rPr>
          <w:rtl w:val="0"/>
        </w:rPr>
      </w:r>
    </w:p>
    <w:p w:rsidR="00000000" w:rsidDel="00000000" w:rsidP="00000000" w:rsidRDefault="00000000" w:rsidRPr="00000000" w14:paraId="000000FB">
      <w:pPr>
        <w:tabs>
          <w:tab w:val="left" w:leader="none" w:pos="644"/>
        </w:tabs>
        <w:ind w:left="720" w:firstLine="0"/>
        <w:rPr>
          <w:sz w:val="24"/>
          <w:szCs w:val="24"/>
        </w:rPr>
      </w:pPr>
      <w:r w:rsidDel="00000000" w:rsidR="00000000" w:rsidRPr="00000000">
        <w:rPr>
          <w:rtl w:val="0"/>
        </w:rPr>
      </w:r>
    </w:p>
    <w:p w:rsidR="00000000" w:rsidDel="00000000" w:rsidP="00000000" w:rsidRDefault="00000000" w:rsidRPr="00000000" w14:paraId="000000FC">
      <w:pPr>
        <w:numPr>
          <w:ilvl w:val="0"/>
          <w:numId w:val="10"/>
        </w:numPr>
        <w:tabs>
          <w:tab w:val="left" w:leader="none" w:pos="644"/>
        </w:tabs>
        <w:ind w:left="720" w:hanging="360"/>
        <w:rPr>
          <w:sz w:val="24"/>
          <w:szCs w:val="24"/>
          <w:u w:val="none"/>
        </w:rPr>
      </w:pPr>
      <w:r w:rsidDel="00000000" w:rsidR="00000000" w:rsidRPr="00000000">
        <w:rPr>
          <w:sz w:val="24"/>
          <w:szCs w:val="24"/>
          <w:rtl w:val="0"/>
        </w:rPr>
        <w:t xml:space="preserve">Qual a maior dificuldade que as pessoas encontram ao fazer compras mensais?</w:t>
      </w:r>
      <w:r w:rsidDel="00000000" w:rsidR="00000000" w:rsidRPr="00000000">
        <w:rPr>
          <w:rtl w:val="0"/>
        </w:rPr>
      </w:r>
    </w:p>
    <w:p w:rsidR="00000000" w:rsidDel="00000000" w:rsidP="00000000" w:rsidRDefault="00000000" w:rsidRPr="00000000" w14:paraId="000000FD">
      <w:pPr>
        <w:tabs>
          <w:tab w:val="left" w:leader="none" w:pos="644"/>
        </w:tabs>
        <w:rPr>
          <w:sz w:val="24"/>
          <w:szCs w:val="24"/>
        </w:rPr>
      </w:pPr>
      <w:r w:rsidDel="00000000" w:rsidR="00000000" w:rsidRPr="00000000">
        <w:rPr>
          <w:rtl w:val="0"/>
        </w:rPr>
      </w:r>
    </w:p>
    <w:p w:rsidR="00000000" w:rsidDel="00000000" w:rsidP="00000000" w:rsidRDefault="00000000" w:rsidRPr="00000000" w14:paraId="000000FE">
      <w:pPr>
        <w:tabs>
          <w:tab w:val="left" w:leader="none" w:pos="644"/>
        </w:tabs>
        <w:ind w:left="720" w:firstLine="0"/>
        <w:rPr>
          <w:sz w:val="24"/>
          <w:szCs w:val="24"/>
        </w:rPr>
      </w:pPr>
      <w:r w:rsidDel="00000000" w:rsidR="00000000" w:rsidRPr="00000000">
        <w:rPr>
          <w:rtl w:val="0"/>
        </w:rPr>
      </w:r>
    </w:p>
    <w:p w:rsidR="00000000" w:rsidDel="00000000" w:rsidP="00000000" w:rsidRDefault="00000000" w:rsidRPr="00000000" w14:paraId="000000FF">
      <w:pPr>
        <w:numPr>
          <w:ilvl w:val="0"/>
          <w:numId w:val="10"/>
        </w:numPr>
        <w:tabs>
          <w:tab w:val="left" w:leader="none" w:pos="644"/>
        </w:tabs>
        <w:ind w:left="720" w:hanging="360"/>
        <w:rPr>
          <w:sz w:val="24"/>
          <w:szCs w:val="24"/>
          <w:u w:val="none"/>
        </w:rPr>
      </w:pPr>
      <w:r w:rsidDel="00000000" w:rsidR="00000000" w:rsidRPr="00000000">
        <w:rPr>
          <w:sz w:val="24"/>
          <w:szCs w:val="24"/>
          <w:rtl w:val="0"/>
        </w:rPr>
        <w:t xml:space="preserve">Depois do orçamento/preço, a segunda maior dificuldade costuma ser evitar compras desnecessárias e manter o planejamento, será que as pessoas consideram importante consumir de forma consciente?</w:t>
      </w:r>
      <w:r w:rsidDel="00000000" w:rsidR="00000000" w:rsidRPr="00000000">
        <w:rPr>
          <w:rtl w:val="0"/>
        </w:rPr>
      </w:r>
    </w:p>
    <w:p w:rsidR="00000000" w:rsidDel="00000000" w:rsidP="00000000" w:rsidRDefault="00000000" w:rsidRPr="00000000" w14:paraId="00000100">
      <w:pPr>
        <w:tabs>
          <w:tab w:val="left" w:leader="none" w:pos="644"/>
        </w:tabs>
        <w:ind w:left="720" w:firstLine="0"/>
        <w:rPr>
          <w:sz w:val="24"/>
          <w:szCs w:val="24"/>
        </w:rPr>
      </w:pPr>
      <w:r w:rsidDel="00000000" w:rsidR="00000000" w:rsidRPr="00000000">
        <w:rPr>
          <w:rtl w:val="0"/>
        </w:rPr>
      </w:r>
    </w:p>
    <w:p w:rsidR="00000000" w:rsidDel="00000000" w:rsidP="00000000" w:rsidRDefault="00000000" w:rsidRPr="00000000" w14:paraId="00000101">
      <w:pPr>
        <w:numPr>
          <w:ilvl w:val="0"/>
          <w:numId w:val="10"/>
        </w:numPr>
        <w:tabs>
          <w:tab w:val="left" w:leader="none" w:pos="644"/>
        </w:tabs>
        <w:ind w:left="720" w:hanging="360"/>
        <w:rPr>
          <w:sz w:val="24"/>
          <w:szCs w:val="24"/>
          <w:u w:val="none"/>
        </w:rPr>
      </w:pPr>
      <w:r w:rsidDel="00000000" w:rsidR="00000000" w:rsidRPr="00000000">
        <w:rPr>
          <w:sz w:val="24"/>
          <w:szCs w:val="24"/>
          <w:rtl w:val="0"/>
        </w:rPr>
        <w:t xml:space="preserve">Como fazer o consumo de produtos de forma consciente no dia a dia?</w:t>
      </w:r>
      <w:r w:rsidDel="00000000" w:rsidR="00000000" w:rsidRPr="00000000">
        <w:rPr>
          <w:rtl w:val="0"/>
        </w:rPr>
      </w:r>
    </w:p>
    <w:p w:rsidR="00000000" w:rsidDel="00000000" w:rsidP="00000000" w:rsidRDefault="00000000" w:rsidRPr="00000000" w14:paraId="00000102">
      <w:pPr>
        <w:tabs>
          <w:tab w:val="left" w:leader="none" w:pos="644"/>
        </w:tabs>
        <w:ind w:left="720" w:firstLine="0"/>
        <w:rPr>
          <w:sz w:val="24"/>
          <w:szCs w:val="24"/>
        </w:rPr>
      </w:pPr>
      <w:r w:rsidDel="00000000" w:rsidR="00000000" w:rsidRPr="00000000">
        <w:rPr>
          <w:rtl w:val="0"/>
        </w:rPr>
      </w:r>
    </w:p>
    <w:p w:rsidR="00000000" w:rsidDel="00000000" w:rsidP="00000000" w:rsidRDefault="00000000" w:rsidRPr="00000000" w14:paraId="00000103">
      <w:pPr>
        <w:numPr>
          <w:ilvl w:val="0"/>
          <w:numId w:val="10"/>
        </w:numPr>
        <w:tabs>
          <w:tab w:val="left" w:leader="none" w:pos="644"/>
        </w:tabs>
        <w:ind w:left="720" w:hanging="360"/>
        <w:rPr>
          <w:sz w:val="24"/>
          <w:szCs w:val="24"/>
          <w:u w:val="none"/>
        </w:rPr>
      </w:pPr>
      <w:r w:rsidDel="00000000" w:rsidR="00000000" w:rsidRPr="00000000">
        <w:rPr>
          <w:sz w:val="24"/>
          <w:szCs w:val="24"/>
          <w:rtl w:val="0"/>
        </w:rPr>
        <w:t xml:space="preserve">Como fazer com que as pessoas possam ficar informadas sobre os preços dos produtos que elas compram?</w:t>
      </w:r>
      <w:r w:rsidDel="00000000" w:rsidR="00000000" w:rsidRPr="00000000">
        <w:rPr>
          <w:rtl w:val="0"/>
        </w:rPr>
      </w:r>
    </w:p>
    <w:p w:rsidR="00000000" w:rsidDel="00000000" w:rsidP="00000000" w:rsidRDefault="00000000" w:rsidRPr="00000000" w14:paraId="00000104">
      <w:pPr>
        <w:pStyle w:val="Heading2"/>
        <w:tabs>
          <w:tab w:val="left" w:leader="none" w:pos="644"/>
        </w:tabs>
        <w:spacing w:after="80" w:before="360" w:lineRule="auto"/>
        <w:ind w:right="0"/>
        <w:rPr>
          <w:sz w:val="26"/>
          <w:szCs w:val="26"/>
        </w:rPr>
      </w:pPr>
      <w:bookmarkStart w:colFirst="0" w:colLast="0" w:name="_heading=h.ea77k9vduldv" w:id="20"/>
      <w:bookmarkEnd w:id="20"/>
      <w:r w:rsidDel="00000000" w:rsidR="00000000" w:rsidRPr="00000000">
        <w:rPr>
          <w:sz w:val="26"/>
          <w:szCs w:val="26"/>
          <w:rtl w:val="0"/>
        </w:rPr>
        <w:tab/>
        <w:t xml:space="preserve">5.3 Técnicas de Imersão e Justificativa</w:t>
      </w:r>
    </w:p>
    <w:p w:rsidR="00000000" w:rsidDel="00000000" w:rsidP="00000000" w:rsidRDefault="00000000" w:rsidRPr="00000000" w14:paraId="00000105">
      <w:pPr>
        <w:tabs>
          <w:tab w:val="left" w:leader="none" w:pos="644"/>
        </w:tabs>
        <w:spacing w:after="240" w:before="240" w:lineRule="auto"/>
        <w:jc w:val="both"/>
        <w:rPr>
          <w:sz w:val="24"/>
          <w:szCs w:val="24"/>
        </w:rPr>
      </w:pPr>
      <w:r w:rsidDel="00000000" w:rsidR="00000000" w:rsidRPr="00000000">
        <w:rPr>
          <w:sz w:val="24"/>
          <w:szCs w:val="24"/>
          <w:rtl w:val="0"/>
        </w:rPr>
        <w:tab/>
        <w:t xml:space="preserve">O grupo optou por utilizar três técnicas de imersão: Pesquisa Desk (pesquisa documental), Formulário Online (Google Forms) e Entrevista Semiestruturada gravada.</w:t>
      </w:r>
    </w:p>
    <w:p w:rsidR="00000000" w:rsidDel="00000000" w:rsidP="00000000" w:rsidRDefault="00000000" w:rsidRPr="00000000" w14:paraId="00000106">
      <w:pPr>
        <w:tabs>
          <w:tab w:val="left" w:leader="none" w:pos="644"/>
        </w:tabs>
        <w:spacing w:after="240" w:before="240" w:lineRule="auto"/>
        <w:jc w:val="both"/>
        <w:rPr>
          <w:sz w:val="24"/>
          <w:szCs w:val="24"/>
        </w:rPr>
      </w:pPr>
      <w:r w:rsidDel="00000000" w:rsidR="00000000" w:rsidRPr="00000000">
        <w:rPr>
          <w:sz w:val="24"/>
          <w:szCs w:val="24"/>
          <w:rtl w:val="0"/>
        </w:rPr>
        <w:t xml:space="preserve">A justificativa para a Pesquisa Desk está na necessidade de obter embasamento teórico e contextual sobre o ODS 12, consumo consciente, produção responsável, comportamento do consumidor, sustentabilidade e transparência de preços. Essa etapa permitiu compreender o cenário geral do problema, identificar desafios relacionados ao consumo sustentável e analisar estudos, relatórios e publicações relevantes para a construção da solução proposta.</w:t>
      </w:r>
    </w:p>
    <w:p w:rsidR="00000000" w:rsidDel="00000000" w:rsidP="00000000" w:rsidRDefault="00000000" w:rsidRPr="00000000" w14:paraId="00000107">
      <w:pPr>
        <w:tabs>
          <w:tab w:val="left" w:leader="none" w:pos="644"/>
        </w:tabs>
        <w:spacing w:after="240" w:before="240" w:lineRule="auto"/>
        <w:jc w:val="both"/>
        <w:rPr>
          <w:sz w:val="24"/>
          <w:szCs w:val="24"/>
        </w:rPr>
      </w:pPr>
      <w:r w:rsidDel="00000000" w:rsidR="00000000" w:rsidRPr="00000000">
        <w:rPr>
          <w:sz w:val="24"/>
          <w:szCs w:val="24"/>
          <w:rtl w:val="0"/>
        </w:rPr>
        <w:t xml:space="preserve">O Formulário Online foi escolhido devido à sua praticidade, acessibilidade e facilidade de distribuição para diferentes perfis de consumidores. A ferramenta possibilitou a coleta de dados quantitativos e qualitativos de forma rápida e organizada, permitindo identificar hábitos de compra, práticas de redução de desperdício, reutilização de materiais e percepções sobre consumo sustentável. Além disso, o formato digital contribui para a redução do uso de papel, estando alinhado aos princípios do ODS 12.</w:t>
      </w:r>
    </w:p>
    <w:p w:rsidR="00000000" w:rsidDel="00000000" w:rsidP="00000000" w:rsidRDefault="00000000" w:rsidRPr="00000000" w14:paraId="00000108">
      <w:pPr>
        <w:tabs>
          <w:tab w:val="left" w:leader="none" w:pos="644"/>
        </w:tabs>
        <w:spacing w:after="240" w:before="240" w:lineRule="auto"/>
        <w:jc w:val="both"/>
        <w:rPr>
          <w:sz w:val="24"/>
          <w:szCs w:val="24"/>
        </w:rPr>
      </w:pPr>
      <w:r w:rsidDel="00000000" w:rsidR="00000000" w:rsidRPr="00000000">
        <w:rPr>
          <w:sz w:val="24"/>
          <w:szCs w:val="24"/>
          <w:rtl w:val="0"/>
        </w:rPr>
        <w:t xml:space="preserve">A Entrevista Semiestruturada gravada foi utilizada para aprofundar informações que não poderiam ser captadas apenas por perguntas fechadas. Essa técnica permitiu compreender melhor as experiências, opiniões e dificuldades enfrentadas pelos consumidores em relação ao acompanhamento de preços, planejamento financeiro e adoção de práticas de consumo consciente. A gravação das entrevistas garantiu maior fidelidade aos relatos e possibilitou uma análise mais detalhada dos dados coletados.</w:t>
      </w:r>
    </w:p>
    <w:p w:rsidR="00000000" w:rsidDel="00000000" w:rsidP="00000000" w:rsidRDefault="00000000" w:rsidRPr="00000000" w14:paraId="00000109">
      <w:pPr>
        <w:tabs>
          <w:tab w:val="left" w:leader="none" w:pos="644"/>
        </w:tabs>
        <w:spacing w:after="240" w:before="240" w:lineRule="auto"/>
        <w:jc w:val="both"/>
        <w:rPr>
          <w:sz w:val="24"/>
          <w:szCs w:val="24"/>
        </w:rPr>
      </w:pPr>
      <w:r w:rsidDel="00000000" w:rsidR="00000000" w:rsidRPr="00000000">
        <w:rPr>
          <w:sz w:val="24"/>
          <w:szCs w:val="24"/>
          <w:rtl w:val="0"/>
        </w:rPr>
        <w:t xml:space="preserve">A combinação dessas três técnicas permitiu reunir informações complementares, proporcionando uma visão ampla do problema investigado e contribuindo para a identificação das necessidades reais dos usuários. Dessa forma, foi possível construir uma base sólida para o desenvolvimento de uma solução tecnológica voltada ao acompanhamento de preços e ao incentivo de práticas alinhadas ao ODS 12 – Consumo e Produção Responsáveis.</w:t>
      </w:r>
    </w:p>
    <w:p w:rsidR="00000000" w:rsidDel="00000000" w:rsidP="00000000" w:rsidRDefault="00000000" w:rsidRPr="00000000" w14:paraId="0000010A">
      <w:pPr>
        <w:tabs>
          <w:tab w:val="left" w:leader="none" w:pos="644"/>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0B">
      <w:pPr>
        <w:pStyle w:val="Heading2"/>
        <w:tabs>
          <w:tab w:val="left" w:leader="none" w:pos="644"/>
        </w:tabs>
        <w:spacing w:after="80" w:before="360" w:lineRule="auto"/>
        <w:ind w:right="0"/>
        <w:jc w:val="both"/>
        <w:rPr/>
      </w:pPr>
      <w:bookmarkStart w:colFirst="0" w:colLast="0" w:name="_heading=h.f8vf9kok69gw" w:id="21"/>
      <w:bookmarkEnd w:id="21"/>
      <w:r w:rsidDel="00000000" w:rsidR="00000000" w:rsidRPr="00000000">
        <w:rPr>
          <w:rtl w:val="0"/>
        </w:rPr>
        <w:tab/>
        <w:t xml:space="preserve">5.4 Pesquisa Desk: Escopo e Resultados</w:t>
      </w:r>
    </w:p>
    <w:p w:rsidR="00000000" w:rsidDel="00000000" w:rsidP="00000000" w:rsidRDefault="00000000" w:rsidRPr="00000000" w14:paraId="0000010C">
      <w:pPr>
        <w:tabs>
          <w:tab w:val="left" w:leader="none" w:pos="644"/>
        </w:tabs>
        <w:spacing w:after="240" w:before="240" w:lineRule="auto"/>
        <w:jc w:val="both"/>
        <w:rPr>
          <w:sz w:val="24"/>
          <w:szCs w:val="24"/>
        </w:rPr>
      </w:pPr>
      <w:r w:rsidDel="00000000" w:rsidR="00000000" w:rsidRPr="00000000">
        <w:rPr>
          <w:sz w:val="24"/>
          <w:szCs w:val="24"/>
          <w:rtl w:val="0"/>
        </w:rPr>
        <w:tab/>
        <w:t xml:space="preserve">A pesquisa secundária obedeceu ao escopo temporal de 2018 a 2026, contemplando artigos científicos, relatórios institucionais, publicações governamentais e conteúdos relacionados ao Objetivo de Desenvolvimento Sustentável 12 (ODS 12), com foco em consumo consciente, produção responsável, comportamento do consumidor, sustentabilidade, desperdício de recursos e transparência de preços.</w:t>
      </w:r>
    </w:p>
    <w:p w:rsidR="00000000" w:rsidDel="00000000" w:rsidP="00000000" w:rsidRDefault="00000000" w:rsidRPr="00000000" w14:paraId="0000010D">
      <w:pPr>
        <w:tabs>
          <w:tab w:val="left" w:leader="none" w:pos="644"/>
        </w:tabs>
        <w:spacing w:after="240" w:before="240" w:lineRule="auto"/>
        <w:jc w:val="both"/>
        <w:rPr>
          <w:sz w:val="24"/>
          <w:szCs w:val="24"/>
        </w:rPr>
      </w:pPr>
      <w:r w:rsidDel="00000000" w:rsidR="00000000" w:rsidRPr="00000000">
        <w:rPr>
          <w:sz w:val="24"/>
          <w:szCs w:val="24"/>
          <w:rtl w:val="0"/>
        </w:rPr>
        <w:t xml:space="preserve">Os resultados evidenciaram que o consumo sustentável enfrenta desafios significativos, especialmente em relação ao alto custo dos produtos considerados sustentáveis, à falta de informação disponível para os consumidores e à dificuldade de acompanhamento da variação dos preços ao longo do tempo. O levantamento também mostrou que o acesso à informação é um fator determinante para a adoção de hábitos de consumo mais conscientes, permitindo que consumidores realizem escolhas mais alinhadas às suas necessidades financeiras e aos princípios da sustentabilidade.</w:t>
      </w:r>
    </w:p>
    <w:p w:rsidR="00000000" w:rsidDel="00000000" w:rsidP="00000000" w:rsidRDefault="00000000" w:rsidRPr="00000000" w14:paraId="0000010E">
      <w:pPr>
        <w:tabs>
          <w:tab w:val="left" w:leader="none" w:pos="644"/>
        </w:tabs>
        <w:spacing w:after="240" w:before="240" w:lineRule="auto"/>
        <w:jc w:val="both"/>
        <w:rPr>
          <w:sz w:val="24"/>
          <w:szCs w:val="24"/>
        </w:rPr>
      </w:pPr>
      <w:r w:rsidDel="00000000" w:rsidR="00000000" w:rsidRPr="00000000">
        <w:rPr>
          <w:sz w:val="24"/>
          <w:szCs w:val="24"/>
          <w:rtl w:val="0"/>
        </w:rPr>
        <w:t xml:space="preserve">Além disso, a pesquisa identificou que práticas como reutilização de materiais, redução do desperdício de alimentos e planejamento das compras já fazem parte da rotina de muitos consumidores, porém ainda existem barreiras relacionadas à transparência do mercado e à identificação de ofertas realmente vantajosas. Os achados reforçam a necessidade de soluções tecnológicas que facilitem o acompanhamento de preços e forneçam informações confiáveis para apoiar decisões de compra mais conscientes.</w:t>
      </w:r>
    </w:p>
    <w:p w:rsidR="00000000" w:rsidDel="00000000" w:rsidP="00000000" w:rsidRDefault="00000000" w:rsidRPr="00000000" w14:paraId="0000010F">
      <w:pPr>
        <w:tabs>
          <w:tab w:val="left" w:leader="none" w:pos="644"/>
        </w:tabs>
        <w:spacing w:after="240" w:before="240" w:lineRule="auto"/>
        <w:jc w:val="both"/>
        <w:rPr>
          <w:sz w:val="24"/>
          <w:szCs w:val="24"/>
        </w:rPr>
      </w:pPr>
      <w:r w:rsidDel="00000000" w:rsidR="00000000" w:rsidRPr="00000000">
        <w:rPr>
          <w:sz w:val="24"/>
          <w:szCs w:val="24"/>
          <w:rtl w:val="0"/>
        </w:rPr>
        <w:t xml:space="preserve">Dessa forma, a Pesquisa Desk contribuiu para a compreensão do cenário atual do consumo e produção responsáveis, servindo como base para a definição do problema central e para o desenvolvimento da proposta de uma plataforma de monitoramento de preços alinhada aos objetivos do ODS 12.</w:t>
      </w:r>
    </w:p>
    <w:p w:rsidR="00000000" w:rsidDel="00000000" w:rsidP="00000000" w:rsidRDefault="00000000" w:rsidRPr="00000000" w14:paraId="00000110">
      <w:pPr>
        <w:tabs>
          <w:tab w:val="left" w:leader="none" w:pos="644"/>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1">
      <w:pPr>
        <w:pStyle w:val="Heading2"/>
        <w:tabs>
          <w:tab w:val="left" w:leader="none" w:pos="644"/>
        </w:tabs>
        <w:spacing w:after="80" w:before="360" w:lineRule="auto"/>
        <w:ind w:right="0"/>
        <w:jc w:val="both"/>
        <w:rPr/>
      </w:pPr>
      <w:bookmarkStart w:colFirst="0" w:colLast="0" w:name="_heading=h.i8akxkj4x1rh" w:id="22"/>
      <w:bookmarkEnd w:id="22"/>
      <w:r w:rsidDel="00000000" w:rsidR="00000000" w:rsidRPr="00000000">
        <w:rPr>
          <w:rtl w:val="0"/>
        </w:rPr>
        <w:tab/>
        <w:t xml:space="preserve">5.5 Resultados do Formulário de Campo (Survey)</w:t>
      </w:r>
    </w:p>
    <w:p w:rsidR="00000000" w:rsidDel="00000000" w:rsidP="00000000" w:rsidRDefault="00000000" w:rsidRPr="00000000" w14:paraId="00000112">
      <w:pPr>
        <w:tabs>
          <w:tab w:val="left" w:leader="none" w:pos="644"/>
        </w:tabs>
        <w:spacing w:after="240" w:before="240" w:lineRule="auto"/>
        <w:jc w:val="both"/>
        <w:rPr>
          <w:sz w:val="24"/>
          <w:szCs w:val="24"/>
        </w:rPr>
      </w:pPr>
      <w:r w:rsidDel="00000000" w:rsidR="00000000" w:rsidRPr="00000000">
        <w:rPr>
          <w:sz w:val="24"/>
          <w:szCs w:val="24"/>
          <w:rtl w:val="0"/>
        </w:rPr>
        <w:tab/>
        <w:t xml:space="preserve">O formulário online permaneceu disponível por um período de 10 dias, alcançando uma amostra válida de 25 consumidores residentes em diferentes bairros da Região Metropolitana do Recife. O público participante apresentou uma distribuição equilibrada entre os gêneros, sendo 52% feminino e 48% masculino. Em relação à faixa etária, observou-se predominância de adultos entre 18 e 50 anos, que representam 88% da amostra, além da participação de estudantes, trabalhadores e aposentados.</w:t>
      </w:r>
    </w:p>
    <w:p w:rsidR="00000000" w:rsidDel="00000000" w:rsidP="00000000" w:rsidRDefault="00000000" w:rsidRPr="00000000" w14:paraId="00000113">
      <w:pPr>
        <w:tabs>
          <w:tab w:val="left" w:leader="none" w:pos="644"/>
        </w:tabs>
        <w:spacing w:after="240" w:before="240" w:lineRule="auto"/>
        <w:jc w:val="both"/>
        <w:rPr>
          <w:sz w:val="24"/>
          <w:szCs w:val="24"/>
        </w:rPr>
      </w:pPr>
      <w:r w:rsidDel="00000000" w:rsidR="00000000" w:rsidRPr="00000000">
        <w:rPr>
          <w:sz w:val="24"/>
          <w:szCs w:val="24"/>
          <w:rtl w:val="0"/>
        </w:rPr>
        <w:t xml:space="preserve">A tabulação dos dados confirmou algumas das principais hipóteses levantadas durante a etapa de imersão. Os resultados demonstraram que existe interesse por práticas de consumo consciente e redução do desperdício, porém fatores econômicos e informacionais ainda representam barreiras significativas para a adoção de hábitos mais sustentáveis. Os participantes indicaram que o alto custo dos produtos sustentáveis, a falta de informação e a dificuldade de acompanhar a evolução dos preços influenciam diretamente suas decisões de compra.</w:t>
      </w:r>
    </w:p>
    <w:p w:rsidR="00000000" w:rsidDel="00000000" w:rsidP="00000000" w:rsidRDefault="00000000" w:rsidRPr="00000000" w14:paraId="00000114">
      <w:pPr>
        <w:tabs>
          <w:tab w:val="left" w:leader="none" w:pos="644"/>
        </w:tabs>
        <w:spacing w:after="240" w:before="240" w:lineRule="auto"/>
        <w:jc w:val="both"/>
        <w:rPr>
          <w:sz w:val="24"/>
          <w:szCs w:val="24"/>
        </w:rPr>
      </w:pPr>
      <w:r w:rsidDel="00000000" w:rsidR="00000000" w:rsidRPr="00000000">
        <w:rPr>
          <w:sz w:val="24"/>
          <w:szCs w:val="24"/>
          <w:rtl w:val="0"/>
        </w:rPr>
        <w:t xml:space="preserve">Os dados também revelaram que muitos consumidores já adotam práticas alinhadas ao ODS 12, como reutilização de embalagens, planejamento das compras e redução do desperdício de alimentos. Entretanto, a ausência de ferramentas que permitam acompanhar preços de forma transparente dificulta a identificação de ofertas reais e o planejamento financeiro das famílias.</w:t>
      </w:r>
    </w:p>
    <w:p w:rsidR="00000000" w:rsidDel="00000000" w:rsidP="00000000" w:rsidRDefault="00000000" w:rsidRPr="00000000" w14:paraId="00000115">
      <w:pPr>
        <w:tabs>
          <w:tab w:val="left" w:leader="none" w:pos="644"/>
        </w:tabs>
        <w:spacing w:after="240" w:before="240" w:lineRule="auto"/>
        <w:jc w:val="both"/>
        <w:rPr>
          <w:sz w:val="24"/>
          <w:szCs w:val="24"/>
        </w:rPr>
      </w:pPr>
      <w:r w:rsidDel="00000000" w:rsidR="00000000" w:rsidRPr="00000000">
        <w:rPr>
          <w:sz w:val="24"/>
          <w:szCs w:val="24"/>
          <w:rtl w:val="0"/>
        </w:rPr>
        <w:t xml:space="preserve">A reflexão crítica dos participantes reforçou que os principais desafios para a adoção de padrões de consumo mais conscientes estão relacionados ao custo dos produtos sustentáveis, à necessidade de maior conscientização da população e ao desenvolvimento de hábitos de consumo responsáveis.</w:t>
      </w:r>
    </w:p>
    <w:p w:rsidR="00000000" w:rsidDel="00000000" w:rsidP="00000000" w:rsidRDefault="00000000" w:rsidRPr="00000000" w14:paraId="00000116">
      <w:pPr>
        <w:tabs>
          <w:tab w:val="left" w:leader="none" w:pos="644"/>
        </w:tabs>
        <w:spacing w:after="240" w:before="240" w:lineRule="auto"/>
        <w:jc w:val="both"/>
        <w:rPr>
          <w:sz w:val="24"/>
          <w:szCs w:val="24"/>
        </w:rPr>
      </w:pPr>
      <w:r w:rsidDel="00000000" w:rsidR="00000000" w:rsidRPr="00000000">
        <w:rPr>
          <w:sz w:val="24"/>
          <w:szCs w:val="24"/>
          <w:rtl w:val="0"/>
        </w:rPr>
        <w:t xml:space="preserve">Abaixo, a representação visual dos principais dados coletados pelo formulário:</w:t>
      </w:r>
    </w:p>
    <w:p w:rsidR="00000000" w:rsidDel="00000000" w:rsidP="00000000" w:rsidRDefault="00000000" w:rsidRPr="00000000" w14:paraId="00000117">
      <w:pPr>
        <w:pStyle w:val="Heading3"/>
        <w:keepNext w:val="0"/>
        <w:keepLines w:val="0"/>
        <w:tabs>
          <w:tab w:val="left" w:leader="none" w:pos="644"/>
        </w:tabs>
        <w:jc w:val="both"/>
        <w:rPr>
          <w:sz w:val="24"/>
          <w:szCs w:val="24"/>
        </w:rPr>
      </w:pPr>
      <w:bookmarkStart w:colFirst="0" w:colLast="0" w:name="_heading=h.5cc5rrhfmg1u" w:id="23"/>
      <w:bookmarkEnd w:id="23"/>
      <w:r w:rsidDel="00000000" w:rsidR="00000000" w:rsidRPr="00000000">
        <w:rPr>
          <w:sz w:val="24"/>
          <w:szCs w:val="24"/>
          <w:rtl w:val="0"/>
        </w:rPr>
        <w:t xml:space="preserve">Figura 1: Distribuição dos Respondentes por Gênero</w:t>
      </w:r>
    </w:p>
    <w:p w:rsidR="00000000" w:rsidDel="00000000" w:rsidP="00000000" w:rsidRDefault="00000000" w:rsidRPr="00000000" w14:paraId="00000118">
      <w:pPr>
        <w:tabs>
          <w:tab w:val="left" w:leader="none" w:pos="644"/>
        </w:tabs>
        <w:spacing w:after="240" w:before="240" w:lineRule="auto"/>
        <w:jc w:val="both"/>
        <w:rPr>
          <w:sz w:val="24"/>
          <w:szCs w:val="24"/>
        </w:rPr>
      </w:pPr>
      <w:r w:rsidDel="00000000" w:rsidR="00000000" w:rsidRPr="00000000">
        <w:rPr>
          <w:sz w:val="24"/>
          <w:szCs w:val="24"/>
          <w:rtl w:val="0"/>
        </w:rPr>
        <w:t xml:space="preserve">Amostra: +25 consumidores da Região Metropolitana do Recife.</w:t>
      </w:r>
    </w:p>
    <w:p w:rsidR="00000000" w:rsidDel="00000000" w:rsidP="00000000" w:rsidRDefault="00000000" w:rsidRPr="00000000" w14:paraId="00000119">
      <w:pPr>
        <w:numPr>
          <w:ilvl w:val="0"/>
          <w:numId w:val="5"/>
        </w:numPr>
        <w:tabs>
          <w:tab w:val="left" w:leader="none" w:pos="644"/>
        </w:tabs>
        <w:spacing w:after="0" w:before="240" w:lineRule="auto"/>
        <w:ind w:left="720" w:hanging="360"/>
        <w:jc w:val="both"/>
        <w:rPr>
          <w:sz w:val="24"/>
          <w:szCs w:val="24"/>
        </w:rPr>
      </w:pPr>
      <w:r w:rsidDel="00000000" w:rsidR="00000000" w:rsidRPr="00000000">
        <w:rPr>
          <w:sz w:val="24"/>
          <w:szCs w:val="24"/>
          <w:rtl w:val="0"/>
        </w:rPr>
        <w:t xml:space="preserve">Feminino: 52%</w:t>
      </w:r>
    </w:p>
    <w:p w:rsidR="00000000" w:rsidDel="00000000" w:rsidP="00000000" w:rsidRDefault="00000000" w:rsidRPr="00000000" w14:paraId="0000011A">
      <w:pPr>
        <w:numPr>
          <w:ilvl w:val="0"/>
          <w:numId w:val="5"/>
        </w:numPr>
        <w:tabs>
          <w:tab w:val="left" w:leader="none" w:pos="644"/>
        </w:tabs>
        <w:spacing w:after="240" w:before="0" w:lineRule="auto"/>
        <w:ind w:left="720" w:hanging="360"/>
        <w:jc w:val="both"/>
        <w:rPr>
          <w:sz w:val="24"/>
          <w:szCs w:val="24"/>
        </w:rPr>
      </w:pPr>
      <w:r w:rsidDel="00000000" w:rsidR="00000000" w:rsidRPr="00000000">
        <w:rPr>
          <w:sz w:val="24"/>
          <w:szCs w:val="24"/>
          <w:rtl w:val="0"/>
        </w:rPr>
        <w:t xml:space="preserve">Masculino: 48%</w:t>
      </w:r>
    </w:p>
    <w:p w:rsidR="00000000" w:rsidDel="00000000" w:rsidP="00000000" w:rsidRDefault="00000000" w:rsidRPr="00000000" w14:paraId="0000011B">
      <w:pPr>
        <w:tabs>
          <w:tab w:val="left" w:leader="none" w:pos="644"/>
        </w:tabs>
        <w:spacing w:after="240" w:before="240" w:lineRule="auto"/>
        <w:jc w:val="center"/>
        <w:rPr>
          <w:sz w:val="24"/>
          <w:szCs w:val="24"/>
        </w:rPr>
      </w:pPr>
      <w:r w:rsidDel="00000000" w:rsidR="00000000" w:rsidRPr="00000000">
        <w:rPr>
          <w:sz w:val="24"/>
          <w:szCs w:val="24"/>
        </w:rPr>
        <w:drawing>
          <wp:inline distB="114300" distT="114300" distL="114300" distR="114300">
            <wp:extent cx="4762500" cy="28575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62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3"/>
        <w:keepNext w:val="0"/>
        <w:keepLines w:val="0"/>
        <w:tabs>
          <w:tab w:val="left" w:leader="none" w:pos="644"/>
        </w:tabs>
        <w:jc w:val="both"/>
        <w:rPr>
          <w:sz w:val="24"/>
          <w:szCs w:val="24"/>
        </w:rPr>
      </w:pPr>
      <w:bookmarkStart w:colFirst="0" w:colLast="0" w:name="_heading=h.ob54s3kxffcy" w:id="24"/>
      <w:bookmarkEnd w:id="24"/>
      <w:r w:rsidDel="00000000" w:rsidR="00000000" w:rsidRPr="00000000">
        <w:rPr>
          <w:sz w:val="24"/>
          <w:szCs w:val="24"/>
          <w:rtl w:val="0"/>
        </w:rPr>
        <w:t xml:space="preserve">Figura 2: Principais Dificuldades para o Consumo Sustentável</w:t>
      </w:r>
    </w:p>
    <w:p w:rsidR="00000000" w:rsidDel="00000000" w:rsidP="00000000" w:rsidRDefault="00000000" w:rsidRPr="00000000" w14:paraId="0000011D">
      <w:pPr>
        <w:tabs>
          <w:tab w:val="left" w:leader="none" w:pos="644"/>
        </w:tabs>
        <w:spacing w:after="240" w:before="240" w:lineRule="auto"/>
        <w:jc w:val="both"/>
        <w:rPr>
          <w:sz w:val="24"/>
          <w:szCs w:val="24"/>
        </w:rPr>
      </w:pPr>
      <w:r w:rsidDel="00000000" w:rsidR="00000000" w:rsidRPr="00000000">
        <w:rPr>
          <w:sz w:val="24"/>
          <w:szCs w:val="24"/>
          <w:rtl w:val="0"/>
        </w:rPr>
        <w:t xml:space="preserve">Amostra: 25 consumidores da Região Metropolitana do Recife.</w:t>
      </w:r>
    </w:p>
    <w:p w:rsidR="00000000" w:rsidDel="00000000" w:rsidP="00000000" w:rsidRDefault="00000000" w:rsidRPr="00000000" w14:paraId="0000011E">
      <w:pPr>
        <w:numPr>
          <w:ilvl w:val="0"/>
          <w:numId w:val="6"/>
        </w:numPr>
        <w:tabs>
          <w:tab w:val="left" w:leader="none" w:pos="644"/>
        </w:tabs>
        <w:spacing w:after="0" w:before="240" w:lineRule="auto"/>
        <w:ind w:left="720" w:hanging="360"/>
        <w:jc w:val="both"/>
        <w:rPr>
          <w:sz w:val="24"/>
          <w:szCs w:val="24"/>
        </w:rPr>
      </w:pPr>
      <w:r w:rsidDel="00000000" w:rsidR="00000000" w:rsidRPr="00000000">
        <w:rPr>
          <w:sz w:val="24"/>
          <w:szCs w:val="24"/>
          <w:rtl w:val="0"/>
        </w:rPr>
        <w:t xml:space="preserve">Preços altos dos produtos sustentáveis: 64%</w:t>
      </w:r>
    </w:p>
    <w:p w:rsidR="00000000" w:rsidDel="00000000" w:rsidP="00000000" w:rsidRDefault="00000000" w:rsidRPr="00000000" w14:paraId="0000011F">
      <w:pPr>
        <w:numPr>
          <w:ilvl w:val="0"/>
          <w:numId w:val="6"/>
        </w:numPr>
        <w:tabs>
          <w:tab w:val="left" w:leader="none" w:pos="644"/>
        </w:tabs>
        <w:spacing w:after="0" w:before="0" w:lineRule="auto"/>
        <w:ind w:left="720" w:hanging="360"/>
        <w:jc w:val="both"/>
        <w:rPr>
          <w:sz w:val="24"/>
          <w:szCs w:val="24"/>
        </w:rPr>
      </w:pPr>
      <w:r w:rsidDel="00000000" w:rsidR="00000000" w:rsidRPr="00000000">
        <w:rPr>
          <w:sz w:val="24"/>
          <w:szCs w:val="24"/>
          <w:rtl w:val="0"/>
        </w:rPr>
        <w:t xml:space="preserve">Falta de hábito: 40%</w:t>
      </w:r>
    </w:p>
    <w:p w:rsidR="00000000" w:rsidDel="00000000" w:rsidP="00000000" w:rsidRDefault="00000000" w:rsidRPr="00000000" w14:paraId="00000120">
      <w:pPr>
        <w:numPr>
          <w:ilvl w:val="0"/>
          <w:numId w:val="6"/>
        </w:numPr>
        <w:tabs>
          <w:tab w:val="left" w:leader="none" w:pos="644"/>
        </w:tabs>
        <w:spacing w:after="0" w:before="0" w:lineRule="auto"/>
        <w:ind w:left="720" w:hanging="360"/>
        <w:jc w:val="both"/>
        <w:rPr>
          <w:sz w:val="24"/>
          <w:szCs w:val="24"/>
        </w:rPr>
      </w:pPr>
      <w:r w:rsidDel="00000000" w:rsidR="00000000" w:rsidRPr="00000000">
        <w:rPr>
          <w:sz w:val="24"/>
          <w:szCs w:val="24"/>
          <w:rtl w:val="0"/>
        </w:rPr>
        <w:t xml:space="preserve">Falta de informação: 28%</w:t>
      </w:r>
    </w:p>
    <w:p w:rsidR="00000000" w:rsidDel="00000000" w:rsidP="00000000" w:rsidRDefault="00000000" w:rsidRPr="00000000" w14:paraId="00000121">
      <w:pPr>
        <w:numPr>
          <w:ilvl w:val="0"/>
          <w:numId w:val="6"/>
        </w:numPr>
        <w:tabs>
          <w:tab w:val="left" w:leader="none" w:pos="644"/>
        </w:tabs>
        <w:spacing w:after="240" w:before="0" w:lineRule="auto"/>
        <w:ind w:left="720" w:hanging="360"/>
        <w:jc w:val="both"/>
        <w:rPr>
          <w:sz w:val="24"/>
          <w:szCs w:val="24"/>
        </w:rPr>
      </w:pPr>
      <w:r w:rsidDel="00000000" w:rsidR="00000000" w:rsidRPr="00000000">
        <w:rPr>
          <w:sz w:val="24"/>
          <w:szCs w:val="24"/>
          <w:rtl w:val="0"/>
        </w:rPr>
        <w:t xml:space="preserve">Poucas opções disponíveis: 12%</w:t>
      </w:r>
    </w:p>
    <w:p w:rsidR="00000000" w:rsidDel="00000000" w:rsidP="00000000" w:rsidRDefault="00000000" w:rsidRPr="00000000" w14:paraId="00000122">
      <w:pPr>
        <w:tabs>
          <w:tab w:val="left" w:leader="none" w:pos="644"/>
        </w:tabs>
        <w:spacing w:after="240" w:before="240" w:lineRule="auto"/>
        <w:jc w:val="center"/>
        <w:rPr>
          <w:sz w:val="24"/>
          <w:szCs w:val="24"/>
        </w:rPr>
      </w:pPr>
      <w:r w:rsidDel="00000000" w:rsidR="00000000" w:rsidRPr="00000000">
        <w:rPr>
          <w:sz w:val="24"/>
          <w:szCs w:val="24"/>
        </w:rPr>
        <w:drawing>
          <wp:inline distB="114300" distT="114300" distL="114300" distR="114300">
            <wp:extent cx="5715000" cy="28575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tabs>
          <w:tab w:val="left" w:leader="none" w:pos="644"/>
        </w:tabs>
        <w:spacing w:after="240" w:before="240" w:lineRule="auto"/>
        <w:jc w:val="both"/>
        <w:rPr>
          <w:sz w:val="24"/>
          <w:szCs w:val="24"/>
        </w:rPr>
      </w:pPr>
      <w:r w:rsidDel="00000000" w:rsidR="00000000" w:rsidRPr="00000000">
        <w:rPr>
          <w:sz w:val="24"/>
          <w:szCs w:val="24"/>
          <w:rtl w:val="0"/>
        </w:rPr>
        <w:t xml:space="preserve">Os resultados demonstram que o fator econômico continua sendo a principal barreira para a adoção de práticas de consumo sustentável.</w:t>
      </w:r>
    </w:p>
    <w:p w:rsidR="00000000" w:rsidDel="00000000" w:rsidP="00000000" w:rsidRDefault="00000000" w:rsidRPr="00000000" w14:paraId="00000124">
      <w:pPr>
        <w:pStyle w:val="Heading3"/>
        <w:keepNext w:val="0"/>
        <w:keepLines w:val="0"/>
        <w:tabs>
          <w:tab w:val="left" w:leader="none" w:pos="644"/>
        </w:tabs>
        <w:jc w:val="both"/>
        <w:rPr>
          <w:sz w:val="24"/>
          <w:szCs w:val="24"/>
        </w:rPr>
      </w:pPr>
      <w:bookmarkStart w:colFirst="0" w:colLast="0" w:name="_heading=h.u8mzgrwkgj08" w:id="25"/>
      <w:bookmarkEnd w:id="25"/>
      <w:r w:rsidDel="00000000" w:rsidR="00000000" w:rsidRPr="00000000">
        <w:rPr>
          <w:sz w:val="24"/>
          <w:szCs w:val="24"/>
          <w:rtl w:val="0"/>
        </w:rPr>
        <w:t xml:space="preserve">Figura 3: Medidas Adotadas para Evitar o Desperdício de Alimentos</w:t>
      </w:r>
    </w:p>
    <w:p w:rsidR="00000000" w:rsidDel="00000000" w:rsidP="00000000" w:rsidRDefault="00000000" w:rsidRPr="00000000" w14:paraId="00000125">
      <w:pPr>
        <w:tabs>
          <w:tab w:val="left" w:leader="none" w:pos="644"/>
        </w:tabs>
        <w:spacing w:after="240" w:before="240" w:lineRule="auto"/>
        <w:jc w:val="both"/>
        <w:rPr>
          <w:sz w:val="24"/>
          <w:szCs w:val="24"/>
        </w:rPr>
      </w:pPr>
      <w:r w:rsidDel="00000000" w:rsidR="00000000" w:rsidRPr="00000000">
        <w:rPr>
          <w:sz w:val="24"/>
          <w:szCs w:val="24"/>
          <w:rtl w:val="0"/>
        </w:rPr>
        <w:t xml:space="preserve">Múltipla escolha — % de incidência — Amostra: 25 consumidores da Região Metropolitana do Recife.</w:t>
      </w:r>
    </w:p>
    <w:p w:rsidR="00000000" w:rsidDel="00000000" w:rsidP="00000000" w:rsidRDefault="00000000" w:rsidRPr="00000000" w14:paraId="00000126">
      <w:pPr>
        <w:numPr>
          <w:ilvl w:val="0"/>
          <w:numId w:val="4"/>
        </w:numPr>
        <w:tabs>
          <w:tab w:val="left" w:leader="none" w:pos="644"/>
        </w:tabs>
        <w:spacing w:after="0" w:before="240" w:lineRule="auto"/>
        <w:ind w:left="720" w:hanging="360"/>
        <w:jc w:val="both"/>
        <w:rPr>
          <w:sz w:val="24"/>
          <w:szCs w:val="24"/>
        </w:rPr>
      </w:pPr>
      <w:r w:rsidDel="00000000" w:rsidR="00000000" w:rsidRPr="00000000">
        <w:rPr>
          <w:sz w:val="24"/>
          <w:szCs w:val="24"/>
          <w:rtl w:val="0"/>
        </w:rPr>
        <w:t xml:space="preserve">Congelamento de alimentos para aumentar a durabilidade: 60%</w:t>
      </w:r>
    </w:p>
    <w:p w:rsidR="00000000" w:rsidDel="00000000" w:rsidP="00000000" w:rsidRDefault="00000000" w:rsidRPr="00000000" w14:paraId="00000127">
      <w:pPr>
        <w:numPr>
          <w:ilvl w:val="0"/>
          <w:numId w:val="4"/>
        </w:numPr>
        <w:tabs>
          <w:tab w:val="left" w:leader="none" w:pos="644"/>
        </w:tabs>
        <w:spacing w:after="0" w:before="0" w:lineRule="auto"/>
        <w:ind w:left="720" w:hanging="360"/>
        <w:jc w:val="both"/>
        <w:rPr>
          <w:sz w:val="24"/>
          <w:szCs w:val="24"/>
        </w:rPr>
      </w:pPr>
      <w:r w:rsidDel="00000000" w:rsidR="00000000" w:rsidRPr="00000000">
        <w:rPr>
          <w:sz w:val="24"/>
          <w:szCs w:val="24"/>
          <w:rtl w:val="0"/>
        </w:rPr>
        <w:t xml:space="preserve">Elaboração de listas antes das compras: 44%</w:t>
      </w:r>
    </w:p>
    <w:p w:rsidR="00000000" w:rsidDel="00000000" w:rsidP="00000000" w:rsidRDefault="00000000" w:rsidRPr="00000000" w14:paraId="00000128">
      <w:pPr>
        <w:numPr>
          <w:ilvl w:val="0"/>
          <w:numId w:val="4"/>
        </w:numPr>
        <w:tabs>
          <w:tab w:val="left" w:leader="none" w:pos="644"/>
        </w:tabs>
        <w:spacing w:after="0" w:before="0" w:lineRule="auto"/>
        <w:ind w:left="720" w:hanging="360"/>
        <w:jc w:val="both"/>
        <w:rPr>
          <w:sz w:val="24"/>
          <w:szCs w:val="24"/>
        </w:rPr>
      </w:pPr>
      <w:r w:rsidDel="00000000" w:rsidR="00000000" w:rsidRPr="00000000">
        <w:rPr>
          <w:sz w:val="24"/>
          <w:szCs w:val="24"/>
          <w:rtl w:val="0"/>
        </w:rPr>
        <w:t xml:space="preserve">Reaproveitamento de sobras de refeições: 40%</w:t>
      </w:r>
    </w:p>
    <w:p w:rsidR="00000000" w:rsidDel="00000000" w:rsidP="00000000" w:rsidRDefault="00000000" w:rsidRPr="00000000" w14:paraId="00000129">
      <w:pPr>
        <w:numPr>
          <w:ilvl w:val="0"/>
          <w:numId w:val="4"/>
        </w:numPr>
        <w:tabs>
          <w:tab w:val="left" w:leader="none" w:pos="644"/>
        </w:tabs>
        <w:spacing w:after="240" w:before="0" w:lineRule="auto"/>
        <w:ind w:left="720" w:hanging="360"/>
        <w:jc w:val="both"/>
        <w:rPr>
          <w:sz w:val="24"/>
          <w:szCs w:val="24"/>
        </w:rPr>
      </w:pPr>
      <w:r w:rsidDel="00000000" w:rsidR="00000000" w:rsidRPr="00000000">
        <w:rPr>
          <w:sz w:val="24"/>
          <w:szCs w:val="24"/>
          <w:rtl w:val="0"/>
        </w:rPr>
        <w:t xml:space="preserve">Planejamento do cardápio semanal: 8%</w:t>
      </w:r>
    </w:p>
    <w:p w:rsidR="00000000" w:rsidDel="00000000" w:rsidP="00000000" w:rsidRDefault="00000000" w:rsidRPr="00000000" w14:paraId="0000012A">
      <w:pPr>
        <w:tabs>
          <w:tab w:val="left" w:leader="none" w:pos="644"/>
        </w:tabs>
        <w:spacing w:after="240" w:before="240" w:lineRule="auto"/>
        <w:jc w:val="center"/>
        <w:rPr>
          <w:sz w:val="24"/>
          <w:szCs w:val="24"/>
        </w:rPr>
      </w:pPr>
      <w:r w:rsidDel="00000000" w:rsidR="00000000" w:rsidRPr="00000000">
        <w:rPr>
          <w:sz w:val="24"/>
          <w:szCs w:val="24"/>
        </w:rPr>
        <w:drawing>
          <wp:inline distB="114300" distT="114300" distL="114300" distR="114300">
            <wp:extent cx="5715000" cy="28575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tabs>
          <w:tab w:val="left" w:leader="none" w:pos="644"/>
        </w:tabs>
        <w:spacing w:after="240" w:before="240" w:lineRule="auto"/>
        <w:jc w:val="both"/>
        <w:rPr>
          <w:sz w:val="24"/>
          <w:szCs w:val="24"/>
        </w:rPr>
      </w:pPr>
      <w:r w:rsidDel="00000000" w:rsidR="00000000" w:rsidRPr="00000000">
        <w:rPr>
          <w:sz w:val="24"/>
          <w:szCs w:val="24"/>
          <w:rtl w:val="0"/>
        </w:rPr>
        <w:t xml:space="preserve">Os dados evidenciam que os participantes já adotam estratégias práticas para reduzir desperdícios, demonstrando preocupação com o uso eficiente dos recursos.</w:t>
      </w:r>
    </w:p>
    <w:p w:rsidR="00000000" w:rsidDel="00000000" w:rsidP="00000000" w:rsidRDefault="00000000" w:rsidRPr="00000000" w14:paraId="0000012C">
      <w:pPr>
        <w:pStyle w:val="Heading3"/>
        <w:keepNext w:val="0"/>
        <w:keepLines w:val="0"/>
        <w:tabs>
          <w:tab w:val="left" w:leader="none" w:pos="644"/>
        </w:tabs>
        <w:jc w:val="both"/>
        <w:rPr>
          <w:sz w:val="24"/>
          <w:szCs w:val="24"/>
        </w:rPr>
      </w:pPr>
      <w:bookmarkStart w:colFirst="0" w:colLast="0" w:name="_heading=h.atsc5cl94p73" w:id="26"/>
      <w:bookmarkEnd w:id="26"/>
      <w:r w:rsidDel="00000000" w:rsidR="00000000" w:rsidRPr="00000000">
        <w:rPr>
          <w:sz w:val="24"/>
          <w:szCs w:val="24"/>
          <w:rtl w:val="0"/>
        </w:rPr>
        <w:t xml:space="preserve">Figura 4: Frequência de Desperdício de Alimentos no Ambiente Doméstico</w:t>
      </w:r>
    </w:p>
    <w:p w:rsidR="00000000" w:rsidDel="00000000" w:rsidP="00000000" w:rsidRDefault="00000000" w:rsidRPr="00000000" w14:paraId="0000012D">
      <w:pPr>
        <w:tabs>
          <w:tab w:val="left" w:leader="none" w:pos="644"/>
        </w:tabs>
        <w:spacing w:after="240" w:before="240" w:lineRule="auto"/>
        <w:jc w:val="both"/>
        <w:rPr>
          <w:sz w:val="24"/>
          <w:szCs w:val="24"/>
        </w:rPr>
      </w:pPr>
      <w:r w:rsidDel="00000000" w:rsidR="00000000" w:rsidRPr="00000000">
        <w:rPr>
          <w:sz w:val="24"/>
          <w:szCs w:val="24"/>
          <w:rtl w:val="0"/>
        </w:rPr>
        <w:t xml:space="preserve">Amostra: 25 consumidores da Região Metropolitana do Recife.</w:t>
      </w:r>
    </w:p>
    <w:p w:rsidR="00000000" w:rsidDel="00000000" w:rsidP="00000000" w:rsidRDefault="00000000" w:rsidRPr="00000000" w14:paraId="0000012E">
      <w:pPr>
        <w:numPr>
          <w:ilvl w:val="0"/>
          <w:numId w:val="3"/>
        </w:numPr>
        <w:tabs>
          <w:tab w:val="left" w:leader="none" w:pos="644"/>
        </w:tabs>
        <w:spacing w:after="0" w:before="240" w:lineRule="auto"/>
        <w:ind w:left="720" w:hanging="360"/>
        <w:jc w:val="both"/>
        <w:rPr>
          <w:sz w:val="24"/>
          <w:szCs w:val="24"/>
        </w:rPr>
      </w:pPr>
      <w:r w:rsidDel="00000000" w:rsidR="00000000" w:rsidRPr="00000000">
        <w:rPr>
          <w:sz w:val="24"/>
          <w:szCs w:val="24"/>
          <w:rtl w:val="0"/>
        </w:rPr>
        <w:t xml:space="preserve">Raramente: 72%</w:t>
      </w:r>
    </w:p>
    <w:p w:rsidR="00000000" w:rsidDel="00000000" w:rsidP="00000000" w:rsidRDefault="00000000" w:rsidRPr="00000000" w14:paraId="0000012F">
      <w:pPr>
        <w:numPr>
          <w:ilvl w:val="0"/>
          <w:numId w:val="3"/>
        </w:numPr>
        <w:tabs>
          <w:tab w:val="left" w:leader="none" w:pos="644"/>
        </w:tabs>
        <w:spacing w:after="0" w:before="0" w:lineRule="auto"/>
        <w:ind w:left="720" w:hanging="360"/>
        <w:jc w:val="both"/>
        <w:rPr>
          <w:sz w:val="24"/>
          <w:szCs w:val="24"/>
        </w:rPr>
      </w:pPr>
      <w:r w:rsidDel="00000000" w:rsidR="00000000" w:rsidRPr="00000000">
        <w:rPr>
          <w:sz w:val="24"/>
          <w:szCs w:val="24"/>
          <w:rtl w:val="0"/>
        </w:rPr>
        <w:t xml:space="preserve">Às vezes: 16%</w:t>
      </w:r>
    </w:p>
    <w:p w:rsidR="00000000" w:rsidDel="00000000" w:rsidP="00000000" w:rsidRDefault="00000000" w:rsidRPr="00000000" w14:paraId="00000130">
      <w:pPr>
        <w:numPr>
          <w:ilvl w:val="0"/>
          <w:numId w:val="3"/>
        </w:numPr>
        <w:tabs>
          <w:tab w:val="left" w:leader="none" w:pos="644"/>
        </w:tabs>
        <w:spacing w:after="0" w:before="0" w:lineRule="auto"/>
        <w:ind w:left="720" w:hanging="360"/>
        <w:jc w:val="both"/>
        <w:rPr>
          <w:sz w:val="24"/>
          <w:szCs w:val="24"/>
        </w:rPr>
      </w:pPr>
      <w:r w:rsidDel="00000000" w:rsidR="00000000" w:rsidRPr="00000000">
        <w:rPr>
          <w:sz w:val="24"/>
          <w:szCs w:val="24"/>
          <w:rtl w:val="0"/>
        </w:rPr>
        <w:t xml:space="preserve">Nunca: 8%</w:t>
      </w:r>
    </w:p>
    <w:p w:rsidR="00000000" w:rsidDel="00000000" w:rsidP="00000000" w:rsidRDefault="00000000" w:rsidRPr="00000000" w14:paraId="00000131">
      <w:pPr>
        <w:numPr>
          <w:ilvl w:val="0"/>
          <w:numId w:val="3"/>
        </w:numPr>
        <w:tabs>
          <w:tab w:val="left" w:leader="none" w:pos="644"/>
        </w:tabs>
        <w:spacing w:after="240" w:before="0" w:lineRule="auto"/>
        <w:ind w:left="720" w:hanging="360"/>
        <w:jc w:val="both"/>
        <w:rPr>
          <w:sz w:val="24"/>
          <w:szCs w:val="24"/>
        </w:rPr>
      </w:pPr>
      <w:r w:rsidDel="00000000" w:rsidR="00000000" w:rsidRPr="00000000">
        <w:rPr>
          <w:sz w:val="24"/>
          <w:szCs w:val="24"/>
          <w:rtl w:val="0"/>
        </w:rPr>
        <w:t xml:space="preserve">Frequentemente: 4%</w:t>
      </w:r>
    </w:p>
    <w:p w:rsidR="00000000" w:rsidDel="00000000" w:rsidP="00000000" w:rsidRDefault="00000000" w:rsidRPr="00000000" w14:paraId="00000132">
      <w:pPr>
        <w:tabs>
          <w:tab w:val="left" w:leader="none" w:pos="644"/>
        </w:tabs>
        <w:spacing w:after="240" w:before="240" w:lineRule="auto"/>
        <w:jc w:val="center"/>
        <w:rPr>
          <w:sz w:val="24"/>
          <w:szCs w:val="24"/>
        </w:rPr>
      </w:pPr>
      <w:r w:rsidDel="00000000" w:rsidR="00000000" w:rsidRPr="00000000">
        <w:rPr>
          <w:sz w:val="24"/>
          <w:szCs w:val="24"/>
        </w:rPr>
        <w:drawing>
          <wp:inline distB="114300" distT="114300" distL="114300" distR="114300">
            <wp:extent cx="4892830" cy="3261887"/>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92830" cy="3261887"/>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tabs>
          <w:tab w:val="left" w:leader="none" w:pos="644"/>
        </w:tabs>
        <w:spacing w:after="240" w:before="240" w:lineRule="auto"/>
        <w:jc w:val="both"/>
        <w:rPr>
          <w:sz w:val="24"/>
          <w:szCs w:val="24"/>
        </w:rPr>
      </w:pPr>
      <w:r w:rsidDel="00000000" w:rsidR="00000000" w:rsidRPr="00000000">
        <w:rPr>
          <w:sz w:val="24"/>
          <w:szCs w:val="24"/>
          <w:rtl w:val="0"/>
        </w:rPr>
        <w:t xml:space="preserve">Esse resultado sugere que a maioria dos respondentes possui hábitos que contribuem para a redução do desperdício alimentar.</w:t>
      </w:r>
    </w:p>
    <w:p w:rsidR="00000000" w:rsidDel="00000000" w:rsidP="00000000" w:rsidRDefault="00000000" w:rsidRPr="00000000" w14:paraId="00000134">
      <w:pPr>
        <w:pStyle w:val="Heading3"/>
        <w:keepNext w:val="0"/>
        <w:keepLines w:val="0"/>
        <w:tabs>
          <w:tab w:val="left" w:leader="none" w:pos="644"/>
        </w:tabs>
        <w:jc w:val="both"/>
        <w:rPr>
          <w:sz w:val="24"/>
          <w:szCs w:val="24"/>
        </w:rPr>
      </w:pPr>
      <w:bookmarkStart w:colFirst="0" w:colLast="0" w:name="_heading=h.d1jbrvexmxa6" w:id="27"/>
      <w:bookmarkEnd w:id="27"/>
      <w:r w:rsidDel="00000000" w:rsidR="00000000" w:rsidRPr="00000000">
        <w:rPr>
          <w:sz w:val="24"/>
          <w:szCs w:val="24"/>
          <w:rtl w:val="0"/>
        </w:rPr>
        <w:t xml:space="preserve">Figura 5: Reutilização de Embalagens e Produtos</w:t>
      </w:r>
    </w:p>
    <w:p w:rsidR="00000000" w:rsidDel="00000000" w:rsidP="00000000" w:rsidRDefault="00000000" w:rsidRPr="00000000" w14:paraId="00000135">
      <w:pPr>
        <w:tabs>
          <w:tab w:val="left" w:leader="none" w:pos="644"/>
        </w:tabs>
        <w:spacing w:after="240" w:before="240" w:lineRule="auto"/>
        <w:jc w:val="both"/>
        <w:rPr>
          <w:sz w:val="24"/>
          <w:szCs w:val="24"/>
        </w:rPr>
      </w:pPr>
      <w:r w:rsidDel="00000000" w:rsidR="00000000" w:rsidRPr="00000000">
        <w:rPr>
          <w:sz w:val="24"/>
          <w:szCs w:val="24"/>
          <w:rtl w:val="0"/>
        </w:rPr>
        <w:t xml:space="preserve">Amostra: 25 consumidores da Região Metropolitana do Recife.</w:t>
      </w:r>
    </w:p>
    <w:p w:rsidR="00000000" w:rsidDel="00000000" w:rsidP="00000000" w:rsidRDefault="00000000" w:rsidRPr="00000000" w14:paraId="00000136">
      <w:pPr>
        <w:numPr>
          <w:ilvl w:val="0"/>
          <w:numId w:val="7"/>
        </w:numPr>
        <w:tabs>
          <w:tab w:val="left" w:leader="none" w:pos="644"/>
        </w:tabs>
        <w:spacing w:after="0" w:before="240" w:lineRule="auto"/>
        <w:ind w:left="720" w:hanging="360"/>
        <w:jc w:val="both"/>
        <w:rPr>
          <w:sz w:val="24"/>
          <w:szCs w:val="24"/>
        </w:rPr>
      </w:pPr>
      <w:r w:rsidDel="00000000" w:rsidR="00000000" w:rsidRPr="00000000">
        <w:rPr>
          <w:sz w:val="24"/>
          <w:szCs w:val="24"/>
          <w:rtl w:val="0"/>
        </w:rPr>
        <w:t xml:space="preserve">Sim: 68%</w:t>
      </w:r>
    </w:p>
    <w:p w:rsidR="00000000" w:rsidDel="00000000" w:rsidP="00000000" w:rsidRDefault="00000000" w:rsidRPr="00000000" w14:paraId="00000137">
      <w:pPr>
        <w:numPr>
          <w:ilvl w:val="0"/>
          <w:numId w:val="7"/>
        </w:numPr>
        <w:tabs>
          <w:tab w:val="left" w:leader="none" w:pos="644"/>
        </w:tabs>
        <w:spacing w:after="0" w:before="0" w:lineRule="auto"/>
        <w:ind w:left="720" w:hanging="360"/>
        <w:jc w:val="both"/>
        <w:rPr>
          <w:sz w:val="24"/>
          <w:szCs w:val="24"/>
        </w:rPr>
      </w:pPr>
      <w:r w:rsidDel="00000000" w:rsidR="00000000" w:rsidRPr="00000000">
        <w:rPr>
          <w:sz w:val="24"/>
          <w:szCs w:val="24"/>
          <w:rtl w:val="0"/>
        </w:rPr>
        <w:t xml:space="preserve">Às vezes: 8%</w:t>
      </w:r>
    </w:p>
    <w:p w:rsidR="00000000" w:rsidDel="00000000" w:rsidP="00000000" w:rsidRDefault="00000000" w:rsidRPr="00000000" w14:paraId="00000138">
      <w:pPr>
        <w:numPr>
          <w:ilvl w:val="0"/>
          <w:numId w:val="7"/>
        </w:numPr>
        <w:tabs>
          <w:tab w:val="left" w:leader="none" w:pos="644"/>
        </w:tabs>
        <w:spacing w:after="240" w:before="0" w:lineRule="auto"/>
        <w:ind w:left="720" w:hanging="360"/>
        <w:jc w:val="both"/>
        <w:rPr>
          <w:sz w:val="24"/>
          <w:szCs w:val="24"/>
        </w:rPr>
      </w:pPr>
      <w:r w:rsidDel="00000000" w:rsidR="00000000" w:rsidRPr="00000000">
        <w:rPr>
          <w:sz w:val="24"/>
          <w:szCs w:val="24"/>
          <w:rtl w:val="0"/>
        </w:rPr>
        <w:t xml:space="preserve">Não: 24%</w:t>
      </w:r>
    </w:p>
    <w:p w:rsidR="00000000" w:rsidDel="00000000" w:rsidP="00000000" w:rsidRDefault="00000000" w:rsidRPr="00000000" w14:paraId="00000139">
      <w:pPr>
        <w:tabs>
          <w:tab w:val="left" w:leader="none" w:pos="644"/>
        </w:tabs>
        <w:spacing w:after="240" w:before="240" w:lineRule="auto"/>
        <w:jc w:val="center"/>
        <w:rPr>
          <w:sz w:val="24"/>
          <w:szCs w:val="24"/>
        </w:rPr>
      </w:pPr>
      <w:r w:rsidDel="00000000" w:rsidR="00000000" w:rsidRPr="00000000">
        <w:rPr>
          <w:sz w:val="24"/>
          <w:szCs w:val="24"/>
        </w:rPr>
        <w:drawing>
          <wp:inline distB="114300" distT="114300" distL="114300" distR="114300">
            <wp:extent cx="4441141" cy="2093277"/>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441141" cy="2093277"/>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tabs>
          <w:tab w:val="left" w:leader="none" w:pos="644"/>
        </w:tabs>
        <w:spacing w:after="240" w:before="240" w:lineRule="auto"/>
        <w:jc w:val="both"/>
        <w:rPr>
          <w:sz w:val="24"/>
          <w:szCs w:val="24"/>
        </w:rPr>
      </w:pPr>
      <w:r w:rsidDel="00000000" w:rsidR="00000000" w:rsidRPr="00000000">
        <w:rPr>
          <w:sz w:val="24"/>
          <w:szCs w:val="24"/>
          <w:rtl w:val="0"/>
        </w:rPr>
        <w:t xml:space="preserve">A alta taxa de reutilização demonstra predisposição dos participantes para práticas sustentáveis no cotidiano.</w:t>
      </w:r>
    </w:p>
    <w:p w:rsidR="00000000" w:rsidDel="00000000" w:rsidP="00000000" w:rsidRDefault="00000000" w:rsidRPr="00000000" w14:paraId="0000013B">
      <w:pPr>
        <w:pStyle w:val="Heading3"/>
        <w:keepNext w:val="0"/>
        <w:keepLines w:val="0"/>
        <w:tabs>
          <w:tab w:val="left" w:leader="none" w:pos="644"/>
        </w:tabs>
        <w:jc w:val="both"/>
        <w:rPr>
          <w:sz w:val="24"/>
          <w:szCs w:val="24"/>
        </w:rPr>
      </w:pPr>
      <w:bookmarkStart w:colFirst="0" w:colLast="0" w:name="_heading=h.6iig7fp697vs" w:id="28"/>
      <w:bookmarkEnd w:id="28"/>
      <w:r w:rsidDel="00000000" w:rsidR="00000000" w:rsidRPr="00000000">
        <w:rPr>
          <w:sz w:val="24"/>
          <w:szCs w:val="24"/>
          <w:rtl w:val="0"/>
        </w:rPr>
        <w:t xml:space="preserve">Figura 6: Disposição para Pagar Mais por Produtos Duráveis ou Ambientalmente Corretos</w:t>
      </w:r>
    </w:p>
    <w:p w:rsidR="00000000" w:rsidDel="00000000" w:rsidP="00000000" w:rsidRDefault="00000000" w:rsidRPr="00000000" w14:paraId="0000013C">
      <w:pPr>
        <w:tabs>
          <w:tab w:val="left" w:leader="none" w:pos="644"/>
        </w:tabs>
        <w:spacing w:after="240" w:before="240" w:lineRule="auto"/>
        <w:jc w:val="both"/>
        <w:rPr>
          <w:sz w:val="24"/>
          <w:szCs w:val="24"/>
        </w:rPr>
      </w:pPr>
      <w:r w:rsidDel="00000000" w:rsidR="00000000" w:rsidRPr="00000000">
        <w:rPr>
          <w:sz w:val="24"/>
          <w:szCs w:val="24"/>
          <w:rtl w:val="0"/>
        </w:rPr>
        <w:t xml:space="preserve">Amostra: 25 consumidores da Região Metropolitana do Recife.</w:t>
      </w:r>
    </w:p>
    <w:p w:rsidR="00000000" w:rsidDel="00000000" w:rsidP="00000000" w:rsidRDefault="00000000" w:rsidRPr="00000000" w14:paraId="0000013D">
      <w:pPr>
        <w:numPr>
          <w:ilvl w:val="0"/>
          <w:numId w:val="1"/>
        </w:numPr>
        <w:tabs>
          <w:tab w:val="left" w:leader="none" w:pos="644"/>
        </w:tabs>
        <w:spacing w:after="0" w:before="240" w:lineRule="auto"/>
        <w:ind w:left="720" w:hanging="360"/>
        <w:jc w:val="both"/>
        <w:rPr>
          <w:sz w:val="24"/>
          <w:szCs w:val="24"/>
        </w:rPr>
      </w:pPr>
      <w:r w:rsidDel="00000000" w:rsidR="00000000" w:rsidRPr="00000000">
        <w:rPr>
          <w:sz w:val="24"/>
          <w:szCs w:val="24"/>
          <w:rtl w:val="0"/>
        </w:rPr>
        <w:t xml:space="preserve">Priorizam durabilidade e impacto ambiental: 40%</w:t>
      </w:r>
    </w:p>
    <w:p w:rsidR="00000000" w:rsidDel="00000000" w:rsidP="00000000" w:rsidRDefault="00000000" w:rsidRPr="00000000" w14:paraId="0000013E">
      <w:pPr>
        <w:numPr>
          <w:ilvl w:val="0"/>
          <w:numId w:val="1"/>
        </w:numPr>
        <w:tabs>
          <w:tab w:val="left" w:leader="none" w:pos="644"/>
        </w:tabs>
        <w:spacing w:after="0" w:before="0" w:lineRule="auto"/>
        <w:ind w:left="720" w:hanging="360"/>
        <w:jc w:val="both"/>
        <w:rPr>
          <w:sz w:val="24"/>
          <w:szCs w:val="24"/>
        </w:rPr>
      </w:pPr>
      <w:r w:rsidDel="00000000" w:rsidR="00000000" w:rsidRPr="00000000">
        <w:rPr>
          <w:sz w:val="24"/>
          <w:szCs w:val="24"/>
          <w:rtl w:val="0"/>
        </w:rPr>
        <w:t xml:space="preserve">Aceitariam pagar um pouco mais: 28%</w:t>
      </w:r>
    </w:p>
    <w:p w:rsidR="00000000" w:rsidDel="00000000" w:rsidP="00000000" w:rsidRDefault="00000000" w:rsidRPr="00000000" w14:paraId="0000013F">
      <w:pPr>
        <w:numPr>
          <w:ilvl w:val="0"/>
          <w:numId w:val="1"/>
        </w:numPr>
        <w:tabs>
          <w:tab w:val="left" w:leader="none" w:pos="644"/>
        </w:tabs>
        <w:spacing w:after="0" w:before="0" w:lineRule="auto"/>
        <w:ind w:left="720" w:hanging="360"/>
        <w:jc w:val="both"/>
        <w:rPr>
          <w:sz w:val="24"/>
          <w:szCs w:val="24"/>
        </w:rPr>
      </w:pPr>
      <w:r w:rsidDel="00000000" w:rsidR="00000000" w:rsidRPr="00000000">
        <w:rPr>
          <w:sz w:val="24"/>
          <w:szCs w:val="24"/>
          <w:rtl w:val="0"/>
        </w:rPr>
        <w:t xml:space="preserve">O menor preço é o principal critério: 24%</w:t>
      </w:r>
    </w:p>
    <w:p w:rsidR="00000000" w:rsidDel="00000000" w:rsidP="00000000" w:rsidRDefault="00000000" w:rsidRPr="00000000" w14:paraId="00000140">
      <w:pPr>
        <w:numPr>
          <w:ilvl w:val="0"/>
          <w:numId w:val="1"/>
        </w:numPr>
        <w:tabs>
          <w:tab w:val="left" w:leader="none" w:pos="644"/>
        </w:tabs>
        <w:spacing w:after="240" w:before="0" w:lineRule="auto"/>
        <w:ind w:left="720" w:hanging="360"/>
        <w:jc w:val="both"/>
        <w:rPr>
          <w:sz w:val="24"/>
          <w:szCs w:val="24"/>
        </w:rPr>
      </w:pPr>
      <w:r w:rsidDel="00000000" w:rsidR="00000000" w:rsidRPr="00000000">
        <w:rPr>
          <w:sz w:val="24"/>
          <w:szCs w:val="24"/>
          <w:rtl w:val="0"/>
        </w:rPr>
        <w:t xml:space="preserve">Depende da condição financeira: 4%</w:t>
      </w:r>
    </w:p>
    <w:p w:rsidR="00000000" w:rsidDel="00000000" w:rsidP="00000000" w:rsidRDefault="00000000" w:rsidRPr="00000000" w14:paraId="00000141">
      <w:pPr>
        <w:tabs>
          <w:tab w:val="left" w:leader="none" w:pos="644"/>
        </w:tabs>
        <w:spacing w:after="240" w:before="240" w:lineRule="auto"/>
        <w:jc w:val="both"/>
        <w:rPr>
          <w:sz w:val="24"/>
          <w:szCs w:val="24"/>
        </w:rPr>
      </w:pPr>
      <w:r w:rsidDel="00000000" w:rsidR="00000000" w:rsidRPr="00000000">
        <w:rPr>
          <w:sz w:val="24"/>
          <w:szCs w:val="24"/>
        </w:rPr>
        <w:drawing>
          <wp:inline distB="114300" distT="114300" distL="114300" distR="114300">
            <wp:extent cx="5940750" cy="32385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07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tabs>
          <w:tab w:val="left" w:leader="none" w:pos="644"/>
        </w:tabs>
        <w:spacing w:after="240" w:before="240" w:lineRule="auto"/>
        <w:jc w:val="both"/>
        <w:rPr>
          <w:sz w:val="24"/>
          <w:szCs w:val="24"/>
        </w:rPr>
      </w:pPr>
      <w:r w:rsidDel="00000000" w:rsidR="00000000" w:rsidRPr="00000000">
        <w:rPr>
          <w:sz w:val="24"/>
          <w:szCs w:val="24"/>
          <w:rtl w:val="0"/>
        </w:rPr>
        <w:t xml:space="preserve">Os resultados indicam que parte significativa dos consumidores está disposta a considerar fatores ambientais em suas compras, desde que haja equilíbrio entre sustentabilidade e custo.</w:t>
      </w:r>
    </w:p>
    <w:p w:rsidR="00000000" w:rsidDel="00000000" w:rsidP="00000000" w:rsidRDefault="00000000" w:rsidRPr="00000000" w14:paraId="00000143">
      <w:pPr>
        <w:pStyle w:val="Heading3"/>
        <w:keepNext w:val="0"/>
        <w:keepLines w:val="0"/>
        <w:tabs>
          <w:tab w:val="left" w:leader="none" w:pos="644"/>
        </w:tabs>
        <w:jc w:val="both"/>
        <w:rPr>
          <w:sz w:val="24"/>
          <w:szCs w:val="24"/>
        </w:rPr>
      </w:pPr>
      <w:bookmarkStart w:colFirst="0" w:colLast="0" w:name="_heading=h.kz4t9lrr7d0j" w:id="29"/>
      <w:bookmarkEnd w:id="29"/>
      <w:r w:rsidDel="00000000" w:rsidR="00000000" w:rsidRPr="00000000">
        <w:rPr>
          <w:sz w:val="24"/>
          <w:szCs w:val="24"/>
          <w:rtl w:val="0"/>
        </w:rPr>
        <w:t xml:space="preserve">Figura 7: Responsabilidade pelo Consumo Consciente</w:t>
      </w:r>
    </w:p>
    <w:p w:rsidR="00000000" w:rsidDel="00000000" w:rsidP="00000000" w:rsidRDefault="00000000" w:rsidRPr="00000000" w14:paraId="00000144">
      <w:pPr>
        <w:tabs>
          <w:tab w:val="left" w:leader="none" w:pos="644"/>
        </w:tabs>
        <w:spacing w:after="240" w:before="240" w:lineRule="auto"/>
        <w:jc w:val="both"/>
        <w:rPr>
          <w:sz w:val="24"/>
          <w:szCs w:val="24"/>
        </w:rPr>
      </w:pPr>
      <w:r w:rsidDel="00000000" w:rsidR="00000000" w:rsidRPr="00000000">
        <w:rPr>
          <w:sz w:val="24"/>
          <w:szCs w:val="24"/>
          <w:rtl w:val="0"/>
        </w:rPr>
        <w:t xml:space="preserve">Amostra: 25 consumidores da Região Metropolitana do Recife.</w:t>
      </w:r>
    </w:p>
    <w:p w:rsidR="00000000" w:rsidDel="00000000" w:rsidP="00000000" w:rsidRDefault="00000000" w:rsidRPr="00000000" w14:paraId="00000145">
      <w:pPr>
        <w:numPr>
          <w:ilvl w:val="0"/>
          <w:numId w:val="8"/>
        </w:numPr>
        <w:tabs>
          <w:tab w:val="left" w:leader="none" w:pos="644"/>
        </w:tabs>
        <w:spacing w:after="0" w:before="240" w:lineRule="auto"/>
        <w:ind w:left="720" w:hanging="360"/>
        <w:jc w:val="both"/>
        <w:rPr>
          <w:sz w:val="24"/>
          <w:szCs w:val="24"/>
        </w:rPr>
      </w:pPr>
      <w:r w:rsidDel="00000000" w:rsidR="00000000" w:rsidRPr="00000000">
        <w:rPr>
          <w:sz w:val="24"/>
          <w:szCs w:val="24"/>
          <w:rtl w:val="0"/>
        </w:rPr>
        <w:t xml:space="preserve">Todos igualmente: 52%</w:t>
      </w:r>
    </w:p>
    <w:p w:rsidR="00000000" w:rsidDel="00000000" w:rsidP="00000000" w:rsidRDefault="00000000" w:rsidRPr="00000000" w14:paraId="00000146">
      <w:pPr>
        <w:numPr>
          <w:ilvl w:val="0"/>
          <w:numId w:val="8"/>
        </w:numPr>
        <w:tabs>
          <w:tab w:val="left" w:leader="none" w:pos="644"/>
        </w:tabs>
        <w:spacing w:after="0" w:before="0" w:lineRule="auto"/>
        <w:ind w:left="720" w:hanging="360"/>
        <w:jc w:val="both"/>
        <w:rPr>
          <w:sz w:val="24"/>
          <w:szCs w:val="24"/>
        </w:rPr>
      </w:pPr>
      <w:r w:rsidDel="00000000" w:rsidR="00000000" w:rsidRPr="00000000">
        <w:rPr>
          <w:sz w:val="24"/>
          <w:szCs w:val="24"/>
          <w:rtl w:val="0"/>
        </w:rPr>
        <w:t xml:space="preserve">Consumidores: 20%</w:t>
      </w:r>
    </w:p>
    <w:p w:rsidR="00000000" w:rsidDel="00000000" w:rsidP="00000000" w:rsidRDefault="00000000" w:rsidRPr="00000000" w14:paraId="00000147">
      <w:pPr>
        <w:numPr>
          <w:ilvl w:val="0"/>
          <w:numId w:val="8"/>
        </w:numPr>
        <w:tabs>
          <w:tab w:val="left" w:leader="none" w:pos="644"/>
        </w:tabs>
        <w:spacing w:after="0" w:before="0" w:lineRule="auto"/>
        <w:ind w:left="720" w:hanging="360"/>
        <w:jc w:val="both"/>
        <w:rPr>
          <w:sz w:val="24"/>
          <w:szCs w:val="24"/>
        </w:rPr>
      </w:pPr>
      <w:r w:rsidDel="00000000" w:rsidR="00000000" w:rsidRPr="00000000">
        <w:rPr>
          <w:sz w:val="24"/>
          <w:szCs w:val="24"/>
          <w:rtl w:val="0"/>
        </w:rPr>
        <w:t xml:space="preserve">Empresas: 12%</w:t>
      </w:r>
    </w:p>
    <w:p w:rsidR="00000000" w:rsidDel="00000000" w:rsidP="00000000" w:rsidRDefault="00000000" w:rsidRPr="00000000" w14:paraId="00000148">
      <w:pPr>
        <w:numPr>
          <w:ilvl w:val="0"/>
          <w:numId w:val="8"/>
        </w:numPr>
        <w:tabs>
          <w:tab w:val="left" w:leader="none" w:pos="644"/>
        </w:tabs>
        <w:spacing w:after="240" w:before="0" w:lineRule="auto"/>
        <w:ind w:left="720" w:hanging="360"/>
        <w:jc w:val="both"/>
        <w:rPr>
          <w:sz w:val="24"/>
          <w:szCs w:val="24"/>
        </w:rPr>
      </w:pPr>
      <w:r w:rsidDel="00000000" w:rsidR="00000000" w:rsidRPr="00000000">
        <w:rPr>
          <w:sz w:val="24"/>
          <w:szCs w:val="24"/>
          <w:rtl w:val="0"/>
        </w:rPr>
        <w:t xml:space="preserve">Outros: 4%</w:t>
      </w:r>
    </w:p>
    <w:p w:rsidR="00000000" w:rsidDel="00000000" w:rsidP="00000000" w:rsidRDefault="00000000" w:rsidRPr="00000000" w14:paraId="00000149">
      <w:pPr>
        <w:tabs>
          <w:tab w:val="left" w:leader="none" w:pos="644"/>
        </w:tabs>
        <w:spacing w:after="240" w:before="240" w:lineRule="auto"/>
        <w:jc w:val="both"/>
        <w:rPr>
          <w:sz w:val="24"/>
          <w:szCs w:val="24"/>
        </w:rPr>
      </w:pPr>
      <w:r w:rsidDel="00000000" w:rsidR="00000000" w:rsidRPr="00000000">
        <w:rPr>
          <w:sz w:val="24"/>
          <w:szCs w:val="24"/>
          <w:rtl w:val="0"/>
        </w:rPr>
        <w:t xml:space="preserve">Esse resultado demonstra que os participantes compreendem o consumo consciente como uma responsabilidade compartilhada entre consumidores, empresas e demais atores da sociedade.</w:t>
      </w:r>
    </w:p>
    <w:p w:rsidR="00000000" w:rsidDel="00000000" w:rsidP="00000000" w:rsidRDefault="00000000" w:rsidRPr="00000000" w14:paraId="0000014A">
      <w:pPr>
        <w:tabs>
          <w:tab w:val="left" w:leader="none" w:pos="644"/>
        </w:tabs>
        <w:ind w:left="720" w:firstLine="0"/>
        <w:rPr>
          <w:sz w:val="24"/>
          <w:szCs w:val="24"/>
        </w:rPr>
      </w:pPr>
      <w:r w:rsidDel="00000000" w:rsidR="00000000" w:rsidRPr="00000000">
        <w:rPr>
          <w:rtl w:val="0"/>
        </w:rPr>
      </w:r>
    </w:p>
    <w:p w:rsidR="00000000" w:rsidDel="00000000" w:rsidP="00000000" w:rsidRDefault="00000000" w:rsidRPr="00000000" w14:paraId="0000014B">
      <w:pPr>
        <w:numPr>
          <w:ilvl w:val="0"/>
          <w:numId w:val="11"/>
        </w:numPr>
        <w:tabs>
          <w:tab w:val="left" w:leader="none" w:pos="644"/>
        </w:tabs>
        <w:ind w:left="720" w:hanging="360"/>
        <w:rPr>
          <w:b w:val="1"/>
          <w:bCs w:val="1"/>
          <w:color w:val="1f1f1f"/>
          <w:sz w:val="30"/>
          <w:szCs w:val="30"/>
        </w:rPr>
      </w:pPr>
      <w:r w:rsidDel="00000000" w:rsidR="00000000" w:rsidRPr="00000000">
        <w:rPr>
          <w:b w:val="1"/>
          <w:bCs w:val="1"/>
          <w:color w:val="1f1f1f"/>
          <w:sz w:val="28"/>
          <w:szCs w:val="28"/>
          <w:rtl w:val="0"/>
        </w:rPr>
        <w:t xml:space="preserve">DEFINIÇÃO</w:t>
      </w:r>
      <w:r w:rsidDel="00000000" w:rsidR="00000000" w:rsidRPr="00000000">
        <w:rPr>
          <w:rtl w:val="0"/>
        </w:rPr>
      </w:r>
    </w:p>
    <w:p w:rsidR="00000000" w:rsidDel="00000000" w:rsidP="00000000" w:rsidRDefault="00000000" w:rsidRPr="00000000" w14:paraId="0000014C">
      <w:pPr>
        <w:tabs>
          <w:tab w:val="left" w:leader="none" w:pos="644"/>
        </w:tabs>
        <w:rPr>
          <w:b w:val="1"/>
          <w:bCs w:val="1"/>
          <w:color w:val="1f1f1f"/>
          <w:sz w:val="24"/>
          <w:szCs w:val="24"/>
        </w:rPr>
      </w:pPr>
      <w:r w:rsidDel="00000000" w:rsidR="00000000" w:rsidRPr="00000000">
        <w:rPr>
          <w:rtl w:val="0"/>
        </w:rPr>
      </w:r>
    </w:p>
    <w:p w:rsidR="00000000" w:rsidDel="00000000" w:rsidP="00000000" w:rsidRDefault="00000000" w:rsidRPr="00000000" w14:paraId="0000014D">
      <w:pPr>
        <w:tabs>
          <w:tab w:val="left" w:leader="none" w:pos="644"/>
        </w:tabs>
        <w:ind w:left="0" w:firstLine="0"/>
        <w:rPr>
          <w:b w:val="1"/>
          <w:bCs w:val="1"/>
          <w:color w:val="1f1f1f"/>
          <w:sz w:val="24"/>
          <w:szCs w:val="24"/>
        </w:rPr>
      </w:pPr>
      <w:r w:rsidDel="00000000" w:rsidR="00000000" w:rsidRPr="00000000">
        <w:rPr>
          <w:b w:val="1"/>
          <w:bCs w:val="1"/>
          <w:color w:val="1f1f1f"/>
          <w:sz w:val="24"/>
          <w:szCs w:val="24"/>
          <w:rtl w:val="0"/>
        </w:rPr>
        <w:tab/>
        <w:t xml:space="preserve">6.1. PERSONA FEMININA</w:t>
      </w:r>
    </w:p>
    <w:p w:rsidR="00000000" w:rsidDel="00000000" w:rsidP="00000000" w:rsidRDefault="00000000" w:rsidRPr="00000000" w14:paraId="0000014E">
      <w:pPr>
        <w:tabs>
          <w:tab w:val="left" w:leader="none" w:pos="644"/>
        </w:tabs>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014F">
      <w:pPr>
        <w:tabs>
          <w:tab w:val="left" w:leader="none" w:pos="644"/>
        </w:tabs>
        <w:ind w:left="0" w:firstLine="0"/>
        <w:jc w:val="center"/>
        <w:rPr>
          <w:b w:val="1"/>
          <w:bCs w:val="1"/>
          <w:color w:val="1f1f1f"/>
          <w:sz w:val="24"/>
          <w:szCs w:val="24"/>
        </w:rPr>
      </w:pPr>
      <w:r w:rsidDel="00000000" w:rsidR="00000000" w:rsidRPr="00000000">
        <w:rPr>
          <w:b w:val="1"/>
          <w:bCs w:val="1"/>
          <w:color w:val="1f1f1f"/>
          <w:sz w:val="24"/>
          <w:szCs w:val="24"/>
        </w:rPr>
        <w:drawing>
          <wp:inline distB="114300" distT="114300" distL="114300" distR="114300">
            <wp:extent cx="3810000" cy="485775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810000"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tabs>
          <w:tab w:val="left" w:leader="none" w:pos="644"/>
        </w:tabs>
        <w:ind w:left="0" w:firstLine="0"/>
        <w:jc w:val="center"/>
        <w:rPr>
          <w:b w:val="1"/>
          <w:bCs w:val="1"/>
          <w:color w:val="1f1f1f"/>
          <w:sz w:val="24"/>
          <w:szCs w:val="24"/>
        </w:rPr>
      </w:pPr>
      <w:r w:rsidDel="00000000" w:rsidR="00000000" w:rsidRPr="00000000">
        <w:rPr>
          <w:rtl w:val="0"/>
        </w:rPr>
      </w:r>
    </w:p>
    <w:p w:rsidR="00000000" w:rsidDel="00000000" w:rsidP="00000000" w:rsidRDefault="00000000" w:rsidRPr="00000000" w14:paraId="00000151">
      <w:pPr>
        <w:tabs>
          <w:tab w:val="left" w:leader="none" w:pos="644"/>
        </w:tabs>
        <w:ind w:left="0" w:firstLine="0"/>
        <w:jc w:val="center"/>
        <w:rPr>
          <w:b w:val="1"/>
          <w:bCs w:val="1"/>
          <w:color w:val="1f1f1f"/>
          <w:sz w:val="24"/>
          <w:szCs w:val="24"/>
        </w:rPr>
      </w:pPr>
      <w:r w:rsidDel="00000000" w:rsidR="00000000" w:rsidRPr="00000000">
        <w:rPr>
          <w:rtl w:val="0"/>
        </w:rPr>
      </w:r>
    </w:p>
    <w:p w:rsidR="00000000" w:rsidDel="00000000" w:rsidP="00000000" w:rsidRDefault="00000000" w:rsidRPr="00000000" w14:paraId="00000152">
      <w:pPr>
        <w:tabs>
          <w:tab w:val="left" w:leader="none" w:pos="644"/>
        </w:tabs>
        <w:ind w:left="720" w:firstLine="0"/>
        <w:jc w:val="both"/>
        <w:rPr>
          <w:color w:val="1f1f1f"/>
          <w:sz w:val="24"/>
          <w:szCs w:val="24"/>
        </w:rPr>
      </w:pPr>
      <w:r w:rsidDel="00000000" w:rsidR="00000000" w:rsidRPr="00000000">
        <w:rPr>
          <w:color w:val="1f1f1f"/>
          <w:sz w:val="24"/>
          <w:szCs w:val="24"/>
          <w:rtl w:val="0"/>
        </w:rPr>
        <w:tab/>
        <w:t xml:space="preserve">Suziane Rafaela tem 35 anos, é casada, mãe de dois filhos e trabalha como assistente administrativa na Região Metropolitana do Recife. Responsável por grande parte das compras da casa, ela administra o orçamento familiar com atenção e busca conciliar economia, qualidade de vida e bem-estar para sua família. Como muitos participantes da pesquisa, Suziane acredita que é possível consumir de forma mais consciente, desde que existam opções acessíveis e informações confiáveis para apoiar suas escolhas.</w:t>
      </w:r>
    </w:p>
    <w:p w:rsidR="00000000" w:rsidDel="00000000" w:rsidP="00000000" w:rsidRDefault="00000000" w:rsidRPr="00000000" w14:paraId="00000153">
      <w:pPr>
        <w:tabs>
          <w:tab w:val="left" w:leader="none" w:pos="644"/>
        </w:tabs>
        <w:spacing w:after="240" w:before="240" w:lineRule="auto"/>
        <w:ind w:left="720" w:firstLine="0"/>
        <w:jc w:val="both"/>
        <w:rPr>
          <w:color w:val="1f1f1f"/>
          <w:sz w:val="24"/>
          <w:szCs w:val="24"/>
        </w:rPr>
      </w:pPr>
      <w:r w:rsidDel="00000000" w:rsidR="00000000" w:rsidRPr="00000000">
        <w:rPr>
          <w:color w:val="1f1f1f"/>
          <w:sz w:val="24"/>
          <w:szCs w:val="24"/>
          <w:rtl w:val="0"/>
        </w:rPr>
        <w:t xml:space="preserve">Mulher organizada, dedicada e preocupada com o futuro dos filhos, Suziane acompanha de perto os gastos domésticos e sente os impactos do aumento dos preços dos produtos essenciais. Ela valoriza a sustentabilidade, mas frequentemente encontra dificuldades para incluir produtos ambientalmente responsáveis em sua rotina devido aos custos mais elevados. Para ela, o maior desafio não é a falta de interesse pelo consumo consciente, mas a dificuldade de equilibrar responsabilidade ambiental e realidade financeira.</w:t>
      </w:r>
    </w:p>
    <w:p w:rsidR="00000000" w:rsidDel="00000000" w:rsidP="00000000" w:rsidRDefault="00000000" w:rsidRPr="00000000" w14:paraId="00000154">
      <w:pPr>
        <w:tabs>
          <w:tab w:val="left" w:leader="none" w:pos="644"/>
        </w:tabs>
        <w:spacing w:after="240" w:before="240" w:lineRule="auto"/>
        <w:ind w:left="720" w:firstLine="0"/>
        <w:jc w:val="both"/>
        <w:rPr>
          <w:color w:val="1f1f1f"/>
          <w:sz w:val="24"/>
          <w:szCs w:val="24"/>
        </w:rPr>
      </w:pPr>
      <w:r w:rsidDel="00000000" w:rsidR="00000000" w:rsidRPr="00000000">
        <w:rPr>
          <w:color w:val="1f1f1f"/>
          <w:sz w:val="24"/>
          <w:szCs w:val="24"/>
          <w:rtl w:val="0"/>
        </w:rPr>
        <w:t xml:space="preserve">Sua rotina inclui a elaboração de listas de compras, pesquisa de promoções em supermercados e comparação de preços antes de aquisições mais importantes. Para evitar desperdícios, costuma congelar alimentos, reaproveitar sobras de refeições e reutilizar embalagens sempre que possível. Apesar desse planejamento, nem sempre se consegue identificar quais ofertas realmente representam economia, o que gera dúvidas durante o processo de compra.</w:t>
      </w:r>
    </w:p>
    <w:p w:rsidR="00000000" w:rsidDel="00000000" w:rsidP="00000000" w:rsidRDefault="00000000" w:rsidRPr="00000000" w14:paraId="00000155">
      <w:pPr>
        <w:tabs>
          <w:tab w:val="left" w:leader="none" w:pos="644"/>
        </w:tabs>
        <w:spacing w:after="240" w:before="240" w:lineRule="auto"/>
        <w:ind w:left="720" w:firstLine="0"/>
        <w:jc w:val="both"/>
        <w:rPr>
          <w:b w:val="1"/>
          <w:bCs w:val="1"/>
          <w:color w:val="1f1f1f"/>
          <w:sz w:val="24"/>
          <w:szCs w:val="24"/>
        </w:rPr>
      </w:pPr>
      <w:r w:rsidDel="00000000" w:rsidR="00000000" w:rsidRPr="00000000">
        <w:rPr>
          <w:color w:val="1f1f1f"/>
          <w:sz w:val="24"/>
          <w:szCs w:val="24"/>
          <w:rtl w:val="0"/>
        </w:rPr>
        <w:t xml:space="preserve">Suziane entende que o consumo consciente depende da colaboração entre consumidores, empresas e instituições. Sua maior necessidade é ter acesso a informações claras e transparentes sobre preços, permitindo que ela planeje melhor suas compras, reduza desperdícios e encontre alternativas que sejam sustentáveis sem comprometer o orçamento familiar. Para ela, consumir de forma responsável significa cuidar da família hoje sem deixar de pensar no futuro, estando diretamente alinhada aos princípios do ODS 12 – Consumo e Produção Responsáveis.</w:t>
      </w:r>
      <w:r w:rsidDel="00000000" w:rsidR="00000000" w:rsidRPr="00000000">
        <w:rPr>
          <w:rtl w:val="0"/>
        </w:rPr>
      </w:r>
    </w:p>
    <w:p w:rsidR="00000000" w:rsidDel="00000000" w:rsidP="00000000" w:rsidRDefault="00000000" w:rsidRPr="00000000" w14:paraId="00000156">
      <w:pPr>
        <w:tabs>
          <w:tab w:val="left" w:leader="none" w:pos="644"/>
        </w:tabs>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0157">
      <w:pPr>
        <w:tabs>
          <w:tab w:val="left" w:leader="none" w:pos="644"/>
        </w:tabs>
        <w:ind w:left="0" w:firstLine="0"/>
        <w:rPr>
          <w:color w:val="1f1f1f"/>
          <w:sz w:val="24"/>
          <w:szCs w:val="24"/>
        </w:rPr>
      </w:pPr>
      <w:r w:rsidDel="00000000" w:rsidR="00000000" w:rsidRPr="00000000">
        <w:rPr>
          <w:b w:val="1"/>
          <w:bCs w:val="1"/>
          <w:color w:val="1f1f1f"/>
          <w:sz w:val="24"/>
          <w:szCs w:val="24"/>
          <w:rtl w:val="0"/>
        </w:rPr>
        <w:tab/>
        <w:t xml:space="preserve">6.2 PERSONA MASCULINA</w:t>
      </w:r>
      <w:r w:rsidDel="00000000" w:rsidR="00000000" w:rsidRPr="00000000">
        <w:rPr>
          <w:rtl w:val="0"/>
        </w:rPr>
      </w:r>
    </w:p>
    <w:p w:rsidR="00000000" w:rsidDel="00000000" w:rsidP="00000000" w:rsidRDefault="00000000" w:rsidRPr="00000000" w14:paraId="00000158">
      <w:pPr>
        <w:tabs>
          <w:tab w:val="left" w:leader="none" w:pos="644"/>
        </w:tabs>
        <w:jc w:val="center"/>
        <w:rPr>
          <w:b w:val="1"/>
          <w:bCs w:val="1"/>
          <w:color w:val="1f1f1f"/>
          <w:sz w:val="24"/>
          <w:szCs w:val="24"/>
        </w:rPr>
      </w:pPr>
      <w:r w:rsidDel="00000000" w:rsidR="00000000" w:rsidRPr="00000000">
        <w:rPr>
          <w:b w:val="1"/>
          <w:bCs w:val="1"/>
          <w:color w:val="1f1f1f"/>
          <w:sz w:val="24"/>
          <w:szCs w:val="24"/>
        </w:rPr>
        <w:drawing>
          <wp:inline distB="114300" distT="114300" distL="114300" distR="114300">
            <wp:extent cx="3810000" cy="4857750"/>
            <wp:effectExtent b="0" l="0" r="0" t="0"/>
            <wp:docPr id="2" name="image3.png"/>
            <a:graphic>
              <a:graphicData uri="http://schemas.openxmlformats.org/drawingml/2006/picture">
                <pic:pic>
                  <pic:nvPicPr>
                    <pic:cNvPr id="0" name="image3.png"/>
                    <pic:cNvPicPr preferRelativeResize="0"/>
                  </pic:nvPicPr>
                  <pic:blipFill>
                    <a:blip r:embed="rId16"/>
                    <a:srcRect b="3625" l="0" r="0" t="3625"/>
                    <a:stretch>
                      <a:fillRect/>
                    </a:stretch>
                  </pic:blipFill>
                  <pic:spPr>
                    <a:xfrm>
                      <a:off x="0" y="0"/>
                      <a:ext cx="3810000"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tabs>
          <w:tab w:val="left" w:leader="none" w:pos="644"/>
        </w:tabs>
        <w:jc w:val="center"/>
        <w:rPr>
          <w:b w:val="1"/>
          <w:bCs w:val="1"/>
          <w:color w:val="1f1f1f"/>
          <w:sz w:val="24"/>
          <w:szCs w:val="24"/>
        </w:rPr>
      </w:pPr>
      <w:r w:rsidDel="00000000" w:rsidR="00000000" w:rsidRPr="00000000">
        <w:rPr>
          <w:rtl w:val="0"/>
        </w:rPr>
      </w:r>
    </w:p>
    <w:p w:rsidR="00000000" w:rsidDel="00000000" w:rsidP="00000000" w:rsidRDefault="00000000" w:rsidRPr="00000000" w14:paraId="0000015A">
      <w:pPr>
        <w:tabs>
          <w:tab w:val="left" w:leader="none" w:pos="644"/>
        </w:tabs>
        <w:spacing w:after="240" w:before="240" w:lineRule="auto"/>
        <w:ind w:left="720" w:firstLine="0"/>
        <w:jc w:val="both"/>
        <w:rPr>
          <w:sz w:val="24"/>
          <w:szCs w:val="24"/>
        </w:rPr>
      </w:pPr>
      <w:r w:rsidDel="00000000" w:rsidR="00000000" w:rsidRPr="00000000">
        <w:rPr>
          <w:sz w:val="24"/>
          <w:szCs w:val="24"/>
          <w:rtl w:val="0"/>
        </w:rPr>
        <w:tab/>
        <w:t xml:space="preserve">Jobson Rinaldo tem 29 anos, é solteiro e trabalha como mecânico automotivo na Região Metropolitana do Recife. Possui formação técnica, renda assalariada e participa ativamente das decisões de compra do seu dia a dia, buscando equilibrar economia, qualidade e praticidade. Como muitos consumidores identificados na pesquisa de campo, Jobson acompanha promoções, pesquisa preços antes de compras importantes e procura fazer o dinheiro render ao máximo diante do aumento do custo de vida.</w:t>
      </w:r>
    </w:p>
    <w:p w:rsidR="00000000" w:rsidDel="00000000" w:rsidP="00000000" w:rsidRDefault="00000000" w:rsidRPr="00000000" w14:paraId="0000015B">
      <w:pPr>
        <w:tabs>
          <w:tab w:val="left" w:leader="none" w:pos="644"/>
        </w:tabs>
        <w:spacing w:after="240" w:before="240" w:lineRule="auto"/>
        <w:ind w:left="720" w:firstLine="0"/>
        <w:jc w:val="both"/>
        <w:rPr>
          <w:sz w:val="24"/>
          <w:szCs w:val="24"/>
        </w:rPr>
      </w:pPr>
      <w:r w:rsidDel="00000000" w:rsidR="00000000" w:rsidRPr="00000000">
        <w:rPr>
          <w:sz w:val="24"/>
          <w:szCs w:val="24"/>
          <w:rtl w:val="0"/>
        </w:rPr>
        <w:t xml:space="preserve">Homem de estatura média, comunicativo e bastante atento ao orçamento pessoal, Jobson acredita que pequenas decisões de compra podem gerar grande impacto nas finanças ao longo do tempo. Apesar de demonstrar interesse por práticas de consumo consciente, frequentemente se depara com dificuldades para identificar se uma promoção é realmente vantajosa ou se está pagando mais caro do que deveria por um produto. A falta de informações claras sobre a evolução dos preços gera insegurança e torna suas decisões de compra mais complexas.</w:t>
      </w:r>
    </w:p>
    <w:p w:rsidR="00000000" w:rsidDel="00000000" w:rsidP="00000000" w:rsidRDefault="00000000" w:rsidRPr="00000000" w14:paraId="0000015C">
      <w:pPr>
        <w:tabs>
          <w:tab w:val="left" w:leader="none" w:pos="644"/>
        </w:tabs>
        <w:spacing w:after="240" w:before="240" w:lineRule="auto"/>
        <w:ind w:left="720" w:firstLine="0"/>
        <w:jc w:val="both"/>
        <w:rPr>
          <w:sz w:val="24"/>
          <w:szCs w:val="24"/>
        </w:rPr>
      </w:pPr>
      <w:r w:rsidDel="00000000" w:rsidR="00000000" w:rsidRPr="00000000">
        <w:rPr>
          <w:sz w:val="24"/>
          <w:szCs w:val="24"/>
          <w:rtl w:val="0"/>
        </w:rPr>
        <w:t xml:space="preserve">Sua rotina inclui pesquisar ofertas em supermercados, atacarejos e lojas online, além de acompanhar promoções divulgadas por redes sociais e grupos de WhatsApp. Para evitar desperdícios, costuma congelar alimentos, reutilizar embalagens e aproveitar melhor os produtos adquiridos. Entretanto, como muitos consumidores da pesquisa, admite que ocasionalmente realiza compras por impulso, especialmente quando encontra promoções aparentemente atrativas.</w:t>
      </w:r>
    </w:p>
    <w:p w:rsidR="00000000" w:rsidDel="00000000" w:rsidP="00000000" w:rsidRDefault="00000000" w:rsidRPr="00000000" w14:paraId="0000015D">
      <w:pPr>
        <w:tabs>
          <w:tab w:val="left" w:leader="none" w:pos="644"/>
        </w:tabs>
        <w:spacing w:after="240" w:before="240" w:lineRule="auto"/>
        <w:ind w:left="720" w:firstLine="0"/>
        <w:jc w:val="both"/>
        <w:rPr>
          <w:sz w:val="24"/>
          <w:szCs w:val="24"/>
        </w:rPr>
      </w:pPr>
      <w:r w:rsidDel="00000000" w:rsidR="00000000" w:rsidRPr="00000000">
        <w:rPr>
          <w:sz w:val="24"/>
          <w:szCs w:val="24"/>
          <w:rtl w:val="0"/>
        </w:rPr>
        <w:t xml:space="preserve">Jobson entende que o consumo consciente é uma responsabilidade compartilhada entre consumidores, empresas e sociedade. Sua maior necessidade é ter acesso a uma ferramenta simples, confiável e transparente que permita acompanhar a variação dos preços ao longo do tempo, ajudando-o a identificar oportunidades reais de economia, evitar compras impulsivas e tomar decisões mais alinhadas aos princípios do ODS 12 – Consumo e Produção Responsáveis.</w:t>
      </w:r>
    </w:p>
    <w:p w:rsidR="00000000" w:rsidDel="00000000" w:rsidP="00000000" w:rsidRDefault="00000000" w:rsidRPr="00000000" w14:paraId="0000015E">
      <w:pPr>
        <w:tabs>
          <w:tab w:val="left" w:leader="none" w:pos="644"/>
        </w:tabs>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5F">
      <w:pPr>
        <w:tabs>
          <w:tab w:val="left" w:leader="none" w:pos="644"/>
        </w:tabs>
        <w:rPr/>
      </w:pPr>
      <w:r w:rsidDel="00000000" w:rsidR="00000000" w:rsidRPr="00000000">
        <w:rPr>
          <w:rtl w:val="0"/>
        </w:rPr>
      </w:r>
    </w:p>
    <w:p w:rsidR="00000000" w:rsidDel="00000000" w:rsidP="00000000" w:rsidRDefault="00000000" w:rsidRPr="00000000" w14:paraId="00000160">
      <w:pPr>
        <w:tabs>
          <w:tab w:val="left" w:leader="none" w:pos="644"/>
        </w:tabs>
        <w:ind w:left="720" w:firstLine="0"/>
        <w:rPr>
          <w:b w:val="1"/>
          <w:bCs w:val="1"/>
        </w:rPr>
      </w:pPr>
      <w:r w:rsidDel="00000000" w:rsidR="00000000" w:rsidRPr="00000000">
        <w:rPr>
          <w:rtl w:val="0"/>
        </w:rPr>
      </w:r>
    </w:p>
    <w:p w:rsidR="00000000" w:rsidDel="00000000" w:rsidP="00000000" w:rsidRDefault="00000000" w:rsidRPr="00000000" w14:paraId="00000161">
      <w:pPr>
        <w:tabs>
          <w:tab w:val="left" w:leader="none" w:pos="644"/>
        </w:tabs>
        <w:ind w:left="0" w:firstLine="0"/>
        <w:rPr>
          <w:b w:val="1"/>
          <w:bCs w:val="1"/>
          <w:sz w:val="24"/>
          <w:szCs w:val="24"/>
        </w:rPr>
      </w:pPr>
      <w:r w:rsidDel="00000000" w:rsidR="00000000" w:rsidRPr="00000000">
        <w:rPr>
          <w:b w:val="1"/>
          <w:bCs w:val="1"/>
          <w:sz w:val="24"/>
          <w:szCs w:val="24"/>
          <w:rtl w:val="0"/>
        </w:rPr>
        <w:tab/>
        <w:t xml:space="preserve">6.3. JUSTIFICATIVA PARA DESENVOLVIMENTO DAS DUAS PERSONAS</w:t>
      </w:r>
    </w:p>
    <w:p w:rsidR="00000000" w:rsidDel="00000000" w:rsidP="00000000" w:rsidRDefault="00000000" w:rsidRPr="00000000" w14:paraId="00000162">
      <w:pPr>
        <w:tabs>
          <w:tab w:val="left" w:leader="none" w:pos="644"/>
        </w:tabs>
        <w:ind w:left="0" w:firstLine="0"/>
        <w:rPr>
          <w:b w:val="1"/>
          <w:bCs w:val="1"/>
          <w:sz w:val="24"/>
          <w:szCs w:val="24"/>
        </w:rPr>
      </w:pPr>
      <w:r w:rsidDel="00000000" w:rsidR="00000000" w:rsidRPr="00000000">
        <w:rPr>
          <w:rtl w:val="0"/>
        </w:rPr>
      </w:r>
    </w:p>
    <w:p w:rsidR="00000000" w:rsidDel="00000000" w:rsidP="00000000" w:rsidRDefault="00000000" w:rsidRPr="00000000" w14:paraId="00000163">
      <w:pPr>
        <w:tabs>
          <w:tab w:val="left" w:leader="none" w:pos="644"/>
        </w:tabs>
        <w:ind w:left="720" w:firstLine="0"/>
        <w:jc w:val="both"/>
        <w:rPr>
          <w:sz w:val="24"/>
          <w:szCs w:val="24"/>
        </w:rPr>
      </w:pPr>
      <w:r w:rsidDel="00000000" w:rsidR="00000000" w:rsidRPr="00000000">
        <w:rPr>
          <w:sz w:val="24"/>
          <w:szCs w:val="24"/>
          <w:rtl w:val="0"/>
        </w:rPr>
        <w:tab/>
        <w:t xml:space="preserve">A definição de duas personas, representando os gêneros feminino e masculino, foi realizada com o objetivo de contemplar diferentes perfis de usuários identificados durante a análise dos dados coletados por meio do formulário online (Google Forms). Os resultados da pesquisa demonstraram uma participação equilibrada entre homens e mulheres, evidenciando a necessidade de compreender diferentes realidades, comportamentos de consumo, desafios e percepções relacionados ao consumo consciente e ao acompanhamento de preços.</w:t>
      </w:r>
    </w:p>
    <w:p w:rsidR="00000000" w:rsidDel="00000000" w:rsidP="00000000" w:rsidRDefault="00000000" w:rsidRPr="00000000" w14:paraId="00000164">
      <w:pPr>
        <w:spacing w:after="240" w:before="240" w:line="259" w:lineRule="auto"/>
        <w:ind w:left="720" w:firstLine="0"/>
        <w:jc w:val="both"/>
        <w:rPr>
          <w:sz w:val="24"/>
          <w:szCs w:val="24"/>
        </w:rPr>
      </w:pPr>
      <w:r w:rsidDel="00000000" w:rsidR="00000000" w:rsidRPr="00000000">
        <w:rPr>
          <w:sz w:val="24"/>
          <w:szCs w:val="24"/>
          <w:rtl w:val="0"/>
        </w:rPr>
        <w:t xml:space="preserve">As personas Suziane Rafaela e Jobson Rinaldo não representam indivíduos reais específicos, mas sim arquétipos construídos a partir das informações obtidas na pesquisa de campo, entrevistas e etapa de imersão. Sua finalidade é sintetizar características, necessidades, dores, hábitos e expectativas observadas entre os participantes, permitindo que a equipe ÉPSILON mantenha o foco nas reais demandas do público-alvo durante o desenvolvimento da solução tecnológica.</w:t>
      </w:r>
    </w:p>
    <w:p w:rsidR="00000000" w:rsidDel="00000000" w:rsidP="00000000" w:rsidRDefault="00000000" w:rsidRPr="00000000" w14:paraId="00000165">
      <w:pPr>
        <w:spacing w:after="240" w:before="240" w:line="259" w:lineRule="auto"/>
        <w:ind w:left="720" w:firstLine="0"/>
        <w:jc w:val="both"/>
        <w:rPr>
          <w:sz w:val="24"/>
          <w:szCs w:val="24"/>
        </w:rPr>
      </w:pPr>
      <w:r w:rsidDel="00000000" w:rsidR="00000000" w:rsidRPr="00000000">
        <w:rPr>
          <w:sz w:val="24"/>
          <w:szCs w:val="24"/>
          <w:rtl w:val="0"/>
        </w:rPr>
        <w:t xml:space="preserve">Além de auxiliar na compreensão dos usuários, a utilização de personas contribui para o desenvolvimento da empatia e da identificação das necessidades dos consumidores, possibilitando que as decisões de projeto sejam tomadas de forma mais centrada no usuário. Dessa forma, a equipe consegue visualizar os impactos do problema investigado sob diferentes perspectivas, aumentando as chances de desenvolver uma solução relevante, acessível e alinhada aos princípios do ODS 12 – Consumo e Produção Responsáveis.</w:t>
      </w:r>
    </w:p>
    <w:p w:rsidR="00000000" w:rsidDel="00000000" w:rsidP="00000000" w:rsidRDefault="00000000" w:rsidRPr="00000000" w14:paraId="00000166">
      <w:pPr>
        <w:spacing w:after="240" w:before="240" w:line="259" w:lineRule="auto"/>
        <w:ind w:left="720" w:firstLine="0"/>
        <w:jc w:val="both"/>
        <w:rPr>
          <w:sz w:val="24"/>
          <w:szCs w:val="24"/>
        </w:rPr>
      </w:pPr>
      <w:r w:rsidDel="00000000" w:rsidR="00000000" w:rsidRPr="00000000">
        <w:rPr>
          <w:sz w:val="24"/>
          <w:szCs w:val="24"/>
          <w:rtl w:val="0"/>
        </w:rPr>
        <w:t xml:space="preserve">Portanto, a escolha de duas personas visa representar a diversidade de experiências presentes entre os consumidores pesquisados, fortalecendo a conexão entre a equipe de desenvolvimento e o público beneficiado pela solução proposta.</w:t>
      </w:r>
    </w:p>
    <w:p w:rsidR="00000000" w:rsidDel="00000000" w:rsidP="00000000" w:rsidRDefault="00000000" w:rsidRPr="00000000" w14:paraId="00000167">
      <w:pPr>
        <w:tabs>
          <w:tab w:val="left" w:leader="none" w:pos="644"/>
        </w:tabs>
        <w:ind w:left="0" w:firstLine="0"/>
        <w:rPr>
          <w:b w:val="1"/>
          <w:bCs w:val="1"/>
          <w:sz w:val="24"/>
          <w:szCs w:val="24"/>
        </w:rPr>
      </w:pPr>
      <w:r w:rsidDel="00000000" w:rsidR="00000000" w:rsidRPr="00000000">
        <w:rPr>
          <w:rtl w:val="0"/>
        </w:rPr>
      </w:r>
    </w:p>
    <w:p w:rsidR="00000000" w:rsidDel="00000000" w:rsidP="00000000" w:rsidRDefault="00000000" w:rsidRPr="00000000" w14:paraId="00000168">
      <w:pPr>
        <w:tabs>
          <w:tab w:val="left" w:leader="none" w:pos="644"/>
        </w:tabs>
        <w:ind w:left="0" w:firstLine="0"/>
        <w:rPr>
          <w:b w:val="1"/>
          <w:bCs w:val="1"/>
          <w:sz w:val="24"/>
          <w:szCs w:val="24"/>
        </w:rPr>
      </w:pPr>
      <w:r w:rsidDel="00000000" w:rsidR="00000000" w:rsidRPr="00000000">
        <w:rPr>
          <w:rtl w:val="0"/>
        </w:rPr>
      </w:r>
    </w:p>
    <w:p w:rsidR="00000000" w:rsidDel="00000000" w:rsidP="00000000" w:rsidRDefault="00000000" w:rsidRPr="00000000" w14:paraId="00000169">
      <w:pPr>
        <w:tabs>
          <w:tab w:val="left" w:leader="none" w:pos="644"/>
        </w:tabs>
        <w:ind w:left="0" w:firstLine="0"/>
        <w:rPr>
          <w:b w:val="1"/>
          <w:bCs w:val="1"/>
          <w:sz w:val="24"/>
          <w:szCs w:val="24"/>
        </w:rPr>
      </w:pPr>
      <w:r w:rsidDel="00000000" w:rsidR="00000000" w:rsidRPr="00000000">
        <w:rPr>
          <w:rtl w:val="0"/>
        </w:rPr>
      </w:r>
    </w:p>
    <w:p w:rsidR="00000000" w:rsidDel="00000000" w:rsidP="00000000" w:rsidRDefault="00000000" w:rsidRPr="00000000" w14:paraId="0000016A">
      <w:pPr>
        <w:tabs>
          <w:tab w:val="left" w:leader="none" w:pos="644"/>
        </w:tabs>
        <w:ind w:left="0" w:firstLine="0"/>
        <w:rPr>
          <w:b w:val="1"/>
          <w:bCs w:val="1"/>
          <w:sz w:val="24"/>
          <w:szCs w:val="24"/>
        </w:rPr>
      </w:pPr>
      <w:r w:rsidDel="00000000" w:rsidR="00000000" w:rsidRPr="00000000">
        <w:rPr>
          <w:b w:val="1"/>
          <w:bCs w:val="1"/>
          <w:sz w:val="24"/>
          <w:szCs w:val="24"/>
          <w:rtl w:val="0"/>
        </w:rPr>
        <w:tab/>
        <w:t xml:space="preserve">6.4. MAPAS DE EMPATIA</w:t>
      </w:r>
    </w:p>
    <w:p w:rsidR="00000000" w:rsidDel="00000000" w:rsidP="00000000" w:rsidRDefault="00000000" w:rsidRPr="00000000" w14:paraId="0000016B">
      <w:pPr>
        <w:tabs>
          <w:tab w:val="left" w:leader="none" w:pos="644"/>
        </w:tabs>
        <w:ind w:left="0" w:firstLine="0"/>
        <w:rPr>
          <w:b w:val="1"/>
          <w:bCs w:val="1"/>
          <w:sz w:val="24"/>
          <w:szCs w:val="24"/>
        </w:rPr>
      </w:pPr>
      <w:r w:rsidDel="00000000" w:rsidR="00000000" w:rsidRPr="00000000">
        <w:rPr>
          <w:b w:val="1"/>
          <w:bCs w:val="1"/>
          <w:sz w:val="24"/>
          <w:szCs w:val="24"/>
        </w:rPr>
        <w:drawing>
          <wp:inline distB="114300" distT="114300" distL="114300" distR="114300">
            <wp:extent cx="5940750" cy="36703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07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tabs>
          <w:tab w:val="left" w:leader="none" w:pos="644"/>
        </w:tabs>
        <w:ind w:left="0" w:firstLine="0"/>
        <w:jc w:val="center"/>
        <w:rPr>
          <w:b w:val="1"/>
          <w:bCs w:val="1"/>
          <w:sz w:val="24"/>
          <w:szCs w:val="24"/>
        </w:rPr>
      </w:pPr>
      <w:r w:rsidDel="00000000" w:rsidR="00000000" w:rsidRPr="00000000">
        <w:rPr>
          <w:b w:val="1"/>
          <w:bCs w:val="1"/>
          <w:sz w:val="24"/>
          <w:szCs w:val="24"/>
          <w:rtl w:val="0"/>
        </w:rPr>
        <w:t xml:space="preserve">Mapa de empatia da Persona masculina: Jobson</w:t>
      </w:r>
    </w:p>
    <w:p w:rsidR="00000000" w:rsidDel="00000000" w:rsidP="00000000" w:rsidRDefault="00000000" w:rsidRPr="00000000" w14:paraId="0000016D">
      <w:pPr>
        <w:tabs>
          <w:tab w:val="left" w:leader="none" w:pos="644"/>
        </w:tabs>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16E">
      <w:pPr>
        <w:tabs>
          <w:tab w:val="left" w:leader="none" w:pos="644"/>
        </w:tabs>
        <w:rPr>
          <w:b w:val="1"/>
          <w:bCs w:val="1"/>
          <w:sz w:val="24"/>
          <w:szCs w:val="24"/>
        </w:rPr>
      </w:pPr>
      <w:r w:rsidDel="00000000" w:rsidR="00000000" w:rsidRPr="00000000">
        <w:rPr>
          <w:b w:val="1"/>
          <w:bCs w:val="1"/>
          <w:sz w:val="24"/>
          <w:szCs w:val="24"/>
        </w:rPr>
        <w:drawing>
          <wp:inline distB="114300" distT="114300" distL="114300" distR="114300">
            <wp:extent cx="5940750" cy="3670300"/>
            <wp:effectExtent b="0" l="0" r="0" t="0"/>
            <wp:docPr id="11" name="image11.png"/>
            <a:graphic>
              <a:graphicData uri="http://schemas.openxmlformats.org/drawingml/2006/picture">
                <pic:pic>
                  <pic:nvPicPr>
                    <pic:cNvPr id="0" name="image11.png"/>
                    <pic:cNvPicPr preferRelativeResize="0"/>
                  </pic:nvPicPr>
                  <pic:blipFill>
                    <a:blip r:embed="rId18"/>
                    <a:srcRect b="67" l="0" r="0" t="67"/>
                    <a:stretch>
                      <a:fillRect/>
                    </a:stretch>
                  </pic:blipFill>
                  <pic:spPr>
                    <a:xfrm>
                      <a:off x="0" y="0"/>
                      <a:ext cx="59407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tabs>
          <w:tab w:val="left" w:leader="none" w:pos="644"/>
        </w:tabs>
        <w:jc w:val="center"/>
        <w:rPr>
          <w:b w:val="1"/>
          <w:bCs w:val="1"/>
          <w:sz w:val="24"/>
          <w:szCs w:val="24"/>
        </w:rPr>
      </w:pPr>
      <w:r w:rsidDel="00000000" w:rsidR="00000000" w:rsidRPr="00000000">
        <w:rPr>
          <w:b w:val="1"/>
          <w:bCs w:val="1"/>
          <w:sz w:val="24"/>
          <w:szCs w:val="24"/>
          <w:rtl w:val="0"/>
        </w:rPr>
        <w:t xml:space="preserve">Mapa de empatia da Persona masculina: Suziane</w:t>
      </w:r>
    </w:p>
    <w:p w:rsidR="00000000" w:rsidDel="00000000" w:rsidP="00000000" w:rsidRDefault="00000000" w:rsidRPr="00000000" w14:paraId="00000170">
      <w:pPr>
        <w:tabs>
          <w:tab w:val="left" w:leader="none" w:pos="644"/>
        </w:tabs>
        <w:jc w:val="center"/>
        <w:rPr>
          <w:b w:val="1"/>
          <w:bCs w:val="1"/>
          <w:sz w:val="24"/>
          <w:szCs w:val="24"/>
        </w:rPr>
      </w:pPr>
      <w:r w:rsidDel="00000000" w:rsidR="00000000" w:rsidRPr="00000000">
        <w:rPr>
          <w:rtl w:val="0"/>
        </w:rPr>
      </w:r>
    </w:p>
    <w:p w:rsidR="00000000" w:rsidDel="00000000" w:rsidP="00000000" w:rsidRDefault="00000000" w:rsidRPr="00000000" w14:paraId="00000171">
      <w:pPr>
        <w:pStyle w:val="Heading2"/>
        <w:tabs>
          <w:tab w:val="left" w:leader="none" w:pos="644"/>
        </w:tabs>
        <w:spacing w:after="80" w:before="360" w:lineRule="auto"/>
        <w:ind w:right="0"/>
        <w:rPr>
          <w:sz w:val="34"/>
          <w:szCs w:val="34"/>
        </w:rPr>
      </w:pPr>
      <w:bookmarkStart w:colFirst="0" w:colLast="0" w:name="_heading=h.eg7bhg3wbcbw" w:id="30"/>
      <w:bookmarkEnd w:id="30"/>
      <w:r w:rsidDel="00000000" w:rsidR="00000000" w:rsidRPr="00000000">
        <w:rPr>
          <w:sz w:val="34"/>
          <w:szCs w:val="34"/>
          <w:rtl w:val="0"/>
        </w:rPr>
        <w:t xml:space="preserve">Mapa de Empatia</w:t>
      </w:r>
    </w:p>
    <w:p w:rsidR="00000000" w:rsidDel="00000000" w:rsidP="00000000" w:rsidRDefault="00000000" w:rsidRPr="00000000" w14:paraId="00000172">
      <w:pPr>
        <w:tabs>
          <w:tab w:val="left" w:leader="none" w:pos="644"/>
        </w:tabs>
        <w:spacing w:after="240" w:before="240" w:lineRule="auto"/>
        <w:jc w:val="both"/>
        <w:rPr>
          <w:sz w:val="24"/>
          <w:szCs w:val="24"/>
        </w:rPr>
      </w:pPr>
      <w:r w:rsidDel="00000000" w:rsidR="00000000" w:rsidRPr="00000000">
        <w:rPr>
          <w:sz w:val="24"/>
          <w:szCs w:val="24"/>
          <w:rtl w:val="0"/>
        </w:rPr>
        <w:tab/>
        <w:t xml:space="preserve">O Mapa de Empatia foi construído como uma ferramenta de síntese qualitativa, organizada em sete dimensões que aprofundam a compreensão da experiência dos consumidores representados pelas personas Suziane Rafaela e Jobson Rinaldo. Sua elaboração teve como base os dados coletados por meio da Pesquisa Desk, do Formulário Online (Google Forms) e das Entrevistas Semiestruturadas, permitindo compreender necessidades, comportamentos, desafios e expectativas relacionadas ao consumo consciente e ao acompanhamento de preços.</w:t>
      </w:r>
    </w:p>
    <w:p w:rsidR="00000000" w:rsidDel="00000000" w:rsidP="00000000" w:rsidRDefault="00000000" w:rsidRPr="00000000" w14:paraId="00000173">
      <w:pPr>
        <w:tabs>
          <w:tab w:val="left" w:leader="none" w:pos="644"/>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4">
      <w:pPr>
        <w:tabs>
          <w:tab w:val="left" w:leader="none" w:pos="644"/>
        </w:tabs>
        <w:spacing w:after="240" w:before="240" w:lineRule="auto"/>
        <w:jc w:val="both"/>
        <w:rPr>
          <w:sz w:val="24"/>
          <w:szCs w:val="24"/>
        </w:rPr>
      </w:pPr>
      <w:r w:rsidDel="00000000" w:rsidR="00000000" w:rsidRPr="00000000">
        <w:rPr>
          <w:b w:val="1"/>
          <w:bCs w:val="1"/>
          <w:sz w:val="24"/>
          <w:szCs w:val="24"/>
          <w:rtl w:val="0"/>
        </w:rPr>
        <w:t xml:space="preserve">O que eles pensam e sentem?</w:t>
        <w:br w:type="textWrapping"/>
        <w:tab/>
      </w:r>
      <w:r w:rsidDel="00000000" w:rsidR="00000000" w:rsidRPr="00000000">
        <w:rPr>
          <w:sz w:val="24"/>
          <w:szCs w:val="24"/>
          <w:rtl w:val="0"/>
        </w:rPr>
        <w:t xml:space="preserve">Suziane e Jobson demonstram preocupação constante com o aumento do custo de vida e com a necessidade de administrar melhor seus recursos financeiros. Ambos acreditam na importância do consumo consciente e desejam reduzir desperdícios, porém sentem insegurança diante da falta de informações claras sobre preços e promoções. Também demonstram frustração ao perceber que produtos sustentáveis muitas vezes possuem valores elevados, dificultando sua inclusão na rotina de consumo.</w:t>
      </w:r>
    </w:p>
    <w:p w:rsidR="00000000" w:rsidDel="00000000" w:rsidP="00000000" w:rsidRDefault="00000000" w:rsidRPr="00000000" w14:paraId="00000175">
      <w:pPr>
        <w:tabs>
          <w:tab w:val="left" w:leader="none" w:pos="644"/>
        </w:tabs>
        <w:spacing w:after="240" w:before="240" w:lineRule="auto"/>
        <w:jc w:val="both"/>
        <w:rPr>
          <w:sz w:val="24"/>
          <w:szCs w:val="24"/>
        </w:rPr>
      </w:pPr>
      <w:r w:rsidDel="00000000" w:rsidR="00000000" w:rsidRPr="00000000">
        <w:rPr>
          <w:b w:val="1"/>
          <w:bCs w:val="1"/>
          <w:sz w:val="24"/>
          <w:szCs w:val="24"/>
          <w:rtl w:val="0"/>
        </w:rPr>
        <w:t xml:space="preserve">O que eles veem?</w:t>
        <w:br w:type="textWrapping"/>
        <w:tab/>
      </w:r>
      <w:r w:rsidDel="00000000" w:rsidR="00000000" w:rsidRPr="00000000">
        <w:rPr>
          <w:sz w:val="24"/>
          <w:szCs w:val="24"/>
          <w:rtl w:val="0"/>
        </w:rPr>
        <w:t xml:space="preserve">Os consumidores observam variações frequentes nos preços dos produtos, promoções que nem sempre representam economia real e um mercado cada vez mais dinâmico. Além disso, percebem o crescimento das discussões sobre sustentabilidade, reciclagem e consumo responsável, mas encontram dificuldades para transformar essas informações em ações práticas no momento da compra.</w:t>
      </w:r>
    </w:p>
    <w:p w:rsidR="00000000" w:rsidDel="00000000" w:rsidP="00000000" w:rsidRDefault="00000000" w:rsidRPr="00000000" w14:paraId="00000176">
      <w:pPr>
        <w:tabs>
          <w:tab w:val="left" w:leader="none" w:pos="644"/>
        </w:tabs>
        <w:spacing w:after="240" w:before="240" w:lineRule="auto"/>
        <w:jc w:val="both"/>
        <w:rPr>
          <w:sz w:val="24"/>
          <w:szCs w:val="24"/>
        </w:rPr>
      </w:pPr>
      <w:r w:rsidDel="00000000" w:rsidR="00000000" w:rsidRPr="00000000">
        <w:rPr>
          <w:b w:val="1"/>
          <w:bCs w:val="1"/>
          <w:sz w:val="24"/>
          <w:szCs w:val="24"/>
          <w:rtl w:val="0"/>
        </w:rPr>
        <w:t xml:space="preserve">O que eles falam?</w:t>
        <w:br w:type="textWrapping"/>
        <w:tab/>
      </w:r>
      <w:r w:rsidDel="00000000" w:rsidR="00000000" w:rsidRPr="00000000">
        <w:rPr>
          <w:sz w:val="24"/>
          <w:szCs w:val="24"/>
          <w:rtl w:val="0"/>
        </w:rPr>
        <w:t xml:space="preserve">As respostas da pesquisa revelam discursos recorrentes relacionados ao alto custo dos produtos sustentáveis, à necessidade de maior conscientização da população e à dificuldade de identificar ofertas realmente vantajosas. Frases como “os produtos sustentáveis são muito caros”, “faltam informações para comparar preços” e “é difícil saber se a promoção vale a pena” representam percepções frequentes entre os participantes.</w:t>
      </w:r>
    </w:p>
    <w:p w:rsidR="00000000" w:rsidDel="00000000" w:rsidP="00000000" w:rsidRDefault="00000000" w:rsidRPr="00000000" w14:paraId="00000177">
      <w:pPr>
        <w:tabs>
          <w:tab w:val="left" w:leader="none" w:pos="644"/>
        </w:tabs>
        <w:spacing w:after="240" w:before="240" w:lineRule="auto"/>
        <w:jc w:val="both"/>
        <w:rPr>
          <w:sz w:val="24"/>
          <w:szCs w:val="24"/>
        </w:rPr>
      </w:pPr>
      <w:r w:rsidDel="00000000" w:rsidR="00000000" w:rsidRPr="00000000">
        <w:rPr>
          <w:b w:val="1"/>
          <w:bCs w:val="1"/>
          <w:sz w:val="24"/>
          <w:szCs w:val="24"/>
          <w:rtl w:val="0"/>
        </w:rPr>
        <w:t xml:space="preserve">O que eles fazem?</w:t>
        <w:br w:type="textWrapping"/>
        <w:tab/>
      </w:r>
      <w:r w:rsidDel="00000000" w:rsidR="00000000" w:rsidRPr="00000000">
        <w:rPr>
          <w:sz w:val="24"/>
          <w:szCs w:val="24"/>
          <w:rtl w:val="0"/>
        </w:rPr>
        <w:t xml:space="preserve">Os consumidores adotam diversas práticas alinhadas ao ODS 12, como elaborar listas de compras, congelar alimentos para aumentar sua durabilidade, reaproveitar sobras de refeições e reutilizar embalagens. Também costumam pesquisar promoções antes de realizar compras importantes. Entretanto, parte dos participantes admite realizar compras por impulso em determinadas situações, principalmente quando influenciados por promoções.</w:t>
      </w:r>
    </w:p>
    <w:p w:rsidR="00000000" w:rsidDel="00000000" w:rsidP="00000000" w:rsidRDefault="00000000" w:rsidRPr="00000000" w14:paraId="00000178">
      <w:pPr>
        <w:tabs>
          <w:tab w:val="left" w:leader="none" w:pos="644"/>
        </w:tabs>
        <w:spacing w:after="240" w:before="240" w:lineRule="auto"/>
        <w:jc w:val="both"/>
        <w:rPr>
          <w:sz w:val="24"/>
          <w:szCs w:val="24"/>
        </w:rPr>
      </w:pPr>
      <w:r w:rsidDel="00000000" w:rsidR="00000000" w:rsidRPr="00000000">
        <w:rPr>
          <w:b w:val="1"/>
          <w:bCs w:val="1"/>
          <w:sz w:val="24"/>
          <w:szCs w:val="24"/>
          <w:rtl w:val="0"/>
        </w:rPr>
        <w:t xml:space="preserve">O que eles escutam?</w:t>
        <w:br w:type="textWrapping"/>
        <w:tab/>
      </w:r>
      <w:r w:rsidDel="00000000" w:rsidR="00000000" w:rsidRPr="00000000">
        <w:rPr>
          <w:sz w:val="24"/>
          <w:szCs w:val="24"/>
          <w:rtl w:val="0"/>
        </w:rPr>
        <w:t xml:space="preserve">Suas principais fontes de informação são familiares, amigos, redes sociais, propagandas, influenciadores digitais e grupos de mensagens. Também acompanham notícias sobre inflação, economia doméstica e sustentabilidade. Contudo, muitas dessas informações chegam de forma fragmentada, dificultando uma avaliação precisa dos preços praticados pelo mercado.</w:t>
      </w:r>
    </w:p>
    <w:p w:rsidR="00000000" w:rsidDel="00000000" w:rsidP="00000000" w:rsidRDefault="00000000" w:rsidRPr="00000000" w14:paraId="00000179">
      <w:pPr>
        <w:tabs>
          <w:tab w:val="left" w:leader="none" w:pos="644"/>
        </w:tabs>
        <w:spacing w:after="240" w:before="240" w:lineRule="auto"/>
        <w:jc w:val="both"/>
        <w:rPr>
          <w:sz w:val="24"/>
          <w:szCs w:val="24"/>
        </w:rPr>
      </w:pPr>
      <w:r w:rsidDel="00000000" w:rsidR="00000000" w:rsidRPr="00000000">
        <w:rPr>
          <w:b w:val="1"/>
          <w:bCs w:val="1"/>
          <w:sz w:val="24"/>
          <w:szCs w:val="24"/>
          <w:rtl w:val="0"/>
        </w:rPr>
        <w:t xml:space="preserve">Quais são suas dores?</w:t>
        <w:br w:type="textWrapping"/>
        <w:tab/>
      </w:r>
      <w:r w:rsidDel="00000000" w:rsidR="00000000" w:rsidRPr="00000000">
        <w:rPr>
          <w:sz w:val="24"/>
          <w:szCs w:val="24"/>
          <w:rtl w:val="0"/>
        </w:rPr>
        <w:t xml:space="preserve">As principais dores identificadas durante a imersão estão relacionadas ao alto custo dos produtos sustentáveis, à falta de transparência nos preços, à dificuldade de acompanhar a variação dos valores ao longo do tempo e à insegurança na tomada de decisões de compra. Essas dificuldades podem resultar em gastos desnecessários, desperdícios e menor adesão a práticas de consumo sustentável.</w:t>
      </w:r>
    </w:p>
    <w:p w:rsidR="00000000" w:rsidDel="00000000" w:rsidP="00000000" w:rsidRDefault="00000000" w:rsidRPr="00000000" w14:paraId="0000017A">
      <w:pPr>
        <w:tabs>
          <w:tab w:val="left" w:leader="none" w:pos="644"/>
        </w:tabs>
        <w:spacing w:after="240" w:before="240" w:lineRule="auto"/>
        <w:jc w:val="both"/>
        <w:rPr>
          <w:sz w:val="24"/>
          <w:szCs w:val="24"/>
        </w:rPr>
      </w:pPr>
      <w:r w:rsidDel="00000000" w:rsidR="00000000" w:rsidRPr="00000000">
        <w:rPr>
          <w:b w:val="1"/>
          <w:bCs w:val="1"/>
          <w:sz w:val="24"/>
          <w:szCs w:val="24"/>
          <w:rtl w:val="0"/>
        </w:rPr>
        <w:t xml:space="preserve">O que eles precisam?</w:t>
        <w:br w:type="textWrapping"/>
        <w:tab/>
      </w:r>
      <w:r w:rsidDel="00000000" w:rsidR="00000000" w:rsidRPr="00000000">
        <w:rPr>
          <w:sz w:val="24"/>
          <w:szCs w:val="24"/>
          <w:rtl w:val="0"/>
        </w:rPr>
        <w:t xml:space="preserve">Os consumidores necessitam de informações claras, acessíveis e confiáveis sobre os preços dos produtos. Também precisam de ferramentas que permitam acompanhar a evolução dos valores ao longo do tempo, identificar promoções reais e planejar compras de forma mais estratégica. Dessa forma, poderão tomar decisões mais conscientes, reduzir desperdícios e alinhar seus hábitos de consumo aos princípios do ODS 12 – Consumo e Produção Responsáveis.</w:t>
      </w:r>
    </w:p>
    <w:p w:rsidR="00000000" w:rsidDel="00000000" w:rsidP="00000000" w:rsidRDefault="00000000" w:rsidRPr="00000000" w14:paraId="0000017B">
      <w:pPr>
        <w:tabs>
          <w:tab w:val="left" w:leader="none" w:pos="644"/>
        </w:tabs>
        <w:ind w:left="0" w:firstLine="0"/>
        <w:rPr>
          <w:b w:val="1"/>
          <w:bCs w:val="1"/>
          <w:sz w:val="24"/>
          <w:szCs w:val="24"/>
        </w:rPr>
      </w:pPr>
      <w:r w:rsidDel="00000000" w:rsidR="00000000" w:rsidRPr="00000000">
        <w:rPr>
          <w:rtl w:val="0"/>
        </w:rPr>
      </w:r>
    </w:p>
    <w:p w:rsidR="00000000" w:rsidDel="00000000" w:rsidP="00000000" w:rsidRDefault="00000000" w:rsidRPr="00000000" w14:paraId="0000017C">
      <w:pPr>
        <w:tabs>
          <w:tab w:val="left" w:leader="none" w:pos="644"/>
        </w:tabs>
        <w:ind w:left="0" w:firstLine="0"/>
        <w:rPr>
          <w:b w:val="1"/>
          <w:bCs w:val="1"/>
          <w:sz w:val="24"/>
          <w:szCs w:val="24"/>
        </w:rPr>
      </w:pPr>
      <w:r w:rsidDel="00000000" w:rsidR="00000000" w:rsidRPr="00000000">
        <w:rPr>
          <w:rtl w:val="0"/>
        </w:rPr>
      </w:r>
    </w:p>
    <w:p w:rsidR="00000000" w:rsidDel="00000000" w:rsidP="00000000" w:rsidRDefault="00000000" w:rsidRPr="00000000" w14:paraId="0000017D">
      <w:pPr>
        <w:tabs>
          <w:tab w:val="left" w:leader="none" w:pos="644"/>
        </w:tabs>
        <w:ind w:left="0" w:firstLine="0"/>
        <w:rPr>
          <w:b w:val="1"/>
          <w:bCs w:val="1"/>
          <w:sz w:val="24"/>
          <w:szCs w:val="24"/>
        </w:rPr>
      </w:pPr>
      <w:r w:rsidDel="00000000" w:rsidR="00000000" w:rsidRPr="00000000">
        <w:rPr>
          <w:rtl w:val="0"/>
        </w:rPr>
      </w:r>
    </w:p>
    <w:p w:rsidR="00000000" w:rsidDel="00000000" w:rsidP="00000000" w:rsidRDefault="00000000" w:rsidRPr="00000000" w14:paraId="0000017E">
      <w:pPr>
        <w:tabs>
          <w:tab w:val="left" w:leader="none" w:pos="644"/>
        </w:tabs>
        <w:ind w:left="0" w:firstLine="0"/>
        <w:rPr>
          <w:b w:val="1"/>
          <w:bCs w:val="1"/>
          <w:sz w:val="24"/>
          <w:szCs w:val="24"/>
        </w:rPr>
      </w:pPr>
      <w:r w:rsidDel="00000000" w:rsidR="00000000" w:rsidRPr="00000000">
        <w:rPr>
          <w:rtl w:val="0"/>
        </w:rPr>
      </w:r>
    </w:p>
    <w:p w:rsidR="00000000" w:rsidDel="00000000" w:rsidP="00000000" w:rsidRDefault="00000000" w:rsidRPr="00000000" w14:paraId="0000017F">
      <w:pPr>
        <w:tabs>
          <w:tab w:val="left" w:leader="none" w:pos="644"/>
        </w:tabs>
        <w:ind w:left="0" w:firstLine="0"/>
        <w:rPr>
          <w:b w:val="1"/>
          <w:bCs w:val="1"/>
          <w:sz w:val="24"/>
          <w:szCs w:val="24"/>
        </w:rPr>
      </w:pPr>
      <w:r w:rsidDel="00000000" w:rsidR="00000000" w:rsidRPr="00000000">
        <w:rPr>
          <w:rtl w:val="0"/>
        </w:rPr>
      </w:r>
    </w:p>
    <w:p w:rsidR="00000000" w:rsidDel="00000000" w:rsidP="00000000" w:rsidRDefault="00000000" w:rsidRPr="00000000" w14:paraId="00000180">
      <w:pPr>
        <w:tabs>
          <w:tab w:val="left" w:leader="none" w:pos="644"/>
        </w:tabs>
        <w:ind w:left="0" w:firstLine="0"/>
        <w:rPr>
          <w:b w:val="1"/>
          <w:bCs w:val="1"/>
          <w:sz w:val="24"/>
          <w:szCs w:val="24"/>
        </w:rPr>
      </w:pPr>
      <w:r w:rsidDel="00000000" w:rsidR="00000000" w:rsidRPr="00000000">
        <w:rPr>
          <w:rtl w:val="0"/>
        </w:rPr>
      </w:r>
    </w:p>
    <w:p w:rsidR="00000000" w:rsidDel="00000000" w:rsidP="00000000" w:rsidRDefault="00000000" w:rsidRPr="00000000" w14:paraId="00000181">
      <w:pPr>
        <w:tabs>
          <w:tab w:val="left" w:leader="none" w:pos="644"/>
        </w:tabs>
        <w:ind w:left="0" w:firstLine="0"/>
        <w:rPr/>
      </w:pPr>
      <w:r w:rsidDel="00000000" w:rsidR="00000000" w:rsidRPr="00000000">
        <w:rPr>
          <w:b w:val="1"/>
          <w:bCs w:val="1"/>
          <w:sz w:val="24"/>
          <w:szCs w:val="24"/>
          <w:rtl w:val="0"/>
        </w:rPr>
        <w:tab/>
        <w:t xml:space="preserve">6.5. ENUNCIADO DO PROBLEMA</w:t>
      </w:r>
      <w:r w:rsidDel="00000000" w:rsidR="00000000" w:rsidRPr="00000000">
        <w:rPr>
          <w:rtl w:val="0"/>
        </w:rPr>
      </w:r>
    </w:p>
    <w:p w:rsidR="00000000" w:rsidDel="00000000" w:rsidP="00000000" w:rsidRDefault="00000000" w:rsidRPr="00000000" w14:paraId="00000182">
      <w:pPr>
        <w:tabs>
          <w:tab w:val="left" w:leader="none" w:pos="644"/>
        </w:tabs>
        <w:spacing w:after="240" w:before="240" w:lineRule="auto"/>
        <w:jc w:val="both"/>
        <w:rPr>
          <w:sz w:val="24"/>
          <w:szCs w:val="24"/>
        </w:rPr>
      </w:pPr>
      <w:r w:rsidDel="00000000" w:rsidR="00000000" w:rsidRPr="00000000">
        <w:rPr>
          <w:sz w:val="24"/>
          <w:szCs w:val="24"/>
          <w:rtl w:val="0"/>
        </w:rPr>
        <w:tab/>
        <w:t xml:space="preserve">Consumidores enfrentam dificuldades para acompanhar a variação dos preços dos produtos ao longo do tempo, identificar promoções realmente vantajosas e acessar informações confiáveis para apoiar suas decisões de compra, o que compromete o planejamento financeiro e dificulta a adoção de práticas alinhadas ao consumo consciente e à sustentabilidade.</w:t>
      </w:r>
    </w:p>
    <w:p w:rsidR="00000000" w:rsidDel="00000000" w:rsidP="00000000" w:rsidRDefault="00000000" w:rsidRPr="00000000" w14:paraId="00000183">
      <w:pPr>
        <w:tabs>
          <w:tab w:val="left" w:leader="none" w:pos="644"/>
        </w:tabs>
        <w:spacing w:after="240" w:before="240" w:lineRule="auto"/>
        <w:jc w:val="both"/>
        <w:rPr>
          <w:sz w:val="24"/>
          <w:szCs w:val="24"/>
        </w:rPr>
      </w:pPr>
      <w:r w:rsidDel="00000000" w:rsidR="00000000" w:rsidRPr="00000000">
        <w:rPr>
          <w:sz w:val="24"/>
          <w:szCs w:val="24"/>
          <w:rtl w:val="0"/>
        </w:rPr>
        <w:t xml:space="preserve">Esse enunciado é fundamentado pelo Ponto de Vista (POV) construído a partir das personas desenvolvidas durante a imersão:</w:t>
      </w:r>
    </w:p>
    <w:p w:rsidR="00000000" w:rsidDel="00000000" w:rsidP="00000000" w:rsidRDefault="00000000" w:rsidRPr="00000000" w14:paraId="00000184">
      <w:pPr>
        <w:tabs>
          <w:tab w:val="left" w:leader="none" w:pos="644"/>
        </w:tabs>
        <w:spacing w:after="240" w:before="240" w:lineRule="auto"/>
        <w:jc w:val="both"/>
        <w:rPr>
          <w:sz w:val="24"/>
          <w:szCs w:val="24"/>
        </w:rPr>
      </w:pPr>
      <w:r w:rsidDel="00000000" w:rsidR="00000000" w:rsidRPr="00000000">
        <w:rPr>
          <w:sz w:val="24"/>
          <w:szCs w:val="24"/>
          <w:rtl w:val="0"/>
        </w:rPr>
        <w:t xml:space="preserve">[Usuário] Suziane Rafaela e Jobson Rinaldo, consumidores que buscam economizar e consumir de forma mais consciente, [necessidade] precisam de uma ferramenta simples, acessível e confiável para acompanhar a evolução dos preços dos produtos e identificar oportunidades reais de economia, [insight] porque a falta de transparência e de informações históricas sobre preços dificulta o planejamento das compras, favorece decisões impulsivas e reduz a capacidade de realizar escolhas alinhadas aos princípios do ODS 12 – Consumo e Produção Responsáveis.</w:t>
      </w:r>
    </w:p>
    <w:p w:rsidR="00000000" w:rsidDel="00000000" w:rsidP="00000000" w:rsidRDefault="00000000" w:rsidRPr="00000000" w14:paraId="00000185">
      <w:pPr>
        <w:tabs>
          <w:tab w:val="left" w:leader="none" w:pos="644"/>
        </w:tabs>
        <w:spacing w:after="240" w:before="240" w:lineRule="auto"/>
        <w:jc w:val="both"/>
        <w:rPr>
          <w:sz w:val="24"/>
          <w:szCs w:val="24"/>
        </w:rPr>
      </w:pPr>
      <w:r w:rsidDel="00000000" w:rsidR="00000000" w:rsidRPr="00000000">
        <w:rPr>
          <w:sz w:val="24"/>
          <w:szCs w:val="24"/>
          <w:rtl w:val="0"/>
        </w:rPr>
        <w:t xml:space="preserve">Os dados coletados durante a pesquisa demonstraram que o preço é um dos principais fatores que influenciam o comportamento do consumidor e que a ausência de mecanismos de acompanhamento de preços gera insegurança no momento da compra. Além disso, observou-se que muitos consumidores já possuem interesse em práticas sustentáveis, porém encontram obstáculos relacionados ao custo dos produtos e à falta de informações que apoiem decisões mais conscientes.</w:t>
      </w:r>
    </w:p>
    <w:p w:rsidR="00000000" w:rsidDel="00000000" w:rsidP="00000000" w:rsidRDefault="00000000" w:rsidRPr="00000000" w14:paraId="00000186">
      <w:pPr>
        <w:tabs>
          <w:tab w:val="left" w:leader="none" w:pos="644"/>
        </w:tabs>
        <w:spacing w:after="240" w:before="240" w:lineRule="auto"/>
        <w:jc w:val="both"/>
        <w:rPr>
          <w:sz w:val="24"/>
          <w:szCs w:val="24"/>
        </w:rPr>
      </w:pPr>
      <w:r w:rsidDel="00000000" w:rsidR="00000000" w:rsidRPr="00000000">
        <w:rPr>
          <w:sz w:val="24"/>
          <w:szCs w:val="24"/>
          <w:rtl w:val="0"/>
        </w:rPr>
        <w:t xml:space="preserve">Dessa forma, o desafio identificado consiste em desenvolver uma solução tecnológica capaz de fornecer transparência, histórico de preços e suporte à tomada de decisão, contribuindo para a redução de desperdícios, o planejamento financeiro e a promoção do consumo responsável.</w:t>
      </w:r>
    </w:p>
    <w:p w:rsidR="00000000" w:rsidDel="00000000" w:rsidP="00000000" w:rsidRDefault="00000000" w:rsidRPr="00000000" w14:paraId="00000187">
      <w:pPr>
        <w:tabs>
          <w:tab w:val="left" w:leader="none" w:pos="644"/>
        </w:tabs>
        <w:rPr>
          <w:b w:val="1"/>
          <w:bCs w:val="1"/>
        </w:rPr>
      </w:pPr>
      <w:r w:rsidDel="00000000" w:rsidR="00000000" w:rsidRPr="00000000">
        <w:rPr>
          <w:rtl w:val="0"/>
        </w:rPr>
      </w:r>
    </w:p>
    <w:p w:rsidR="00000000" w:rsidDel="00000000" w:rsidP="00000000" w:rsidRDefault="00000000" w:rsidRPr="00000000" w14:paraId="00000188">
      <w:pPr>
        <w:tabs>
          <w:tab w:val="left" w:leader="none" w:pos="644"/>
        </w:tabs>
        <w:ind w:left="720" w:firstLine="0"/>
        <w:rPr>
          <w:sz w:val="24"/>
          <w:szCs w:val="24"/>
        </w:rPr>
      </w:pPr>
      <w:r w:rsidDel="00000000" w:rsidR="00000000" w:rsidRPr="00000000">
        <w:rPr>
          <w:rtl w:val="0"/>
        </w:rPr>
      </w:r>
    </w:p>
    <w:p w:rsidR="00000000" w:rsidDel="00000000" w:rsidP="00000000" w:rsidRDefault="00000000" w:rsidRPr="00000000" w14:paraId="00000189">
      <w:pPr>
        <w:tabs>
          <w:tab w:val="left" w:leader="none" w:pos="644"/>
        </w:tabs>
        <w:ind w:left="720" w:firstLine="0"/>
        <w:rPr>
          <w:b w:val="1"/>
          <w:bCs w:val="1"/>
          <w:sz w:val="24"/>
          <w:szCs w:val="24"/>
        </w:rPr>
      </w:pPr>
      <w:r w:rsidDel="00000000" w:rsidR="00000000" w:rsidRPr="00000000">
        <w:rPr>
          <w:b w:val="1"/>
          <w:bCs w:val="1"/>
          <w:sz w:val="24"/>
          <w:szCs w:val="24"/>
          <w:rtl w:val="0"/>
        </w:rPr>
        <w:t xml:space="preserve">6.6. JORNADA DO USUÁRIO</w:t>
      </w:r>
    </w:p>
    <w:p w:rsidR="00000000" w:rsidDel="00000000" w:rsidP="00000000" w:rsidRDefault="00000000" w:rsidRPr="00000000" w14:paraId="0000018A">
      <w:pPr>
        <w:tabs>
          <w:tab w:val="left" w:leader="none" w:pos="644"/>
        </w:tabs>
        <w:spacing w:after="240" w:before="240" w:lineRule="auto"/>
        <w:jc w:val="both"/>
        <w:rPr>
          <w:sz w:val="24"/>
          <w:szCs w:val="24"/>
        </w:rPr>
      </w:pPr>
      <w:r w:rsidDel="00000000" w:rsidR="00000000" w:rsidRPr="00000000">
        <w:rPr>
          <w:sz w:val="24"/>
          <w:szCs w:val="24"/>
          <w:rtl w:val="0"/>
        </w:rPr>
        <w:tab/>
        <w:t xml:space="preserve">A Jornada do Usuário foi mapeada na perspectiva anterior à solução proposta, ou seja, descrevendo a experiência real e atual dos consumidores durante o processo de compra, evidenciando suas ações, decisões e estados emocionais em cada etapa. A construção dessa jornada teve como base os dados obtidos na Pesquisa Desk, no Formulário Online, nas Entrevistas Semiestruturadas e nas personas Suziane Rafaela e Jobson Rinaldo.</w:t>
      </w:r>
    </w:p>
    <w:p w:rsidR="00000000" w:rsidDel="00000000" w:rsidP="00000000" w:rsidRDefault="00000000" w:rsidRPr="00000000" w14:paraId="0000018B">
      <w:pPr>
        <w:pStyle w:val="Heading3"/>
        <w:keepNext w:val="0"/>
        <w:keepLines w:val="0"/>
        <w:tabs>
          <w:tab w:val="left" w:leader="none" w:pos="644"/>
        </w:tabs>
        <w:ind w:left="0" w:firstLine="0"/>
        <w:jc w:val="both"/>
        <w:rPr>
          <w:sz w:val="24"/>
          <w:szCs w:val="24"/>
        </w:rPr>
      </w:pPr>
      <w:bookmarkStart w:colFirst="0" w:colLast="0" w:name="_heading=h.qmgmibnaqt2s" w:id="31"/>
      <w:bookmarkEnd w:id="31"/>
      <w:r w:rsidDel="00000000" w:rsidR="00000000" w:rsidRPr="00000000">
        <w:rPr>
          <w:sz w:val="24"/>
          <w:szCs w:val="24"/>
          <w:rtl w:val="0"/>
        </w:rPr>
        <w:t xml:space="preserve">Fase 1 — Antes da Compra</w:t>
      </w:r>
    </w:p>
    <w:p w:rsidR="00000000" w:rsidDel="00000000" w:rsidP="00000000" w:rsidRDefault="00000000" w:rsidRPr="00000000" w14:paraId="0000018C">
      <w:pPr>
        <w:tabs>
          <w:tab w:val="left" w:leader="none" w:pos="644"/>
        </w:tabs>
        <w:spacing w:after="240" w:before="240" w:lineRule="auto"/>
        <w:jc w:val="both"/>
        <w:rPr>
          <w:sz w:val="24"/>
          <w:szCs w:val="24"/>
        </w:rPr>
      </w:pPr>
      <w:r w:rsidDel="00000000" w:rsidR="00000000" w:rsidRPr="00000000">
        <w:rPr>
          <w:sz w:val="24"/>
          <w:szCs w:val="24"/>
          <w:rtl w:val="0"/>
        </w:rPr>
        <w:tab/>
        <w:t xml:space="preserve">O consumidor identifica uma necessidade de compra, seja para reposição de produtos domésticos, alimentação ou aquisição de bens de consumo. Antes de sair para comprar, pesquisa promoções em encartes, aplicativos, redes sociais e grupos de mensagens, além de elaborar listas de compras e definir um orçamento disponível. Entretanto, devido à falta de informações históricas sobre preços, não consegue determinar com precisão se uma oferta é realmente vantajosa.</w:t>
      </w:r>
    </w:p>
    <w:p w:rsidR="00000000" w:rsidDel="00000000" w:rsidP="00000000" w:rsidRDefault="00000000" w:rsidRPr="00000000" w14:paraId="0000018D">
      <w:pPr>
        <w:tabs>
          <w:tab w:val="left" w:leader="none" w:pos="644"/>
        </w:tabs>
        <w:spacing w:after="240" w:before="240" w:lineRule="auto"/>
        <w:jc w:val="both"/>
        <w:rPr>
          <w:sz w:val="24"/>
          <w:szCs w:val="24"/>
        </w:rPr>
      </w:pPr>
      <w:r w:rsidDel="00000000" w:rsidR="00000000" w:rsidRPr="00000000">
        <w:rPr>
          <w:b w:val="1"/>
          <w:bCs w:val="1"/>
          <w:sz w:val="24"/>
          <w:szCs w:val="24"/>
          <w:rtl w:val="0"/>
        </w:rPr>
        <w:t xml:space="preserve">Estado emocional:</w:t>
      </w:r>
      <w:r w:rsidDel="00000000" w:rsidR="00000000" w:rsidRPr="00000000">
        <w:rPr>
          <w:sz w:val="24"/>
          <w:szCs w:val="24"/>
          <w:rtl w:val="0"/>
        </w:rPr>
        <w:t xml:space="preserve"> expectativa, cautela e incerteza.</w:t>
      </w:r>
    </w:p>
    <w:p w:rsidR="00000000" w:rsidDel="00000000" w:rsidP="00000000" w:rsidRDefault="00000000" w:rsidRPr="00000000" w14:paraId="0000018E">
      <w:pPr>
        <w:pStyle w:val="Heading3"/>
        <w:keepNext w:val="0"/>
        <w:keepLines w:val="0"/>
        <w:tabs>
          <w:tab w:val="left" w:leader="none" w:pos="644"/>
        </w:tabs>
        <w:ind w:left="0" w:firstLine="0"/>
        <w:jc w:val="both"/>
        <w:rPr>
          <w:sz w:val="24"/>
          <w:szCs w:val="24"/>
        </w:rPr>
      </w:pPr>
      <w:bookmarkStart w:colFirst="0" w:colLast="0" w:name="_heading=h.6nohwjp39ecw" w:id="32"/>
      <w:bookmarkEnd w:id="32"/>
      <w:r w:rsidDel="00000000" w:rsidR="00000000" w:rsidRPr="00000000">
        <w:rPr>
          <w:sz w:val="24"/>
          <w:szCs w:val="24"/>
          <w:rtl w:val="0"/>
        </w:rPr>
        <w:t xml:space="preserve">Fase 2 — Durante a Compra</w:t>
      </w:r>
    </w:p>
    <w:p w:rsidR="00000000" w:rsidDel="00000000" w:rsidP="00000000" w:rsidRDefault="00000000" w:rsidRPr="00000000" w14:paraId="0000018F">
      <w:pPr>
        <w:tabs>
          <w:tab w:val="left" w:leader="none" w:pos="644"/>
        </w:tabs>
        <w:spacing w:after="240" w:before="240" w:lineRule="auto"/>
        <w:jc w:val="both"/>
        <w:rPr>
          <w:sz w:val="24"/>
          <w:szCs w:val="24"/>
        </w:rPr>
      </w:pPr>
      <w:r w:rsidDel="00000000" w:rsidR="00000000" w:rsidRPr="00000000">
        <w:rPr>
          <w:sz w:val="24"/>
          <w:szCs w:val="24"/>
          <w:rtl w:val="0"/>
        </w:rPr>
        <w:tab/>
        <w:t xml:space="preserve">Ao chegar ao estabelecimento físico ou acessar uma plataforma online, o consumidor compara produtos, marcas e preços disponíveis. Muitas vezes se depara com promoções chamativas, descontos aparentes e diferenças significativas de valores entre estabelecimentos. Sem uma ferramenta que permita acompanhar a evolução dos preços ao longo do tempo, suas decisões são baseadas apenas nas informações disponíveis naquele momento. Em alguns casos, acaba realizando compras impulsivas motivadas por promoções ou pela sensação de oportunidade.</w:t>
      </w:r>
    </w:p>
    <w:p w:rsidR="00000000" w:rsidDel="00000000" w:rsidP="00000000" w:rsidRDefault="00000000" w:rsidRPr="00000000" w14:paraId="00000190">
      <w:pPr>
        <w:tabs>
          <w:tab w:val="left" w:leader="none" w:pos="644"/>
        </w:tabs>
        <w:spacing w:after="240" w:before="240" w:lineRule="auto"/>
        <w:jc w:val="both"/>
        <w:rPr>
          <w:sz w:val="24"/>
          <w:szCs w:val="24"/>
        </w:rPr>
      </w:pPr>
      <w:r w:rsidDel="00000000" w:rsidR="00000000" w:rsidRPr="00000000">
        <w:rPr>
          <w:b w:val="1"/>
          <w:bCs w:val="1"/>
          <w:sz w:val="24"/>
          <w:szCs w:val="24"/>
          <w:rtl w:val="0"/>
        </w:rPr>
        <w:t xml:space="preserve">Estado emocional:</w:t>
      </w:r>
      <w:r w:rsidDel="00000000" w:rsidR="00000000" w:rsidRPr="00000000">
        <w:rPr>
          <w:sz w:val="24"/>
          <w:szCs w:val="24"/>
          <w:rtl w:val="0"/>
        </w:rPr>
        <w:t xml:space="preserve"> dúvida, insegurança e indecisão.</w:t>
      </w:r>
    </w:p>
    <w:p w:rsidR="00000000" w:rsidDel="00000000" w:rsidP="00000000" w:rsidRDefault="00000000" w:rsidRPr="00000000" w14:paraId="00000191">
      <w:pPr>
        <w:pStyle w:val="Heading3"/>
        <w:keepNext w:val="0"/>
        <w:keepLines w:val="0"/>
        <w:tabs>
          <w:tab w:val="left" w:leader="none" w:pos="644"/>
        </w:tabs>
        <w:ind w:left="0" w:firstLine="0"/>
        <w:jc w:val="both"/>
        <w:rPr>
          <w:sz w:val="24"/>
          <w:szCs w:val="24"/>
        </w:rPr>
      </w:pPr>
      <w:bookmarkStart w:colFirst="0" w:colLast="0" w:name="_heading=h.nsshpgfpyaw1" w:id="33"/>
      <w:bookmarkEnd w:id="33"/>
      <w:r w:rsidDel="00000000" w:rsidR="00000000" w:rsidRPr="00000000">
        <w:rPr>
          <w:sz w:val="24"/>
          <w:szCs w:val="24"/>
          <w:rtl w:val="0"/>
        </w:rPr>
        <w:t xml:space="preserve">Fase 3 — Após a Compra</w:t>
      </w:r>
    </w:p>
    <w:p w:rsidR="00000000" w:rsidDel="00000000" w:rsidP="00000000" w:rsidRDefault="00000000" w:rsidRPr="00000000" w14:paraId="00000192">
      <w:pPr>
        <w:tabs>
          <w:tab w:val="left" w:leader="none" w:pos="644"/>
        </w:tabs>
        <w:spacing w:after="240" w:before="240" w:lineRule="auto"/>
        <w:jc w:val="both"/>
        <w:rPr>
          <w:sz w:val="24"/>
          <w:szCs w:val="24"/>
        </w:rPr>
      </w:pPr>
      <w:r w:rsidDel="00000000" w:rsidR="00000000" w:rsidRPr="00000000">
        <w:rPr>
          <w:sz w:val="24"/>
          <w:szCs w:val="24"/>
          <w:rtl w:val="0"/>
        </w:rPr>
        <w:tab/>
        <w:t xml:space="preserve">Após concluir a compra, o consumidor organiza os produtos adquiridos e avalia se a decisão tomada foi realmente vantajosa. Em casa, busca evitar desperdícios por meio do congelamento de alimentos, reaproveitamento de sobras e reutilização de embalagens. Entretanto, ao encontrar preços mais baixos posteriormente ou perceber que adquiriu itens desnecessários, sente que poderia ter planejado melhor sua compra. Essa situação reforça a necessidade de informações mais transparentes e acessíveis para apoiar futuras decisões.</w:t>
      </w:r>
    </w:p>
    <w:p w:rsidR="00000000" w:rsidDel="00000000" w:rsidP="00000000" w:rsidRDefault="00000000" w:rsidRPr="00000000" w14:paraId="00000193">
      <w:pPr>
        <w:tabs>
          <w:tab w:val="left" w:leader="none" w:pos="644"/>
        </w:tabs>
        <w:spacing w:after="240" w:before="240" w:lineRule="auto"/>
        <w:jc w:val="both"/>
        <w:rPr>
          <w:sz w:val="24"/>
          <w:szCs w:val="24"/>
        </w:rPr>
      </w:pPr>
      <w:r w:rsidDel="00000000" w:rsidR="00000000" w:rsidRPr="00000000">
        <w:rPr>
          <w:b w:val="1"/>
          <w:bCs w:val="1"/>
          <w:sz w:val="24"/>
          <w:szCs w:val="24"/>
          <w:rtl w:val="0"/>
        </w:rPr>
        <w:t xml:space="preserve">Estado emocional:</w:t>
      </w:r>
      <w:r w:rsidDel="00000000" w:rsidR="00000000" w:rsidRPr="00000000">
        <w:rPr>
          <w:sz w:val="24"/>
          <w:szCs w:val="24"/>
          <w:rtl w:val="0"/>
        </w:rPr>
        <w:t xml:space="preserve"> alívio inicial, seguido por reflexão e eventual frustração.</w:t>
      </w:r>
    </w:p>
    <w:p w:rsidR="00000000" w:rsidDel="00000000" w:rsidP="00000000" w:rsidRDefault="00000000" w:rsidRPr="00000000" w14:paraId="00000194">
      <w:pPr>
        <w:pStyle w:val="Heading3"/>
        <w:keepNext w:val="0"/>
        <w:keepLines w:val="0"/>
        <w:tabs>
          <w:tab w:val="left" w:leader="none" w:pos="644"/>
        </w:tabs>
        <w:ind w:left="0" w:firstLine="0"/>
        <w:jc w:val="both"/>
        <w:rPr>
          <w:sz w:val="24"/>
          <w:szCs w:val="24"/>
        </w:rPr>
      </w:pPr>
      <w:bookmarkStart w:colFirst="0" w:colLast="0" w:name="_heading=h.1rvpbzh1czfu" w:id="34"/>
      <w:bookmarkEnd w:id="34"/>
      <w:r w:rsidDel="00000000" w:rsidR="00000000" w:rsidRPr="00000000">
        <w:rPr>
          <w:sz w:val="24"/>
          <w:szCs w:val="24"/>
          <w:rtl w:val="0"/>
        </w:rPr>
        <w:t xml:space="preserve">Síntese da Jornada</w:t>
      </w:r>
    </w:p>
    <w:p w:rsidR="00000000" w:rsidDel="00000000" w:rsidP="00000000" w:rsidRDefault="00000000" w:rsidRPr="00000000" w14:paraId="00000195">
      <w:pPr>
        <w:tabs>
          <w:tab w:val="left" w:leader="none" w:pos="644"/>
        </w:tabs>
        <w:spacing w:after="240" w:before="240" w:lineRule="auto"/>
        <w:jc w:val="both"/>
        <w:rPr>
          <w:sz w:val="24"/>
          <w:szCs w:val="24"/>
        </w:rPr>
      </w:pPr>
      <w:r w:rsidDel="00000000" w:rsidR="00000000" w:rsidRPr="00000000">
        <w:rPr>
          <w:sz w:val="24"/>
          <w:szCs w:val="24"/>
          <w:rtl w:val="0"/>
        </w:rPr>
        <w:tab/>
        <w:t xml:space="preserve">A jornada evidencia que a principal dificuldade dos consumidores não está apenas no ato de comprar, mas na ausência de mecanismos que permitam acompanhar a variação dos preços e avaliar ofertas de forma confiável. Essa limitação gera insegurança, favorece compras impulsivas e dificulta a adoção de práticas de consumo consciente. Dessa forma, identifica-se uma oportunidade para o desenvolvimento de uma solução tecnológica capaz de fornecer histórico de preços, transparência de informações e suporte à tomada de decisões alinhadas aos princípios do ODS 12 – Consumo e Produção Responsáveis.</w:t>
      </w:r>
    </w:p>
    <w:p w:rsidR="00000000" w:rsidDel="00000000" w:rsidP="00000000" w:rsidRDefault="00000000" w:rsidRPr="00000000" w14:paraId="00000196">
      <w:pPr>
        <w:spacing w:after="240" w:before="240" w:lineRule="auto"/>
        <w:rPr>
          <w:sz w:val="24"/>
          <w:szCs w:val="24"/>
        </w:rPr>
      </w:pPr>
      <w:r w:rsidDel="00000000" w:rsidR="00000000" w:rsidRPr="00000000">
        <w:rPr>
          <w:rtl w:val="0"/>
        </w:rPr>
      </w:r>
    </w:p>
    <w:p w:rsidR="00000000" w:rsidDel="00000000" w:rsidP="00000000" w:rsidRDefault="00000000" w:rsidRPr="00000000" w14:paraId="00000197">
      <w:pPr>
        <w:keepNext w:val="0"/>
        <w:keepLines w:val="0"/>
        <w:numPr>
          <w:ilvl w:val="0"/>
          <w:numId w:val="11"/>
        </w:numPr>
        <w:spacing w:line="259" w:lineRule="auto"/>
        <w:ind w:left="720" w:right="615" w:hanging="360"/>
        <w:jc w:val="both"/>
        <w:rPr>
          <w:b w:val="1"/>
          <w:bCs w:val="1"/>
          <w:sz w:val="26"/>
          <w:szCs w:val="26"/>
        </w:rPr>
      </w:pPr>
      <w:r w:rsidDel="00000000" w:rsidR="00000000" w:rsidRPr="00000000">
        <w:rPr>
          <w:b w:val="1"/>
          <w:bCs w:val="1"/>
          <w:sz w:val="24"/>
          <w:szCs w:val="24"/>
          <w:rtl w:val="0"/>
        </w:rPr>
        <w:t xml:space="preserve">OBSERVAÇÕES RELEVANTES DA ETAPA DE IMERSÃO</w: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left" w:leader="none" w:pos="644"/>
        </w:tabs>
        <w:ind w:left="720" w:firstLine="0"/>
        <w:rPr>
          <w:b w:val="1"/>
          <w:bCs w:val="1"/>
          <w:sz w:val="24"/>
          <w:szCs w:val="24"/>
        </w:rPr>
      </w:pPr>
      <w:r w:rsidDel="00000000" w:rsidR="00000000" w:rsidRPr="00000000">
        <w:rPr>
          <w:rtl w:val="0"/>
        </w:rPr>
      </w:r>
    </w:p>
    <w:p w:rsidR="00000000" w:rsidDel="00000000" w:rsidP="00000000" w:rsidRDefault="00000000" w:rsidRPr="00000000" w14:paraId="00000199">
      <w:pPr>
        <w:pStyle w:val="Heading3"/>
        <w:keepNext w:val="0"/>
        <w:keepLines w:val="0"/>
        <w:spacing w:line="259" w:lineRule="auto"/>
        <w:ind w:left="0" w:right="615" w:firstLine="0"/>
        <w:jc w:val="both"/>
        <w:rPr>
          <w:b w:val="0"/>
          <w:bCs w:val="0"/>
          <w:sz w:val="26"/>
          <w:szCs w:val="26"/>
        </w:rPr>
      </w:pPr>
      <w:bookmarkStart w:colFirst="0" w:colLast="0" w:name="_heading=h.otpikw61e6p7" w:id="35"/>
      <w:bookmarkEnd w:id="35"/>
      <w:r w:rsidDel="00000000" w:rsidR="00000000" w:rsidRPr="00000000">
        <w:rPr>
          <w:sz w:val="26"/>
          <w:szCs w:val="26"/>
          <w:rtl w:val="0"/>
        </w:rPr>
        <w:tab/>
      </w:r>
      <w:r w:rsidDel="00000000" w:rsidR="00000000" w:rsidRPr="00000000">
        <w:rPr>
          <w:b w:val="0"/>
          <w:bCs w:val="0"/>
          <w:sz w:val="26"/>
          <w:szCs w:val="26"/>
          <w:rtl w:val="0"/>
        </w:rPr>
        <w:t xml:space="preserve">A amostra analisada não representa toda a população da Região Metropolitana do Recife, mas fornece indícios relevantes sobre hábitos de consumo, dificuldades financeiras e percepções relacionadas ao consumo consciente e ao ODS 12.</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keepNext w:val="0"/>
        <w:keepLines w:val="0"/>
        <w:numPr>
          <w:ilvl w:val="0"/>
          <w:numId w:val="2"/>
        </w:numPr>
        <w:spacing w:after="240" w:before="240" w:line="259" w:lineRule="auto"/>
        <w:ind w:left="720" w:hanging="360"/>
        <w:jc w:val="both"/>
        <w:rPr>
          <w:b w:val="0"/>
          <w:bCs w:val="0"/>
          <w:sz w:val="26"/>
          <w:szCs w:val="26"/>
        </w:rPr>
      </w:pPr>
      <w:r w:rsidDel="00000000" w:rsidR="00000000" w:rsidRPr="00000000">
        <w:rPr>
          <w:b w:val="0"/>
          <w:bCs w:val="0"/>
          <w:sz w:val="26"/>
          <w:szCs w:val="26"/>
          <w:rtl w:val="0"/>
        </w:rPr>
        <w:t xml:space="preserve">Os resultados da pesquisa indicam que existe interesse por práticas sustentáveis, porém fatores econômicos, especialmente o preço dos produtos, ainda representam uma das maiores barreiras para sua adoção.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keepNext w:val="0"/>
        <w:keepLines w:val="0"/>
        <w:numPr>
          <w:ilvl w:val="0"/>
          <w:numId w:val="2"/>
        </w:numPr>
        <w:spacing w:after="240" w:before="240" w:line="259" w:lineRule="auto"/>
        <w:ind w:left="720" w:hanging="360"/>
        <w:jc w:val="both"/>
        <w:rPr>
          <w:b w:val="0"/>
          <w:bCs w:val="0"/>
          <w:sz w:val="26"/>
          <w:szCs w:val="26"/>
        </w:rPr>
      </w:pPr>
      <w:r w:rsidDel="00000000" w:rsidR="00000000" w:rsidRPr="00000000">
        <w:rPr>
          <w:b w:val="0"/>
          <w:bCs w:val="0"/>
          <w:sz w:val="26"/>
          <w:szCs w:val="26"/>
          <w:rtl w:val="0"/>
        </w:rPr>
        <w:t xml:space="preserve">A falta de transparência e histórico de preços foi identificada como uma dor recorrente dos consumidores, dificultando a identificação de promoções reais e a tomada de decisões de compra mais estratégicas.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keepNext w:val="0"/>
        <w:keepLines w:val="0"/>
        <w:numPr>
          <w:ilvl w:val="0"/>
          <w:numId w:val="2"/>
        </w:numPr>
        <w:spacing w:after="240" w:before="240" w:line="259" w:lineRule="auto"/>
        <w:ind w:left="720" w:hanging="360"/>
        <w:jc w:val="both"/>
        <w:rPr>
          <w:b w:val="0"/>
          <w:bCs w:val="0"/>
          <w:sz w:val="26"/>
          <w:szCs w:val="26"/>
        </w:rPr>
      </w:pPr>
      <w:r w:rsidDel="00000000" w:rsidR="00000000" w:rsidRPr="00000000">
        <w:rPr>
          <w:b w:val="0"/>
          <w:bCs w:val="0"/>
          <w:sz w:val="26"/>
          <w:szCs w:val="26"/>
          <w:rtl w:val="0"/>
        </w:rPr>
        <w:t xml:space="preserve">As personas Suziane Rafaela e Jobson Rinaldo não representam indivíduos reais específicos, mas perfis construídos a partir dos dados coletados durante a imersão, servindo como ferramenta de empatia e compreensão do público-alvo.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keepNext w:val="0"/>
        <w:keepLines w:val="0"/>
        <w:numPr>
          <w:ilvl w:val="0"/>
          <w:numId w:val="2"/>
        </w:numPr>
        <w:spacing w:after="240" w:before="240" w:line="259" w:lineRule="auto"/>
        <w:ind w:left="720" w:hanging="360"/>
        <w:jc w:val="both"/>
        <w:rPr>
          <w:b w:val="0"/>
          <w:bCs w:val="0"/>
          <w:sz w:val="26"/>
          <w:szCs w:val="26"/>
        </w:rPr>
      </w:pPr>
      <w:r w:rsidDel="00000000" w:rsidR="00000000" w:rsidRPr="00000000">
        <w:rPr>
          <w:b w:val="0"/>
          <w:bCs w:val="0"/>
          <w:sz w:val="26"/>
          <w:szCs w:val="26"/>
          <w:rtl w:val="0"/>
        </w:rPr>
        <w:t xml:space="preserve">O Mapa de Empatia e a Jornada do Usuário foram elaborados com base nos resultados da pesquisa e entrevistas, buscando representar comportamentos observados e não situações hipotéticas desconectadas da realidade dos participantes.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keepNext w:val="0"/>
        <w:keepLines w:val="0"/>
        <w:numPr>
          <w:ilvl w:val="0"/>
          <w:numId w:val="2"/>
        </w:numPr>
        <w:spacing w:after="240" w:before="240" w:line="259" w:lineRule="auto"/>
        <w:ind w:left="720" w:hanging="360"/>
        <w:jc w:val="both"/>
        <w:rPr>
          <w:b w:val="0"/>
          <w:bCs w:val="0"/>
          <w:sz w:val="26"/>
          <w:szCs w:val="26"/>
        </w:rPr>
      </w:pPr>
      <w:r w:rsidDel="00000000" w:rsidR="00000000" w:rsidRPr="00000000">
        <w:rPr>
          <w:b w:val="0"/>
          <w:bCs w:val="0"/>
          <w:sz w:val="26"/>
          <w:szCs w:val="26"/>
          <w:rtl w:val="0"/>
        </w:rPr>
        <w:t xml:space="preserve">Os dados apontam que muitos consumidores já adotam práticas alinhadas ao ODS 12, como reutilização de embalagens, reaproveitamento de alimentos e planejamento das compras, demonstrando predisposição para hábitos mais sustentáveis.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keepNext w:val="0"/>
        <w:keepLines w:val="0"/>
        <w:numPr>
          <w:ilvl w:val="0"/>
          <w:numId w:val="2"/>
        </w:numPr>
        <w:spacing w:after="240" w:before="240" w:line="259" w:lineRule="auto"/>
        <w:ind w:left="720" w:hanging="360"/>
        <w:jc w:val="both"/>
        <w:rPr>
          <w:b w:val="0"/>
          <w:bCs w:val="0"/>
          <w:sz w:val="26"/>
          <w:szCs w:val="26"/>
        </w:rPr>
      </w:pPr>
      <w:r w:rsidDel="00000000" w:rsidR="00000000" w:rsidRPr="00000000">
        <w:rPr>
          <w:b w:val="0"/>
          <w:bCs w:val="0"/>
          <w:sz w:val="26"/>
          <w:szCs w:val="26"/>
          <w:rtl w:val="0"/>
        </w:rPr>
        <w:t xml:space="preserve">A solução proposta pela equipe ÉPSILON não busca alterar diretamente o comportamento dos consumidores, mas fornecer informações que apoiem decisões mais conscientes, econômicas e sustentáveis.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keepNext w:val="0"/>
        <w:keepLines w:val="0"/>
        <w:numPr>
          <w:ilvl w:val="0"/>
          <w:numId w:val="2"/>
        </w:numPr>
        <w:spacing w:after="240" w:before="240" w:line="259" w:lineRule="auto"/>
        <w:ind w:left="720" w:hanging="360"/>
        <w:jc w:val="both"/>
        <w:rPr>
          <w:b w:val="0"/>
          <w:bCs w:val="0"/>
          <w:sz w:val="26"/>
          <w:szCs w:val="26"/>
        </w:rPr>
      </w:pPr>
      <w:r w:rsidDel="00000000" w:rsidR="00000000" w:rsidRPr="00000000">
        <w:rPr>
          <w:b w:val="0"/>
          <w:bCs w:val="0"/>
          <w:sz w:val="26"/>
          <w:szCs w:val="26"/>
          <w:rtl w:val="0"/>
        </w:rPr>
        <w:t xml:space="preserve">A etapa de imersão evidenciou que informação e acessibilidade são fatores tão importantes quanto o preço, sendo elementos essenciais para a promoção do consumo responsável.</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keepNext w:val="0"/>
        <w:keepLines w:val="0"/>
        <w:numPr>
          <w:ilvl w:val="0"/>
          <w:numId w:val="2"/>
        </w:numPr>
        <w:spacing w:after="240" w:before="240" w:line="259" w:lineRule="auto"/>
        <w:ind w:left="720" w:hanging="360"/>
        <w:jc w:val="both"/>
        <w:rPr>
          <w:b w:val="0"/>
          <w:bCs w:val="0"/>
          <w:sz w:val="26"/>
          <w:szCs w:val="26"/>
        </w:rPr>
      </w:pPr>
      <w:r w:rsidDel="00000000" w:rsidR="00000000" w:rsidRPr="00000000">
        <w:rPr>
          <w:b w:val="0"/>
          <w:bCs w:val="0"/>
          <w:sz w:val="26"/>
          <w:szCs w:val="26"/>
          <w:rtl w:val="0"/>
        </w:rPr>
        <w:t xml:space="preserve">Os resultados obtidos nesta fase deverão servir como base para as próximas etapas do Design Thinking, especialmente na ideação, prototipação e validação da solução tecnológica proposta.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keepNext w:val="0"/>
        <w:keepLines w:val="0"/>
        <w:numPr>
          <w:ilvl w:val="0"/>
          <w:numId w:val="2"/>
        </w:numPr>
        <w:spacing w:after="240" w:before="240" w:line="259" w:lineRule="auto"/>
        <w:ind w:left="720" w:hanging="360"/>
        <w:jc w:val="both"/>
        <w:rPr>
          <w:b w:val="0"/>
          <w:bCs w:val="0"/>
          <w:sz w:val="26"/>
          <w:szCs w:val="26"/>
        </w:rPr>
      </w:pPr>
      <w:r w:rsidDel="00000000" w:rsidR="00000000" w:rsidRPr="00000000">
        <w:rPr>
          <w:b w:val="0"/>
          <w:bCs w:val="0"/>
          <w:sz w:val="26"/>
          <w:szCs w:val="26"/>
          <w:rtl w:val="0"/>
        </w:rPr>
        <w:t xml:space="preserve">O projeto está alinhado ao Objetivo de Desenvolvimento Sustentável 12 (Consumo e Produção Responsáveis), contribuindo para a conscientização dos consumidores e para o desenvolvimento de mecanismos que promovam maior transparência no mercado.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keepNext w:val="0"/>
        <w:keepLines w:val="0"/>
        <w:numPr>
          <w:ilvl w:val="0"/>
          <w:numId w:val="2"/>
        </w:numPr>
        <w:spacing w:after="240" w:before="240" w:line="259" w:lineRule="auto"/>
        <w:ind w:left="720" w:hanging="360"/>
        <w:jc w:val="both"/>
        <w:rPr>
          <w:b w:val="0"/>
          <w:bCs w:val="0"/>
          <w:sz w:val="26"/>
          <w:szCs w:val="26"/>
        </w:rPr>
      </w:pPr>
      <w:r w:rsidDel="00000000" w:rsidR="00000000" w:rsidRPr="00000000">
        <w:rPr>
          <w:b w:val="0"/>
          <w:bCs w:val="0"/>
          <w:sz w:val="26"/>
          <w:szCs w:val="26"/>
          <w:rtl w:val="0"/>
        </w:rPr>
        <w:t xml:space="preserve">As entrevistas semiestruturadas complementam os dados quantitativos do formulário, permitindo compreender percepções, sentimentos e necessidades que não seriam identificados apenas por meio de perguntas fechadas.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keepNext w:val="0"/>
        <w:keepLines w:val="0"/>
        <w:numPr>
          <w:ilvl w:val="0"/>
          <w:numId w:val="2"/>
        </w:numPr>
        <w:spacing w:after="240" w:before="240" w:line="259" w:lineRule="auto"/>
        <w:ind w:left="720" w:hanging="360"/>
        <w:jc w:val="both"/>
        <w:rPr>
          <w:b w:val="0"/>
          <w:bCs w:val="0"/>
          <w:sz w:val="26"/>
          <w:szCs w:val="26"/>
        </w:rPr>
      </w:pPr>
      <w:bookmarkStart w:colFirst="0" w:colLast="0" w:name="_heading=h.ijas7be28daa" w:id="36"/>
      <w:bookmarkEnd w:id="36"/>
      <w:r w:rsidDel="00000000" w:rsidR="00000000" w:rsidRPr="00000000">
        <w:rPr>
          <w:b w:val="0"/>
          <w:bCs w:val="0"/>
          <w:sz w:val="26"/>
          <w:szCs w:val="26"/>
          <w:rtl w:val="0"/>
        </w:rPr>
        <w:t xml:space="preserve">Os resultados apresentados refletem o contexto e o período em que a pesquisa foi realizada, podendo sofrer alterações ao longo do tempo em função de mudanças econômicas, tecnológicas e comportamentais da sociedade.</w:t>
      </w:r>
    </w:p>
    <w:p w:rsidR="00000000" w:rsidDel="00000000" w:rsidP="00000000" w:rsidRDefault="00000000" w:rsidRPr="00000000" w14:paraId="000001B0">
      <w:pPr>
        <w:spacing w:before="21" w:line="259" w:lineRule="auto"/>
        <w:ind w:left="0" w:right="615" w:firstLine="0"/>
        <w:jc w:val="both"/>
        <w:rPr>
          <w:sz w:val="24"/>
          <w:szCs w:val="24"/>
        </w:rPr>
      </w:pPr>
      <w:r w:rsidDel="00000000" w:rsidR="00000000" w:rsidRPr="00000000">
        <w:rPr>
          <w:rtl w:val="0"/>
        </w:rPr>
      </w:r>
    </w:p>
    <w:p w:rsidR="00000000" w:rsidDel="00000000" w:rsidP="00000000" w:rsidRDefault="00000000" w:rsidRPr="00000000" w14:paraId="000001B1">
      <w:pPr>
        <w:spacing w:before="21" w:line="259" w:lineRule="auto"/>
        <w:ind w:left="645" w:right="615" w:firstLine="0"/>
        <w:rPr>
          <w:b w:val="1"/>
          <w:bCs w:val="1"/>
          <w:sz w:val="24"/>
          <w:szCs w:val="24"/>
        </w:rPr>
      </w:pPr>
      <w:r w:rsidDel="00000000" w:rsidR="00000000" w:rsidRPr="00000000">
        <w:rPr>
          <w:b w:val="1"/>
          <w:bCs w:val="1"/>
          <w:sz w:val="24"/>
          <w:szCs w:val="24"/>
        </w:rPr>
        <mc:AlternateContent>
          <mc:Choice Requires="wpg">
            <w:drawing>
              <wp:anchor allowOverlap="1" behindDoc="0" distB="0" distT="0" distL="0" distR="0" hidden="0" layoutInCell="1" locked="0" relativeHeight="0" simplePos="0">
                <wp:simplePos x="0" y="0"/>
                <wp:positionH relativeFrom="page">
                  <wp:posOffset>961507</wp:posOffset>
                </wp:positionH>
                <wp:positionV relativeFrom="page">
                  <wp:posOffset>8280784</wp:posOffset>
                </wp:positionV>
                <wp:extent cx="206375" cy="701040"/>
                <wp:effectExtent b="0" l="0" r="0" t="0"/>
                <wp:wrapNone/>
                <wp:docPr id="1" name=""/>
                <a:graphic>
                  <a:graphicData uri="http://schemas.microsoft.com/office/word/2010/wordprocessingShape">
                    <wps:wsp>
                      <wps:cNvSpPr/>
                      <wps:cNvPr id="2" name="Shape 2"/>
                      <wps:spPr>
                        <a:xfrm rot="-5400000">
                          <a:off x="5028818" y="3710150"/>
                          <a:ext cx="634365" cy="139700"/>
                        </a:xfrm>
                        <a:prstGeom prst="rect">
                          <a:avLst/>
                        </a:prstGeom>
                        <a:noFill/>
                        <a:ln>
                          <a:noFill/>
                        </a:ln>
                      </wps:spPr>
                      <wps:txbx>
                        <w:txbxContent>
                          <w:p w:rsidR="00000000" w:rsidDel="00000000" w:rsidP="00000000" w:rsidRDefault="00000000" w:rsidRPr="00000000">
                            <w:pPr>
                              <w:spacing w:after="0" w:before="0" w:line="203.00000667572021"/>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961507</wp:posOffset>
                </wp:positionH>
                <wp:positionV relativeFrom="page">
                  <wp:posOffset>8280784</wp:posOffset>
                </wp:positionV>
                <wp:extent cx="206375" cy="701040"/>
                <wp:effectExtent b="0" l="0" r="0" t="0"/>
                <wp:wrapNone/>
                <wp:docPr id="1" name="image12.png"/>
                <a:graphic>
                  <a:graphicData uri="http://schemas.openxmlformats.org/drawingml/2006/picture">
                    <pic:pic>
                      <pic:nvPicPr>
                        <pic:cNvPr id="0" name="image12.png"/>
                        <pic:cNvPicPr preferRelativeResize="0"/>
                      </pic:nvPicPr>
                      <pic:blipFill>
                        <a:blip r:embed="rId19"/>
                        <a:srcRect/>
                        <a:stretch>
                          <a:fillRect/>
                        </a:stretch>
                      </pic:blipFill>
                      <pic:spPr>
                        <a:xfrm>
                          <a:off x="0" y="0"/>
                          <a:ext cx="206375" cy="7010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B2">
      <w:pPr>
        <w:numPr>
          <w:ilvl w:val="0"/>
          <w:numId w:val="11"/>
        </w:numPr>
        <w:spacing w:before="21" w:line="259" w:lineRule="auto"/>
        <w:ind w:left="720" w:right="615" w:hanging="360"/>
        <w:rPr>
          <w:b w:val="1"/>
          <w:bCs w:val="1"/>
          <w:sz w:val="26"/>
          <w:szCs w:val="26"/>
        </w:rPr>
      </w:pPr>
      <w:r w:rsidDel="00000000" w:rsidR="00000000" w:rsidRPr="00000000">
        <w:rPr>
          <w:b w:val="1"/>
          <w:bCs w:val="1"/>
          <w:sz w:val="24"/>
          <w:szCs w:val="24"/>
          <w:rtl w:val="0"/>
        </w:rPr>
        <w:t xml:space="preserve">REFERÊNCIAS BIBLIOGRÁFICAS</w:t>
      </w:r>
      <w:r w:rsidDel="00000000" w:rsidR="00000000" w:rsidRPr="00000000">
        <w:rPr>
          <w:rtl w:val="0"/>
        </w:rPr>
      </w:r>
    </w:p>
    <w:p w:rsidR="00000000" w:rsidDel="00000000" w:rsidP="00000000" w:rsidRDefault="00000000" w:rsidRPr="00000000" w14:paraId="000001B3">
      <w:pPr>
        <w:spacing w:before="21" w:line="259" w:lineRule="auto"/>
        <w:ind w:right="615"/>
        <w:rPr>
          <w:b w:val="1"/>
          <w:bCs w:val="1"/>
          <w:sz w:val="24"/>
          <w:szCs w:val="24"/>
        </w:rPr>
      </w:pPr>
      <w:r w:rsidDel="00000000" w:rsidR="00000000" w:rsidRPr="00000000">
        <w:rPr>
          <w:rtl w:val="0"/>
        </w:rPr>
      </w:r>
    </w:p>
    <w:p w:rsidR="00000000" w:rsidDel="00000000" w:rsidP="00000000" w:rsidRDefault="00000000" w:rsidRPr="00000000" w14:paraId="000001B4">
      <w:pPr>
        <w:spacing w:before="21" w:line="259" w:lineRule="auto"/>
        <w:ind w:left="720" w:right="615" w:firstLine="0"/>
        <w:rPr>
          <w:rFonts w:ascii="Arial" w:cs="Arial" w:eastAsia="Arial" w:hAnsi="Arial"/>
        </w:rPr>
      </w:pPr>
      <w:r w:rsidDel="00000000" w:rsidR="00000000" w:rsidRPr="00000000">
        <w:rPr>
          <w:rFonts w:ascii="Arial" w:cs="Arial" w:eastAsia="Arial" w:hAnsi="Arial"/>
          <w:rtl w:val="0"/>
        </w:rPr>
        <w:t xml:space="preserve">BRASIL. Lei nº 10.962, de 11 de outubro de 2004. Dispõe sobre a obrigatoriedade de afixação de preços em estabelecimentos comerciais. Diário Oficial da União, Brasília, 2004.</w:t>
      </w:r>
    </w:p>
    <w:p w:rsidR="00000000" w:rsidDel="00000000" w:rsidP="00000000" w:rsidRDefault="00000000" w:rsidRPr="00000000" w14:paraId="000001B5">
      <w:pPr>
        <w:widowControl w:val="1"/>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B6">
      <w:pPr>
        <w:widowControl w:val="1"/>
        <w:spacing w:line="276" w:lineRule="auto"/>
        <w:ind w:left="720" w:firstLine="0"/>
        <w:rPr>
          <w:rFonts w:ascii="Arial" w:cs="Arial" w:eastAsia="Arial" w:hAnsi="Arial"/>
        </w:rPr>
      </w:pPr>
      <w:r w:rsidDel="00000000" w:rsidR="00000000" w:rsidRPr="00000000">
        <w:rPr>
          <w:rFonts w:ascii="Arial" w:cs="Arial" w:eastAsia="Arial" w:hAnsi="Arial"/>
          <w:rtl w:val="0"/>
        </w:rPr>
        <w:t xml:space="preserve">FUNDAÇÃO PROCON – SÃO PAULO. Pesquisa de preços – Dados abertos. Disponível em: https://www.procon.sp.gov.br/dados-abertos/.</w:t>
      </w:r>
    </w:p>
    <w:p w:rsidR="00000000" w:rsidDel="00000000" w:rsidP="00000000" w:rsidRDefault="00000000" w:rsidRPr="00000000" w14:paraId="000001B7">
      <w:pPr>
        <w:widowControl w:val="1"/>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B8">
      <w:pPr>
        <w:widowControl w:val="1"/>
        <w:spacing w:line="276" w:lineRule="auto"/>
        <w:ind w:left="720" w:firstLine="0"/>
        <w:rPr>
          <w:rFonts w:ascii="Arial" w:cs="Arial" w:eastAsia="Arial" w:hAnsi="Arial"/>
        </w:rPr>
      </w:pPr>
      <w:r w:rsidDel="00000000" w:rsidR="00000000" w:rsidRPr="00000000">
        <w:rPr>
          <w:rFonts w:ascii="Arial" w:cs="Arial" w:eastAsia="Arial" w:hAnsi="Arial"/>
          <w:rtl w:val="0"/>
        </w:rPr>
        <w:t xml:space="preserve">UNIVERSIDADE FEDERAL DE SÃO CARLOS (UFSCar). Estudo sobre disposição a pagar por produtos de menor impacto ambiental. São Carlos, 2023. (Resumo técnico)</w:t>
      </w:r>
    </w:p>
    <w:p w:rsidR="00000000" w:rsidDel="00000000" w:rsidP="00000000" w:rsidRDefault="00000000" w:rsidRPr="00000000" w14:paraId="000001B9">
      <w:pPr>
        <w:spacing w:before="21" w:line="259" w:lineRule="auto"/>
        <w:ind w:right="615"/>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BA">
      <w:pPr>
        <w:spacing w:before="21" w:line="259" w:lineRule="auto"/>
        <w:ind w:left="720" w:right="615" w:firstLine="0"/>
        <w:rPr>
          <w:sz w:val="24"/>
          <w:szCs w:val="24"/>
        </w:rPr>
      </w:pPr>
      <w:r w:rsidDel="00000000" w:rsidR="00000000" w:rsidRPr="00000000">
        <w:rPr>
          <w:sz w:val="24"/>
          <w:szCs w:val="24"/>
          <w:rtl w:val="0"/>
        </w:rPr>
        <w:t xml:space="preserve">INSTITUTO DE PESQUISA ECONÔMICA APLICADA (IPEA). ODS 12: Consumo e Produção Responsáveis. Brasília, [s.d.]. Disponível em:</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https://www.ipea.gov.br/ods/ods12.html</w:t>
        </w:r>
      </w:hyperlink>
      <w:r w:rsidDel="00000000" w:rsidR="00000000" w:rsidRPr="00000000">
        <w:rPr>
          <w:sz w:val="24"/>
          <w:szCs w:val="24"/>
          <w:rtl w:val="0"/>
        </w:rPr>
        <w:t xml:space="preserve">. Acesso em: 1 jun. 2026.</w:t>
      </w:r>
    </w:p>
    <w:p w:rsidR="00000000" w:rsidDel="00000000" w:rsidP="00000000" w:rsidRDefault="00000000" w:rsidRPr="00000000" w14:paraId="000001BB">
      <w:pPr>
        <w:spacing w:after="240" w:before="240" w:line="259" w:lineRule="auto"/>
        <w:ind w:left="720" w:firstLine="0"/>
        <w:rPr>
          <w:sz w:val="24"/>
          <w:szCs w:val="24"/>
        </w:rPr>
      </w:pPr>
      <w:r w:rsidDel="00000000" w:rsidR="00000000" w:rsidRPr="00000000">
        <w:rPr>
          <w:sz w:val="24"/>
          <w:szCs w:val="24"/>
          <w:rtl w:val="0"/>
        </w:rPr>
        <w:t xml:space="preserve">INSTITUTO DE PESQUISA ECONÔMICA APLICADA (IPEA). ODS 12 – Indicadores e metas nacionais. Brasília, [s.d.]. Disponível em:</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https://www.ipea.gov.br/ods/ods12_card.html</w:t>
        </w:r>
      </w:hyperlink>
      <w:r w:rsidDel="00000000" w:rsidR="00000000" w:rsidRPr="00000000">
        <w:rPr>
          <w:sz w:val="24"/>
          <w:szCs w:val="24"/>
          <w:rtl w:val="0"/>
        </w:rPr>
        <w:t xml:space="preserve">. Acesso em: 1 jun. 2026.</w:t>
      </w:r>
    </w:p>
    <w:p w:rsidR="00000000" w:rsidDel="00000000" w:rsidP="00000000" w:rsidRDefault="00000000" w:rsidRPr="00000000" w14:paraId="000001BC">
      <w:pPr>
        <w:spacing w:after="240" w:before="240" w:line="259" w:lineRule="auto"/>
        <w:ind w:left="720" w:firstLine="0"/>
        <w:rPr>
          <w:sz w:val="24"/>
          <w:szCs w:val="24"/>
        </w:rPr>
      </w:pPr>
      <w:r w:rsidDel="00000000" w:rsidR="00000000" w:rsidRPr="00000000">
        <w:rPr>
          <w:sz w:val="24"/>
          <w:szCs w:val="24"/>
          <w:rtl w:val="0"/>
        </w:rPr>
        <w:t xml:space="preserve">PARANÁ. Secretaria-Geral de Desenvolvimento Econômico e Social. ODS 12 – Consumo e Produção Responsáveis. Curitiba, [s.d.]. Disponível em: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https://www.sgdes.pr.gov.br/Pagina/ODS-12-Consumo-e-producao-responsaveis</w:t>
        </w:r>
      </w:hyperlink>
      <w:r w:rsidDel="00000000" w:rsidR="00000000" w:rsidRPr="00000000">
        <w:rPr>
          <w:sz w:val="24"/>
          <w:szCs w:val="24"/>
          <w:rtl w:val="0"/>
        </w:rPr>
        <w:t xml:space="preserve">. Acesso em: 1 jun. 2026.</w:t>
      </w:r>
    </w:p>
    <w:p w:rsidR="00000000" w:rsidDel="00000000" w:rsidP="00000000" w:rsidRDefault="00000000" w:rsidRPr="00000000" w14:paraId="000001BD">
      <w:pPr>
        <w:spacing w:after="240" w:before="240" w:line="259" w:lineRule="auto"/>
        <w:ind w:left="720" w:firstLine="0"/>
        <w:rPr>
          <w:sz w:val="24"/>
          <w:szCs w:val="24"/>
        </w:rPr>
      </w:pPr>
      <w:r w:rsidDel="00000000" w:rsidR="00000000" w:rsidRPr="00000000">
        <w:rPr>
          <w:sz w:val="24"/>
          <w:szCs w:val="24"/>
          <w:rtl w:val="0"/>
        </w:rPr>
        <w:t xml:space="preserve">FUNDAÇÃO SAGRES. ODS 12: Consumo e Produção Sustentáveis. Recife, [s.d.]. Disponível em:</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https://fundacaosagres.org.br/ods/ods12-consumo-e-producao-sustentaveis</w:t>
        </w:r>
      </w:hyperlink>
      <w:r w:rsidDel="00000000" w:rsidR="00000000" w:rsidRPr="00000000">
        <w:rPr>
          <w:sz w:val="24"/>
          <w:szCs w:val="24"/>
          <w:rtl w:val="0"/>
        </w:rPr>
        <w:t xml:space="preserve">. Acesso em: 1 jun. 2026.</w:t>
      </w:r>
    </w:p>
    <w:p w:rsidR="00000000" w:rsidDel="00000000" w:rsidP="00000000" w:rsidRDefault="00000000" w:rsidRPr="00000000" w14:paraId="000001BE">
      <w:pPr>
        <w:spacing w:after="240" w:before="240" w:line="259" w:lineRule="auto"/>
        <w:ind w:left="720" w:firstLine="0"/>
        <w:rPr>
          <w:sz w:val="24"/>
          <w:szCs w:val="24"/>
        </w:rPr>
      </w:pPr>
      <w:r w:rsidDel="00000000" w:rsidR="00000000" w:rsidRPr="00000000">
        <w:rPr>
          <w:sz w:val="24"/>
          <w:szCs w:val="24"/>
          <w:rtl w:val="0"/>
        </w:rPr>
        <w:t xml:space="preserve">OBSERVATÓRIO MAUÁ. ODS 12 – Consumo e Produção Responsáveis. Mauá, [s.d.]. Disponível em:</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https://observatorio.maua.sp.gov.br/Home/ods12</w:t>
        </w:r>
      </w:hyperlink>
      <w:r w:rsidDel="00000000" w:rsidR="00000000" w:rsidRPr="00000000">
        <w:rPr>
          <w:sz w:val="24"/>
          <w:szCs w:val="24"/>
          <w:rtl w:val="0"/>
        </w:rPr>
        <w:t xml:space="preserve">. Acesso em: 1 jun. 2026.</w:t>
      </w:r>
    </w:p>
    <w:p w:rsidR="00000000" w:rsidDel="00000000" w:rsidP="00000000" w:rsidRDefault="00000000" w:rsidRPr="00000000" w14:paraId="000001BF">
      <w:pPr>
        <w:spacing w:after="240" w:before="240" w:line="259" w:lineRule="auto"/>
        <w:ind w:left="720" w:firstLine="0"/>
        <w:rPr>
          <w:sz w:val="24"/>
          <w:szCs w:val="24"/>
        </w:rPr>
      </w:pPr>
      <w:r w:rsidDel="00000000" w:rsidR="00000000" w:rsidRPr="00000000">
        <w:rPr>
          <w:sz w:val="24"/>
          <w:szCs w:val="24"/>
          <w:rtl w:val="0"/>
        </w:rPr>
        <w:t xml:space="preserve">PROFUTURO ITABIRITO. ODS 12 – Consumo e Produção Responsáveis. Itabirito, [s.d.]. Disponível em:</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https://profuturo.itabirito.mg.gov.br/ods/ods12-consumo-e-producao-responsaveis</w:t>
        </w:r>
      </w:hyperlink>
      <w:r w:rsidDel="00000000" w:rsidR="00000000" w:rsidRPr="00000000">
        <w:rPr>
          <w:sz w:val="24"/>
          <w:szCs w:val="24"/>
          <w:rtl w:val="0"/>
        </w:rPr>
        <w:t xml:space="preserve">. Acesso em: 1 jun. 2026.</w:t>
      </w:r>
    </w:p>
    <w:p w:rsidR="00000000" w:rsidDel="00000000" w:rsidP="00000000" w:rsidRDefault="00000000" w:rsidRPr="00000000" w14:paraId="000001C0">
      <w:pPr>
        <w:spacing w:after="240" w:before="240" w:line="259" w:lineRule="auto"/>
        <w:ind w:left="720" w:firstLine="0"/>
        <w:rPr>
          <w:sz w:val="24"/>
          <w:szCs w:val="24"/>
        </w:rPr>
      </w:pPr>
      <w:r w:rsidDel="00000000" w:rsidR="00000000" w:rsidRPr="00000000">
        <w:rPr>
          <w:sz w:val="24"/>
          <w:szCs w:val="24"/>
          <w:rtl w:val="0"/>
        </w:rPr>
        <w:t xml:space="preserve">SILVA, M. A.; colaboradores. Efeito das práticas sustentáveis na cadeia de fornecedores e sua relação com os Objetivos de Desenvolvimento Sustentável. Revista UNEMAT de Contabilidade, Economia e Gestão, 2024. Disponível em:</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https://periodicos.unemat.br/index.php/ruc/article/view/14258</w:t>
        </w:r>
      </w:hyperlink>
      <w:r w:rsidDel="00000000" w:rsidR="00000000" w:rsidRPr="00000000">
        <w:rPr>
          <w:sz w:val="24"/>
          <w:szCs w:val="24"/>
          <w:rtl w:val="0"/>
        </w:rPr>
        <w:t xml:space="preserve">. Acesso em: 1 jun. 2026.</w:t>
      </w:r>
    </w:p>
    <w:p w:rsidR="00000000" w:rsidDel="00000000" w:rsidP="00000000" w:rsidRDefault="00000000" w:rsidRPr="00000000" w14:paraId="000001C1">
      <w:pPr>
        <w:spacing w:after="240" w:before="240" w:line="259" w:lineRule="auto"/>
        <w:ind w:left="720" w:firstLine="0"/>
        <w:rPr>
          <w:sz w:val="24"/>
          <w:szCs w:val="24"/>
        </w:rPr>
      </w:pPr>
      <w:r w:rsidDel="00000000" w:rsidR="00000000" w:rsidRPr="00000000">
        <w:rPr>
          <w:sz w:val="24"/>
          <w:szCs w:val="24"/>
          <w:rtl w:val="0"/>
        </w:rPr>
        <w:t xml:space="preserve">GEISSDOERFER, M.; PIERONI, M.; PIGOSSO, D.; SOUFANI, K. Sustainable Business Models: A Review. arXiv, 2019. Disponível em:</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https://arxiv.org/abs/1907.10052</w:t>
        </w:r>
      </w:hyperlink>
      <w:r w:rsidDel="00000000" w:rsidR="00000000" w:rsidRPr="00000000">
        <w:rPr>
          <w:sz w:val="24"/>
          <w:szCs w:val="24"/>
          <w:rtl w:val="0"/>
        </w:rPr>
        <w:t xml:space="preserve">. Acesso em: 1 jun. 2026.</w:t>
      </w:r>
    </w:p>
    <w:p w:rsidR="00000000" w:rsidDel="00000000" w:rsidP="00000000" w:rsidRDefault="00000000" w:rsidRPr="00000000" w14:paraId="000001C2">
      <w:pPr>
        <w:spacing w:after="240" w:before="240" w:line="259" w:lineRule="auto"/>
        <w:ind w:left="720" w:firstLine="0"/>
        <w:rPr>
          <w:sz w:val="24"/>
          <w:szCs w:val="24"/>
        </w:rPr>
      </w:pPr>
      <w:r w:rsidDel="00000000" w:rsidR="00000000" w:rsidRPr="00000000">
        <w:rPr>
          <w:sz w:val="24"/>
          <w:szCs w:val="24"/>
          <w:rtl w:val="0"/>
        </w:rPr>
        <w:t xml:space="preserve">UNIVERSIDADE DE FORTALEZA (UNIFOR). ODS 12: Consumo e Produção Responsáveis. Fortaleza, [s.d.]. Disponível em:</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https://www.unifor.br/ods/objetivo-12-consumo-e-producao-responsaveis</w:t>
        </w:r>
      </w:hyperlink>
      <w:r w:rsidDel="00000000" w:rsidR="00000000" w:rsidRPr="00000000">
        <w:rPr>
          <w:sz w:val="24"/>
          <w:szCs w:val="24"/>
          <w:rtl w:val="0"/>
        </w:rPr>
        <w:t xml:space="preserve">. Acesso em: 1 jun. 2026.</w:t>
      </w:r>
    </w:p>
    <w:p w:rsidR="00000000" w:rsidDel="00000000" w:rsidP="00000000" w:rsidRDefault="00000000" w:rsidRPr="00000000" w14:paraId="000001C3">
      <w:pPr>
        <w:spacing w:after="240" w:before="240" w:line="259" w:lineRule="auto"/>
        <w:ind w:left="720" w:firstLine="0"/>
        <w:rPr>
          <w:sz w:val="24"/>
          <w:szCs w:val="24"/>
        </w:rPr>
      </w:pPr>
      <w:r w:rsidDel="00000000" w:rsidR="00000000" w:rsidRPr="00000000">
        <w:rPr>
          <w:sz w:val="24"/>
          <w:szCs w:val="24"/>
          <w:rtl w:val="0"/>
        </w:rPr>
        <w:t xml:space="preserve">INSTITUTO AURORA. ODS 12: Consumo e Produção Responsáveis. [S.l.], [s.d.]. Disponível em:</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https://institutoaurora.org/ods-12-consumo-e-producao-responsaveis</w:t>
        </w:r>
      </w:hyperlink>
      <w:r w:rsidDel="00000000" w:rsidR="00000000" w:rsidRPr="00000000">
        <w:rPr>
          <w:sz w:val="24"/>
          <w:szCs w:val="24"/>
          <w:rtl w:val="0"/>
        </w:rPr>
        <w:t xml:space="preserve">. Acesso em: 1 jun. 2026.</w:t>
      </w:r>
    </w:p>
    <w:p w:rsidR="00000000" w:rsidDel="00000000" w:rsidP="00000000" w:rsidRDefault="00000000" w:rsidRPr="00000000" w14:paraId="000001C4">
      <w:pPr>
        <w:spacing w:after="240" w:before="240" w:line="259" w:lineRule="auto"/>
        <w:ind w:left="720" w:firstLine="0"/>
        <w:rPr>
          <w:sz w:val="24"/>
          <w:szCs w:val="24"/>
        </w:rPr>
      </w:pPr>
      <w:r w:rsidDel="00000000" w:rsidR="00000000" w:rsidRPr="00000000">
        <w:rPr>
          <w:sz w:val="24"/>
          <w:szCs w:val="24"/>
          <w:rtl w:val="0"/>
        </w:rPr>
        <w:t xml:space="preserve">ENVOLVERDE. ODS 12: Consumo e Produção Responsáveis e seus desafios. [S.l.], [s.d.]. Disponível em:</w:t>
      </w:r>
      <w:hyperlink r:id="rId40">
        <w:r w:rsidDel="00000000" w:rsidR="00000000" w:rsidRPr="00000000">
          <w:rPr>
            <w:sz w:val="24"/>
            <w:szCs w:val="24"/>
            <w:rtl w:val="0"/>
          </w:rPr>
          <w:t xml:space="preserve"> </w:t>
        </w:r>
      </w:hyperlink>
      <w:hyperlink r:id="rId41">
        <w:r w:rsidDel="00000000" w:rsidR="00000000" w:rsidRPr="00000000">
          <w:rPr>
            <w:color w:val="1155cc"/>
            <w:sz w:val="24"/>
            <w:szCs w:val="24"/>
            <w:u w:val="single"/>
            <w:rtl w:val="0"/>
          </w:rPr>
          <w:t xml:space="preserve">https://envolverde.com.br/noticia/ods-12-consumo-e-producao-responsaveis</w:t>
        </w:r>
      </w:hyperlink>
      <w:r w:rsidDel="00000000" w:rsidR="00000000" w:rsidRPr="00000000">
        <w:rPr>
          <w:sz w:val="24"/>
          <w:szCs w:val="24"/>
          <w:rtl w:val="0"/>
        </w:rPr>
        <w:t xml:space="preserve">. Acesso em: 1 jun. 2026.</w:t>
      </w:r>
    </w:p>
    <w:p w:rsidR="00000000" w:rsidDel="00000000" w:rsidP="00000000" w:rsidRDefault="00000000" w:rsidRPr="00000000" w14:paraId="000001C5">
      <w:pPr>
        <w:spacing w:after="240" w:before="240" w:line="259" w:lineRule="auto"/>
        <w:ind w:left="720" w:firstLine="0"/>
        <w:rPr>
          <w:sz w:val="24"/>
          <w:szCs w:val="24"/>
        </w:rPr>
      </w:pPr>
      <w:r w:rsidDel="00000000" w:rsidR="00000000" w:rsidRPr="00000000">
        <w:rPr>
          <w:sz w:val="24"/>
          <w:szCs w:val="24"/>
          <w:rtl w:val="0"/>
        </w:rPr>
        <w:t xml:space="preserve">MERCADO AMBIENTAL. ODS 12: Consumo e Produção Responsáveis. [S.l.], [s.d.]. Disponível em:</w:t>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https://www.mercadoambiental.com.br/ods-12-consumo-e-producao-responsaveis</w:t>
        </w:r>
      </w:hyperlink>
      <w:r w:rsidDel="00000000" w:rsidR="00000000" w:rsidRPr="00000000">
        <w:rPr>
          <w:sz w:val="24"/>
          <w:szCs w:val="24"/>
          <w:rtl w:val="0"/>
        </w:rPr>
        <w:t xml:space="preserve">. Acesso em: 1 jun. 2026.</w:t>
      </w:r>
    </w:p>
    <w:p w:rsidR="00000000" w:rsidDel="00000000" w:rsidP="00000000" w:rsidRDefault="00000000" w:rsidRPr="00000000" w14:paraId="000001C6">
      <w:pPr>
        <w:spacing w:after="240" w:before="240" w:line="259" w:lineRule="auto"/>
        <w:ind w:left="720" w:firstLine="0"/>
        <w:rPr>
          <w:sz w:val="24"/>
          <w:szCs w:val="24"/>
        </w:rPr>
      </w:pPr>
      <w:r w:rsidDel="00000000" w:rsidR="00000000" w:rsidRPr="00000000">
        <w:rPr>
          <w:sz w:val="24"/>
          <w:szCs w:val="24"/>
          <w:rtl w:val="0"/>
        </w:rPr>
        <w:t xml:space="preserve">UNIVERSIDADE FEDERAL DA FRONTEIRA SUL (UFFS). Rotulagem de produtos e sua contribuição para o consumo consciente. Chapecó, [s.d.]. Disponível em:</w:t>
      </w:r>
      <w:hyperlink r:id="rId44">
        <w:r w:rsidDel="00000000" w:rsidR="00000000" w:rsidRPr="00000000">
          <w:rPr>
            <w:sz w:val="24"/>
            <w:szCs w:val="24"/>
            <w:rtl w:val="0"/>
          </w:rPr>
          <w:t xml:space="preserve"> </w:t>
        </w:r>
      </w:hyperlink>
      <w:hyperlink r:id="rId45">
        <w:r w:rsidDel="00000000" w:rsidR="00000000" w:rsidRPr="00000000">
          <w:rPr>
            <w:color w:val="1155cc"/>
            <w:sz w:val="24"/>
            <w:szCs w:val="24"/>
            <w:u w:val="single"/>
            <w:rtl w:val="0"/>
          </w:rPr>
          <w:t xml:space="preserve">https://portaleventos.uffs.edu.br/index.php/SEPE-UFFS/article/view/24513</w:t>
        </w:r>
      </w:hyperlink>
      <w:r w:rsidDel="00000000" w:rsidR="00000000" w:rsidRPr="00000000">
        <w:rPr>
          <w:sz w:val="24"/>
          <w:szCs w:val="24"/>
          <w:rtl w:val="0"/>
        </w:rPr>
        <w:t xml:space="preserve">. Acesso em: 1 jun. 2026.</w:t>
      </w:r>
    </w:p>
    <w:p w:rsidR="00000000" w:rsidDel="00000000" w:rsidP="00000000" w:rsidRDefault="00000000" w:rsidRPr="00000000" w14:paraId="000001C7">
      <w:pPr>
        <w:spacing w:before="21" w:line="259" w:lineRule="auto"/>
        <w:ind w:right="615"/>
        <w:rPr>
          <w:b w:val="1"/>
          <w:bCs w:val="1"/>
          <w:sz w:val="24"/>
          <w:szCs w:val="24"/>
        </w:rPr>
      </w:pPr>
      <w:r w:rsidDel="00000000" w:rsidR="00000000" w:rsidRPr="00000000">
        <w:rPr>
          <w:rtl w:val="0"/>
        </w:rPr>
      </w:r>
    </w:p>
    <w:p w:rsidR="00000000" w:rsidDel="00000000" w:rsidP="00000000" w:rsidRDefault="00000000" w:rsidRPr="00000000" w14:paraId="000001C8">
      <w:pPr>
        <w:spacing w:before="21" w:line="259" w:lineRule="auto"/>
        <w:ind w:left="720" w:right="615" w:firstLine="0"/>
        <w:jc w:val="both"/>
        <w:rPr>
          <w:sz w:val="24"/>
          <w:szCs w:val="24"/>
        </w:rPr>
      </w:pPr>
      <w:r w:rsidDel="00000000" w:rsidR="00000000" w:rsidRPr="00000000">
        <w:rPr>
          <w:b w:val="1"/>
          <w:bCs w:val="1"/>
          <w:sz w:val="24"/>
          <w:szCs w:val="24"/>
          <w:rtl w:val="0"/>
        </w:rPr>
        <w:t xml:space="preserve">INTERACTION DESIGN FOUNDATION (IxDF).</w:t>
      </w:r>
      <w:r w:rsidDel="00000000" w:rsidR="00000000" w:rsidRPr="00000000">
        <w:rPr>
          <w:sz w:val="24"/>
          <w:szCs w:val="24"/>
          <w:rtl w:val="0"/>
        </w:rPr>
        <w:t xml:space="preserve"> Personas – A Simple Introduction. Aarhus, Dinamarca, [s.d.]. Disponível em:</w:t>
      </w:r>
      <w:hyperlink r:id="rId46">
        <w:r w:rsidDel="00000000" w:rsidR="00000000" w:rsidRPr="00000000">
          <w:rPr>
            <w:sz w:val="24"/>
            <w:szCs w:val="24"/>
            <w:rtl w:val="0"/>
          </w:rPr>
          <w:t xml:space="preserve"> </w:t>
        </w:r>
      </w:hyperlink>
      <w:hyperlink r:id="rId47">
        <w:r w:rsidDel="00000000" w:rsidR="00000000" w:rsidRPr="00000000">
          <w:rPr>
            <w:color w:val="1155cc"/>
            <w:sz w:val="24"/>
            <w:szCs w:val="24"/>
            <w:u w:val="single"/>
            <w:rtl w:val="0"/>
          </w:rPr>
          <w:t xml:space="preserve">https://www.interaction-design.org/literature/topics/personas</w:t>
        </w:r>
      </w:hyperlink>
      <w:r w:rsidDel="00000000" w:rsidR="00000000" w:rsidRPr="00000000">
        <w:rPr>
          <w:sz w:val="24"/>
          <w:szCs w:val="24"/>
          <w:rtl w:val="0"/>
        </w:rPr>
        <w:t xml:space="preserve">. Acesso em: 7 jun. 2026. </w:t>
      </w:r>
    </w:p>
    <w:p w:rsidR="00000000" w:rsidDel="00000000" w:rsidP="00000000" w:rsidRDefault="00000000" w:rsidRPr="00000000" w14:paraId="000001C9">
      <w:pPr>
        <w:spacing w:before="21" w:line="259" w:lineRule="auto"/>
        <w:ind w:left="720" w:right="615" w:firstLine="0"/>
        <w:jc w:val="both"/>
        <w:rPr>
          <w:sz w:val="24"/>
          <w:szCs w:val="24"/>
        </w:rPr>
      </w:pPr>
      <w:r w:rsidDel="00000000" w:rsidR="00000000" w:rsidRPr="00000000">
        <w:rPr>
          <w:rtl w:val="0"/>
        </w:rPr>
      </w:r>
    </w:p>
    <w:p w:rsidR="00000000" w:rsidDel="00000000" w:rsidP="00000000" w:rsidRDefault="00000000" w:rsidRPr="00000000" w14:paraId="000001CA">
      <w:pPr>
        <w:spacing w:before="21" w:line="259" w:lineRule="auto"/>
        <w:ind w:left="720" w:right="615" w:firstLine="0"/>
        <w:jc w:val="both"/>
        <w:rPr>
          <w:sz w:val="24"/>
          <w:szCs w:val="24"/>
        </w:rPr>
      </w:pPr>
      <w:r w:rsidDel="00000000" w:rsidR="00000000" w:rsidRPr="00000000">
        <w:rPr>
          <w:b w:val="1"/>
          <w:bCs w:val="1"/>
          <w:sz w:val="24"/>
          <w:szCs w:val="24"/>
          <w:rtl w:val="0"/>
        </w:rPr>
        <w:t xml:space="preserve">NIELSEN NORMAN GROUP (NN/g).</w:t>
      </w:r>
      <w:r w:rsidDel="00000000" w:rsidR="00000000" w:rsidRPr="00000000">
        <w:rPr>
          <w:sz w:val="24"/>
          <w:szCs w:val="24"/>
          <w:rtl w:val="0"/>
        </w:rPr>
        <w:t xml:space="preserve"> Personas Make Users Memorable for Product Team Members. Fremont, Califórnia, [s.d.]. Disponível em:</w:t>
      </w:r>
      <w:hyperlink r:id="rId48">
        <w:r w:rsidDel="00000000" w:rsidR="00000000" w:rsidRPr="00000000">
          <w:rPr>
            <w:sz w:val="24"/>
            <w:szCs w:val="24"/>
            <w:rtl w:val="0"/>
          </w:rPr>
          <w:t xml:space="preserve"> </w:t>
        </w:r>
      </w:hyperlink>
      <w:hyperlink r:id="rId49">
        <w:r w:rsidDel="00000000" w:rsidR="00000000" w:rsidRPr="00000000">
          <w:rPr>
            <w:color w:val="1155cc"/>
            <w:sz w:val="24"/>
            <w:szCs w:val="24"/>
            <w:u w:val="single"/>
            <w:rtl w:val="0"/>
          </w:rPr>
          <w:t xml:space="preserve">https://www.nngroup.com/articles/persona/</w:t>
        </w:r>
      </w:hyperlink>
      <w:r w:rsidDel="00000000" w:rsidR="00000000" w:rsidRPr="00000000">
        <w:rPr>
          <w:sz w:val="24"/>
          <w:szCs w:val="24"/>
          <w:rtl w:val="0"/>
        </w:rPr>
        <w:t xml:space="preserve">. Acesso em: 7 jun. 2026. </w:t>
      </w:r>
    </w:p>
    <w:p w:rsidR="00000000" w:rsidDel="00000000" w:rsidP="00000000" w:rsidRDefault="00000000" w:rsidRPr="00000000" w14:paraId="000001CB">
      <w:pPr>
        <w:spacing w:before="21" w:line="259" w:lineRule="auto"/>
        <w:ind w:left="720" w:right="615" w:firstLine="0"/>
        <w:jc w:val="both"/>
        <w:rPr>
          <w:sz w:val="24"/>
          <w:szCs w:val="24"/>
        </w:rPr>
      </w:pPr>
      <w:r w:rsidDel="00000000" w:rsidR="00000000" w:rsidRPr="00000000">
        <w:rPr>
          <w:rtl w:val="0"/>
        </w:rPr>
      </w:r>
    </w:p>
    <w:p w:rsidR="00000000" w:rsidDel="00000000" w:rsidP="00000000" w:rsidRDefault="00000000" w:rsidRPr="00000000" w14:paraId="000001CC">
      <w:pPr>
        <w:spacing w:after="240" w:before="240" w:line="259" w:lineRule="auto"/>
        <w:ind w:left="720" w:firstLine="0"/>
        <w:jc w:val="both"/>
        <w:rPr>
          <w:sz w:val="24"/>
          <w:szCs w:val="24"/>
        </w:rPr>
      </w:pPr>
      <w:r w:rsidDel="00000000" w:rsidR="00000000" w:rsidRPr="00000000">
        <w:rPr>
          <w:b w:val="1"/>
          <w:bCs w:val="1"/>
          <w:sz w:val="24"/>
          <w:szCs w:val="24"/>
          <w:rtl w:val="0"/>
        </w:rPr>
        <w:t xml:space="preserve">IDEO U.</w:t>
      </w:r>
      <w:r w:rsidDel="00000000" w:rsidR="00000000" w:rsidRPr="00000000">
        <w:rPr>
          <w:sz w:val="24"/>
          <w:szCs w:val="24"/>
          <w:rtl w:val="0"/>
        </w:rPr>
        <w:t xml:space="preserve"> What is a Persona? Cambridge, Massachusetts, [s.d.]. Disponível em: https://www.ideou.com/blogs/inspiration/what-is-a-persona. Acesso em: 7 jun. 2026.</w:t>
      </w:r>
    </w:p>
    <w:p w:rsidR="00000000" w:rsidDel="00000000" w:rsidP="00000000" w:rsidRDefault="00000000" w:rsidRPr="00000000" w14:paraId="000001CD">
      <w:pPr>
        <w:spacing w:after="240" w:before="240" w:line="259"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CE">
      <w:pPr>
        <w:spacing w:after="240" w:before="240" w:line="259"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CF">
      <w:pPr>
        <w:spacing w:after="240" w:before="240" w:line="259"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D0">
      <w:pPr>
        <w:spacing w:after="240" w:before="240" w:line="259"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D1">
      <w:pPr>
        <w:spacing w:before="21" w:line="259" w:lineRule="auto"/>
        <w:ind w:left="720" w:right="615" w:firstLine="0"/>
        <w:jc w:val="both"/>
        <w:rPr>
          <w:sz w:val="24"/>
          <w:szCs w:val="24"/>
        </w:rPr>
      </w:pPr>
      <w:r w:rsidDel="00000000" w:rsidR="00000000" w:rsidRPr="00000000">
        <w:rPr>
          <w:rtl w:val="0"/>
        </w:rPr>
      </w:r>
    </w:p>
    <w:sectPr>
      <w:type w:val="nextPage"/>
      <w:pgSz w:h="16840" w:w="11910" w:orient="portrait"/>
      <w:pgMar w:bottom="280" w:top="1580" w:left="1417" w:right="1133"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645" w:hanging="360"/>
      </w:pPr>
      <w:rPr/>
    </w:lvl>
    <w:lvl w:ilvl="1">
      <w:start w:val="0"/>
      <w:numFmt w:val="bullet"/>
      <w:lvlText w:val="●"/>
      <w:lvlJc w:val="left"/>
      <w:pPr>
        <w:ind w:left="1005" w:hanging="360"/>
      </w:pPr>
      <w:rPr>
        <w:rFonts w:ascii="Noto Sans Symbols" w:cs="Noto Sans Symbols" w:eastAsia="Noto Sans Symbols" w:hAnsi="Noto Sans Symbols"/>
      </w:rPr>
    </w:lvl>
    <w:lvl w:ilvl="2">
      <w:start w:val="0"/>
      <w:numFmt w:val="bullet"/>
      <w:lvlText w:val="•"/>
      <w:lvlJc w:val="left"/>
      <w:pPr>
        <w:ind w:left="1928" w:hanging="360"/>
      </w:pPr>
      <w:rPr/>
    </w:lvl>
    <w:lvl w:ilvl="3">
      <w:start w:val="0"/>
      <w:numFmt w:val="bullet"/>
      <w:lvlText w:val="•"/>
      <w:lvlJc w:val="left"/>
      <w:pPr>
        <w:ind w:left="2856" w:hanging="360"/>
      </w:pPr>
      <w:rPr/>
    </w:lvl>
    <w:lvl w:ilvl="4">
      <w:start w:val="0"/>
      <w:numFmt w:val="bullet"/>
      <w:lvlText w:val="•"/>
      <w:lvlJc w:val="left"/>
      <w:pPr>
        <w:ind w:left="3785" w:hanging="360"/>
      </w:pPr>
      <w:rPr/>
    </w:lvl>
    <w:lvl w:ilvl="5">
      <w:start w:val="0"/>
      <w:numFmt w:val="bullet"/>
      <w:lvlText w:val="•"/>
      <w:lvlJc w:val="left"/>
      <w:pPr>
        <w:ind w:left="4713" w:hanging="360"/>
      </w:pPr>
      <w:rPr/>
    </w:lvl>
    <w:lvl w:ilvl="6">
      <w:start w:val="0"/>
      <w:numFmt w:val="bullet"/>
      <w:lvlText w:val="•"/>
      <w:lvlJc w:val="left"/>
      <w:pPr>
        <w:ind w:left="5642" w:hanging="360"/>
      </w:pPr>
      <w:rPr/>
    </w:lvl>
    <w:lvl w:ilvl="7">
      <w:start w:val="0"/>
      <w:numFmt w:val="bullet"/>
      <w:lvlText w:val="•"/>
      <w:lvlJc w:val="left"/>
      <w:pPr>
        <w:ind w:left="6570" w:hanging="360"/>
      </w:pPr>
      <w:rPr/>
    </w:lvl>
    <w:lvl w:ilvl="8">
      <w:start w:val="0"/>
      <w:numFmt w:val="bullet"/>
      <w:lvlText w:val="•"/>
      <w:lvlJc w:val="left"/>
      <w:pPr>
        <w:ind w:left="7499"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44" w:hanging="359"/>
    </w:pPr>
    <w:rPr>
      <w:b w:val="1"/>
      <w:bCs w:val="1"/>
      <w:sz w:val="24"/>
      <w:szCs w:val="24"/>
    </w:rPr>
  </w:style>
  <w:style w:type="paragraph" w:styleId="Heading2">
    <w:name w:val="heading 2"/>
    <w:basedOn w:val="Normal"/>
    <w:next w:val="Normal"/>
    <w:pPr>
      <w:ind w:right="284"/>
    </w:pPr>
    <w:rPr>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ind w:left="422" w:right="703"/>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volverde.com.br/noticia/ods-12-consumo-e-producao-responsaveis" TargetMode="External"/><Relationship Id="rId42" Type="http://schemas.openxmlformats.org/officeDocument/2006/relationships/hyperlink" Target="https://www.mercadoambiental.com.br/ods-12-consumo-e-producao-responsaveis?utm_source=chatgpt.com" TargetMode="External"/><Relationship Id="rId41" Type="http://schemas.openxmlformats.org/officeDocument/2006/relationships/hyperlink" Target="https://envolverde.com.br/noticia/ods-12-consumo-e-producao-responsaveis" TargetMode="External"/><Relationship Id="rId44" Type="http://schemas.openxmlformats.org/officeDocument/2006/relationships/hyperlink" Target="https://portaleventos.uffs.edu.br/index.php/SEPE-UFFS/article/view/24513" TargetMode="External"/><Relationship Id="rId43" Type="http://schemas.openxmlformats.org/officeDocument/2006/relationships/hyperlink" Target="https://www.mercadoambiental.com.br/ods-12-consumo-e-producao-responsaveis?utm_source=chatgpt.com" TargetMode="External"/><Relationship Id="rId46" Type="http://schemas.openxmlformats.org/officeDocument/2006/relationships/hyperlink" Target="https://www.interaction-design.org/literature/topics/personas" TargetMode="External"/><Relationship Id="rId45" Type="http://schemas.openxmlformats.org/officeDocument/2006/relationships/hyperlink" Target="https://portaleventos.uffs.edu.br/index.php/SEPE-UFFS/article/view/245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nngroup.com/articles/persona/" TargetMode="External"/><Relationship Id="rId47" Type="http://schemas.openxmlformats.org/officeDocument/2006/relationships/hyperlink" Target="https://www.interaction-design.org/literature/topics/personas" TargetMode="External"/><Relationship Id="rId49" Type="http://schemas.openxmlformats.org/officeDocument/2006/relationships/hyperlink" Target="https://www.nngroup.com/articles/person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jpg"/><Relationship Id="rId8" Type="http://schemas.openxmlformats.org/officeDocument/2006/relationships/header" Target="header1.xml"/><Relationship Id="rId31" Type="http://schemas.openxmlformats.org/officeDocument/2006/relationships/hyperlink" Target="https://profuturo.itabirito.mg.gov.br/ods/ods12-consumo-e-producao-responsaveis?utm_source=chatgpt.com" TargetMode="External"/><Relationship Id="rId30" Type="http://schemas.openxmlformats.org/officeDocument/2006/relationships/hyperlink" Target="https://profuturo.itabirito.mg.gov.br/ods/ods12-consumo-e-producao-responsaveis?utm_source=chatgpt.com" TargetMode="External"/><Relationship Id="rId33" Type="http://schemas.openxmlformats.org/officeDocument/2006/relationships/hyperlink" Target="https://periodicos.unemat.br/index.php/ruc/article/view/14258?utm_source=chatgpt.com" TargetMode="External"/><Relationship Id="rId32" Type="http://schemas.openxmlformats.org/officeDocument/2006/relationships/hyperlink" Target="https://periodicos.unemat.br/index.php/ruc/article/view/14258?utm_source=chatgpt.com" TargetMode="External"/><Relationship Id="rId35" Type="http://schemas.openxmlformats.org/officeDocument/2006/relationships/hyperlink" Target="https://arxiv.org/abs/1907.10052?utm_source=chatgpt.com" TargetMode="External"/><Relationship Id="rId34" Type="http://schemas.openxmlformats.org/officeDocument/2006/relationships/hyperlink" Target="https://arxiv.org/abs/1907.10052?utm_source=chatgpt.com" TargetMode="External"/><Relationship Id="rId37" Type="http://schemas.openxmlformats.org/officeDocument/2006/relationships/hyperlink" Target="https://www.unifor.br/ods/objetivo-12-consumo-e-producao-responsaveis?utm_source=chatgpt.com" TargetMode="External"/><Relationship Id="rId36" Type="http://schemas.openxmlformats.org/officeDocument/2006/relationships/hyperlink" Target="https://www.unifor.br/ods/objetivo-12-consumo-e-producao-responsaveis?utm_source=chatgpt.com" TargetMode="External"/><Relationship Id="rId39" Type="http://schemas.openxmlformats.org/officeDocument/2006/relationships/hyperlink" Target="https://institutoaurora.org/ods-12-consumo-e-producao-responsaveis" TargetMode="External"/><Relationship Id="rId38" Type="http://schemas.openxmlformats.org/officeDocument/2006/relationships/hyperlink" Target="https://institutoaurora.org/ods-12-consumo-e-producao-responsaveis" TargetMode="External"/><Relationship Id="rId20" Type="http://schemas.openxmlformats.org/officeDocument/2006/relationships/hyperlink" Target="https://www.ipea.gov.br/ods/ods12.html?utm_source=chatgpt.com" TargetMode="External"/><Relationship Id="rId22" Type="http://schemas.openxmlformats.org/officeDocument/2006/relationships/hyperlink" Target="https://www.ipea.gov.br/ods/ods12_card.html?utm_source=chatgpt.com" TargetMode="External"/><Relationship Id="rId21" Type="http://schemas.openxmlformats.org/officeDocument/2006/relationships/hyperlink" Target="https://www.ipea.gov.br/ods/ods12.html?utm_source=chatgpt.com" TargetMode="External"/><Relationship Id="rId24" Type="http://schemas.openxmlformats.org/officeDocument/2006/relationships/hyperlink" Target="https://www.sgdes.pr.gov.br/Pagina/ODS-12-Consumo-e-producao-responsaveis?utm_source=chatgpt.com" TargetMode="External"/><Relationship Id="rId23" Type="http://schemas.openxmlformats.org/officeDocument/2006/relationships/hyperlink" Target="https://www.ipea.gov.br/ods/ods12_card.html?utm_source=chatgpt.com" TargetMode="External"/><Relationship Id="rId26" Type="http://schemas.openxmlformats.org/officeDocument/2006/relationships/hyperlink" Target="https://fundacaosagres.org.br/ods/ods12-consumo-e-producao-sustentaveis?utm_source=chatgpt.com" TargetMode="External"/><Relationship Id="rId25" Type="http://schemas.openxmlformats.org/officeDocument/2006/relationships/hyperlink" Target="https://www.sgdes.pr.gov.br/Pagina/ODS-12-Consumo-e-producao-responsaveis?utm_source=chatgpt.com" TargetMode="External"/><Relationship Id="rId28" Type="http://schemas.openxmlformats.org/officeDocument/2006/relationships/hyperlink" Target="https://observatorio.maua.sp.gov.br/Home/ods12?utm_source=chatgpt.com" TargetMode="External"/><Relationship Id="rId27" Type="http://schemas.openxmlformats.org/officeDocument/2006/relationships/hyperlink" Target="https://fundacaosagres.org.br/ods/ods12-consumo-e-producao-sustentaveis?utm_source=chatgpt.com" TargetMode="External"/><Relationship Id="rId29" Type="http://schemas.openxmlformats.org/officeDocument/2006/relationships/hyperlink" Target="https://observatorio.maua.sp.gov.br/Home/ods12?utm_source=chatgpt.com" TargetMode="External"/><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3.png"/><Relationship Id="rId19" Type="http://schemas.openxmlformats.org/officeDocument/2006/relationships/image" Target="media/image12.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QagV/TpQFSMyr6r090y7rzCwPQ==">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