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4B90" w:rsidRPr="00617C7F" w:rsidRDefault="00617C7F">
      <w:pPr>
        <w:pStyle w:val="aa"/>
        <w:jc w:val="center"/>
        <w:rPr>
          <w:lang w:val="ru-RU"/>
        </w:rPr>
      </w:pPr>
      <w:r w:rsidRPr="00617C7F">
        <w:rPr>
          <w:lang w:val="ru-RU"/>
        </w:rPr>
        <w:t xml:space="preserve">Руководство </w:t>
      </w:r>
      <w:r w:rsidRPr="00617C7F">
        <w:rPr>
          <w:lang w:val="ru-RU"/>
        </w:rPr>
        <w:t>пользователя</w:t>
      </w:r>
      <w:bookmarkStart w:id="0" w:name="_GoBack"/>
      <w:bookmarkEnd w:id="0"/>
    </w:p>
    <w:p w:rsidR="00254B90" w:rsidRPr="00617C7F" w:rsidRDefault="00254B90">
      <w:pPr>
        <w:rPr>
          <w:lang w:val="ru-RU"/>
        </w:rPr>
      </w:pPr>
    </w:p>
    <w:p w:rsidR="00254B90" w:rsidRPr="00617C7F" w:rsidRDefault="00617C7F">
      <w:pPr>
        <w:pStyle w:val="1"/>
        <w:rPr>
          <w:lang w:val="ru-RU"/>
        </w:rPr>
      </w:pPr>
      <w:r w:rsidRPr="00617C7F">
        <w:rPr>
          <w:lang w:val="ru-RU"/>
        </w:rPr>
        <w:t>1) Вход в систему и сессия</w:t>
      </w:r>
    </w:p>
    <w:p w:rsidR="00254B90" w:rsidRDefault="00617C7F">
      <w:pPr>
        <w:pStyle w:val="a"/>
      </w:pPr>
      <w:proofErr w:type="spellStart"/>
      <w:r>
        <w:t>Откройте</w:t>
      </w:r>
      <w:proofErr w:type="spellEnd"/>
      <w:r>
        <w:t xml:space="preserve"> </w:t>
      </w:r>
      <w:proofErr w:type="spellStart"/>
      <w:r>
        <w:t>веб-интерфейс</w:t>
      </w:r>
      <w:proofErr w:type="spellEnd"/>
      <w:r>
        <w:t xml:space="preserve"> </w:t>
      </w:r>
      <w:proofErr w:type="spellStart"/>
      <w:r>
        <w:t>приложения</w:t>
      </w:r>
      <w:proofErr w:type="spellEnd"/>
      <w:r>
        <w:t>.</w:t>
      </w:r>
    </w:p>
    <w:p w:rsidR="00254B90" w:rsidRPr="00617C7F" w:rsidRDefault="00617C7F">
      <w:pPr>
        <w:pStyle w:val="a"/>
        <w:rPr>
          <w:lang w:val="ru-RU"/>
        </w:rPr>
      </w:pPr>
      <w:r w:rsidRPr="00617C7F">
        <w:rPr>
          <w:lang w:val="ru-RU"/>
        </w:rPr>
        <w:t>Введите логин (</w:t>
      </w:r>
      <w:r>
        <w:t>username</w:t>
      </w:r>
      <w:r w:rsidRPr="00617C7F">
        <w:rPr>
          <w:lang w:val="ru-RU"/>
        </w:rPr>
        <w:t>) и пароль и нажмите «Войти».</w:t>
      </w:r>
    </w:p>
    <w:p w:rsidR="00254B90" w:rsidRPr="00617C7F" w:rsidRDefault="00617C7F">
      <w:pPr>
        <w:pStyle w:val="a"/>
        <w:rPr>
          <w:lang w:val="ru-RU"/>
        </w:rPr>
      </w:pPr>
      <w:r w:rsidRPr="00617C7F">
        <w:rPr>
          <w:lang w:val="ru-RU"/>
        </w:rPr>
        <w:t>Сессия продлевается автоматически; при ошибке «</w:t>
      </w:r>
      <w:r>
        <w:t>Unauthorized</w:t>
      </w:r>
      <w:r w:rsidRPr="00617C7F">
        <w:rPr>
          <w:lang w:val="ru-RU"/>
        </w:rPr>
        <w:t>» войдите заново.</w:t>
      </w:r>
    </w:p>
    <w:p w:rsidR="00254B90" w:rsidRPr="00617C7F" w:rsidRDefault="00617C7F">
      <w:pPr>
        <w:pStyle w:val="a"/>
        <w:rPr>
          <w:lang w:val="ru-RU"/>
        </w:rPr>
      </w:pPr>
      <w:r w:rsidRPr="00617C7F">
        <w:rPr>
          <w:lang w:val="ru-RU"/>
        </w:rPr>
        <w:t xml:space="preserve">В </w:t>
      </w:r>
      <w:r w:rsidRPr="00617C7F">
        <w:rPr>
          <w:lang w:val="ru-RU"/>
        </w:rPr>
        <w:t xml:space="preserve">браузере должны быть включены </w:t>
      </w:r>
      <w:r>
        <w:t>cookies</w:t>
      </w:r>
      <w:r w:rsidRPr="00617C7F">
        <w:rPr>
          <w:lang w:val="ru-RU"/>
        </w:rPr>
        <w:t xml:space="preserve"> (используются безопасные токены).</w:t>
      </w:r>
    </w:p>
    <w:p w:rsidR="00254B90" w:rsidRPr="00617C7F" w:rsidRDefault="00617C7F">
      <w:pPr>
        <w:pStyle w:val="1"/>
        <w:rPr>
          <w:lang w:val="ru-RU"/>
        </w:rPr>
      </w:pPr>
      <w:r w:rsidRPr="00617C7F">
        <w:rPr>
          <w:lang w:val="ru-RU"/>
        </w:rPr>
        <w:t>2) Роли и доступы</w:t>
      </w:r>
    </w:p>
    <w:p w:rsidR="00254B90" w:rsidRDefault="00617C7F">
      <w:r w:rsidRPr="00617C7F">
        <w:rPr>
          <w:lang w:val="ru-RU"/>
        </w:rPr>
        <w:t xml:space="preserve">В системе действует роль-модель. </w:t>
      </w:r>
      <w:proofErr w:type="spellStart"/>
      <w:r>
        <w:t>Ниже</w:t>
      </w:r>
      <w:proofErr w:type="spellEnd"/>
      <w:r>
        <w:t xml:space="preserve"> </w:t>
      </w:r>
      <w:proofErr w:type="spellStart"/>
      <w:r>
        <w:t>основные</w:t>
      </w:r>
      <w:proofErr w:type="spellEnd"/>
      <w:r>
        <w:t xml:space="preserve"> </w:t>
      </w:r>
      <w:proofErr w:type="spellStart"/>
      <w:r>
        <w:t>права</w:t>
      </w:r>
      <w:proofErr w:type="spellEnd"/>
      <w:r>
        <w:t>:</w:t>
      </w:r>
    </w:p>
    <w:p w:rsidR="00254B90" w:rsidRDefault="00617C7F">
      <w:pPr>
        <w:pStyle w:val="a0"/>
      </w:pPr>
      <w:r>
        <w:t>10 — Пользователь</w:t>
      </w:r>
    </w:p>
    <w:p w:rsidR="00254B90" w:rsidRDefault="00617C7F">
      <w:pPr>
        <w:pStyle w:val="a0"/>
      </w:pPr>
      <w:r>
        <w:t>11 — Импорт VL06</w:t>
      </w:r>
    </w:p>
    <w:p w:rsidR="00254B90" w:rsidRDefault="00617C7F">
      <w:pPr>
        <w:pStyle w:val="a0"/>
      </w:pPr>
      <w:r>
        <w:t>20 — Приемосдатчик</w:t>
      </w:r>
    </w:p>
    <w:p w:rsidR="00254B90" w:rsidRDefault="00617C7F">
      <w:pPr>
        <w:pStyle w:val="a0"/>
      </w:pPr>
      <w:r>
        <w:t>30 — Работник склада</w:t>
      </w:r>
    </w:p>
    <w:p w:rsidR="00254B90" w:rsidRDefault="00617C7F">
      <w:pPr>
        <w:pStyle w:val="a0"/>
      </w:pPr>
      <w:r>
        <w:t>40 — Руководитель</w:t>
      </w:r>
    </w:p>
    <w:p w:rsidR="00254B90" w:rsidRDefault="00617C7F">
      <w:pPr>
        <w:pStyle w:val="a0"/>
      </w:pPr>
      <w:r>
        <w:t>50 — ПДО</w:t>
      </w:r>
    </w:p>
    <w:p w:rsidR="00254B90" w:rsidRDefault="00617C7F">
      <w:pPr>
        <w:pStyle w:val="a0"/>
      </w:pPr>
      <w:r>
        <w:t>70 — Редак</w:t>
      </w:r>
      <w:r>
        <w:t>тор</w:t>
      </w:r>
    </w:p>
    <w:p w:rsidR="00254B90" w:rsidRDefault="00617C7F">
      <w:pPr>
        <w:pStyle w:val="a0"/>
      </w:pPr>
      <w:r>
        <w:t>100 — Администратор</w:t>
      </w:r>
    </w:p>
    <w:p w:rsidR="00254B90" w:rsidRDefault="00617C7F">
      <w:pPr>
        <w:pStyle w:val="a0"/>
      </w:pPr>
      <w:r>
        <w:t>101 — Доступ к Журналу</w:t>
      </w:r>
    </w:p>
    <w:p w:rsidR="00254B90" w:rsidRDefault="00617C7F">
      <w:r w:rsidRPr="00617C7F">
        <w:rPr>
          <w:lang w:val="ru-RU"/>
        </w:rPr>
        <w:t xml:space="preserve">Доступ к разделам зависит от роли. </w:t>
      </w:r>
      <w:proofErr w:type="spellStart"/>
      <w:r>
        <w:t>Примеры</w:t>
      </w:r>
      <w:proofErr w:type="spellEnd"/>
      <w:r>
        <w:t>:</w:t>
      </w:r>
    </w:p>
    <w:p w:rsidR="00254B90" w:rsidRPr="00617C7F" w:rsidRDefault="00617C7F">
      <w:pPr>
        <w:pStyle w:val="a0"/>
        <w:rPr>
          <w:lang w:val="ru-RU"/>
        </w:rPr>
      </w:pPr>
      <w:r w:rsidRPr="00617C7F">
        <w:rPr>
          <w:lang w:val="ru-RU"/>
        </w:rPr>
        <w:t>«Справочники» — в основном для Администратора (100).</w:t>
      </w:r>
    </w:p>
    <w:p w:rsidR="00254B90" w:rsidRDefault="00617C7F">
      <w:pPr>
        <w:pStyle w:val="a0"/>
      </w:pPr>
      <w:r>
        <w:t>«</w:t>
      </w:r>
      <w:proofErr w:type="spellStart"/>
      <w:r>
        <w:t>Импорт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(VL</w:t>
      </w:r>
      <w:proofErr w:type="gramStart"/>
      <w:r>
        <w:t>06)»</w:t>
      </w:r>
      <w:proofErr w:type="gramEnd"/>
      <w:r>
        <w:t xml:space="preserve"> — 100, 11.</w:t>
      </w:r>
    </w:p>
    <w:p w:rsidR="00254B90" w:rsidRDefault="00617C7F">
      <w:pPr>
        <w:pStyle w:val="a0"/>
      </w:pPr>
      <w:r>
        <w:t>«Журнал» — только при праве 101.</w:t>
      </w:r>
    </w:p>
    <w:p w:rsidR="00254B90" w:rsidRDefault="00617C7F">
      <w:pPr>
        <w:pStyle w:val="1"/>
      </w:pPr>
      <w:r>
        <w:t>3) Навигация по меню</w:t>
      </w:r>
    </w:p>
    <w:p w:rsidR="00254B90" w:rsidRPr="00617C7F" w:rsidRDefault="00617C7F">
      <w:pPr>
        <w:pStyle w:val="a0"/>
        <w:rPr>
          <w:lang w:val="ru-RU"/>
        </w:rPr>
      </w:pPr>
      <w:r w:rsidRPr="00617C7F">
        <w:rPr>
          <w:lang w:val="ru-RU"/>
        </w:rPr>
        <w:t>Главная — обзорная анали</w:t>
      </w:r>
      <w:r w:rsidRPr="00617C7F">
        <w:rPr>
          <w:lang w:val="ru-RU"/>
        </w:rPr>
        <w:t>тика и краткие метрики.</w:t>
      </w:r>
    </w:p>
    <w:p w:rsidR="00254B90" w:rsidRPr="00617C7F" w:rsidRDefault="00617C7F">
      <w:pPr>
        <w:pStyle w:val="a0"/>
        <w:rPr>
          <w:lang w:val="ru-RU"/>
        </w:rPr>
      </w:pPr>
      <w:r w:rsidRPr="00617C7F">
        <w:rPr>
          <w:lang w:val="ru-RU"/>
        </w:rPr>
        <w:t>Служебные записки — формирование, редактирование, отправка в работу.</w:t>
      </w:r>
    </w:p>
    <w:p w:rsidR="00254B90" w:rsidRPr="00617C7F" w:rsidRDefault="00617C7F">
      <w:pPr>
        <w:pStyle w:val="a0"/>
        <w:rPr>
          <w:lang w:val="ru-RU"/>
        </w:rPr>
      </w:pPr>
      <w:r w:rsidRPr="00617C7F">
        <w:rPr>
          <w:lang w:val="ru-RU"/>
        </w:rPr>
        <w:t>Движение МТР — Приложение №3 и его реестр.</w:t>
      </w:r>
    </w:p>
    <w:p w:rsidR="00254B90" w:rsidRPr="00617C7F" w:rsidRDefault="00617C7F">
      <w:pPr>
        <w:pStyle w:val="a0"/>
        <w:rPr>
          <w:lang w:val="ru-RU"/>
        </w:rPr>
      </w:pPr>
      <w:r w:rsidRPr="00617C7F">
        <w:rPr>
          <w:lang w:val="ru-RU"/>
        </w:rPr>
        <w:t>Заявки на транспорт — согласование/отклонение перевозок.</w:t>
      </w:r>
    </w:p>
    <w:p w:rsidR="00254B90" w:rsidRPr="00617C7F" w:rsidRDefault="00617C7F">
      <w:pPr>
        <w:pStyle w:val="a0"/>
        <w:rPr>
          <w:lang w:val="ru-RU"/>
        </w:rPr>
      </w:pPr>
      <w:r w:rsidRPr="00617C7F">
        <w:rPr>
          <w:lang w:val="ru-RU"/>
        </w:rPr>
        <w:t xml:space="preserve">Отчёты → Сводная по Приложениям 3 — мощный отчёт с фильтрами и </w:t>
      </w:r>
      <w:r w:rsidRPr="00617C7F">
        <w:rPr>
          <w:lang w:val="ru-RU"/>
        </w:rPr>
        <w:t>графиками.</w:t>
      </w:r>
    </w:p>
    <w:p w:rsidR="00254B90" w:rsidRPr="00617C7F" w:rsidRDefault="00617C7F">
      <w:pPr>
        <w:pStyle w:val="a0"/>
        <w:rPr>
          <w:lang w:val="ru-RU"/>
        </w:rPr>
      </w:pPr>
      <w:r w:rsidRPr="00617C7F">
        <w:rPr>
          <w:lang w:val="ru-RU"/>
        </w:rPr>
        <w:t xml:space="preserve">Справочники — пользователи, склады, отделы, участки, филиалы, объекты, режимы доставки, единицы измерения, импорт </w:t>
      </w:r>
      <w:r>
        <w:t>VL</w:t>
      </w:r>
      <w:r w:rsidRPr="00617C7F">
        <w:rPr>
          <w:lang w:val="ru-RU"/>
        </w:rPr>
        <w:t>06.</w:t>
      </w:r>
    </w:p>
    <w:p w:rsidR="00254B90" w:rsidRPr="00617C7F" w:rsidRDefault="00617C7F">
      <w:pPr>
        <w:pStyle w:val="a0"/>
        <w:rPr>
          <w:lang w:val="ru-RU"/>
        </w:rPr>
      </w:pPr>
      <w:r w:rsidRPr="00617C7F">
        <w:rPr>
          <w:lang w:val="ru-RU"/>
        </w:rPr>
        <w:t>Настройки → Журнал — аудит действий (при праве 101).</w:t>
      </w:r>
    </w:p>
    <w:p w:rsidR="00254B90" w:rsidRPr="00617C7F" w:rsidRDefault="00617C7F">
      <w:pPr>
        <w:pStyle w:val="1"/>
        <w:rPr>
          <w:lang w:val="ru-RU"/>
        </w:rPr>
      </w:pPr>
      <w:r w:rsidRPr="00617C7F">
        <w:rPr>
          <w:lang w:val="ru-RU"/>
        </w:rPr>
        <w:lastRenderedPageBreak/>
        <w:t>4) Служебные записки (СЗ)</w:t>
      </w:r>
    </w:p>
    <w:p w:rsidR="00254B90" w:rsidRPr="00617C7F" w:rsidRDefault="00617C7F">
      <w:pPr>
        <w:pStyle w:val="21"/>
        <w:rPr>
          <w:lang w:val="ru-RU"/>
        </w:rPr>
      </w:pPr>
      <w:r w:rsidRPr="00617C7F">
        <w:rPr>
          <w:lang w:val="ru-RU"/>
        </w:rPr>
        <w:t xml:space="preserve">4.1 Импорт </w:t>
      </w:r>
      <w:r>
        <w:t>VL</w:t>
      </w:r>
      <w:r w:rsidRPr="00617C7F">
        <w:rPr>
          <w:lang w:val="ru-RU"/>
        </w:rPr>
        <w:t>06 (при наличии прав)</w:t>
      </w:r>
    </w:p>
    <w:p w:rsidR="00254B90" w:rsidRPr="00617C7F" w:rsidRDefault="00617C7F">
      <w:pPr>
        <w:pStyle w:val="a0"/>
        <w:rPr>
          <w:lang w:val="ru-RU"/>
        </w:rPr>
      </w:pPr>
      <w:r w:rsidRPr="00617C7F">
        <w:rPr>
          <w:lang w:val="ru-RU"/>
        </w:rPr>
        <w:t>Перейдите в</w:t>
      </w:r>
      <w:r w:rsidRPr="00617C7F">
        <w:rPr>
          <w:lang w:val="ru-RU"/>
        </w:rPr>
        <w:t xml:space="preserve"> «Справочники → Импорт данных».</w:t>
      </w:r>
    </w:p>
    <w:p w:rsidR="00254B90" w:rsidRDefault="00617C7F">
      <w:pPr>
        <w:pStyle w:val="a0"/>
      </w:pPr>
      <w:proofErr w:type="spellStart"/>
      <w:r>
        <w:t>Загрузите</w:t>
      </w:r>
      <w:proofErr w:type="spellEnd"/>
      <w:r>
        <w:t xml:space="preserve"> </w:t>
      </w:r>
      <w:proofErr w:type="spellStart"/>
      <w:r>
        <w:t>данные</w:t>
      </w:r>
      <w:proofErr w:type="spellEnd"/>
      <w:r>
        <w:t xml:space="preserve"> VL06.</w:t>
      </w:r>
    </w:p>
    <w:p w:rsidR="00254B90" w:rsidRPr="00617C7F" w:rsidRDefault="00617C7F">
      <w:pPr>
        <w:pStyle w:val="a0"/>
        <w:rPr>
          <w:lang w:val="ru-RU"/>
        </w:rPr>
      </w:pPr>
      <w:r w:rsidRPr="00617C7F">
        <w:rPr>
          <w:lang w:val="ru-RU"/>
        </w:rPr>
        <w:t>После импорта позиции доступны для формирования СЗ/Приложения №3.</w:t>
      </w:r>
    </w:p>
    <w:p w:rsidR="00254B90" w:rsidRDefault="00617C7F">
      <w:pPr>
        <w:pStyle w:val="21"/>
      </w:pPr>
      <w:r>
        <w:t xml:space="preserve">4.2 </w:t>
      </w:r>
      <w:proofErr w:type="spellStart"/>
      <w:r>
        <w:t>Создание</w:t>
      </w:r>
      <w:proofErr w:type="spellEnd"/>
      <w:r>
        <w:t xml:space="preserve"> СЗ</w:t>
      </w:r>
    </w:p>
    <w:p w:rsidR="00254B90" w:rsidRPr="00617C7F" w:rsidRDefault="00617C7F">
      <w:pPr>
        <w:pStyle w:val="a0"/>
        <w:rPr>
          <w:lang w:val="ru-RU"/>
        </w:rPr>
      </w:pPr>
      <w:r w:rsidRPr="00617C7F">
        <w:rPr>
          <w:lang w:val="ru-RU"/>
        </w:rPr>
        <w:t xml:space="preserve">Создайте новую СЗ (в т.ч. из импорта </w:t>
      </w:r>
      <w:r>
        <w:t>VL</w:t>
      </w:r>
      <w:r w:rsidRPr="00617C7F">
        <w:rPr>
          <w:lang w:val="ru-RU"/>
        </w:rPr>
        <w:t>06 — при настроенном процессе).</w:t>
      </w:r>
    </w:p>
    <w:p w:rsidR="00254B90" w:rsidRPr="00617C7F" w:rsidRDefault="00617C7F">
      <w:pPr>
        <w:pStyle w:val="a0"/>
        <w:rPr>
          <w:lang w:val="ru-RU"/>
        </w:rPr>
      </w:pPr>
      <w:r w:rsidRPr="00617C7F">
        <w:rPr>
          <w:lang w:val="ru-RU"/>
        </w:rPr>
        <w:t>Для строки можно отметить «Срочный» и добавить «</w:t>
      </w:r>
      <w:r w:rsidRPr="00617C7F">
        <w:rPr>
          <w:lang w:val="ru-RU"/>
        </w:rPr>
        <w:t>Примечание».</w:t>
      </w:r>
    </w:p>
    <w:p w:rsidR="00254B90" w:rsidRDefault="00617C7F">
      <w:pPr>
        <w:pStyle w:val="21"/>
      </w:pPr>
      <w:r>
        <w:t xml:space="preserve">4.3 </w:t>
      </w:r>
      <w:proofErr w:type="spellStart"/>
      <w:r>
        <w:t>Редактирование</w:t>
      </w:r>
      <w:proofErr w:type="spellEnd"/>
      <w:r>
        <w:t xml:space="preserve"> СЗ</w:t>
      </w:r>
    </w:p>
    <w:p w:rsidR="00254B90" w:rsidRPr="00617C7F" w:rsidRDefault="00617C7F">
      <w:pPr>
        <w:pStyle w:val="a0"/>
        <w:rPr>
          <w:lang w:val="ru-RU"/>
        </w:rPr>
      </w:pPr>
      <w:r w:rsidRPr="00617C7F">
        <w:rPr>
          <w:lang w:val="ru-RU"/>
        </w:rPr>
        <w:t>Поиск по колонкам (лупа в заголовке), сортировка, постраничная навигация.</w:t>
      </w:r>
    </w:p>
    <w:p w:rsidR="00254B90" w:rsidRPr="00617C7F" w:rsidRDefault="00617C7F">
      <w:pPr>
        <w:pStyle w:val="a0"/>
        <w:rPr>
          <w:lang w:val="ru-RU"/>
        </w:rPr>
      </w:pPr>
      <w:r w:rsidRPr="00617C7F">
        <w:rPr>
          <w:lang w:val="ru-RU"/>
        </w:rPr>
        <w:t>В шапке: № СЗ, дата, автор, статус, регионы доставки (по кодам складов).</w:t>
      </w:r>
    </w:p>
    <w:p w:rsidR="00254B90" w:rsidRDefault="00617C7F">
      <w:pPr>
        <w:pStyle w:val="a0"/>
      </w:pPr>
      <w:proofErr w:type="spellStart"/>
      <w:r>
        <w:t>Сохранить</w:t>
      </w:r>
      <w:proofErr w:type="spellEnd"/>
      <w:r>
        <w:t xml:space="preserve"> — </w:t>
      </w:r>
      <w:proofErr w:type="spellStart"/>
      <w:r>
        <w:t>записывает</w:t>
      </w:r>
      <w:proofErr w:type="spellEnd"/>
      <w:r>
        <w:t xml:space="preserve"> </w:t>
      </w:r>
      <w:proofErr w:type="spellStart"/>
      <w:r>
        <w:t>текущие</w:t>
      </w:r>
      <w:proofErr w:type="spellEnd"/>
      <w:r>
        <w:t xml:space="preserve"> изменения.</w:t>
      </w:r>
    </w:p>
    <w:p w:rsidR="00254B90" w:rsidRPr="00617C7F" w:rsidRDefault="00617C7F">
      <w:pPr>
        <w:pStyle w:val="a0"/>
        <w:rPr>
          <w:lang w:val="ru-RU"/>
        </w:rPr>
      </w:pPr>
      <w:r w:rsidRPr="00617C7F">
        <w:rPr>
          <w:lang w:val="ru-RU"/>
        </w:rPr>
        <w:t>Отправить — переводит СЗ (и связ</w:t>
      </w:r>
      <w:r w:rsidRPr="00617C7F">
        <w:rPr>
          <w:lang w:val="ru-RU"/>
        </w:rPr>
        <w:t xml:space="preserve">анные </w:t>
      </w:r>
      <w:r>
        <w:t>VL</w:t>
      </w:r>
      <w:r w:rsidRPr="00617C7F">
        <w:rPr>
          <w:lang w:val="ru-RU"/>
        </w:rPr>
        <w:t>06) в статус 30 (в работу) и блокирует редактирование.</w:t>
      </w:r>
    </w:p>
    <w:p w:rsidR="00254B90" w:rsidRPr="00617C7F" w:rsidRDefault="00617C7F">
      <w:pPr>
        <w:pStyle w:val="a0"/>
        <w:rPr>
          <w:lang w:val="ru-RU"/>
        </w:rPr>
      </w:pPr>
      <w:r w:rsidRPr="00617C7F">
        <w:rPr>
          <w:lang w:val="ru-RU"/>
        </w:rPr>
        <w:t xml:space="preserve">Экспорт в </w:t>
      </w:r>
      <w:r>
        <w:t>Excel</w:t>
      </w:r>
      <w:r w:rsidRPr="00617C7F">
        <w:rPr>
          <w:lang w:val="ru-RU"/>
        </w:rPr>
        <w:t xml:space="preserve"> — выгрузка текущей таблицы.</w:t>
      </w:r>
    </w:p>
    <w:p w:rsidR="00254B90" w:rsidRPr="00617C7F" w:rsidRDefault="00617C7F">
      <w:pPr>
        <w:pStyle w:val="a0"/>
        <w:rPr>
          <w:lang w:val="ru-RU"/>
        </w:rPr>
      </w:pPr>
      <w:r w:rsidRPr="00617C7F">
        <w:rPr>
          <w:lang w:val="ru-RU"/>
        </w:rPr>
        <w:t>Важно: при статусе ≥ 30 редактирование блокируется.</w:t>
      </w:r>
    </w:p>
    <w:p w:rsidR="00254B90" w:rsidRDefault="00617C7F">
      <w:pPr>
        <w:pStyle w:val="1"/>
      </w:pPr>
      <w:r>
        <w:t xml:space="preserve">5) </w:t>
      </w:r>
      <w:proofErr w:type="spellStart"/>
      <w:r>
        <w:t>Приложение</w:t>
      </w:r>
      <w:proofErr w:type="spellEnd"/>
      <w:r>
        <w:t xml:space="preserve"> №3 (</w:t>
      </w:r>
      <w:proofErr w:type="spellStart"/>
      <w:r>
        <w:t>движение</w:t>
      </w:r>
      <w:proofErr w:type="spellEnd"/>
      <w:r>
        <w:t xml:space="preserve"> МТР)</w:t>
      </w:r>
    </w:p>
    <w:p w:rsidR="00254B90" w:rsidRDefault="00617C7F">
      <w:pPr>
        <w:pStyle w:val="21"/>
      </w:pPr>
      <w:r>
        <w:t>5.1 Создание/обновление</w:t>
      </w:r>
    </w:p>
    <w:p w:rsidR="00254B90" w:rsidRDefault="00617C7F">
      <w:pPr>
        <w:pStyle w:val="a0"/>
      </w:pPr>
      <w:r>
        <w:t>Формируется по конкретной СЗ.</w:t>
      </w:r>
    </w:p>
    <w:p w:rsidR="00254B90" w:rsidRPr="00617C7F" w:rsidRDefault="00617C7F">
      <w:pPr>
        <w:pStyle w:val="a0"/>
        <w:rPr>
          <w:lang w:val="ru-RU"/>
        </w:rPr>
      </w:pPr>
      <w:r w:rsidRPr="00617C7F">
        <w:rPr>
          <w:lang w:val="ru-RU"/>
        </w:rPr>
        <w:t xml:space="preserve">Поля: даты </w:t>
      </w:r>
      <w:r w:rsidRPr="00617C7F">
        <w:rPr>
          <w:lang w:val="ru-RU"/>
        </w:rPr>
        <w:t>заявки/отгрузки, тип груза (</w:t>
      </w:r>
      <w:proofErr w:type="gramStart"/>
      <w:r w:rsidRPr="00617C7F">
        <w:rPr>
          <w:lang w:val="ru-RU"/>
        </w:rPr>
        <w:t>Конт./</w:t>
      </w:r>
      <w:proofErr w:type="gramEnd"/>
      <w:r w:rsidRPr="00617C7F">
        <w:rPr>
          <w:lang w:val="ru-RU"/>
        </w:rPr>
        <w:t>Авто) и № транспорта, получатель (транзит), М11 (№ и дата), отгружено, остаток, примечания.</w:t>
      </w:r>
    </w:p>
    <w:p w:rsidR="00254B90" w:rsidRPr="00617C7F" w:rsidRDefault="00617C7F">
      <w:pPr>
        <w:pStyle w:val="a0"/>
        <w:rPr>
          <w:lang w:val="ru-RU"/>
        </w:rPr>
      </w:pPr>
      <w:r w:rsidRPr="00617C7F">
        <w:rPr>
          <w:lang w:val="ru-RU"/>
        </w:rPr>
        <w:t xml:space="preserve">При сохранении СЗ и </w:t>
      </w:r>
      <w:r>
        <w:t>VL</w:t>
      </w:r>
      <w:r w:rsidRPr="00617C7F">
        <w:rPr>
          <w:lang w:val="ru-RU"/>
        </w:rPr>
        <w:t>06 переходят в статус 40 (формирование груза).</w:t>
      </w:r>
    </w:p>
    <w:p w:rsidR="00254B90" w:rsidRDefault="00617C7F">
      <w:pPr>
        <w:pStyle w:val="21"/>
      </w:pPr>
      <w:r>
        <w:t xml:space="preserve">5.2 </w:t>
      </w:r>
      <w:proofErr w:type="spellStart"/>
      <w:r>
        <w:t>Связь</w:t>
      </w:r>
      <w:proofErr w:type="spellEnd"/>
      <w:r>
        <w:t xml:space="preserve"> с </w:t>
      </w:r>
      <w:proofErr w:type="spellStart"/>
      <w:r>
        <w:t>заявками</w:t>
      </w:r>
      <w:proofErr w:type="spellEnd"/>
      <w:r>
        <w:t xml:space="preserve"> на транспорт</w:t>
      </w:r>
    </w:p>
    <w:p w:rsidR="00254B90" w:rsidRPr="00617C7F" w:rsidRDefault="00617C7F">
      <w:pPr>
        <w:pStyle w:val="a0"/>
        <w:rPr>
          <w:lang w:val="ru-RU"/>
        </w:rPr>
      </w:pPr>
      <w:r w:rsidRPr="00617C7F">
        <w:rPr>
          <w:lang w:val="ru-RU"/>
        </w:rPr>
        <w:t xml:space="preserve">Из Приложения №3 </w:t>
      </w:r>
      <w:r w:rsidRPr="00617C7F">
        <w:rPr>
          <w:lang w:val="ru-RU"/>
        </w:rPr>
        <w:t>формируется заявка на транспорт.</w:t>
      </w:r>
    </w:p>
    <w:p w:rsidR="00254B90" w:rsidRPr="00617C7F" w:rsidRDefault="00617C7F">
      <w:pPr>
        <w:pStyle w:val="a0"/>
        <w:rPr>
          <w:lang w:val="ru-RU"/>
        </w:rPr>
      </w:pPr>
      <w:r w:rsidRPr="00617C7F">
        <w:rPr>
          <w:lang w:val="ru-RU"/>
        </w:rPr>
        <w:t>Согласовано: если есть остатки — Приложение 60 (частично), СЗ 60; если нет — 50 и 50.</w:t>
      </w:r>
    </w:p>
    <w:p w:rsidR="00254B90" w:rsidRPr="00617C7F" w:rsidRDefault="00617C7F">
      <w:pPr>
        <w:pStyle w:val="a0"/>
        <w:rPr>
          <w:lang w:val="ru-RU"/>
        </w:rPr>
      </w:pPr>
      <w:r w:rsidRPr="00617C7F">
        <w:rPr>
          <w:lang w:val="ru-RU"/>
        </w:rPr>
        <w:t>Отказ: Приложение возвращается на 40, блокировка снимается, СЗ/</w:t>
      </w:r>
      <w:r>
        <w:t>VL</w:t>
      </w:r>
      <w:r w:rsidRPr="00617C7F">
        <w:rPr>
          <w:lang w:val="ru-RU"/>
        </w:rPr>
        <w:t>06 также на 40 — можно править.</w:t>
      </w:r>
    </w:p>
    <w:p w:rsidR="00254B90" w:rsidRDefault="00617C7F">
      <w:pPr>
        <w:pStyle w:val="1"/>
      </w:pPr>
      <w:r>
        <w:t xml:space="preserve">6) </w:t>
      </w:r>
      <w:proofErr w:type="spellStart"/>
      <w:r>
        <w:t>Заявки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транспорт</w:t>
      </w:r>
      <w:proofErr w:type="spellEnd"/>
    </w:p>
    <w:p w:rsidR="00254B90" w:rsidRPr="00617C7F" w:rsidRDefault="00617C7F">
      <w:pPr>
        <w:pStyle w:val="a0"/>
        <w:rPr>
          <w:lang w:val="ru-RU"/>
        </w:rPr>
      </w:pPr>
      <w:r w:rsidRPr="00617C7F">
        <w:rPr>
          <w:lang w:val="ru-RU"/>
        </w:rPr>
        <w:t xml:space="preserve">Разделы: «На </w:t>
      </w:r>
      <w:r w:rsidRPr="00617C7F">
        <w:rPr>
          <w:lang w:val="ru-RU"/>
        </w:rPr>
        <w:t>согласование» и «Реестр».</w:t>
      </w:r>
    </w:p>
    <w:p w:rsidR="00254B90" w:rsidRPr="00617C7F" w:rsidRDefault="00617C7F">
      <w:pPr>
        <w:pStyle w:val="a0"/>
        <w:rPr>
          <w:lang w:val="ru-RU"/>
        </w:rPr>
      </w:pPr>
      <w:r w:rsidRPr="00617C7F">
        <w:rPr>
          <w:lang w:val="ru-RU"/>
        </w:rPr>
        <w:t>Действия</w:t>
      </w:r>
      <w:proofErr w:type="gramStart"/>
      <w:r w:rsidRPr="00617C7F">
        <w:rPr>
          <w:lang w:val="ru-RU"/>
        </w:rPr>
        <w:t>: Согласовать</w:t>
      </w:r>
      <w:proofErr w:type="gramEnd"/>
      <w:r w:rsidRPr="00617C7F">
        <w:rPr>
          <w:lang w:val="ru-RU"/>
        </w:rPr>
        <w:t xml:space="preserve"> (пересчёт статусов), Отказать (с указанием причины, возврат в 40 и снятие блокировок).</w:t>
      </w:r>
    </w:p>
    <w:p w:rsidR="00254B90" w:rsidRPr="00617C7F" w:rsidRDefault="00617C7F">
      <w:pPr>
        <w:pStyle w:val="1"/>
        <w:rPr>
          <w:lang w:val="ru-RU"/>
        </w:rPr>
      </w:pPr>
      <w:r w:rsidRPr="00617C7F">
        <w:rPr>
          <w:lang w:val="ru-RU"/>
        </w:rPr>
        <w:lastRenderedPageBreak/>
        <w:t>7) Отчёты → «Сводная по Приложениям №3»</w:t>
      </w:r>
    </w:p>
    <w:p w:rsidR="00254B90" w:rsidRPr="00617C7F" w:rsidRDefault="00617C7F">
      <w:pPr>
        <w:pStyle w:val="21"/>
        <w:rPr>
          <w:lang w:val="ru-RU"/>
        </w:rPr>
      </w:pPr>
      <w:r w:rsidRPr="00617C7F">
        <w:rPr>
          <w:lang w:val="ru-RU"/>
        </w:rPr>
        <w:t>7.1 Период и загрузка</w:t>
      </w:r>
    </w:p>
    <w:p w:rsidR="00254B90" w:rsidRPr="00617C7F" w:rsidRDefault="00617C7F">
      <w:pPr>
        <w:pStyle w:val="a0"/>
        <w:rPr>
          <w:lang w:val="ru-RU"/>
        </w:rPr>
      </w:pPr>
      <w:r w:rsidRPr="00617C7F">
        <w:rPr>
          <w:lang w:val="ru-RU"/>
        </w:rPr>
        <w:t>При входе загружается только последние 7 дней (быстро на бо</w:t>
      </w:r>
      <w:r w:rsidRPr="00617C7F">
        <w:rPr>
          <w:lang w:val="ru-RU"/>
        </w:rPr>
        <w:t>льших данных).</w:t>
      </w:r>
    </w:p>
    <w:p w:rsidR="00254B90" w:rsidRPr="00617C7F" w:rsidRDefault="00617C7F">
      <w:pPr>
        <w:pStyle w:val="a0"/>
        <w:rPr>
          <w:lang w:val="ru-RU"/>
        </w:rPr>
      </w:pPr>
      <w:r w:rsidRPr="00617C7F">
        <w:rPr>
          <w:lang w:val="ru-RU"/>
        </w:rPr>
        <w:t>Выбор периода: 7 / 30 / 90 дней или произвольный диапазон.</w:t>
      </w:r>
    </w:p>
    <w:p w:rsidR="00254B90" w:rsidRPr="00617C7F" w:rsidRDefault="00617C7F">
      <w:pPr>
        <w:pStyle w:val="a0"/>
        <w:rPr>
          <w:lang w:val="ru-RU"/>
        </w:rPr>
      </w:pPr>
      <w:r w:rsidRPr="00617C7F">
        <w:rPr>
          <w:lang w:val="ru-RU"/>
        </w:rPr>
        <w:t>Кнопка «Обновить» перезагружает данные за выбранный период.</w:t>
      </w:r>
    </w:p>
    <w:p w:rsidR="00254B90" w:rsidRDefault="00617C7F">
      <w:pPr>
        <w:pStyle w:val="21"/>
      </w:pPr>
      <w:r>
        <w:t xml:space="preserve">7.2 </w:t>
      </w:r>
      <w:proofErr w:type="spellStart"/>
      <w:r>
        <w:t>Фильтры</w:t>
      </w:r>
      <w:proofErr w:type="spellEnd"/>
      <w:r>
        <w:t xml:space="preserve"> и </w:t>
      </w:r>
      <w:proofErr w:type="spellStart"/>
      <w:r>
        <w:t>поиск</w:t>
      </w:r>
      <w:proofErr w:type="spellEnd"/>
    </w:p>
    <w:p w:rsidR="00254B90" w:rsidRPr="00617C7F" w:rsidRDefault="00617C7F">
      <w:pPr>
        <w:pStyle w:val="a0"/>
        <w:rPr>
          <w:lang w:val="ru-RU"/>
        </w:rPr>
      </w:pPr>
      <w:r w:rsidRPr="00617C7F">
        <w:rPr>
          <w:lang w:val="ru-RU"/>
        </w:rPr>
        <w:t>Глобальный поиск — строка «Поиск по всем полям…».</w:t>
      </w:r>
    </w:p>
    <w:p w:rsidR="00254B90" w:rsidRPr="00617C7F" w:rsidRDefault="00617C7F">
      <w:pPr>
        <w:pStyle w:val="a0"/>
        <w:rPr>
          <w:lang w:val="ru-RU"/>
        </w:rPr>
      </w:pPr>
      <w:r w:rsidRPr="00617C7F">
        <w:rPr>
          <w:lang w:val="ru-RU"/>
        </w:rPr>
        <w:t>Фильтр по статусу Приложения (все / 40 / 50 / 60 / 1</w:t>
      </w:r>
      <w:r w:rsidRPr="00617C7F">
        <w:rPr>
          <w:lang w:val="ru-RU"/>
        </w:rPr>
        <w:t>00).</w:t>
      </w:r>
    </w:p>
    <w:p w:rsidR="00254B90" w:rsidRPr="00617C7F" w:rsidRDefault="00617C7F">
      <w:pPr>
        <w:pStyle w:val="a0"/>
        <w:rPr>
          <w:lang w:val="ru-RU"/>
        </w:rPr>
      </w:pPr>
      <w:r w:rsidRPr="00617C7F">
        <w:rPr>
          <w:lang w:val="ru-RU"/>
        </w:rPr>
        <w:t>Фильтр по направлению (регион, вычисляемый по складу).</w:t>
      </w:r>
    </w:p>
    <w:p w:rsidR="00254B90" w:rsidRPr="00617C7F" w:rsidRDefault="00617C7F">
      <w:pPr>
        <w:pStyle w:val="a0"/>
        <w:rPr>
          <w:lang w:val="ru-RU"/>
        </w:rPr>
      </w:pPr>
      <w:r w:rsidRPr="00617C7F">
        <w:rPr>
          <w:lang w:val="ru-RU"/>
        </w:rPr>
        <w:t>Фильтр «Срочный» (только срочные / без срочных).</w:t>
      </w:r>
    </w:p>
    <w:p w:rsidR="00254B90" w:rsidRDefault="00617C7F">
      <w:pPr>
        <w:pStyle w:val="a0"/>
      </w:pPr>
      <w:proofErr w:type="spellStart"/>
      <w:r>
        <w:t>Фильтры</w:t>
      </w:r>
      <w:proofErr w:type="spellEnd"/>
      <w:r>
        <w:t xml:space="preserve">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комбинировать</w:t>
      </w:r>
      <w:proofErr w:type="spellEnd"/>
      <w:r>
        <w:t>.</w:t>
      </w:r>
    </w:p>
    <w:p w:rsidR="00254B90" w:rsidRDefault="00617C7F">
      <w:pPr>
        <w:pStyle w:val="21"/>
      </w:pPr>
      <w:r>
        <w:t>7.3 Таблица</w:t>
      </w:r>
    </w:p>
    <w:p w:rsidR="00254B90" w:rsidRPr="00617C7F" w:rsidRDefault="00617C7F">
      <w:pPr>
        <w:pStyle w:val="a0"/>
        <w:rPr>
          <w:lang w:val="ru-RU"/>
        </w:rPr>
      </w:pPr>
      <w:r w:rsidRPr="00617C7F">
        <w:rPr>
          <w:lang w:val="ru-RU"/>
        </w:rPr>
        <w:t xml:space="preserve">Колонки: Приложение, СЗ, направление, срочность, поставка, склад, материал, объём, даты, получатель, М11, </w:t>
      </w:r>
      <w:r w:rsidRPr="00617C7F">
        <w:rPr>
          <w:lang w:val="ru-RU"/>
        </w:rPr>
        <w:t>отгружено, примечание и пр.</w:t>
      </w:r>
    </w:p>
    <w:p w:rsidR="00254B90" w:rsidRDefault="00617C7F">
      <w:pPr>
        <w:pStyle w:val="a0"/>
      </w:pPr>
      <w:proofErr w:type="spellStart"/>
      <w:r>
        <w:t>Сортировка</w:t>
      </w:r>
      <w:proofErr w:type="spellEnd"/>
      <w:r>
        <w:t xml:space="preserve">, </w:t>
      </w:r>
      <w:proofErr w:type="spellStart"/>
      <w:r>
        <w:t>прокрутка</w:t>
      </w:r>
      <w:proofErr w:type="spellEnd"/>
      <w:r>
        <w:t xml:space="preserve">, </w:t>
      </w:r>
      <w:proofErr w:type="spellStart"/>
      <w:r>
        <w:t>пагинация</w:t>
      </w:r>
      <w:proofErr w:type="spellEnd"/>
      <w:r>
        <w:t>.</w:t>
      </w:r>
    </w:p>
    <w:p w:rsidR="00254B90" w:rsidRPr="00617C7F" w:rsidRDefault="00617C7F">
      <w:pPr>
        <w:pStyle w:val="a0"/>
        <w:rPr>
          <w:lang w:val="ru-RU"/>
        </w:rPr>
      </w:pPr>
      <w:r w:rsidRPr="00617C7F">
        <w:rPr>
          <w:lang w:val="ru-RU"/>
        </w:rPr>
        <w:t>Экспорт (</w:t>
      </w:r>
      <w:r>
        <w:t>Excel</w:t>
      </w:r>
      <w:r w:rsidRPr="00617C7F">
        <w:rPr>
          <w:lang w:val="ru-RU"/>
        </w:rPr>
        <w:t>) — выгружается текущая выборка (с учётом фильтров/поиска).</w:t>
      </w:r>
    </w:p>
    <w:p w:rsidR="00254B90" w:rsidRDefault="00617C7F">
      <w:pPr>
        <w:pStyle w:val="21"/>
      </w:pPr>
      <w:r>
        <w:t xml:space="preserve">7.4 </w:t>
      </w:r>
      <w:proofErr w:type="spellStart"/>
      <w:r>
        <w:t>Графики</w:t>
      </w:r>
      <w:proofErr w:type="spellEnd"/>
    </w:p>
    <w:p w:rsidR="00254B90" w:rsidRDefault="00617C7F">
      <w:pPr>
        <w:pStyle w:val="a0"/>
      </w:pPr>
      <w:r>
        <w:t>Отгружено по направлениям (гистограмма).</w:t>
      </w:r>
    </w:p>
    <w:p w:rsidR="00254B90" w:rsidRPr="00617C7F" w:rsidRDefault="00617C7F">
      <w:pPr>
        <w:pStyle w:val="a0"/>
        <w:rPr>
          <w:lang w:val="ru-RU"/>
        </w:rPr>
      </w:pPr>
      <w:r w:rsidRPr="00617C7F">
        <w:rPr>
          <w:lang w:val="ru-RU"/>
        </w:rPr>
        <w:t>Количество позиций по направлениям (гистограмма).</w:t>
      </w:r>
    </w:p>
    <w:p w:rsidR="00254B90" w:rsidRPr="00617C7F" w:rsidRDefault="00617C7F">
      <w:pPr>
        <w:pStyle w:val="a0"/>
        <w:rPr>
          <w:lang w:val="ru-RU"/>
        </w:rPr>
      </w:pPr>
      <w:r w:rsidRPr="00617C7F">
        <w:rPr>
          <w:lang w:val="ru-RU"/>
        </w:rPr>
        <w:t>Распределение ста</w:t>
      </w:r>
      <w:r w:rsidRPr="00617C7F">
        <w:rPr>
          <w:lang w:val="ru-RU"/>
        </w:rPr>
        <w:t>тусов Приложений (круговая диаграмма).</w:t>
      </w:r>
    </w:p>
    <w:p w:rsidR="00254B90" w:rsidRPr="00617C7F" w:rsidRDefault="00617C7F">
      <w:pPr>
        <w:pStyle w:val="a0"/>
        <w:rPr>
          <w:lang w:val="ru-RU"/>
        </w:rPr>
      </w:pPr>
      <w:r w:rsidRPr="00617C7F">
        <w:rPr>
          <w:lang w:val="ru-RU"/>
        </w:rPr>
        <w:t>Графики учитывают выбранные фильтры и период.</w:t>
      </w:r>
    </w:p>
    <w:p w:rsidR="00254B90" w:rsidRDefault="00617C7F">
      <w:pPr>
        <w:pStyle w:val="1"/>
      </w:pPr>
      <w:r>
        <w:t xml:space="preserve">8) </w:t>
      </w:r>
      <w:proofErr w:type="spellStart"/>
      <w:r>
        <w:t>Главная</w:t>
      </w:r>
      <w:proofErr w:type="spellEnd"/>
      <w:r>
        <w:t xml:space="preserve"> (</w:t>
      </w:r>
      <w:proofErr w:type="spellStart"/>
      <w:r>
        <w:t>аналитика</w:t>
      </w:r>
      <w:proofErr w:type="spellEnd"/>
      <w:r>
        <w:t>)</w:t>
      </w:r>
    </w:p>
    <w:p w:rsidR="00254B90" w:rsidRDefault="00617C7F">
      <w:pPr>
        <w:pStyle w:val="a0"/>
      </w:pPr>
      <w:r w:rsidRPr="00617C7F">
        <w:rPr>
          <w:lang w:val="ru-RU"/>
        </w:rPr>
        <w:t xml:space="preserve">Ключевые метрики и мини‑графики по данным за последнюю </w:t>
      </w:r>
      <w:proofErr w:type="spellStart"/>
      <w:r>
        <w:t>неделю</w:t>
      </w:r>
      <w:proofErr w:type="spellEnd"/>
      <w:r>
        <w:t xml:space="preserve"> (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умолчанию</w:t>
      </w:r>
      <w:proofErr w:type="spellEnd"/>
      <w:r>
        <w:t>).</w:t>
      </w:r>
    </w:p>
    <w:p w:rsidR="00254B90" w:rsidRPr="00617C7F" w:rsidRDefault="00617C7F">
      <w:pPr>
        <w:pStyle w:val="a0"/>
        <w:rPr>
          <w:lang w:val="ru-RU"/>
        </w:rPr>
      </w:pPr>
      <w:r w:rsidRPr="00617C7F">
        <w:rPr>
          <w:lang w:val="ru-RU"/>
        </w:rPr>
        <w:t>Быстрое переключение периода (если доступно).</w:t>
      </w:r>
    </w:p>
    <w:p w:rsidR="00254B90" w:rsidRPr="00617C7F" w:rsidRDefault="00617C7F">
      <w:pPr>
        <w:pStyle w:val="a0"/>
        <w:rPr>
          <w:lang w:val="ru-RU"/>
        </w:rPr>
      </w:pPr>
      <w:r w:rsidRPr="00617C7F">
        <w:rPr>
          <w:lang w:val="ru-RU"/>
        </w:rPr>
        <w:t xml:space="preserve">Показываются количества </w:t>
      </w:r>
      <w:r w:rsidRPr="00617C7F">
        <w:rPr>
          <w:lang w:val="ru-RU"/>
        </w:rPr>
        <w:t>позиций, суммы объёмов, активные направления и т. п.</w:t>
      </w:r>
    </w:p>
    <w:p w:rsidR="00254B90" w:rsidRPr="00617C7F" w:rsidRDefault="00617C7F">
      <w:pPr>
        <w:pStyle w:val="1"/>
        <w:rPr>
          <w:lang w:val="ru-RU"/>
        </w:rPr>
      </w:pPr>
      <w:r w:rsidRPr="00617C7F">
        <w:rPr>
          <w:lang w:val="ru-RU"/>
        </w:rPr>
        <w:t>9) Журнал событий (Настройки → Журнал)</w:t>
      </w:r>
    </w:p>
    <w:p w:rsidR="00254B90" w:rsidRPr="00617C7F" w:rsidRDefault="00617C7F">
      <w:pPr>
        <w:rPr>
          <w:lang w:val="ru-RU"/>
        </w:rPr>
      </w:pPr>
      <w:r w:rsidRPr="00617C7F">
        <w:rPr>
          <w:lang w:val="ru-RU"/>
        </w:rPr>
        <w:t>Доступ только при праве 101. Прозрачный аудит действий в системе:</w:t>
      </w:r>
    </w:p>
    <w:p w:rsidR="00254B90" w:rsidRDefault="00617C7F">
      <w:pPr>
        <w:pStyle w:val="a0"/>
      </w:pPr>
      <w:proofErr w:type="spellStart"/>
      <w:r>
        <w:t>Кто</w:t>
      </w:r>
      <w:proofErr w:type="spellEnd"/>
      <w:r>
        <w:t>: ФИО/</w:t>
      </w:r>
      <w:proofErr w:type="spellStart"/>
      <w:r>
        <w:t>логин</w:t>
      </w:r>
      <w:proofErr w:type="spellEnd"/>
      <w:r>
        <w:t xml:space="preserve"> </w:t>
      </w:r>
      <w:proofErr w:type="spellStart"/>
      <w:r>
        <w:t>пользователя</w:t>
      </w:r>
      <w:proofErr w:type="spellEnd"/>
      <w:r>
        <w:t>.</w:t>
      </w:r>
    </w:p>
    <w:p w:rsidR="00254B90" w:rsidRDefault="00617C7F">
      <w:pPr>
        <w:pStyle w:val="a0"/>
      </w:pPr>
      <w:r>
        <w:t>Что: действие (create/update/delete/send/approve/reject/sync и пр.).</w:t>
      </w:r>
    </w:p>
    <w:p w:rsidR="00254B90" w:rsidRDefault="00617C7F">
      <w:pPr>
        <w:pStyle w:val="a0"/>
      </w:pPr>
      <w:r>
        <w:t>Где: сущность (Zapiska, Application, MtrList, Transport, VL06, и т. д.) и её ID.</w:t>
      </w:r>
    </w:p>
    <w:p w:rsidR="00254B90" w:rsidRDefault="00617C7F">
      <w:pPr>
        <w:pStyle w:val="a0"/>
      </w:pPr>
      <w:r>
        <w:t>Когда: дата/время.</w:t>
      </w:r>
    </w:p>
    <w:p w:rsidR="00254B90" w:rsidRPr="00617C7F" w:rsidRDefault="00617C7F">
      <w:pPr>
        <w:pStyle w:val="a0"/>
        <w:rPr>
          <w:lang w:val="ru-RU"/>
        </w:rPr>
      </w:pPr>
      <w:r w:rsidRPr="00617C7F">
        <w:rPr>
          <w:lang w:val="ru-RU"/>
        </w:rPr>
        <w:t>Дополнительно: маршрут (</w:t>
      </w:r>
      <w:r>
        <w:t>URL</w:t>
      </w:r>
      <w:r w:rsidRPr="00617C7F">
        <w:rPr>
          <w:lang w:val="ru-RU"/>
        </w:rPr>
        <w:t xml:space="preserve">), метод, </w:t>
      </w:r>
      <w:r>
        <w:t>IP</w:t>
      </w:r>
      <w:r w:rsidRPr="00617C7F">
        <w:rPr>
          <w:lang w:val="ru-RU"/>
        </w:rPr>
        <w:t>, успех/ошибка, детали (</w:t>
      </w:r>
      <w:r>
        <w:t>meta</w:t>
      </w:r>
      <w:r w:rsidRPr="00617C7F">
        <w:rPr>
          <w:lang w:val="ru-RU"/>
        </w:rPr>
        <w:t>).</w:t>
      </w:r>
    </w:p>
    <w:p w:rsidR="00254B90" w:rsidRDefault="00617C7F">
      <w:proofErr w:type="spellStart"/>
      <w:r>
        <w:lastRenderedPageBreak/>
        <w:t>Интерфейс</w:t>
      </w:r>
      <w:proofErr w:type="spellEnd"/>
      <w:r>
        <w:t>:</w:t>
      </w:r>
    </w:p>
    <w:p w:rsidR="00254B90" w:rsidRPr="00617C7F" w:rsidRDefault="00617C7F">
      <w:pPr>
        <w:pStyle w:val="a0"/>
        <w:rPr>
          <w:lang w:val="ru-RU"/>
        </w:rPr>
      </w:pPr>
      <w:r w:rsidRPr="00617C7F">
        <w:rPr>
          <w:lang w:val="ru-RU"/>
        </w:rPr>
        <w:t>При входе — события за последние сутки.</w:t>
      </w:r>
    </w:p>
    <w:p w:rsidR="00254B90" w:rsidRPr="00617C7F" w:rsidRDefault="00617C7F">
      <w:pPr>
        <w:pStyle w:val="a0"/>
        <w:rPr>
          <w:lang w:val="ru-RU"/>
        </w:rPr>
      </w:pPr>
      <w:r w:rsidRPr="00617C7F">
        <w:rPr>
          <w:lang w:val="ru-RU"/>
        </w:rPr>
        <w:t>Есть поиск, фильтр по периоду, сорт</w:t>
      </w:r>
      <w:r w:rsidRPr="00617C7F">
        <w:rPr>
          <w:lang w:val="ru-RU"/>
        </w:rPr>
        <w:t>ировка, пагинация.</w:t>
      </w:r>
    </w:p>
    <w:p w:rsidR="00254B90" w:rsidRPr="00617C7F" w:rsidRDefault="00617C7F">
      <w:pPr>
        <w:pStyle w:val="a0"/>
        <w:rPr>
          <w:lang w:val="ru-RU"/>
        </w:rPr>
      </w:pPr>
      <w:r w:rsidRPr="00617C7F">
        <w:rPr>
          <w:lang w:val="ru-RU"/>
        </w:rPr>
        <w:t>Для расследований применяйте точные периоды и ключевые слова (</w:t>
      </w:r>
      <w:r>
        <w:t>ID</w:t>
      </w:r>
      <w:r w:rsidRPr="00617C7F">
        <w:rPr>
          <w:lang w:val="ru-RU"/>
        </w:rPr>
        <w:t xml:space="preserve"> СЗ/Приложения/Заявки, логин, маршрут).</w:t>
      </w:r>
    </w:p>
    <w:p w:rsidR="00254B90" w:rsidRDefault="00617C7F">
      <w:pPr>
        <w:pStyle w:val="1"/>
      </w:pPr>
      <w:r>
        <w:t xml:space="preserve">10) </w:t>
      </w:r>
      <w:proofErr w:type="spellStart"/>
      <w:r>
        <w:t>Статусы</w:t>
      </w:r>
      <w:proofErr w:type="spellEnd"/>
      <w:r>
        <w:t xml:space="preserve"> — </w:t>
      </w:r>
      <w:proofErr w:type="spellStart"/>
      <w:r>
        <w:t>краткая</w:t>
      </w:r>
      <w:proofErr w:type="spellEnd"/>
      <w:r>
        <w:t xml:space="preserve"> шпаргалка</w:t>
      </w:r>
    </w:p>
    <w:p w:rsidR="00254B90" w:rsidRPr="00617C7F" w:rsidRDefault="00617C7F">
      <w:pPr>
        <w:pStyle w:val="a0"/>
        <w:rPr>
          <w:lang w:val="ru-RU"/>
        </w:rPr>
      </w:pPr>
      <w:r w:rsidRPr="00617C7F">
        <w:rPr>
          <w:lang w:val="ru-RU"/>
        </w:rPr>
        <w:t>30 — отправлено в работу (редактирование блокируется).</w:t>
      </w:r>
    </w:p>
    <w:p w:rsidR="00254B90" w:rsidRDefault="00617C7F">
      <w:pPr>
        <w:pStyle w:val="a0"/>
      </w:pPr>
      <w:r>
        <w:t xml:space="preserve">40 — </w:t>
      </w:r>
      <w:proofErr w:type="spellStart"/>
      <w:r>
        <w:t>формирование</w:t>
      </w:r>
      <w:proofErr w:type="spellEnd"/>
      <w:r>
        <w:t xml:space="preserve"> </w:t>
      </w:r>
      <w:proofErr w:type="spellStart"/>
      <w:r>
        <w:t>груза</w:t>
      </w:r>
      <w:proofErr w:type="spellEnd"/>
      <w:r>
        <w:t xml:space="preserve"> (редактирование доступ</w:t>
      </w:r>
      <w:r>
        <w:t>но).</w:t>
      </w:r>
    </w:p>
    <w:p w:rsidR="00254B90" w:rsidRDefault="00617C7F">
      <w:pPr>
        <w:pStyle w:val="a0"/>
      </w:pPr>
      <w:r>
        <w:t>50 — отправлено полностью (остатков нет).</w:t>
      </w:r>
    </w:p>
    <w:p w:rsidR="00254B90" w:rsidRDefault="00617C7F">
      <w:pPr>
        <w:pStyle w:val="a0"/>
      </w:pPr>
      <w:r>
        <w:t>60 — отправлено частично (есть остатки).</w:t>
      </w:r>
    </w:p>
    <w:p w:rsidR="00254B90" w:rsidRDefault="00617C7F">
      <w:pPr>
        <w:pStyle w:val="a0"/>
      </w:pPr>
      <w:r>
        <w:t>100 — завершено.</w:t>
      </w:r>
    </w:p>
    <w:p w:rsidR="00254B90" w:rsidRDefault="00617C7F">
      <w:pPr>
        <w:pStyle w:val="1"/>
      </w:pPr>
      <w:r>
        <w:t>11) Экспорт в Excel</w:t>
      </w:r>
    </w:p>
    <w:p w:rsidR="00254B90" w:rsidRPr="00617C7F" w:rsidRDefault="00617C7F">
      <w:pPr>
        <w:pStyle w:val="a0"/>
        <w:rPr>
          <w:lang w:val="ru-RU"/>
        </w:rPr>
      </w:pPr>
      <w:r w:rsidRPr="00617C7F">
        <w:rPr>
          <w:lang w:val="ru-RU"/>
        </w:rPr>
        <w:t>СЗ — кнопка «</w:t>
      </w:r>
      <w:r>
        <w:t>Excel</w:t>
      </w:r>
      <w:r w:rsidRPr="00617C7F">
        <w:rPr>
          <w:lang w:val="ru-RU"/>
        </w:rPr>
        <w:t>» в шапке.</w:t>
      </w:r>
    </w:p>
    <w:p w:rsidR="00254B90" w:rsidRPr="00617C7F" w:rsidRDefault="00617C7F">
      <w:pPr>
        <w:pStyle w:val="a0"/>
        <w:rPr>
          <w:lang w:val="ru-RU"/>
        </w:rPr>
      </w:pPr>
      <w:r w:rsidRPr="00617C7F">
        <w:rPr>
          <w:lang w:val="ru-RU"/>
        </w:rPr>
        <w:t>Отчёт «Сводная по Приложениям 3» — кнопка «Экспорт (</w:t>
      </w:r>
      <w:r>
        <w:t>Excel</w:t>
      </w:r>
      <w:r w:rsidRPr="00617C7F">
        <w:rPr>
          <w:lang w:val="ru-RU"/>
        </w:rPr>
        <w:t>)», экспортирует текущую выборку.</w:t>
      </w:r>
    </w:p>
    <w:p w:rsidR="00254B90" w:rsidRDefault="00617C7F">
      <w:pPr>
        <w:pStyle w:val="1"/>
      </w:pPr>
      <w:r>
        <w:t xml:space="preserve">12) </w:t>
      </w:r>
      <w:proofErr w:type="spellStart"/>
      <w:r>
        <w:t>Частые</w:t>
      </w:r>
      <w:proofErr w:type="spellEnd"/>
      <w:r>
        <w:t xml:space="preserve"> </w:t>
      </w:r>
      <w:proofErr w:type="spellStart"/>
      <w:r>
        <w:t>вопросы</w:t>
      </w:r>
      <w:proofErr w:type="spellEnd"/>
      <w:r>
        <w:t xml:space="preserve"> и советы</w:t>
      </w:r>
    </w:p>
    <w:p w:rsidR="00254B90" w:rsidRPr="00617C7F" w:rsidRDefault="00617C7F">
      <w:pPr>
        <w:pStyle w:val="a0"/>
        <w:rPr>
          <w:lang w:val="ru-RU"/>
        </w:rPr>
      </w:pPr>
      <w:r w:rsidRPr="00617C7F">
        <w:rPr>
          <w:lang w:val="ru-RU"/>
        </w:rPr>
        <w:t>Нет данных в отчёте — проверьте период (по умолчанию 7 дней) и снимите лишние фильтры.</w:t>
      </w:r>
    </w:p>
    <w:p w:rsidR="00254B90" w:rsidRPr="00617C7F" w:rsidRDefault="00617C7F">
      <w:pPr>
        <w:pStyle w:val="a0"/>
        <w:rPr>
          <w:lang w:val="ru-RU"/>
        </w:rPr>
      </w:pPr>
      <w:r w:rsidRPr="00617C7F">
        <w:rPr>
          <w:lang w:val="ru-RU"/>
        </w:rPr>
        <w:t>Не удаётся отредактировать СЗ — проверьте статус (при ≥ 30 редактирование заблокировано).</w:t>
      </w:r>
    </w:p>
    <w:p w:rsidR="00254B90" w:rsidRPr="00617C7F" w:rsidRDefault="00617C7F">
      <w:pPr>
        <w:pStyle w:val="a0"/>
        <w:rPr>
          <w:lang w:val="ru-RU"/>
        </w:rPr>
      </w:pPr>
      <w:r w:rsidRPr="00617C7F">
        <w:rPr>
          <w:lang w:val="ru-RU"/>
        </w:rPr>
        <w:t>«</w:t>
      </w:r>
      <w:r>
        <w:t>Unauthorized</w:t>
      </w:r>
      <w:r w:rsidRPr="00617C7F">
        <w:rPr>
          <w:lang w:val="ru-RU"/>
        </w:rPr>
        <w:t>» — сессия истекла. Войдите заново; при необходим</w:t>
      </w:r>
      <w:r w:rsidRPr="00617C7F">
        <w:rPr>
          <w:lang w:val="ru-RU"/>
        </w:rPr>
        <w:t>ости обновите страницу.</w:t>
      </w:r>
    </w:p>
    <w:p w:rsidR="00254B90" w:rsidRPr="00617C7F" w:rsidRDefault="00617C7F">
      <w:pPr>
        <w:pStyle w:val="a0"/>
        <w:rPr>
          <w:lang w:val="ru-RU"/>
        </w:rPr>
      </w:pPr>
      <w:r w:rsidRPr="00617C7F">
        <w:rPr>
          <w:lang w:val="ru-RU"/>
        </w:rPr>
        <w:t>Регионы не определены — если склад не сопоставлен, обратитесь к администратору для обновления справочников.</w:t>
      </w:r>
    </w:p>
    <w:p w:rsidR="00254B90" w:rsidRPr="00617C7F" w:rsidRDefault="00617C7F">
      <w:pPr>
        <w:pStyle w:val="a0"/>
        <w:rPr>
          <w:lang w:val="ru-RU"/>
        </w:rPr>
      </w:pPr>
      <w:r w:rsidRPr="00617C7F">
        <w:rPr>
          <w:lang w:val="ru-RU"/>
        </w:rPr>
        <w:t>Графики выглядят странно — обновите страницу или очистите кэш браузера (</w:t>
      </w:r>
      <w:r>
        <w:t>Ctrl</w:t>
      </w:r>
      <w:r w:rsidRPr="00617C7F">
        <w:rPr>
          <w:lang w:val="ru-RU"/>
        </w:rPr>
        <w:t>/</w:t>
      </w:r>
      <w:proofErr w:type="spellStart"/>
      <w:r>
        <w:t>Cmd</w:t>
      </w:r>
      <w:proofErr w:type="spellEnd"/>
      <w:r w:rsidRPr="00617C7F">
        <w:rPr>
          <w:lang w:val="ru-RU"/>
        </w:rPr>
        <w:t>+</w:t>
      </w:r>
      <w:r>
        <w:t>F</w:t>
      </w:r>
      <w:r w:rsidRPr="00617C7F">
        <w:rPr>
          <w:lang w:val="ru-RU"/>
        </w:rPr>
        <w:t>5).</w:t>
      </w:r>
    </w:p>
    <w:p w:rsidR="00254B90" w:rsidRDefault="00617C7F">
      <w:pPr>
        <w:pStyle w:val="1"/>
      </w:pPr>
      <w:r>
        <w:t>13) К кому обратиться</w:t>
      </w:r>
    </w:p>
    <w:p w:rsidR="00254B90" w:rsidRDefault="00617C7F">
      <w:pPr>
        <w:pStyle w:val="a0"/>
      </w:pPr>
      <w:r>
        <w:t>Доступы и роли —</w:t>
      </w:r>
      <w:r>
        <w:t xml:space="preserve"> Администратор (100).</w:t>
      </w:r>
    </w:p>
    <w:p w:rsidR="00254B90" w:rsidRPr="00617C7F" w:rsidRDefault="00617C7F">
      <w:pPr>
        <w:pStyle w:val="a0"/>
        <w:rPr>
          <w:lang w:val="ru-RU"/>
        </w:rPr>
      </w:pPr>
      <w:r w:rsidRPr="00617C7F">
        <w:rPr>
          <w:lang w:val="ru-RU"/>
        </w:rPr>
        <w:t>Справочники (склады, участки, единицы и т.д.) — администратор/ответственные.</w:t>
      </w:r>
    </w:p>
    <w:p w:rsidR="00254B90" w:rsidRPr="00617C7F" w:rsidRDefault="00617C7F">
      <w:pPr>
        <w:pStyle w:val="a0"/>
        <w:rPr>
          <w:lang w:val="ru-RU"/>
        </w:rPr>
      </w:pPr>
      <w:r w:rsidRPr="00617C7F">
        <w:rPr>
          <w:lang w:val="ru-RU"/>
        </w:rPr>
        <w:t>Логистика (Приложение №3, заявки на транспорт) — ПДО (50), Руководитель (40).</w:t>
      </w:r>
    </w:p>
    <w:p w:rsidR="00254B90" w:rsidRPr="00617C7F" w:rsidRDefault="00617C7F">
      <w:pPr>
        <w:pStyle w:val="a0"/>
        <w:rPr>
          <w:lang w:val="ru-RU"/>
        </w:rPr>
      </w:pPr>
      <w:r w:rsidRPr="00617C7F">
        <w:rPr>
          <w:lang w:val="ru-RU"/>
        </w:rPr>
        <w:t>Аудит — пользователи с правом 101 (Журнал).</w:t>
      </w:r>
    </w:p>
    <w:sectPr w:rsidR="00254B90" w:rsidRPr="00617C7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4B90"/>
    <w:rsid w:val="0029639D"/>
    <w:rsid w:val="00326F90"/>
    <w:rsid w:val="00617C7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A624C8"/>
  <w14:defaultImageDpi w14:val="300"/>
  <w15:docId w15:val="{B43AA655-8997-4A53-923B-C2227A3C6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B2FD22A-4D6F-477E-980E-DF8DA8AB8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827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Юрий Юрьев</cp:lastModifiedBy>
  <cp:revision>2</cp:revision>
  <dcterms:created xsi:type="dcterms:W3CDTF">2013-12-23T23:15:00Z</dcterms:created>
  <dcterms:modified xsi:type="dcterms:W3CDTF">2025-10-01T03:11:00Z</dcterms:modified>
  <cp:category/>
</cp:coreProperties>
</file>