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4A4" w:rsidRPr="00324AFB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b/>
          <w:sz w:val="22"/>
          <w:szCs w:val="22"/>
        </w:rPr>
        <w:t xml:space="preserve">СУБЛИЦЕНЗИОННЫЙ ДОГОВОР № </w:t>
      </w:r>
      <w:r w:rsidR="00324AFB">
        <w:rPr>
          <w:b/>
          <w:sz w:val="22"/>
          <w:szCs w:val="22"/>
          <w:lang w:val="en-US"/>
        </w:rPr>
        <w:t>PP</w:t>
      </w:r>
      <w:r w:rsidR="00324AFB" w:rsidRPr="00324AFB">
        <w:rPr>
          <w:b/>
          <w:sz w:val="22"/>
          <w:szCs w:val="22"/>
        </w:rPr>
        <w:t>-{{</w:t>
      </w:r>
      <w:r w:rsidR="00324AFB" w:rsidRPr="00324AFB">
        <w:rPr>
          <w:b/>
          <w:sz w:val="22"/>
          <w:szCs w:val="22"/>
          <w:lang w:val="en-US"/>
        </w:rPr>
        <w:t>contract</w:t>
      </w:r>
      <w:r w:rsidR="00324AFB" w:rsidRPr="00324AFB">
        <w:rPr>
          <w:b/>
          <w:sz w:val="22"/>
          <w:szCs w:val="22"/>
        </w:rPr>
        <w:t>_</w:t>
      </w:r>
      <w:r w:rsidR="00324AFB" w:rsidRPr="00324AFB">
        <w:rPr>
          <w:b/>
          <w:sz w:val="22"/>
          <w:szCs w:val="22"/>
          <w:lang w:val="en-US"/>
        </w:rPr>
        <w:t>number</w:t>
      </w:r>
      <w:r w:rsidR="00324AFB" w:rsidRPr="00324AFB">
        <w:rPr>
          <w:b/>
          <w:sz w:val="22"/>
          <w:szCs w:val="22"/>
        </w:rPr>
        <w:t>}}</w:t>
      </w:r>
    </w:p>
    <w:tbl>
      <w:tblPr>
        <w:tblStyle w:val="afa"/>
        <w:tblW w:w="96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492"/>
        <w:gridCol w:w="5147"/>
      </w:tblGrid>
      <w:tr w:rsidR="007E54A4" w:rsidRPr="00C64FD5">
        <w:trPr>
          <w:trHeight w:val="720"/>
        </w:trPr>
        <w:tc>
          <w:tcPr>
            <w:tcW w:w="44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C64FD5" w:rsidRDefault="00AD5A3D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 </w:t>
            </w:r>
          </w:p>
          <w:p w:rsidR="007E54A4" w:rsidRPr="00C64FD5" w:rsidRDefault="00AD5A3D" w:rsidP="00E07E5F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г. </w:t>
            </w:r>
            <w:r w:rsidR="00E07E5F">
              <w:rPr>
                <w:sz w:val="22"/>
                <w:szCs w:val="22"/>
              </w:rPr>
              <w:t>Смоленск</w:t>
            </w:r>
          </w:p>
        </w:tc>
        <w:tc>
          <w:tcPr>
            <w:tcW w:w="5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C64FD5" w:rsidRDefault="00AD5A3D">
            <w:pPr>
              <w:spacing w:line="240" w:lineRule="auto"/>
              <w:ind w:left="0" w:hanging="2"/>
              <w:jc w:val="right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 </w:t>
            </w:r>
          </w:p>
          <w:p w:rsidR="007E54A4" w:rsidRPr="00C64FD5" w:rsidRDefault="00324AFB" w:rsidP="008B1A3C">
            <w:pPr>
              <w:spacing w:line="240" w:lineRule="auto"/>
              <w:ind w:left="0" w:hanging="2"/>
              <w:jc w:val="right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{{</w:t>
            </w:r>
            <w:proofErr w:type="spellStart"/>
            <w:r w:rsidRPr="00324AFB">
              <w:rPr>
                <w:sz w:val="22"/>
                <w:szCs w:val="22"/>
              </w:rPr>
              <w:t>contract_date</w:t>
            </w:r>
            <w:proofErr w:type="spellEnd"/>
            <w:r w:rsidRPr="00324AFB">
              <w:rPr>
                <w:sz w:val="22"/>
                <w:szCs w:val="22"/>
              </w:rPr>
              <w:t>}}</w:t>
            </w:r>
          </w:p>
        </w:tc>
      </w:tr>
    </w:tbl>
    <w:p w:rsidR="007E54A4" w:rsidRPr="00C64FD5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sz w:val="22"/>
          <w:szCs w:val="22"/>
        </w:rPr>
        <w:t xml:space="preserve"> </w:t>
      </w:r>
    </w:p>
    <w:p w:rsidR="007E54A4" w:rsidRPr="004E6C84" w:rsidRDefault="004E6C84" w:rsidP="004E6C84">
      <w:pPr>
        <w:spacing w:line="240" w:lineRule="auto"/>
        <w:ind w:left="0" w:hanging="2"/>
        <w:jc w:val="both"/>
        <w:rPr>
          <w:sz w:val="21"/>
          <w:szCs w:val="21"/>
        </w:rPr>
      </w:pPr>
      <w:r w:rsidRPr="004E6C84">
        <w:rPr>
          <w:sz w:val="21"/>
          <w:szCs w:val="21"/>
        </w:rPr>
        <w:t>Индивидуальный предприниматель Матвейчук</w:t>
      </w:r>
      <w:r>
        <w:rPr>
          <w:sz w:val="21"/>
          <w:szCs w:val="21"/>
        </w:rPr>
        <w:t xml:space="preserve"> </w:t>
      </w:r>
      <w:r w:rsidRPr="004E6C84">
        <w:rPr>
          <w:sz w:val="21"/>
          <w:szCs w:val="21"/>
        </w:rPr>
        <w:t>Светлана Романовна</w:t>
      </w:r>
      <w:r w:rsidR="002231BA" w:rsidRPr="004E6C84">
        <w:rPr>
          <w:sz w:val="21"/>
          <w:szCs w:val="21"/>
        </w:rPr>
        <w:t>,</w:t>
      </w:r>
      <w:r w:rsidR="008B1A3C" w:rsidRPr="00B2380D">
        <w:rPr>
          <w:sz w:val="22"/>
          <w:szCs w:val="22"/>
        </w:rPr>
        <w:t xml:space="preserve"> именуемое</w:t>
      </w:r>
      <w:r>
        <w:rPr>
          <w:sz w:val="22"/>
          <w:szCs w:val="22"/>
        </w:rPr>
        <w:t xml:space="preserve"> в дальнейшем «Лицензиат»</w:t>
      </w:r>
      <w:r w:rsidR="00207D58" w:rsidRPr="00B2380D">
        <w:rPr>
          <w:sz w:val="21"/>
          <w:szCs w:val="21"/>
        </w:rPr>
        <w:t>,</w:t>
      </w:r>
      <w:r w:rsidR="00207D58" w:rsidRPr="00B2380D">
        <w:rPr>
          <w:sz w:val="22"/>
          <w:szCs w:val="22"/>
        </w:rPr>
        <w:t xml:space="preserve"> </w:t>
      </w:r>
      <w:r w:rsidR="002231BA" w:rsidRPr="00B2380D">
        <w:rPr>
          <w:sz w:val="22"/>
          <w:szCs w:val="22"/>
        </w:rPr>
        <w:t xml:space="preserve">с одной стороны, и </w:t>
      </w:r>
      <w:r w:rsidR="00324AFB" w:rsidRPr="00B2380D">
        <w:rPr>
          <w:rFonts w:ascii="Times New Roman CYR" w:hAnsi="Times New Roman CYR" w:cs="Times New Roman CYR"/>
          <w:bCs/>
          <w:position w:val="0"/>
          <w:sz w:val="22"/>
          <w:szCs w:val="22"/>
        </w:rPr>
        <w:t>{{</w:t>
      </w:r>
      <w:proofErr w:type="spellStart"/>
      <w:r w:rsidR="00324AFB" w:rsidRPr="00B2380D">
        <w:rPr>
          <w:rFonts w:ascii="Times New Roman CYR" w:hAnsi="Times New Roman CYR" w:cs="Times New Roman CYR"/>
          <w:bCs/>
          <w:position w:val="0"/>
          <w:sz w:val="22"/>
          <w:szCs w:val="22"/>
        </w:rPr>
        <w:t>client_full_name</w:t>
      </w:r>
      <w:proofErr w:type="spellEnd"/>
      <w:r w:rsidR="00324AFB" w:rsidRPr="00B2380D">
        <w:rPr>
          <w:rFonts w:ascii="Times New Roman CYR" w:hAnsi="Times New Roman CYR" w:cs="Times New Roman CYR"/>
          <w:bCs/>
          <w:position w:val="0"/>
          <w:sz w:val="22"/>
          <w:szCs w:val="22"/>
        </w:rPr>
        <w:t>}}</w:t>
      </w:r>
      <w:r w:rsidR="00C64FD5" w:rsidRPr="00B2380D">
        <w:rPr>
          <w:rFonts w:ascii="Times New Roman CYR" w:hAnsi="Times New Roman CYR" w:cs="Times New Roman CYR"/>
          <w:bCs/>
          <w:position w:val="0"/>
          <w:sz w:val="22"/>
          <w:szCs w:val="22"/>
        </w:rPr>
        <w:t xml:space="preserve">, </w:t>
      </w:r>
      <w:r w:rsidR="001C28AB" w:rsidRPr="00B2380D">
        <w:rPr>
          <w:rFonts w:ascii="Times New Roman CYR" w:hAnsi="Times New Roman CYR" w:cs="Times New Roman CYR"/>
          <w:position w:val="0"/>
          <w:sz w:val="22"/>
          <w:szCs w:val="22"/>
        </w:rPr>
        <w:t>именуем</w:t>
      </w:r>
      <w:r w:rsidR="00AA5014" w:rsidRPr="00B2380D">
        <w:rPr>
          <w:rFonts w:ascii="Times New Roman CYR" w:hAnsi="Times New Roman CYR" w:cs="Times New Roman CYR"/>
          <w:position w:val="0"/>
          <w:sz w:val="22"/>
          <w:szCs w:val="22"/>
        </w:rPr>
        <w:t>ое</w:t>
      </w:r>
      <w:r w:rsidR="00C64FD5" w:rsidRPr="00B2380D">
        <w:rPr>
          <w:rFonts w:ascii="Times New Roman CYR" w:hAnsi="Times New Roman CYR" w:cs="Times New Roman CYR"/>
          <w:position w:val="0"/>
          <w:sz w:val="22"/>
          <w:szCs w:val="22"/>
        </w:rPr>
        <w:t xml:space="preserve"> в дальнейшем </w:t>
      </w:r>
      <w:r w:rsidR="00C64FD5" w:rsidRPr="00B2380D">
        <w:rPr>
          <w:position w:val="0"/>
          <w:sz w:val="22"/>
          <w:szCs w:val="22"/>
        </w:rPr>
        <w:t>«</w:t>
      </w:r>
      <w:r w:rsidR="00C64FD5" w:rsidRPr="00B2380D">
        <w:rPr>
          <w:rFonts w:ascii="Times New Roman CYR" w:hAnsi="Times New Roman CYR" w:cs="Times New Roman CYR"/>
          <w:bCs/>
          <w:position w:val="0"/>
          <w:sz w:val="22"/>
          <w:szCs w:val="22"/>
        </w:rPr>
        <w:t>Сублицензиат</w:t>
      </w:r>
      <w:r w:rsidR="00C64FD5" w:rsidRPr="00B2380D">
        <w:rPr>
          <w:position w:val="0"/>
          <w:sz w:val="22"/>
          <w:szCs w:val="22"/>
        </w:rPr>
        <w:t>»</w:t>
      </w:r>
      <w:r w:rsidR="002231BA" w:rsidRPr="00B2380D">
        <w:rPr>
          <w:sz w:val="22"/>
          <w:szCs w:val="22"/>
        </w:rPr>
        <w:t xml:space="preserve">, </w:t>
      </w:r>
      <w:r w:rsidR="00AA5014" w:rsidRPr="00B2380D">
        <w:rPr>
          <w:sz w:val="21"/>
          <w:szCs w:val="21"/>
        </w:rPr>
        <w:t xml:space="preserve">в лице </w:t>
      </w:r>
      <w:r w:rsidR="00324AFB" w:rsidRPr="00B2380D">
        <w:rPr>
          <w:sz w:val="21"/>
          <w:szCs w:val="21"/>
        </w:rPr>
        <w:t>{{</w:t>
      </w:r>
      <w:proofErr w:type="spellStart"/>
      <w:r w:rsidR="00324AFB" w:rsidRPr="00B2380D">
        <w:rPr>
          <w:sz w:val="21"/>
          <w:szCs w:val="21"/>
        </w:rPr>
        <w:t>client_representative_position</w:t>
      </w:r>
      <w:proofErr w:type="spellEnd"/>
      <w:r w:rsidR="00324AFB" w:rsidRPr="00B2380D">
        <w:rPr>
          <w:sz w:val="21"/>
          <w:szCs w:val="21"/>
        </w:rPr>
        <w:t>}} {{</w:t>
      </w:r>
      <w:proofErr w:type="spellStart"/>
      <w:r w:rsidR="00324AFB" w:rsidRPr="00B2380D">
        <w:rPr>
          <w:sz w:val="21"/>
          <w:szCs w:val="21"/>
        </w:rPr>
        <w:t>client_representative_fio_genitive</w:t>
      </w:r>
      <w:proofErr w:type="spellEnd"/>
      <w:r w:rsidR="00324AFB" w:rsidRPr="00B2380D">
        <w:rPr>
          <w:sz w:val="21"/>
          <w:szCs w:val="21"/>
        </w:rPr>
        <w:t>}}</w:t>
      </w:r>
      <w:r w:rsidR="00AA5014" w:rsidRPr="00B2380D">
        <w:rPr>
          <w:sz w:val="21"/>
          <w:szCs w:val="21"/>
        </w:rPr>
        <w:t>, действующего на основании Устава,</w:t>
      </w:r>
      <w:r w:rsidR="00AA5014" w:rsidRPr="00B2380D">
        <w:rPr>
          <w:sz w:val="22"/>
          <w:szCs w:val="22"/>
        </w:rPr>
        <w:t xml:space="preserve"> </w:t>
      </w:r>
      <w:r w:rsidR="002231BA" w:rsidRPr="00B2380D">
        <w:rPr>
          <w:sz w:val="22"/>
          <w:szCs w:val="22"/>
        </w:rPr>
        <w:t xml:space="preserve">с другой стороны, а вместе именуемые «Стороны», заключили настоящий </w:t>
      </w:r>
      <w:proofErr w:type="spellStart"/>
      <w:r w:rsidR="002231BA" w:rsidRPr="00B2380D">
        <w:rPr>
          <w:sz w:val="22"/>
          <w:szCs w:val="22"/>
        </w:rPr>
        <w:t>сублицензионный</w:t>
      </w:r>
      <w:proofErr w:type="spellEnd"/>
      <w:r w:rsidR="002231BA" w:rsidRPr="00B2380D">
        <w:rPr>
          <w:sz w:val="22"/>
          <w:szCs w:val="22"/>
        </w:rPr>
        <w:t xml:space="preserve"> договор (далее по тексту «Договор») о нижеследующем</w:t>
      </w:r>
      <w:r w:rsidR="00AD5A3D" w:rsidRPr="00B2380D">
        <w:rPr>
          <w:sz w:val="22"/>
          <w:szCs w:val="22"/>
        </w:rPr>
        <w:t>: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0" w:name="bookmark=id.gjdgxs" w:colFirst="0" w:colLast="0"/>
      <w:bookmarkEnd w:id="0"/>
    </w:p>
    <w:p w:rsidR="007E54A4" w:rsidRPr="00C64FD5" w:rsidRDefault="00AD5A3D">
      <w:pPr>
        <w:numPr>
          <w:ilvl w:val="0"/>
          <w:numId w:val="1"/>
        </w:num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1. Термины и определения, применительно к Договору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1.1. </w:t>
      </w:r>
      <w:r w:rsidRPr="00C64FD5">
        <w:rPr>
          <w:b/>
          <w:sz w:val="22"/>
          <w:szCs w:val="22"/>
        </w:rPr>
        <w:t>CRM-система</w:t>
      </w:r>
      <w:r w:rsidRPr="00C64FD5">
        <w:rPr>
          <w:sz w:val="22"/>
          <w:szCs w:val="22"/>
        </w:rPr>
        <w:t xml:space="preserve"> – электронная система учета и взаимодействия с клиентом Лицензиата, позволяющая устанавливать телефонное соединение и вести запись телефонных разговоров, являющаяся частью программы для ЭВМ (свидетельство об официальной регистрации программы для ЭВМ № 2021664758).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bookmarkStart w:id="1" w:name="_heading=h.30j0zll" w:colFirst="0" w:colLast="0"/>
      <w:bookmarkEnd w:id="1"/>
      <w:r w:rsidRPr="00C64FD5">
        <w:rPr>
          <w:sz w:val="22"/>
          <w:szCs w:val="22"/>
        </w:rPr>
        <w:t xml:space="preserve">1.2. </w:t>
      </w:r>
      <w:r w:rsidRPr="00C64FD5">
        <w:rPr>
          <w:b/>
          <w:sz w:val="22"/>
          <w:szCs w:val="22"/>
        </w:rPr>
        <w:t xml:space="preserve">Лицензиат – </w:t>
      </w:r>
      <w:r w:rsidR="003A42A4" w:rsidRPr="00C64FD5">
        <w:rPr>
          <w:sz w:val="22"/>
          <w:szCs w:val="22"/>
        </w:rPr>
        <w:t>Обладатель права на результат интеллектуальной деятельности на основании прос</w:t>
      </w:r>
      <w:r w:rsidR="00BD2668">
        <w:rPr>
          <w:sz w:val="22"/>
          <w:szCs w:val="22"/>
        </w:rPr>
        <w:t>той (неисключительной) лицензии</w:t>
      </w:r>
      <w:r w:rsidR="003A42A4"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1.3. </w:t>
      </w:r>
      <w:r w:rsidRPr="00C64FD5">
        <w:rPr>
          <w:b/>
          <w:sz w:val="22"/>
          <w:szCs w:val="22"/>
        </w:rPr>
        <w:t xml:space="preserve">Сублицензиат </w:t>
      </w:r>
      <w:r w:rsidRPr="00C64FD5">
        <w:rPr>
          <w:sz w:val="22"/>
          <w:szCs w:val="22"/>
        </w:rPr>
        <w:t>– Сторона, приобретающая право на использование результата интеллектуальной деятельности в предусмотренных Договором пределах.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1.4. </w:t>
      </w:r>
      <w:proofErr w:type="spellStart"/>
      <w:r w:rsidRPr="00C64FD5">
        <w:rPr>
          <w:b/>
          <w:sz w:val="22"/>
          <w:szCs w:val="22"/>
        </w:rPr>
        <w:t>Аутентификационные</w:t>
      </w:r>
      <w:proofErr w:type="spellEnd"/>
      <w:r w:rsidRPr="00C64FD5">
        <w:rPr>
          <w:b/>
          <w:sz w:val="22"/>
          <w:szCs w:val="22"/>
        </w:rPr>
        <w:t xml:space="preserve"> данные</w:t>
      </w:r>
      <w:r w:rsidRPr="00C64FD5">
        <w:rPr>
          <w:sz w:val="22"/>
          <w:szCs w:val="22"/>
        </w:rPr>
        <w:t xml:space="preserve"> – зарегистрированные Лицензиатом уникальный логин (</w:t>
      </w:r>
      <w:proofErr w:type="spellStart"/>
      <w:r w:rsidRPr="00C64FD5">
        <w:rPr>
          <w:sz w:val="22"/>
          <w:szCs w:val="22"/>
        </w:rPr>
        <w:t>login</w:t>
      </w:r>
      <w:proofErr w:type="spellEnd"/>
      <w:r w:rsidRPr="00C64FD5">
        <w:rPr>
          <w:sz w:val="22"/>
          <w:szCs w:val="22"/>
        </w:rPr>
        <w:t>) и соответствующий ему пароль (</w:t>
      </w:r>
      <w:proofErr w:type="spellStart"/>
      <w:r w:rsidRPr="00C64FD5">
        <w:rPr>
          <w:sz w:val="22"/>
          <w:szCs w:val="22"/>
        </w:rPr>
        <w:t>password</w:t>
      </w:r>
      <w:proofErr w:type="spellEnd"/>
      <w:r w:rsidRPr="00C64FD5">
        <w:rPr>
          <w:sz w:val="22"/>
          <w:szCs w:val="22"/>
        </w:rPr>
        <w:t>), позволяющие идентифицировать Сублицензиата и используемые Сублицензиатом для осуществления доступа к личному кабинету.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1.5. </w:t>
      </w:r>
      <w:r w:rsidRPr="00C64FD5">
        <w:rPr>
          <w:b/>
          <w:sz w:val="22"/>
          <w:szCs w:val="22"/>
        </w:rPr>
        <w:t>Личный кабинет</w:t>
      </w:r>
      <w:r w:rsidRPr="00C64FD5">
        <w:rPr>
          <w:sz w:val="22"/>
          <w:szCs w:val="22"/>
        </w:rPr>
        <w:t xml:space="preserve"> – закрытый раздел CRM-системы, доступ к которому осуществляется Сублицензиатом посредством </w:t>
      </w:r>
      <w:proofErr w:type="spellStart"/>
      <w:r w:rsidRPr="00C64FD5">
        <w:rPr>
          <w:sz w:val="22"/>
          <w:szCs w:val="22"/>
        </w:rPr>
        <w:t>аутентификационных</w:t>
      </w:r>
      <w:proofErr w:type="spellEnd"/>
      <w:r w:rsidRPr="00C64FD5">
        <w:rPr>
          <w:sz w:val="22"/>
          <w:szCs w:val="22"/>
        </w:rPr>
        <w:t xml:space="preserve"> данных. Взаимодействие между Сублицензиатом и Лицензиатом осуществляется через личный кабинет, а также посредством обмена электронными сообщениями.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1.6. </w:t>
      </w:r>
      <w:r w:rsidRPr="00C64FD5">
        <w:rPr>
          <w:b/>
          <w:sz w:val="22"/>
          <w:szCs w:val="22"/>
        </w:rPr>
        <w:t xml:space="preserve">Посетитель сайта </w:t>
      </w:r>
      <w:r w:rsidRPr="00C64FD5">
        <w:rPr>
          <w:sz w:val="22"/>
          <w:szCs w:val="22"/>
        </w:rPr>
        <w:t xml:space="preserve">– лицо, посетившее один из сайтов, </w:t>
      </w:r>
      <w:r w:rsidR="00BD2668">
        <w:rPr>
          <w:sz w:val="22"/>
          <w:szCs w:val="22"/>
        </w:rPr>
        <w:t>согласованными сторонами в отдельном порядке</w:t>
      </w:r>
      <w:r w:rsidRPr="00C64FD5">
        <w:rPr>
          <w:sz w:val="22"/>
          <w:szCs w:val="22"/>
        </w:rPr>
        <w:t>, а также совершившее звонок по указанному на соответствующем сайте номеру телефона.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1.7. </w:t>
      </w:r>
      <w:r w:rsidRPr="00C64FD5">
        <w:rPr>
          <w:b/>
          <w:sz w:val="22"/>
          <w:szCs w:val="22"/>
        </w:rPr>
        <w:t>Лид</w:t>
      </w:r>
      <w:r w:rsidRPr="00C64FD5">
        <w:rPr>
          <w:sz w:val="22"/>
          <w:szCs w:val="22"/>
        </w:rPr>
        <w:t xml:space="preserve"> – информация о посетителе сайта в виде номера телефона.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2. Предмет Договора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  <w:highlight w:val="white"/>
        </w:rPr>
      </w:pPr>
      <w:r w:rsidRPr="00C64FD5">
        <w:rPr>
          <w:sz w:val="22"/>
          <w:szCs w:val="22"/>
        </w:rPr>
        <w:t xml:space="preserve">2.1. </w:t>
      </w:r>
      <w:r w:rsidRPr="00C64FD5">
        <w:rPr>
          <w:sz w:val="22"/>
          <w:szCs w:val="22"/>
          <w:highlight w:val="white"/>
        </w:rPr>
        <w:t xml:space="preserve">Согласно Договору, Лицензиат обязуется предоставить Сублицензиату за вознаграждение на указанный в Договоре срок простую (неисключительную) лицензию на право пользования в предпринимательской деятельности Сублицензиата CRM-системой. 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  <w:highlight w:val="white"/>
        </w:rPr>
      </w:pPr>
      <w:r w:rsidRPr="00C64FD5">
        <w:rPr>
          <w:sz w:val="22"/>
          <w:szCs w:val="22"/>
          <w:highlight w:val="white"/>
        </w:rPr>
        <w:t>2.2. При наличии данного Договора Сублицензиат считается лицом, правомерно пользующимся CRM-системой, и имеет право: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  <w:highlight w:val="white"/>
        </w:rPr>
        <w:t xml:space="preserve">2.2.1. На использование </w:t>
      </w:r>
      <w:r w:rsidRPr="00C64FD5">
        <w:rPr>
          <w:sz w:val="22"/>
          <w:szCs w:val="22"/>
        </w:rPr>
        <w:t>CRM-системы.</w:t>
      </w:r>
    </w:p>
    <w:p w:rsidR="007E54A4" w:rsidRPr="00324AFB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2.2.</w:t>
      </w:r>
      <w:r w:rsidRPr="00324AFB">
        <w:rPr>
          <w:sz w:val="22"/>
          <w:szCs w:val="22"/>
        </w:rPr>
        <w:t>2. На учёт и взаимодействие с посетителями сайта в CRM-системе.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 xml:space="preserve">2.2.3. На получение </w:t>
      </w:r>
      <w:r w:rsidR="00324AFB" w:rsidRPr="00416336">
        <w:rPr>
          <w:b/>
        </w:rPr>
        <w:t>{{</w:t>
      </w:r>
      <w:proofErr w:type="spellStart"/>
      <w:r w:rsidR="00324AFB" w:rsidRPr="00416336">
        <w:rPr>
          <w:b/>
        </w:rPr>
        <w:t>quantity_numeric</w:t>
      </w:r>
      <w:proofErr w:type="spellEnd"/>
      <w:r w:rsidR="00324AFB" w:rsidRPr="00416336">
        <w:rPr>
          <w:b/>
        </w:rPr>
        <w:t>}}</w:t>
      </w:r>
      <w:r w:rsidR="00324AFB" w:rsidRPr="00416336">
        <w:rPr>
          <w:b/>
          <w:sz w:val="22"/>
          <w:szCs w:val="22"/>
        </w:rPr>
        <w:t xml:space="preserve"> </w:t>
      </w:r>
      <w:r w:rsidR="003A42A4" w:rsidRPr="00416336">
        <w:rPr>
          <w:b/>
          <w:sz w:val="22"/>
          <w:szCs w:val="22"/>
        </w:rPr>
        <w:t>(</w:t>
      </w:r>
      <w:r w:rsidR="00324AFB" w:rsidRPr="00416336">
        <w:rPr>
          <w:b/>
          <w:sz w:val="22"/>
          <w:szCs w:val="22"/>
        </w:rPr>
        <w:t>{{</w:t>
      </w:r>
      <w:proofErr w:type="spellStart"/>
      <w:r w:rsidR="00324AFB" w:rsidRPr="00416336">
        <w:rPr>
          <w:b/>
          <w:sz w:val="22"/>
          <w:szCs w:val="22"/>
        </w:rPr>
        <w:t>quantity_words</w:t>
      </w:r>
      <w:proofErr w:type="spellEnd"/>
      <w:r w:rsidR="00324AFB" w:rsidRPr="00416336">
        <w:rPr>
          <w:b/>
          <w:sz w:val="22"/>
          <w:szCs w:val="22"/>
        </w:rPr>
        <w:t>}}</w:t>
      </w:r>
      <w:r w:rsidRPr="00416336">
        <w:rPr>
          <w:b/>
          <w:sz w:val="22"/>
          <w:szCs w:val="22"/>
        </w:rPr>
        <w:t xml:space="preserve">) </w:t>
      </w:r>
      <w:proofErr w:type="spellStart"/>
      <w:r w:rsidRPr="00416336">
        <w:rPr>
          <w:b/>
          <w:sz w:val="22"/>
          <w:szCs w:val="22"/>
        </w:rPr>
        <w:t>лидов</w:t>
      </w:r>
      <w:proofErr w:type="spellEnd"/>
      <w:r w:rsidRPr="00416336">
        <w:rPr>
          <w:b/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2.3. Сублицензиат вправе использовать </w:t>
      </w:r>
      <w:r w:rsidRPr="00C64FD5">
        <w:rPr>
          <w:sz w:val="22"/>
          <w:szCs w:val="22"/>
          <w:highlight w:val="white"/>
        </w:rPr>
        <w:t xml:space="preserve">права, предоставляемые ему Договору, в полном объеме </w:t>
      </w:r>
      <w:r w:rsidRPr="00C64FD5">
        <w:rPr>
          <w:sz w:val="22"/>
          <w:szCs w:val="22"/>
        </w:rPr>
        <w:t xml:space="preserve">на </w:t>
      </w:r>
      <w:r w:rsidRPr="00C64FD5">
        <w:rPr>
          <w:b/>
          <w:i/>
          <w:sz w:val="22"/>
          <w:szCs w:val="22"/>
        </w:rPr>
        <w:t>территории Российской Федерации</w:t>
      </w:r>
      <w:r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 Передача прав осуществляется путем подписания акта приема-передачи прав (далее – Акт) в следующем порядке: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2.4.1. Лицензиат в течение 5 (пяти) рабочих дней с момента зачисления денежных средств, указанных в п. 4.1 Договора, на расчетный счет Лицензиата предоставляет Сублицензиату право на использование CRM-системой и направляет ему по адресу, указанному в статье 10 Договора, 2 (два) экземпляра Акта, подписанных со своей стороны (1 (один) экземпляр в случае направления Акта с использованием электронных средств).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2.4.2. Сублицензиат обязуется в течение 5 (пяти) рабочих дней с момента получения Акта подписать полученный Акт и направить 1 (один) подписанный экземпляр Лицензиату по адресу, указанному в статье 10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lastRenderedPageBreak/>
        <w:t>2.4.3. В случае несогласия с условиями, отраженными в Акте, Сублицензиат в сроки, указанные в п. 2.4.2 Договора, обязуется направить Лицензиату по адресу, указанному в статье 10 Договора, мотивированный отказ от подписания Акта.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2.4.4. В случае </w:t>
      </w:r>
      <w:proofErr w:type="spellStart"/>
      <w:r w:rsidRPr="00C64FD5">
        <w:rPr>
          <w:sz w:val="22"/>
          <w:szCs w:val="22"/>
        </w:rPr>
        <w:t>неподписания</w:t>
      </w:r>
      <w:proofErr w:type="spellEnd"/>
      <w:r w:rsidRPr="00C64FD5">
        <w:rPr>
          <w:sz w:val="22"/>
          <w:szCs w:val="22"/>
        </w:rPr>
        <w:t xml:space="preserve"> и/или </w:t>
      </w:r>
      <w:proofErr w:type="spellStart"/>
      <w:r w:rsidRPr="00C64FD5">
        <w:rPr>
          <w:sz w:val="22"/>
          <w:szCs w:val="22"/>
        </w:rPr>
        <w:t>ненаправления</w:t>
      </w:r>
      <w:proofErr w:type="spellEnd"/>
      <w:r w:rsidRPr="00C64FD5">
        <w:rPr>
          <w:sz w:val="22"/>
          <w:szCs w:val="22"/>
        </w:rPr>
        <w:t xml:space="preserve"> по адресу, указанному в статье 10 Договора, подписанного Акта или мотивированного отказа от его подписания, данный Акт считается подписанным на 6 (шестой) рабочий день с момента его получения, условия договора со стороны Лицензиата, касающиеся передачи прав, считаются выполненными в надлежащем порядке и в установленный срок.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2.4.5. Стороны признают, что действия, указанные в настоящем пункте, могут совершаться с использованием электронных средств, в том числе электронной почты и иных мессенджеров, позволяющих достоверно определить отправителя документа. В случае, если Сторона недобросовестно ссылается на то, что аккаунт в мессенджере не принадлежит заявляющей Стороне, то она не вправе заявлять о </w:t>
      </w:r>
      <w:proofErr w:type="spellStart"/>
      <w:r w:rsidRPr="00C64FD5">
        <w:rPr>
          <w:sz w:val="22"/>
          <w:szCs w:val="22"/>
        </w:rPr>
        <w:t>неподписании</w:t>
      </w:r>
      <w:proofErr w:type="spellEnd"/>
      <w:r w:rsidRPr="00C64FD5">
        <w:rPr>
          <w:sz w:val="22"/>
          <w:szCs w:val="22"/>
        </w:rPr>
        <w:t xml:space="preserve"> Акта.</w:t>
      </w:r>
      <w:bookmarkStart w:id="2" w:name="bookmark=id.1fob9te" w:colFirst="0" w:colLast="0"/>
      <w:bookmarkEnd w:id="2"/>
    </w:p>
    <w:p w:rsidR="007E54A4" w:rsidRPr="00C64FD5" w:rsidRDefault="007E54A4">
      <w:pPr>
        <w:spacing w:line="240" w:lineRule="auto"/>
        <w:ind w:left="0" w:hanging="2"/>
        <w:jc w:val="center"/>
        <w:rPr>
          <w:b/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3. Обязанности Сторон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rPr>
          <w:sz w:val="22"/>
          <w:szCs w:val="22"/>
        </w:rPr>
      </w:pPr>
      <w:r w:rsidRPr="00C64FD5">
        <w:rPr>
          <w:b/>
          <w:sz w:val="22"/>
          <w:szCs w:val="22"/>
        </w:rPr>
        <w:t>3.1. Лицензиат обязан: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3.1.1. По запросу Сублицензиата предоставить Сублицензиату информацию, необходимую для осуществления прав, передаваемых ему по Договору.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3.1.2. Предоставить Сублицензиату на период действия Договора права по неисключительной лицензии в порядке, указанном в ст. 2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3.1.3. Обеспечить возможность использования Сублицензиатом CRM-системой, как это указано в п. 2.2 Договора. Доступ к CRM-системе осуществляется посредством направления Лицензиатом Сублицензиату </w:t>
      </w:r>
      <w:proofErr w:type="spellStart"/>
      <w:r w:rsidRPr="00C64FD5">
        <w:rPr>
          <w:sz w:val="22"/>
          <w:szCs w:val="22"/>
        </w:rPr>
        <w:t>Аутентификационных</w:t>
      </w:r>
      <w:proofErr w:type="spellEnd"/>
      <w:r w:rsidRPr="00C64FD5">
        <w:rPr>
          <w:sz w:val="22"/>
          <w:szCs w:val="22"/>
        </w:rPr>
        <w:t xml:space="preserve"> данных.</w:t>
      </w:r>
    </w:p>
    <w:p w:rsidR="007E54A4" w:rsidRPr="00C64FD5" w:rsidRDefault="00AD5A3D" w:rsidP="00DB0AA1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3.1.4. </w:t>
      </w:r>
      <w:r w:rsidR="00DB0AA1" w:rsidRPr="00C64FD5">
        <w:rPr>
          <w:sz w:val="22"/>
          <w:szCs w:val="22"/>
        </w:rPr>
        <w:t xml:space="preserve">В течение 14 (четырнадцати) рабочих дней с даты заключения Договора начать предоставлять </w:t>
      </w:r>
      <w:proofErr w:type="spellStart"/>
      <w:r w:rsidR="00DB0AA1" w:rsidRPr="00C64FD5">
        <w:rPr>
          <w:sz w:val="22"/>
          <w:szCs w:val="22"/>
        </w:rPr>
        <w:t>лиды</w:t>
      </w:r>
      <w:proofErr w:type="spellEnd"/>
      <w:r w:rsidR="00DB0AA1" w:rsidRPr="00C64FD5">
        <w:rPr>
          <w:sz w:val="22"/>
          <w:szCs w:val="22"/>
        </w:rPr>
        <w:t xml:space="preserve"> Сублицензиату ежедневно (понедельник – пятница) в количестве, согласованном Сторонами в отдельном порядке.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b/>
          <w:sz w:val="22"/>
          <w:szCs w:val="22"/>
        </w:rPr>
        <w:t>3.2. Сублицензиат обязан: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3.3.1. По запросу Лицензиата предоставить необходимые для исполнения Договора материалы</w:t>
      </w:r>
      <w:bookmarkStart w:id="3" w:name="bookmark=id.3znysh7" w:colFirst="0" w:colLast="0"/>
      <w:bookmarkEnd w:id="3"/>
      <w:r w:rsidRPr="00C64FD5">
        <w:rPr>
          <w:sz w:val="22"/>
          <w:szCs w:val="22"/>
        </w:rPr>
        <w:t>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3.3.2. Письменно извещать Лицензиата о любых обстоятельствах, препятствующих исполнению каких-либо условий Договора незамедлительно по мере их возникновения.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3.3.3. В течение 5 (пяти) рабочих дней после проработки количества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>, указанного в п. 2.2.3 Договора, представить Лицензиату отчет об и</w:t>
      </w:r>
      <w:r w:rsidR="00BD2668">
        <w:rPr>
          <w:sz w:val="22"/>
          <w:szCs w:val="22"/>
        </w:rPr>
        <w:t>спользовании программы для ЭВМ</w:t>
      </w:r>
      <w:r w:rsidRPr="00C64FD5">
        <w:rPr>
          <w:sz w:val="22"/>
          <w:szCs w:val="22"/>
        </w:rPr>
        <w:t xml:space="preserve">, в котором, в частности, должно быть отражено количество обработанных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 xml:space="preserve">, итоги обработки, количество попыток звонков, даты обработки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 xml:space="preserve">. </w:t>
      </w:r>
    </w:p>
    <w:p w:rsidR="007E54A4" w:rsidRPr="00C64FD5" w:rsidRDefault="007E54A4">
      <w:pPr>
        <w:spacing w:line="240" w:lineRule="auto"/>
        <w:ind w:left="0" w:hanging="2"/>
        <w:jc w:val="center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b/>
          <w:sz w:val="22"/>
          <w:szCs w:val="22"/>
        </w:rPr>
        <w:t>Статья 4. Вознаграждение</w:t>
      </w:r>
    </w:p>
    <w:p w:rsidR="007E54A4" w:rsidRPr="00C64FD5" w:rsidRDefault="007E54A4">
      <w:pPr>
        <w:spacing w:line="240" w:lineRule="auto"/>
        <w:ind w:left="0" w:hanging="2"/>
        <w:jc w:val="center"/>
        <w:rPr>
          <w:sz w:val="22"/>
          <w:szCs w:val="22"/>
        </w:rPr>
      </w:pPr>
    </w:p>
    <w:p w:rsidR="007E54A4" w:rsidRPr="00324AFB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 xml:space="preserve">4.1. Вознаграждение за пользование CRM-системой составляет </w:t>
      </w:r>
      <w:r w:rsidR="00324AFB" w:rsidRPr="00416336">
        <w:rPr>
          <w:b/>
          <w:sz w:val="22"/>
          <w:szCs w:val="22"/>
        </w:rPr>
        <w:t>{{</w:t>
      </w:r>
      <w:proofErr w:type="spellStart"/>
      <w:r w:rsidR="00324AFB" w:rsidRPr="00416336">
        <w:rPr>
          <w:b/>
          <w:sz w:val="22"/>
          <w:szCs w:val="22"/>
        </w:rPr>
        <w:t>reward_numeric</w:t>
      </w:r>
      <w:proofErr w:type="spellEnd"/>
      <w:r w:rsidR="00324AFB" w:rsidRPr="00416336">
        <w:rPr>
          <w:b/>
          <w:sz w:val="22"/>
          <w:szCs w:val="22"/>
        </w:rPr>
        <w:t xml:space="preserve">}} </w:t>
      </w:r>
      <w:r w:rsidRPr="00416336">
        <w:rPr>
          <w:b/>
          <w:sz w:val="22"/>
          <w:szCs w:val="22"/>
        </w:rPr>
        <w:t>(</w:t>
      </w:r>
      <w:r w:rsidR="00324AFB" w:rsidRPr="00416336">
        <w:rPr>
          <w:b/>
          <w:sz w:val="22"/>
          <w:szCs w:val="22"/>
        </w:rPr>
        <w:t>{{</w:t>
      </w:r>
      <w:proofErr w:type="spellStart"/>
      <w:r w:rsidR="00324AFB" w:rsidRPr="00416336">
        <w:rPr>
          <w:b/>
          <w:sz w:val="22"/>
          <w:szCs w:val="22"/>
        </w:rPr>
        <w:t>reward_words</w:t>
      </w:r>
      <w:proofErr w:type="spellEnd"/>
      <w:r w:rsidR="00324AFB" w:rsidRPr="00416336">
        <w:rPr>
          <w:b/>
          <w:sz w:val="22"/>
          <w:szCs w:val="22"/>
        </w:rPr>
        <w:t>}}</w:t>
      </w:r>
      <w:r w:rsidRPr="00416336">
        <w:rPr>
          <w:b/>
          <w:sz w:val="22"/>
          <w:szCs w:val="22"/>
        </w:rPr>
        <w:t>) рублей</w:t>
      </w:r>
      <w:r w:rsidRPr="00324AFB">
        <w:rPr>
          <w:sz w:val="22"/>
          <w:szCs w:val="22"/>
        </w:rPr>
        <w:t>.</w:t>
      </w:r>
      <w:r w:rsidR="00AA5014" w:rsidRPr="00324AFB">
        <w:rPr>
          <w:sz w:val="22"/>
          <w:szCs w:val="22"/>
        </w:rPr>
        <w:t xml:space="preserve"> НДС не облагается на основании гл. 26.2. НК РФ.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>4.2. Сублицензиат выплачивает сумму, указанную в п. 4.1 Договора, в течение 5 (пяти) рабочих дней с момента подписания настоящего договора</w:t>
      </w:r>
      <w:r w:rsidRPr="00C64FD5">
        <w:rPr>
          <w:sz w:val="22"/>
          <w:szCs w:val="22"/>
        </w:rPr>
        <w:t xml:space="preserve"> путем 100 % (Сто процентов) предоплаты на основании счета, выставляемого Лицензиатом.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4.3. Оплата Лицензиату производится в Российских рублях на основании счетов, выставленных Сублицензиатом, посредством перечисления суммы платежа Сублицензиатом на расчетный счет Лицензиата.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4.4. Датой оплаты считается дата зачисления денежные средств на корреспондентский счет в банке Лицензиата. Обязательства Сублицензиата по оплате считаются исполненными с даты зачисления денежных средств на расчетный счет Лицензиата.</w:t>
      </w:r>
    </w:p>
    <w:p w:rsidR="007E54A4" w:rsidRPr="00C64FD5" w:rsidRDefault="007E54A4">
      <w:pPr>
        <w:spacing w:line="240" w:lineRule="auto"/>
        <w:ind w:left="0" w:hanging="2"/>
        <w:jc w:val="center"/>
        <w:rPr>
          <w:b/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5. Ответственность Сторон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5.1. Стороны несут установленную законодательством Российской Федерации ответственность друг перед другом в рамках их обязательств по данному Договору. В случае неисполнения или </w:t>
      </w:r>
      <w:r w:rsidRPr="00C64FD5">
        <w:rPr>
          <w:sz w:val="22"/>
          <w:szCs w:val="22"/>
        </w:rPr>
        <w:lastRenderedPageBreak/>
        <w:t>ненадлежащего исполнения своих обязательств по данному Договору, ответственность перед другой Стороной несет виновная Сторона.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5.2.1. В случае смены руководителя одной из Сторон и (или) смены наименования юридического лица одной из Сторон, Стороны уведомляют друг друга в письменной форме с использованием любых каналов связи по реквизитам, указанным в Договоре.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5.2.2. В случае реорганизации юридического лица одной из Сторон, Стороны заключает соответствующее соглашение о замене стороны.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4" w:name="bookmark=id.2et92p0" w:colFirst="0" w:colLast="0"/>
      <w:bookmarkEnd w:id="4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6. Порядок разрешения споров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  <w:bookmarkStart w:id="5" w:name="bookmark=id.tyjcwt" w:colFirst="0" w:colLast="0"/>
      <w:bookmarkEnd w:id="5"/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6.1. Все споры и разногласия между Сторонами по Д</w:t>
      </w:r>
      <w:bookmarkStart w:id="6" w:name="bookmark=id.3dy6vkm" w:colFirst="0" w:colLast="0"/>
      <w:bookmarkEnd w:id="6"/>
      <w:r w:rsidRPr="00C64FD5">
        <w:rPr>
          <w:sz w:val="22"/>
          <w:szCs w:val="22"/>
        </w:rPr>
        <w:t>оговору разрешаются путем переговоров.</w:t>
      </w:r>
      <w:r w:rsidRPr="00C64FD5">
        <w:rPr>
          <w:sz w:val="22"/>
          <w:szCs w:val="22"/>
          <w:highlight w:val="white"/>
        </w:rPr>
        <w:t xml:space="preserve"> 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6.2. В случае </w:t>
      </w:r>
      <w:proofErr w:type="spellStart"/>
      <w:r w:rsidRPr="00C64FD5">
        <w:rPr>
          <w:sz w:val="22"/>
          <w:szCs w:val="22"/>
        </w:rPr>
        <w:t>недостижения</w:t>
      </w:r>
      <w:proofErr w:type="spellEnd"/>
      <w:r w:rsidRPr="00C64FD5">
        <w:rPr>
          <w:sz w:val="22"/>
          <w:szCs w:val="22"/>
        </w:rPr>
        <w:t xml:space="preserve"> согласия в результате переговоров указанные разногласия и спорные вопросы разрешаются в соответствии с действующим законодательством в претензионном (досудебном) порядке.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6.3. Претензия должна содержать подробное описание нарушенных пунктов Договора с приложенными подтверждениями соответствующих нарушений и просьбой об их устранении.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6.4.  Срок рассмотрения претензии составляет не более 30 (тридцати) календарных дней.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6.5. При отклонении претензии полностью или частично либо неполучении ответа в установленные для ее рассмотрения сроки потерпевшая Сторона вправе предъявить иск в Арбитражный суд города Москвы.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6.6. В случае, если дело будет неподсудно Арбитражному суду города Москвы в соответствии с пунктом 6.5 Договора, а будет подсудно суду общей юрисдикции на основании требований законодательства РФ и позиций судебной практики, спор подлежит рассмотрению в суде по местонахождению Лицензиата.</w:t>
      </w:r>
    </w:p>
    <w:p w:rsidR="007E54A4" w:rsidRPr="00C64FD5" w:rsidRDefault="007E54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7. Форс-мажорные обстоятельства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7.1.</w:t>
      </w:r>
      <w:r w:rsidRPr="00C64FD5">
        <w:rPr>
          <w:sz w:val="22"/>
          <w:szCs w:val="22"/>
        </w:rPr>
        <w:tab/>
        <w:t>Стороны не несут ответственности за неисполнение или ненадлежащее исполнение своих обязательств по Договору, если будет доказано, что надлежащее исполнение оказалось невозможным вследствие форс-мажорных обстоятельств, возникновение которых нельзя было предвидеть или предотвратить.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7.2.  </w:t>
      </w:r>
      <w:r w:rsidRPr="00C64FD5">
        <w:rPr>
          <w:sz w:val="22"/>
          <w:szCs w:val="22"/>
        </w:rPr>
        <w:tab/>
        <w:t>Форс-мажором считаются стихийные бедствия, эпидемии, наводнения, землетрясения, войны, революции, политическая нестабильность, массовые беспорядки, забастовки, крупные аварии и катастрофы природного характера, введение актов и указов правительств, а также иные действия непреодолимой силы, которые непосредственно препятствуют выполнению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7.3.   Сторона, затронутая обстоятельствами непреодолимой силы, обязана уведомить другую Сторону об этом в течение 3 (трех) рабочих дней с момента возникновения таких обстоятельств, представив, в течение 10 (десяти) календарных дней, соответствующий документ уполномоченного органа, подтверждающий наступление указанных обстоятельств.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7" w:name="bookmark=id.1t3h5sf" w:colFirst="0" w:colLast="0"/>
      <w:bookmarkEnd w:id="7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8</w:t>
      </w:r>
      <w:bookmarkStart w:id="8" w:name="bookmark=id.4d34og8" w:colFirst="0" w:colLast="0"/>
      <w:bookmarkEnd w:id="8"/>
      <w:r w:rsidRPr="00C64FD5">
        <w:rPr>
          <w:b/>
          <w:sz w:val="22"/>
          <w:szCs w:val="22"/>
        </w:rPr>
        <w:t>. Срок действия Договора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  <w:bookmarkStart w:id="9" w:name="bookmark=id.2s8eyo1" w:colFirst="0" w:colLast="0"/>
      <w:bookmarkEnd w:id="9"/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  <w:highlight w:val="white"/>
        </w:rPr>
        <w:t>8.1</w:t>
      </w:r>
      <w:r w:rsidRPr="00C64FD5">
        <w:rPr>
          <w:b/>
          <w:sz w:val="22"/>
          <w:szCs w:val="22"/>
          <w:highlight w:val="white"/>
        </w:rPr>
        <w:t xml:space="preserve"> </w:t>
      </w:r>
      <w:r w:rsidRPr="00C64FD5">
        <w:rPr>
          <w:sz w:val="22"/>
          <w:szCs w:val="22"/>
          <w:highlight w:val="white"/>
        </w:rPr>
        <w:t xml:space="preserve">Договор вступает в силу с момента его подписания Сторонами и/или обмена сканированными копиями электронных документов и </w:t>
      </w:r>
      <w:r w:rsidRPr="00C64FD5">
        <w:rPr>
          <w:sz w:val="22"/>
          <w:szCs w:val="22"/>
        </w:rPr>
        <w:t xml:space="preserve">действует до получения Сублицензиатом количества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>, указанного в п. 2.2.3 Договора</w:t>
      </w:r>
      <w:bookmarkStart w:id="10" w:name="bookmark=id.17dp8vu" w:colFirst="0" w:colLast="0"/>
      <w:bookmarkEnd w:id="10"/>
      <w:r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8.2. Договор может быть расторгнут: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а) по решению суда;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б) в иных случаях, предусмотренных законодательством РФ.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9. Прочие условия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9.1. Условия Договора, а также коммерческая, технологическая, экономическая или иная информация, полученная Сторонами друг от друга в ходе совместной деятельности, являются конфиденциальными и не подлежат разглашению без согласия другой Стороны, даже если на носителях этой информации отсутствует указание на наличие коммерческой тайны/конфиденциальной информации.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lastRenderedPageBreak/>
        <w:t>9.2. Стороны признают электронные письма, направляемые с адресов электронных почт, указанных в статье 10 Договора, а также по иным видам связи, позволяющим идентифицировать отправителя, документами, равнозначными размещенным на бумажных носителях и подписанными собственноручной подписью Сторон, и при предъявлении их, будут признаваться в качестве письменных доказательств, как они определены в ст. 75 АПК РФ (так как только сами Стороны и уполномоченные ими лица имеют доступ к соответствующим средствам связи – адресам электронных почт, указанным в Договоре). Сублицензиат не имеет права передавать логин и пароль от адреса электронной почты, указанной в статье 10 Договора, третьим лицам. В случае несанкционированного использования адреса электронной почты Сублицензиата третьими лицами и/или утерю доступа к указанному адресу электронной почты, Сублицензиат обязан уведомить об этом Лицензиата незамедлительно.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9.3. Стороны пришли к соглашению признавать равную юридическую силу собственноручной подписи и факсимильного воспроизведения подписи в рамках Договора, дополнительных соглашений к нему, иных документов в рамках исполнения Договора, а также документов, направляемых в рамках официальной деловой переписки между Сторонами.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11" w:name="bookmark=id.3rdcrjn" w:colFirst="0" w:colLast="0"/>
      <w:bookmarkEnd w:id="11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10. Реквизиты и подписи Сторон</w:t>
      </w:r>
    </w:p>
    <w:p w:rsidR="007E54A4" w:rsidRPr="00C64FD5" w:rsidRDefault="007E54A4">
      <w:pPr>
        <w:spacing w:line="276" w:lineRule="auto"/>
        <w:ind w:left="0" w:hanging="2"/>
        <w:rPr>
          <w:sz w:val="22"/>
          <w:szCs w:val="22"/>
        </w:rPr>
      </w:pPr>
    </w:p>
    <w:tbl>
      <w:tblPr>
        <w:tblStyle w:val="afb"/>
        <w:tblW w:w="9598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4678"/>
        <w:gridCol w:w="4920"/>
      </w:tblGrid>
      <w:tr w:rsidR="007E54A4" w:rsidRPr="00C64FD5" w:rsidTr="00207D58">
        <w:trPr>
          <w:trHeight w:val="1065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Default="00AD5A3D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64FD5">
              <w:rPr>
                <w:b/>
                <w:sz w:val="22"/>
                <w:szCs w:val="22"/>
              </w:rPr>
              <w:t>Лицензиат:</w:t>
            </w:r>
          </w:p>
          <w:p w:rsidR="00207D58" w:rsidRDefault="00207D58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</w:p>
          <w:p w:rsidR="00207D58" w:rsidRPr="004E6C84" w:rsidRDefault="004E6C84" w:rsidP="004E6C84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ИП Матвейчук </w:t>
            </w:r>
            <w:r w:rsidRPr="004E6C84">
              <w:rPr>
                <w:b/>
                <w:sz w:val="22"/>
                <w:szCs w:val="22"/>
              </w:rPr>
              <w:t>Светлана Романовна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Default="00AD5A3D">
            <w:pPr>
              <w:widowControl w:val="0"/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64FD5">
              <w:rPr>
                <w:b/>
                <w:sz w:val="22"/>
                <w:szCs w:val="22"/>
              </w:rPr>
              <w:t>Сублицензиат:</w:t>
            </w:r>
          </w:p>
          <w:p w:rsidR="00324AFB" w:rsidRDefault="00324AFB">
            <w:pPr>
              <w:widowControl w:val="0"/>
              <w:spacing w:line="240" w:lineRule="auto"/>
              <w:ind w:left="0" w:hanging="2"/>
              <w:rPr>
                <w:b/>
                <w:sz w:val="22"/>
                <w:szCs w:val="22"/>
              </w:rPr>
            </w:pPr>
          </w:p>
          <w:p w:rsidR="00324AFB" w:rsidRPr="00324AFB" w:rsidRDefault="00324AFB" w:rsidP="00324AFB">
            <w:pPr>
              <w:widowControl w:val="0"/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324AFB">
              <w:rPr>
                <w:b/>
                <w:sz w:val="22"/>
                <w:szCs w:val="22"/>
              </w:rPr>
              <w:t>{{</w:t>
            </w:r>
            <w:proofErr w:type="spellStart"/>
            <w:r w:rsidRPr="00324AFB">
              <w:rPr>
                <w:b/>
                <w:sz w:val="22"/>
                <w:szCs w:val="22"/>
              </w:rPr>
              <w:t>client_short_name</w:t>
            </w:r>
            <w:proofErr w:type="spellEnd"/>
            <w:r w:rsidRPr="00324AFB">
              <w:rPr>
                <w:b/>
                <w:sz w:val="22"/>
                <w:szCs w:val="22"/>
              </w:rPr>
              <w:t>}}</w:t>
            </w:r>
          </w:p>
        </w:tc>
      </w:tr>
      <w:tr w:rsidR="007E54A4" w:rsidRPr="00324AFB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D58" w:rsidRPr="00324AFB" w:rsidRDefault="00207D58" w:rsidP="00207D58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 xml:space="preserve">ИНН </w:t>
            </w:r>
            <w:r w:rsidR="004E6C84" w:rsidRPr="004E6C84">
              <w:rPr>
                <w:sz w:val="22"/>
                <w:szCs w:val="22"/>
              </w:rPr>
              <w:t>701739662034</w:t>
            </w:r>
            <w:r w:rsidR="004E6C84">
              <w:rPr>
                <w:sz w:val="22"/>
                <w:szCs w:val="22"/>
              </w:rPr>
              <w:t xml:space="preserve"> </w:t>
            </w:r>
          </w:p>
          <w:p w:rsidR="00207D58" w:rsidRPr="00324AFB" w:rsidRDefault="00207D58" w:rsidP="00207D58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ОГРН</w:t>
            </w:r>
            <w:r w:rsidR="004E6C84">
              <w:rPr>
                <w:sz w:val="22"/>
                <w:szCs w:val="22"/>
              </w:rPr>
              <w:t>ИП</w:t>
            </w:r>
            <w:r w:rsidRPr="00324AFB">
              <w:rPr>
                <w:sz w:val="22"/>
                <w:szCs w:val="22"/>
              </w:rPr>
              <w:t xml:space="preserve"> </w:t>
            </w:r>
            <w:r w:rsidR="004E6C84" w:rsidRPr="004E6C84">
              <w:rPr>
                <w:sz w:val="22"/>
                <w:szCs w:val="22"/>
              </w:rPr>
              <w:t>325700000020374</w:t>
            </w:r>
          </w:p>
          <w:p w:rsidR="00207D58" w:rsidRPr="00324AFB" w:rsidRDefault="00207D58" w:rsidP="00207D58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 xml:space="preserve">Юридический адрес: </w:t>
            </w:r>
            <w:r w:rsidR="004E6C84">
              <w:rPr>
                <w:sz w:val="22"/>
                <w:szCs w:val="22"/>
              </w:rPr>
              <w:t xml:space="preserve">РФ, </w:t>
            </w:r>
            <w:r w:rsidR="004E6C84" w:rsidRPr="004E6C84">
              <w:rPr>
                <w:sz w:val="22"/>
                <w:szCs w:val="22"/>
              </w:rPr>
              <w:t>Томская область, город Томск</w:t>
            </w:r>
          </w:p>
          <w:p w:rsidR="00207D58" w:rsidRPr="00324AFB" w:rsidRDefault="00207D58" w:rsidP="00207D58">
            <w:pPr>
              <w:widowControl w:val="0"/>
              <w:ind w:leftChars="0" w:left="0" w:firstLineChars="0" w:firstLine="0"/>
              <w:rPr>
                <w:sz w:val="22"/>
                <w:szCs w:val="22"/>
              </w:rPr>
            </w:pPr>
          </w:p>
          <w:p w:rsidR="00207D58" w:rsidRPr="00324AFB" w:rsidRDefault="00207D58" w:rsidP="00207D58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 xml:space="preserve">Р/с </w:t>
            </w:r>
            <w:r w:rsidR="004E6C84" w:rsidRPr="004E6C84">
              <w:rPr>
                <w:sz w:val="22"/>
                <w:szCs w:val="22"/>
              </w:rPr>
              <w:t>40802810600008228229</w:t>
            </w:r>
          </w:p>
          <w:p w:rsidR="00207D58" w:rsidRPr="00324AFB" w:rsidRDefault="00207D58" w:rsidP="00207D58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Банк АО "ТИНЬКОФФ БАНК"</w:t>
            </w:r>
          </w:p>
          <w:p w:rsidR="00207D58" w:rsidRPr="00324AFB" w:rsidRDefault="00207D58" w:rsidP="00207D58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К/с 30101810145250000974</w:t>
            </w:r>
          </w:p>
          <w:p w:rsidR="00207D58" w:rsidRPr="00F51ACE" w:rsidRDefault="00207D58" w:rsidP="00207D58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БИК</w:t>
            </w:r>
            <w:r w:rsidRPr="00F51ACE">
              <w:rPr>
                <w:sz w:val="22"/>
                <w:szCs w:val="22"/>
              </w:rPr>
              <w:t xml:space="preserve"> 044525974</w:t>
            </w:r>
          </w:p>
          <w:p w:rsidR="00207D58" w:rsidRPr="00F51ACE" w:rsidRDefault="00207D58" w:rsidP="00207D58">
            <w:pPr>
              <w:widowControl w:val="0"/>
              <w:ind w:left="0" w:hanging="2"/>
              <w:rPr>
                <w:sz w:val="22"/>
                <w:szCs w:val="22"/>
              </w:rPr>
            </w:pPr>
          </w:p>
          <w:p w:rsidR="00207D58" w:rsidRPr="00F51ACE" w:rsidRDefault="00207D58" w:rsidP="00207D58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Тел</w:t>
            </w:r>
            <w:r w:rsidRPr="00F51ACE">
              <w:rPr>
                <w:sz w:val="22"/>
                <w:szCs w:val="22"/>
              </w:rPr>
              <w:t>.: +79190487660</w:t>
            </w:r>
          </w:p>
          <w:p w:rsidR="007E54A4" w:rsidRPr="00F51ACE" w:rsidRDefault="00207D58" w:rsidP="00207D58">
            <w:pPr>
              <w:widowControl w:val="0"/>
              <w:ind w:left="0" w:hanging="2"/>
              <w:rPr>
                <w:color w:val="054486"/>
                <w:sz w:val="22"/>
                <w:szCs w:val="22"/>
              </w:rPr>
            </w:pPr>
            <w:r w:rsidRPr="00324AFB">
              <w:rPr>
                <w:sz w:val="22"/>
                <w:szCs w:val="22"/>
                <w:lang w:val="en-US"/>
              </w:rPr>
              <w:t>E</w:t>
            </w:r>
            <w:r w:rsidRPr="00F51ACE">
              <w:rPr>
                <w:sz w:val="22"/>
                <w:szCs w:val="22"/>
              </w:rPr>
              <w:t>-</w:t>
            </w:r>
            <w:r w:rsidRPr="00324AFB">
              <w:rPr>
                <w:sz w:val="22"/>
                <w:szCs w:val="22"/>
                <w:lang w:val="en-US"/>
              </w:rPr>
              <w:t>mail</w:t>
            </w:r>
            <w:r w:rsidRPr="00F51ACE">
              <w:rPr>
                <w:sz w:val="22"/>
                <w:szCs w:val="22"/>
              </w:rPr>
              <w:t xml:space="preserve">: </w:t>
            </w:r>
            <w:r w:rsidRPr="00324AFB">
              <w:rPr>
                <w:sz w:val="22"/>
                <w:szCs w:val="22"/>
                <w:lang w:val="en-US"/>
              </w:rPr>
              <w:t>info</w:t>
            </w:r>
            <w:r w:rsidRPr="00F51ACE">
              <w:rPr>
                <w:sz w:val="22"/>
                <w:szCs w:val="22"/>
              </w:rPr>
              <w:t>@</w:t>
            </w:r>
            <w:r w:rsidRPr="00324AFB">
              <w:rPr>
                <w:sz w:val="22"/>
                <w:szCs w:val="22"/>
                <w:lang w:val="en-US"/>
              </w:rPr>
              <w:t>leads</w:t>
            </w:r>
            <w:r w:rsidRPr="00F51ACE">
              <w:rPr>
                <w:sz w:val="22"/>
                <w:szCs w:val="22"/>
              </w:rPr>
              <w:t>-</w:t>
            </w:r>
            <w:r w:rsidRPr="00324AFB">
              <w:rPr>
                <w:sz w:val="22"/>
                <w:szCs w:val="22"/>
                <w:lang w:val="en-US"/>
              </w:rPr>
              <w:t>solver</w:t>
            </w:r>
            <w:r w:rsidRPr="00F51ACE">
              <w:rPr>
                <w:sz w:val="22"/>
                <w:szCs w:val="22"/>
              </w:rPr>
              <w:t>.</w:t>
            </w:r>
            <w:proofErr w:type="spellStart"/>
            <w:r w:rsidRPr="00324AFB">
              <w:rPr>
                <w:sz w:val="22"/>
                <w:szCs w:val="22"/>
                <w:lang w:val="en-US"/>
              </w:rPr>
              <w:t>ru</w:t>
            </w:r>
            <w:proofErr w:type="spellEnd"/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F5F" w:rsidRPr="00416336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416336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416336">
              <w:rPr>
                <w:sz w:val="22"/>
                <w:szCs w:val="22"/>
                <w:lang w:val="en-US"/>
              </w:rPr>
              <w:t>client_inn_kpp_ogrn</w:t>
            </w:r>
            <w:proofErr w:type="spellEnd"/>
            <w:r w:rsidRPr="00416336">
              <w:rPr>
                <w:sz w:val="22"/>
                <w:szCs w:val="22"/>
                <w:lang w:val="en-US"/>
              </w:rPr>
              <w:t>}}</w:t>
            </w:r>
          </w:p>
          <w:p w:rsidR="00324AFB" w:rsidRPr="0041633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Юридический</w:t>
            </w:r>
            <w:r w:rsidRPr="00416336">
              <w:rPr>
                <w:sz w:val="22"/>
                <w:szCs w:val="22"/>
                <w:lang w:val="en-US"/>
              </w:rPr>
              <w:t xml:space="preserve"> </w:t>
            </w:r>
            <w:r w:rsidRPr="00324AFB">
              <w:rPr>
                <w:sz w:val="22"/>
                <w:szCs w:val="22"/>
              </w:rPr>
              <w:t>адрес</w:t>
            </w:r>
            <w:r w:rsidRPr="00416336">
              <w:rPr>
                <w:sz w:val="22"/>
                <w:szCs w:val="22"/>
                <w:lang w:val="en-US"/>
              </w:rPr>
              <w:t xml:space="preserve">: </w:t>
            </w:r>
            <w:r w:rsidR="00324AFB" w:rsidRPr="00416336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324AFB" w:rsidRPr="00416336">
              <w:rPr>
                <w:sz w:val="22"/>
                <w:szCs w:val="22"/>
                <w:lang w:val="en-US"/>
              </w:rPr>
              <w:t>client_legal_address</w:t>
            </w:r>
            <w:proofErr w:type="spellEnd"/>
            <w:r w:rsidR="00324AFB" w:rsidRPr="00416336">
              <w:rPr>
                <w:sz w:val="22"/>
                <w:szCs w:val="22"/>
                <w:lang w:val="en-US"/>
              </w:rPr>
              <w:t>}}</w:t>
            </w:r>
          </w:p>
          <w:p w:rsidR="00324AFB" w:rsidRPr="00416336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</w:p>
          <w:p w:rsidR="00324AFB" w:rsidRPr="0041633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Р</w:t>
            </w:r>
            <w:r w:rsidRPr="00416336">
              <w:rPr>
                <w:sz w:val="22"/>
                <w:szCs w:val="22"/>
                <w:lang w:val="en-US"/>
              </w:rPr>
              <w:t>/</w:t>
            </w:r>
            <w:r w:rsidRPr="00324AFB">
              <w:rPr>
                <w:sz w:val="22"/>
                <w:szCs w:val="22"/>
              </w:rPr>
              <w:t>с</w:t>
            </w:r>
            <w:r w:rsidRPr="00416336">
              <w:rPr>
                <w:sz w:val="22"/>
                <w:szCs w:val="22"/>
                <w:lang w:val="en-US"/>
              </w:rPr>
              <w:t xml:space="preserve"> </w:t>
            </w:r>
            <w:r w:rsidR="00324AFB" w:rsidRPr="00416336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324AFB" w:rsidRPr="00416336">
              <w:rPr>
                <w:sz w:val="22"/>
                <w:szCs w:val="22"/>
                <w:lang w:val="en-US"/>
              </w:rPr>
              <w:t>client_bank_account</w:t>
            </w:r>
            <w:proofErr w:type="spellEnd"/>
            <w:r w:rsidR="00324AFB" w:rsidRPr="00416336">
              <w:rPr>
                <w:sz w:val="22"/>
                <w:szCs w:val="22"/>
                <w:lang w:val="en-US"/>
              </w:rPr>
              <w:t>}}</w:t>
            </w:r>
          </w:p>
          <w:p w:rsidR="00324AFB" w:rsidRPr="0041633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Банк</w:t>
            </w:r>
            <w:r w:rsidRPr="00416336">
              <w:rPr>
                <w:sz w:val="22"/>
                <w:szCs w:val="22"/>
                <w:lang w:val="en-US"/>
              </w:rPr>
              <w:t xml:space="preserve"> </w:t>
            </w:r>
            <w:r w:rsidR="00324AFB" w:rsidRPr="00416336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324AFB" w:rsidRPr="00416336">
              <w:rPr>
                <w:sz w:val="22"/>
                <w:szCs w:val="22"/>
                <w:lang w:val="en-US"/>
              </w:rPr>
              <w:t>client_bank_name</w:t>
            </w:r>
            <w:proofErr w:type="spellEnd"/>
            <w:r w:rsidR="00324AFB" w:rsidRPr="00416336">
              <w:rPr>
                <w:sz w:val="22"/>
                <w:szCs w:val="22"/>
                <w:lang w:val="en-US"/>
              </w:rPr>
              <w:t>}}</w:t>
            </w:r>
          </w:p>
          <w:p w:rsidR="00324AFB" w:rsidRPr="0041633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К</w:t>
            </w:r>
            <w:r w:rsidRPr="00416336">
              <w:rPr>
                <w:sz w:val="22"/>
                <w:szCs w:val="22"/>
                <w:lang w:val="en-US"/>
              </w:rPr>
              <w:t>/</w:t>
            </w:r>
            <w:r w:rsidRPr="00324AFB">
              <w:rPr>
                <w:sz w:val="22"/>
                <w:szCs w:val="22"/>
              </w:rPr>
              <w:t>с</w:t>
            </w:r>
            <w:r w:rsidRPr="00416336">
              <w:rPr>
                <w:sz w:val="22"/>
                <w:szCs w:val="22"/>
                <w:lang w:val="en-US"/>
              </w:rPr>
              <w:t xml:space="preserve"> </w:t>
            </w:r>
            <w:r w:rsidR="00324AFB" w:rsidRPr="00416336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324AFB" w:rsidRPr="00416336">
              <w:rPr>
                <w:sz w:val="22"/>
                <w:szCs w:val="22"/>
                <w:lang w:val="en-US"/>
              </w:rPr>
              <w:t>client_bank_bik</w:t>
            </w:r>
            <w:proofErr w:type="spellEnd"/>
            <w:r w:rsidR="00324AFB" w:rsidRPr="00416336">
              <w:rPr>
                <w:sz w:val="22"/>
                <w:szCs w:val="22"/>
                <w:lang w:val="en-US"/>
              </w:rPr>
              <w:t>}}</w:t>
            </w:r>
          </w:p>
          <w:p w:rsidR="00324AFB" w:rsidRPr="0041633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БИК</w:t>
            </w:r>
            <w:r w:rsidRPr="00416336">
              <w:rPr>
                <w:sz w:val="22"/>
                <w:szCs w:val="22"/>
                <w:lang w:val="en-US"/>
              </w:rPr>
              <w:t xml:space="preserve"> </w:t>
            </w:r>
            <w:r w:rsidR="00324AFB" w:rsidRPr="00416336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324AFB" w:rsidRPr="00416336">
              <w:rPr>
                <w:sz w:val="22"/>
                <w:szCs w:val="22"/>
                <w:lang w:val="en-US"/>
              </w:rPr>
              <w:t>client_correspondent_account</w:t>
            </w:r>
            <w:proofErr w:type="spellEnd"/>
            <w:r w:rsidR="00324AFB" w:rsidRPr="00416336">
              <w:rPr>
                <w:sz w:val="22"/>
                <w:szCs w:val="22"/>
                <w:lang w:val="en-US"/>
              </w:rPr>
              <w:t>}}</w:t>
            </w:r>
          </w:p>
          <w:p w:rsidR="00324AFB" w:rsidRPr="00416336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</w:p>
          <w:p w:rsidR="00324AFB" w:rsidRPr="0041633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Тел</w:t>
            </w:r>
            <w:r w:rsidRPr="00416336">
              <w:rPr>
                <w:sz w:val="22"/>
                <w:szCs w:val="22"/>
                <w:lang w:val="en-US"/>
              </w:rPr>
              <w:t xml:space="preserve">.: </w:t>
            </w:r>
            <w:r w:rsidR="00324AFB" w:rsidRPr="00416336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324AFB" w:rsidRPr="00416336">
              <w:rPr>
                <w:sz w:val="22"/>
                <w:szCs w:val="22"/>
                <w:lang w:val="en-US"/>
              </w:rPr>
              <w:t>client_phone</w:t>
            </w:r>
            <w:proofErr w:type="spellEnd"/>
            <w:r w:rsidR="00324AFB" w:rsidRPr="00416336">
              <w:rPr>
                <w:sz w:val="22"/>
                <w:szCs w:val="22"/>
                <w:lang w:val="en-US"/>
              </w:rPr>
              <w:t>}}</w:t>
            </w:r>
          </w:p>
          <w:p w:rsidR="00324AFB" w:rsidRPr="00324AFB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position w:val="0"/>
                <w:sz w:val="22"/>
                <w:szCs w:val="22"/>
              </w:rPr>
            </w:pPr>
            <w:r w:rsidRPr="00324AFB">
              <w:rPr>
                <w:sz w:val="22"/>
                <w:szCs w:val="22"/>
                <w:lang w:val="en-US"/>
              </w:rPr>
              <w:t>E</w:t>
            </w:r>
            <w:r w:rsidRPr="00416336">
              <w:rPr>
                <w:sz w:val="22"/>
                <w:szCs w:val="22"/>
                <w:lang w:val="en-US"/>
              </w:rPr>
              <w:t>-</w:t>
            </w:r>
            <w:r w:rsidRPr="00324AFB">
              <w:rPr>
                <w:sz w:val="22"/>
                <w:szCs w:val="22"/>
                <w:lang w:val="en-US"/>
              </w:rPr>
              <w:t>mail</w:t>
            </w:r>
            <w:r w:rsidRPr="00416336">
              <w:rPr>
                <w:sz w:val="22"/>
                <w:szCs w:val="22"/>
                <w:lang w:val="en-US"/>
              </w:rPr>
              <w:t xml:space="preserve">: </w:t>
            </w:r>
            <w:r w:rsidR="00324AFB" w:rsidRPr="00324AFB">
              <w:rPr>
                <w:sz w:val="22"/>
                <w:szCs w:val="22"/>
              </w:rPr>
              <w:t>{{</w:t>
            </w:r>
            <w:proofErr w:type="spellStart"/>
            <w:r w:rsidR="00324AFB" w:rsidRPr="00324AFB">
              <w:rPr>
                <w:sz w:val="22"/>
                <w:szCs w:val="22"/>
              </w:rPr>
              <w:t>client_email</w:t>
            </w:r>
            <w:proofErr w:type="spellEnd"/>
            <w:r w:rsidR="00324AFB" w:rsidRPr="00324AFB">
              <w:rPr>
                <w:sz w:val="22"/>
                <w:szCs w:val="22"/>
              </w:rPr>
              <w:t>}}</w:t>
            </w:r>
          </w:p>
          <w:p w:rsidR="007E54A4" w:rsidRPr="00324AFB" w:rsidRDefault="001C28AB" w:rsidP="00954F5F">
            <w:pPr>
              <w:widowControl w:val="0"/>
              <w:spacing w:line="240" w:lineRule="auto"/>
              <w:ind w:left="0" w:hanging="2"/>
              <w:rPr>
                <w:sz w:val="22"/>
                <w:szCs w:val="22"/>
              </w:rPr>
            </w:pPr>
            <w:r w:rsidRPr="00324AFB">
              <w:rPr>
                <w:position w:val="0"/>
                <w:sz w:val="22"/>
                <w:szCs w:val="22"/>
              </w:rPr>
              <w:t xml:space="preserve"> </w:t>
            </w:r>
          </w:p>
        </w:tc>
      </w:tr>
      <w:tr w:rsidR="003A42A4" w:rsidRPr="00324AFB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324AFB" w:rsidRDefault="004E6C84" w:rsidP="003A42A4">
            <w:pPr>
              <w:widowControl w:val="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Индивидуальный предприниматель</w:t>
            </w:r>
          </w:p>
          <w:p w:rsidR="00CD5878" w:rsidRPr="00324AFB" w:rsidRDefault="00CD5878" w:rsidP="003A42A4">
            <w:pPr>
              <w:widowControl w:val="0"/>
              <w:ind w:left="0" w:hanging="2"/>
              <w:rPr>
                <w:sz w:val="22"/>
                <w:szCs w:val="22"/>
              </w:rPr>
            </w:pPr>
          </w:p>
          <w:p w:rsidR="00EE4FE8" w:rsidRPr="00324AFB" w:rsidRDefault="00EE4FE8" w:rsidP="00EE4FE8">
            <w:pPr>
              <w:widowControl w:val="0"/>
              <w:ind w:leftChars="0" w:left="0" w:firstLineChars="0" w:firstLine="0"/>
              <w:rPr>
                <w:sz w:val="22"/>
                <w:szCs w:val="22"/>
              </w:rPr>
            </w:pP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324AFB" w:rsidRDefault="00324AFB" w:rsidP="003A42A4">
            <w:pPr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{{</w:t>
            </w:r>
            <w:proofErr w:type="spellStart"/>
            <w:r w:rsidRPr="00324AFB">
              <w:rPr>
                <w:sz w:val="22"/>
                <w:szCs w:val="22"/>
              </w:rPr>
              <w:t>client_sign_position</w:t>
            </w:r>
            <w:proofErr w:type="spellEnd"/>
            <w:r w:rsidRPr="00324AFB">
              <w:rPr>
                <w:sz w:val="22"/>
                <w:szCs w:val="22"/>
              </w:rPr>
              <w:t>}}</w:t>
            </w:r>
          </w:p>
        </w:tc>
      </w:tr>
      <w:tr w:rsidR="003A42A4" w:rsidRPr="00F51ACE">
        <w:trPr>
          <w:trHeight w:val="920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324AFB" w:rsidRDefault="00207D58" w:rsidP="003A42A4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_________________ /</w:t>
            </w:r>
            <w:r w:rsidR="004E6C84">
              <w:rPr>
                <w:sz w:val="22"/>
                <w:szCs w:val="22"/>
              </w:rPr>
              <w:t>Матвейчук С</w:t>
            </w:r>
            <w:r w:rsidRPr="00324AFB">
              <w:rPr>
                <w:sz w:val="22"/>
                <w:szCs w:val="22"/>
              </w:rPr>
              <w:t>.</w:t>
            </w:r>
            <w:r w:rsidR="004E6C84">
              <w:rPr>
                <w:sz w:val="22"/>
                <w:szCs w:val="22"/>
              </w:rPr>
              <w:t>Р.</w:t>
            </w:r>
            <w:r w:rsidR="003A42A4" w:rsidRPr="00324AFB">
              <w:rPr>
                <w:sz w:val="22"/>
                <w:szCs w:val="22"/>
              </w:rPr>
              <w:t>/</w:t>
            </w:r>
          </w:p>
          <w:p w:rsidR="003A42A4" w:rsidRPr="00324AFB" w:rsidRDefault="00207D58" w:rsidP="003A42A4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М</w:t>
            </w:r>
            <w:r w:rsidR="003A42A4" w:rsidRPr="00324AFB">
              <w:rPr>
                <w:sz w:val="22"/>
                <w:szCs w:val="22"/>
              </w:rPr>
              <w:t>.П.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1BA" w:rsidRPr="00324AFB" w:rsidRDefault="003A42A4" w:rsidP="003A42A4">
            <w:pPr>
              <w:ind w:left="0" w:hanging="2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  <w:lang w:val="en-US"/>
              </w:rPr>
              <w:t>_________________ /</w:t>
            </w:r>
            <w:r w:rsidR="00324AFB" w:rsidRPr="00324AFB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324AFB" w:rsidRPr="00324AFB">
              <w:rPr>
                <w:sz w:val="22"/>
                <w:szCs w:val="22"/>
                <w:lang w:val="en-US"/>
              </w:rPr>
              <w:t>client_sign_fio_short</w:t>
            </w:r>
            <w:proofErr w:type="spellEnd"/>
            <w:r w:rsidR="00324AFB" w:rsidRPr="00324AFB">
              <w:rPr>
                <w:sz w:val="22"/>
                <w:szCs w:val="22"/>
                <w:lang w:val="en-US"/>
              </w:rPr>
              <w:t>}}</w:t>
            </w:r>
            <w:r w:rsidR="00C64FD5" w:rsidRPr="00324AFB">
              <w:rPr>
                <w:position w:val="0"/>
                <w:sz w:val="22"/>
                <w:szCs w:val="22"/>
                <w:lang w:val="en-US"/>
              </w:rPr>
              <w:t>/</w:t>
            </w:r>
          </w:p>
          <w:p w:rsidR="003A42A4" w:rsidRPr="00324AFB" w:rsidRDefault="003A42A4" w:rsidP="003A42A4">
            <w:pPr>
              <w:ind w:left="0" w:hanging="2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М</w:t>
            </w:r>
            <w:r w:rsidRPr="00324AFB">
              <w:rPr>
                <w:sz w:val="22"/>
                <w:szCs w:val="22"/>
                <w:lang w:val="en-US"/>
              </w:rPr>
              <w:t>.</w:t>
            </w:r>
            <w:r w:rsidRPr="00324AFB">
              <w:rPr>
                <w:sz w:val="22"/>
                <w:szCs w:val="22"/>
              </w:rPr>
              <w:t>П</w:t>
            </w:r>
            <w:r w:rsidRPr="00324AFB">
              <w:rPr>
                <w:sz w:val="22"/>
                <w:szCs w:val="22"/>
                <w:lang w:val="en-US"/>
              </w:rPr>
              <w:t>.</w:t>
            </w:r>
          </w:p>
        </w:tc>
      </w:tr>
    </w:tbl>
    <w:p w:rsidR="00F51ACE" w:rsidRDefault="00F51ACE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</w:p>
    <w:p w:rsidR="00F51ACE" w:rsidRDefault="00F51A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 w:type="page"/>
      </w:r>
    </w:p>
    <w:p w:rsidR="00F51ACE" w:rsidRPr="00E169C7" w:rsidRDefault="00F51ACE" w:rsidP="00F51ACE">
      <w:pPr>
        <w:spacing w:line="240" w:lineRule="auto"/>
        <w:ind w:left="0" w:hanging="2"/>
        <w:jc w:val="center"/>
      </w:pPr>
      <w:r w:rsidRPr="00E169C7">
        <w:lastRenderedPageBreak/>
        <w:t>Дополнительное соглашение № 1</w:t>
      </w:r>
    </w:p>
    <w:p w:rsidR="00F51ACE" w:rsidRPr="00E169C7" w:rsidRDefault="00F51ACE" w:rsidP="00F51ACE">
      <w:pPr>
        <w:spacing w:line="240" w:lineRule="auto"/>
        <w:ind w:left="0" w:hanging="2"/>
        <w:jc w:val="center"/>
      </w:pPr>
      <w:r>
        <w:t xml:space="preserve">К Лицензионному договору № </w:t>
      </w:r>
      <w:r w:rsidRPr="003B46BD">
        <w:t>PP-{{</w:t>
      </w:r>
      <w:proofErr w:type="spellStart"/>
      <w:r w:rsidRPr="003B46BD">
        <w:t>contract_number</w:t>
      </w:r>
      <w:proofErr w:type="spellEnd"/>
      <w:r w:rsidRPr="003B46BD">
        <w:t>}}</w:t>
      </w:r>
      <w:r>
        <w:t xml:space="preserve"> от </w:t>
      </w:r>
      <w:r w:rsidRPr="003B46BD">
        <w:t>{{</w:t>
      </w:r>
      <w:proofErr w:type="spellStart"/>
      <w:r w:rsidRPr="003B46BD">
        <w:t>contract_date</w:t>
      </w:r>
      <w:proofErr w:type="spellEnd"/>
      <w:r w:rsidRPr="003B46BD">
        <w:t>}}</w:t>
      </w:r>
    </w:p>
    <w:p w:rsidR="00F51ACE" w:rsidRDefault="00F51ACE" w:rsidP="00F51ACE">
      <w:pPr>
        <w:spacing w:line="240" w:lineRule="auto"/>
        <w:ind w:left="0" w:hanging="2"/>
      </w:pPr>
      <w:r w:rsidRPr="00E169C7">
        <w:t>г. Москва</w:t>
      </w:r>
      <w:r w:rsidRPr="00E169C7">
        <w:tab/>
      </w:r>
      <w:r w:rsidRPr="00E169C7">
        <w:tab/>
      </w:r>
      <w:r w:rsidRPr="00E169C7">
        <w:tab/>
      </w:r>
      <w:r w:rsidRPr="00E169C7">
        <w:tab/>
      </w:r>
      <w:r w:rsidRPr="00E169C7">
        <w:tab/>
      </w:r>
      <w:r w:rsidRPr="00E169C7">
        <w:tab/>
        <w:t xml:space="preserve"> </w:t>
      </w:r>
      <w:r>
        <w:t xml:space="preserve">                                                     </w:t>
      </w:r>
      <w:proofErr w:type="gramStart"/>
      <w:r>
        <w:t xml:space="preserve">   </w:t>
      </w:r>
      <w:r w:rsidRPr="003B46BD">
        <w:t>{</w:t>
      </w:r>
      <w:proofErr w:type="gramEnd"/>
      <w:r w:rsidRPr="003B46BD">
        <w:t>{</w:t>
      </w:r>
      <w:proofErr w:type="spellStart"/>
      <w:r w:rsidRPr="003B46BD">
        <w:t>contract_date</w:t>
      </w:r>
      <w:proofErr w:type="spellEnd"/>
      <w:r w:rsidRPr="003B46BD">
        <w:t>}}</w:t>
      </w:r>
    </w:p>
    <w:p w:rsidR="00F51ACE" w:rsidRPr="00E169C7" w:rsidRDefault="00F51ACE" w:rsidP="00F51ACE">
      <w:pPr>
        <w:spacing w:line="240" w:lineRule="auto"/>
        <w:ind w:left="0" w:hanging="2"/>
      </w:pPr>
    </w:p>
    <w:p w:rsidR="00F51ACE" w:rsidRPr="00207D58" w:rsidRDefault="00F51ACE" w:rsidP="00F51ACE">
      <w:pPr>
        <w:spacing w:line="240" w:lineRule="auto"/>
        <w:ind w:left="0" w:hanging="2"/>
        <w:jc w:val="both"/>
      </w:pPr>
      <w:r w:rsidRPr="00F51ACE">
        <w:t>Индивидуальный предприниматель Матвейчук Светлана Романовна, именуемое в дальнейшем «Лицензиат», с одной стороны, и {{</w:t>
      </w:r>
      <w:proofErr w:type="spellStart"/>
      <w:r w:rsidRPr="00F51ACE">
        <w:t>client_full_name</w:t>
      </w:r>
      <w:proofErr w:type="spellEnd"/>
      <w:r w:rsidRPr="00F51ACE">
        <w:t>}}, именуемое в дальнейшем «Сублицензиат», в лице {{</w:t>
      </w:r>
      <w:proofErr w:type="spellStart"/>
      <w:r w:rsidRPr="00F51ACE">
        <w:t>client_representative_position</w:t>
      </w:r>
      <w:proofErr w:type="spellEnd"/>
      <w:r w:rsidRPr="00F51ACE">
        <w:t>}} {{</w:t>
      </w:r>
      <w:proofErr w:type="spellStart"/>
      <w:r w:rsidRPr="00F51ACE">
        <w:t>client_representative_fio_genitive</w:t>
      </w:r>
      <w:proofErr w:type="spellEnd"/>
      <w:r w:rsidRPr="00F51ACE">
        <w:t>}}, действующего на основании Устава, с другой стороны, а вместе именуемые «Стороны»</w:t>
      </w:r>
      <w:r w:rsidRPr="003B46BD">
        <w:t>, заключили</w:t>
      </w:r>
      <w:r w:rsidRPr="00207D58">
        <w:t xml:space="preserve"> настоящее дополнительное соглашение (далее по тексту «Соглашение») о нижеследующем:</w:t>
      </w:r>
    </w:p>
    <w:p w:rsidR="00F51ACE" w:rsidRPr="00207D58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207D58">
        <w:t xml:space="preserve">Лицензиат по просьбе Сублицензиата собственными силами или с привлечением третьих лиц оказывает дополнительную услугу по </w:t>
      </w:r>
      <w:proofErr w:type="spellStart"/>
      <w:r w:rsidRPr="00207D58">
        <w:t>обзвону</w:t>
      </w:r>
      <w:proofErr w:type="spellEnd"/>
      <w:r w:rsidRPr="00207D58">
        <w:t xml:space="preserve"> полученных по Лицензионному договору телефонных номеров, а Сублицензиат обязуется оплатить данную услугу, в соответствие с условиями, отраженными в настоящем Соглашении.</w:t>
      </w:r>
    </w:p>
    <w:p w:rsidR="00F51ACE" w:rsidRPr="00E169C7" w:rsidRDefault="00F51ACE" w:rsidP="00F51ACE">
      <w:pPr>
        <w:numPr>
          <w:ilvl w:val="0"/>
          <w:numId w:val="2"/>
        </w:numPr>
        <w:tabs>
          <w:tab w:val="right" w:pos="540"/>
        </w:tabs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E169C7">
        <w:t xml:space="preserve">Результатом оказания услуги будет являться диалог с посетителем сайта, который будет формироваться в виде информации по посетителям, а также записью телефонных переговоров с ними, при этом заинтересованные клиенты будут помечаться отдельно и формироваться в единый отчет. Оплата производится за факт диалога с клиентом (вне зависимости от результата проведенного диалога) </w:t>
      </w:r>
    </w:p>
    <w:p w:rsidR="00F51ACE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</w:pPr>
      <w:r w:rsidRPr="00CB258C">
        <w:t xml:space="preserve">Стоимость дополнительных услуг рассчитывается исходя из выбранного Сублицензиатом Тарифа. Условия и стоимость тарифов отражены в таблице № 1 к настоящему </w:t>
      </w:r>
      <w:r w:rsidRPr="00E169C7">
        <w:t>Соглашению</w:t>
      </w:r>
      <w:r w:rsidRPr="00CB258C">
        <w:t>:</w:t>
      </w:r>
    </w:p>
    <w:p w:rsidR="00F51ACE" w:rsidRPr="00CB258C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</w:pPr>
      <w:r w:rsidRPr="00CB258C">
        <w:t>Таблица № 1</w:t>
      </w:r>
    </w:p>
    <w:tbl>
      <w:tblPr>
        <w:tblW w:w="65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3000"/>
      </w:tblGrid>
      <w:tr w:rsidR="00F51ACE" w:rsidRPr="00E169C7" w:rsidTr="007F4338">
        <w:trPr>
          <w:jc w:val="center"/>
        </w:trPr>
        <w:tc>
          <w:tcPr>
            <w:tcW w:w="3516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 w:rsidRPr="00E169C7">
              <w:rPr>
                <w:b/>
              </w:rPr>
              <w:t>Тариф</w:t>
            </w:r>
          </w:p>
        </w:tc>
        <w:tc>
          <w:tcPr>
            <w:tcW w:w="3000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>
              <w:rPr>
                <w:b/>
              </w:rPr>
              <w:t>Индивидуальный</w:t>
            </w:r>
          </w:p>
        </w:tc>
      </w:tr>
      <w:tr w:rsidR="00F51ACE" w:rsidRPr="00E169C7" w:rsidTr="007F4338">
        <w:trPr>
          <w:trHeight w:val="226"/>
          <w:jc w:val="center"/>
        </w:trPr>
        <w:tc>
          <w:tcPr>
            <w:tcW w:w="3516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 w:rsidRPr="00E169C7">
              <w:t xml:space="preserve">Количество </w:t>
            </w:r>
            <w:r>
              <w:t>обработанных номеров</w:t>
            </w:r>
          </w:p>
        </w:tc>
        <w:tc>
          <w:tcPr>
            <w:tcW w:w="3000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 w:rsidRPr="003B46BD">
              <w:t>{{</w:t>
            </w:r>
            <w:proofErr w:type="spellStart"/>
            <w:r w:rsidRPr="003B46BD">
              <w:t>callcenter_quantity_numeric</w:t>
            </w:r>
            <w:proofErr w:type="spellEnd"/>
            <w:r w:rsidRPr="003B46BD">
              <w:t>}}</w:t>
            </w:r>
          </w:p>
        </w:tc>
      </w:tr>
      <w:tr w:rsidR="00F51ACE" w:rsidRPr="00E169C7" w:rsidTr="007F4338">
        <w:trPr>
          <w:jc w:val="center"/>
        </w:trPr>
        <w:tc>
          <w:tcPr>
            <w:tcW w:w="3516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 w:rsidRPr="00E169C7">
              <w:t>Стоимость, руб.</w:t>
            </w:r>
          </w:p>
        </w:tc>
        <w:tc>
          <w:tcPr>
            <w:tcW w:w="3000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 w:rsidRPr="003B46BD">
              <w:t>{{</w:t>
            </w:r>
            <w:proofErr w:type="spellStart"/>
            <w:r w:rsidRPr="003B46BD">
              <w:t>callcenter_price_numeric</w:t>
            </w:r>
            <w:proofErr w:type="spellEnd"/>
            <w:r w:rsidRPr="003B46BD">
              <w:t>}}</w:t>
            </w:r>
          </w:p>
        </w:tc>
      </w:tr>
    </w:tbl>
    <w:p w:rsidR="00F51ACE" w:rsidRPr="00E169C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E169C7">
        <w:t>Оплата за диалоги осуществляется в порядке 100% предоплаты от выбранного Сублицензиатом Тарифа на расчетный счет Лицензиата в течение трех рабочих дней с момента получения счета на предоплату.</w:t>
      </w:r>
    </w:p>
    <w:p w:rsidR="00F51ACE" w:rsidRPr="00E169C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E169C7">
        <w:t>Лицензиат в течение трех рабочих дней с момента оказания услуг по настоящему Соглашению направляет Сублицензиату на адрес, указанный в статье 10 Договора, два экземпляра Акта, подписанных, со своей стороны.</w:t>
      </w:r>
    </w:p>
    <w:p w:rsidR="00F51ACE" w:rsidRPr="00E169C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E169C7">
        <w:t>Сублицензиат обязуется в течение трех рабочих дней подписать полученные Акты и отправить один подписанный экземпляр Лицензиату на адрес, указанный в статье 10 Договора.</w:t>
      </w:r>
    </w:p>
    <w:p w:rsidR="00F51ACE" w:rsidRPr="00E169C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E169C7">
        <w:t>В случае несогласия с условиями, отраженными в Акте, Сублицензиат в сроки, указанные в п. 6 настоящего Соглашения, обязуется направить по адресу, указанному в статье 10 Договора, мотивированный отказ от подписания Акта.</w:t>
      </w:r>
    </w:p>
    <w:p w:rsidR="00F51ACE" w:rsidRPr="00E169C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E169C7">
        <w:t xml:space="preserve">В случае не подписания и/или не направления по адресу, указанному в статье 10 Договора, подписанного Акта или мотивированного отказа от его подписания, данный Акт считается подписанным на четвертый рабочий день с момента его получения, услуга по настоящему соглашению выполнена надлежащего качества и в согласованные сроки.  </w:t>
      </w:r>
    </w:p>
    <w:tbl>
      <w:tblPr>
        <w:tblW w:w="9025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665"/>
        <w:gridCol w:w="4360"/>
      </w:tblGrid>
      <w:tr w:rsidR="00F51ACE" w:rsidRPr="00E169C7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ACE" w:rsidRPr="00F51ACE" w:rsidRDefault="00F51ACE" w:rsidP="00F51ACE">
            <w:pPr>
              <w:spacing w:line="240" w:lineRule="auto"/>
              <w:ind w:left="0" w:hanging="2"/>
              <w:rPr>
                <w:b/>
              </w:rPr>
            </w:pPr>
            <w:r w:rsidRPr="00F51ACE">
              <w:rPr>
                <w:b/>
              </w:rPr>
              <w:t>Лицензиат:</w:t>
            </w:r>
          </w:p>
          <w:p w:rsidR="00F51ACE" w:rsidRPr="00F51ACE" w:rsidRDefault="00F51ACE" w:rsidP="00F51ACE">
            <w:pPr>
              <w:spacing w:line="240" w:lineRule="auto"/>
              <w:ind w:left="0" w:hanging="2"/>
              <w:rPr>
                <w:b/>
              </w:rPr>
            </w:pPr>
          </w:p>
          <w:p w:rsidR="00F51ACE" w:rsidRPr="00F51ACE" w:rsidRDefault="00F51ACE" w:rsidP="00F51ACE">
            <w:pPr>
              <w:spacing w:line="240" w:lineRule="auto"/>
              <w:ind w:left="0" w:hanging="2"/>
              <w:rPr>
                <w:b/>
              </w:rPr>
            </w:pPr>
            <w:r w:rsidRPr="00F51ACE">
              <w:rPr>
                <w:b/>
              </w:rPr>
              <w:t>ИП Матвейчук Светлана Романовна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ACE" w:rsidRPr="00F51ACE" w:rsidRDefault="00F51ACE" w:rsidP="00F51ACE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F51ACE">
              <w:rPr>
                <w:b/>
              </w:rPr>
              <w:t>Сублицензиат:</w:t>
            </w:r>
          </w:p>
          <w:p w:rsidR="00F51ACE" w:rsidRPr="00F51ACE" w:rsidRDefault="00F51ACE" w:rsidP="00F51ACE">
            <w:pPr>
              <w:widowControl w:val="0"/>
              <w:spacing w:line="240" w:lineRule="auto"/>
              <w:ind w:left="0" w:hanging="2"/>
              <w:rPr>
                <w:b/>
              </w:rPr>
            </w:pPr>
          </w:p>
          <w:p w:rsidR="00F51ACE" w:rsidRPr="00F51ACE" w:rsidRDefault="00F51ACE" w:rsidP="00F51ACE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F51ACE">
              <w:rPr>
                <w:b/>
              </w:rPr>
              <w:t>{{</w:t>
            </w:r>
            <w:proofErr w:type="spellStart"/>
            <w:r w:rsidRPr="00F51ACE">
              <w:rPr>
                <w:b/>
              </w:rPr>
              <w:t>client_short_name</w:t>
            </w:r>
            <w:proofErr w:type="spellEnd"/>
            <w:r w:rsidRPr="00F51ACE">
              <w:rPr>
                <w:b/>
              </w:rPr>
              <w:t>}}</w:t>
            </w:r>
          </w:p>
        </w:tc>
      </w:tr>
      <w:tr w:rsidR="00F51ACE" w:rsidRPr="00D703CB" w:rsidTr="007F4338">
        <w:trPr>
          <w:trHeight w:val="392"/>
        </w:trPr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ACE" w:rsidRPr="00F51ACE" w:rsidRDefault="00F51ACE" w:rsidP="00F51ACE">
            <w:pPr>
              <w:widowControl w:val="0"/>
              <w:ind w:left="0" w:hanging="2"/>
            </w:pPr>
            <w:r w:rsidRPr="00F51ACE">
              <w:t xml:space="preserve">ИНН 701739662034 </w:t>
            </w:r>
          </w:p>
          <w:p w:rsidR="00F51ACE" w:rsidRPr="00F51ACE" w:rsidRDefault="00F51ACE" w:rsidP="00F51ACE">
            <w:pPr>
              <w:widowControl w:val="0"/>
              <w:ind w:left="0" w:hanging="2"/>
            </w:pPr>
            <w:r w:rsidRPr="00F51ACE">
              <w:t>ОГРНИП 325700000020374</w:t>
            </w:r>
          </w:p>
          <w:p w:rsidR="00F51ACE" w:rsidRPr="00F51ACE" w:rsidRDefault="00F51ACE" w:rsidP="00F51ACE">
            <w:pPr>
              <w:widowControl w:val="0"/>
              <w:ind w:left="0" w:hanging="2"/>
            </w:pPr>
            <w:r w:rsidRPr="00F51ACE">
              <w:t>Юридический адрес: РФ, Томская область, город Томск</w:t>
            </w:r>
          </w:p>
          <w:p w:rsidR="00F51ACE" w:rsidRPr="00F51ACE" w:rsidRDefault="00F51ACE" w:rsidP="00F51ACE">
            <w:pPr>
              <w:widowControl w:val="0"/>
              <w:ind w:leftChars="0" w:left="0" w:firstLineChars="0" w:firstLine="0"/>
            </w:pPr>
          </w:p>
          <w:p w:rsidR="00F51ACE" w:rsidRPr="00F51ACE" w:rsidRDefault="00F51ACE" w:rsidP="00F51ACE">
            <w:pPr>
              <w:widowControl w:val="0"/>
              <w:ind w:left="0" w:hanging="2"/>
            </w:pPr>
            <w:r w:rsidRPr="00F51ACE">
              <w:t>Р/с 40802810600008228229</w:t>
            </w:r>
          </w:p>
          <w:p w:rsidR="00F51ACE" w:rsidRPr="00F51ACE" w:rsidRDefault="00F51ACE" w:rsidP="00F51ACE">
            <w:pPr>
              <w:widowControl w:val="0"/>
              <w:ind w:left="0" w:hanging="2"/>
            </w:pPr>
            <w:r w:rsidRPr="00F51ACE">
              <w:t>Банк АО "ТИНЬКОФФ БАНК"</w:t>
            </w:r>
          </w:p>
          <w:p w:rsidR="00F51ACE" w:rsidRPr="00F51ACE" w:rsidRDefault="00F51ACE" w:rsidP="00F51ACE">
            <w:pPr>
              <w:widowControl w:val="0"/>
              <w:ind w:left="0" w:hanging="2"/>
            </w:pPr>
            <w:r w:rsidRPr="00F51ACE">
              <w:t>К/с 30101810145250000974</w:t>
            </w:r>
          </w:p>
          <w:p w:rsidR="00F51ACE" w:rsidRPr="00F51ACE" w:rsidRDefault="00F51ACE" w:rsidP="00F51ACE">
            <w:pPr>
              <w:widowControl w:val="0"/>
              <w:ind w:left="0" w:hanging="2"/>
            </w:pPr>
            <w:r w:rsidRPr="00F51ACE">
              <w:t>БИК 044525974</w:t>
            </w:r>
          </w:p>
          <w:p w:rsidR="00F51ACE" w:rsidRPr="00F51ACE" w:rsidRDefault="00F51ACE" w:rsidP="00F51ACE">
            <w:pPr>
              <w:widowControl w:val="0"/>
              <w:ind w:left="0" w:hanging="2"/>
            </w:pPr>
          </w:p>
          <w:p w:rsidR="00F51ACE" w:rsidRPr="00F51ACE" w:rsidRDefault="00F51ACE" w:rsidP="00F51ACE">
            <w:pPr>
              <w:widowControl w:val="0"/>
              <w:ind w:left="0" w:hanging="2"/>
            </w:pPr>
            <w:r w:rsidRPr="00F51ACE">
              <w:t>Тел.: +79190487660</w:t>
            </w:r>
          </w:p>
          <w:p w:rsidR="00F51ACE" w:rsidRPr="00F51ACE" w:rsidRDefault="00F51ACE" w:rsidP="00F51ACE">
            <w:pPr>
              <w:widowControl w:val="0"/>
              <w:ind w:left="0" w:hanging="2"/>
              <w:rPr>
                <w:color w:val="054486"/>
              </w:rPr>
            </w:pPr>
            <w:r w:rsidRPr="00F51ACE">
              <w:rPr>
                <w:lang w:val="en-US"/>
              </w:rPr>
              <w:t>E</w:t>
            </w:r>
            <w:r w:rsidRPr="00F51ACE">
              <w:t>-</w:t>
            </w:r>
            <w:r w:rsidRPr="00F51ACE">
              <w:rPr>
                <w:lang w:val="en-US"/>
              </w:rPr>
              <w:t>mail</w:t>
            </w:r>
            <w:r w:rsidRPr="00F51ACE">
              <w:t xml:space="preserve">: </w:t>
            </w:r>
            <w:r w:rsidRPr="00F51ACE">
              <w:rPr>
                <w:lang w:val="en-US"/>
              </w:rPr>
              <w:t>info</w:t>
            </w:r>
            <w:r w:rsidRPr="00F51ACE">
              <w:t>@</w:t>
            </w:r>
            <w:r w:rsidRPr="00F51ACE">
              <w:rPr>
                <w:lang w:val="en-US"/>
              </w:rPr>
              <w:t>leads</w:t>
            </w:r>
            <w:r w:rsidRPr="00F51ACE">
              <w:t>-</w:t>
            </w:r>
            <w:r w:rsidRPr="00F51ACE">
              <w:rPr>
                <w:lang w:val="en-US"/>
              </w:rPr>
              <w:t>solver</w:t>
            </w:r>
            <w:r w:rsidRPr="00F51ACE">
              <w:t>.</w:t>
            </w:r>
            <w:proofErr w:type="spellStart"/>
            <w:r w:rsidRPr="00F51ACE">
              <w:rPr>
                <w:lang w:val="en-US"/>
              </w:rPr>
              <w:t>ru</w:t>
            </w:r>
            <w:proofErr w:type="spellEnd"/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ACE" w:rsidRPr="00F51ACE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F51ACE">
              <w:rPr>
                <w:lang w:val="en-US"/>
              </w:rPr>
              <w:t>{{</w:t>
            </w:r>
            <w:proofErr w:type="spellStart"/>
            <w:r w:rsidRPr="00F51ACE">
              <w:rPr>
                <w:lang w:val="en-US"/>
              </w:rPr>
              <w:t>client_inn_kpp_ogrn</w:t>
            </w:r>
            <w:proofErr w:type="spellEnd"/>
            <w:r w:rsidRPr="00F51ACE">
              <w:rPr>
                <w:lang w:val="en-US"/>
              </w:rPr>
              <w:t>}}</w:t>
            </w:r>
          </w:p>
          <w:p w:rsidR="00F51ACE" w:rsidRPr="00F51ACE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F51ACE">
              <w:t>Юридический</w:t>
            </w:r>
            <w:r w:rsidRPr="00F51ACE">
              <w:rPr>
                <w:lang w:val="en-US"/>
              </w:rPr>
              <w:t xml:space="preserve"> </w:t>
            </w:r>
            <w:r w:rsidRPr="00F51ACE">
              <w:t>адрес</w:t>
            </w:r>
            <w:r w:rsidRPr="00F51ACE">
              <w:rPr>
                <w:lang w:val="en-US"/>
              </w:rPr>
              <w:t>: {{</w:t>
            </w:r>
            <w:proofErr w:type="spellStart"/>
            <w:r w:rsidRPr="00F51ACE">
              <w:rPr>
                <w:lang w:val="en-US"/>
              </w:rPr>
              <w:t>client_legal_address</w:t>
            </w:r>
            <w:proofErr w:type="spellEnd"/>
            <w:r w:rsidRPr="00F51ACE">
              <w:rPr>
                <w:lang w:val="en-US"/>
              </w:rPr>
              <w:t>}}</w:t>
            </w:r>
          </w:p>
          <w:p w:rsidR="00F51ACE" w:rsidRPr="00F51ACE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</w:p>
          <w:p w:rsidR="00F51ACE" w:rsidRPr="00F51ACE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F51ACE">
              <w:t>Р</w:t>
            </w:r>
            <w:r w:rsidRPr="00F51ACE">
              <w:rPr>
                <w:lang w:val="en-US"/>
              </w:rPr>
              <w:t>/</w:t>
            </w:r>
            <w:r w:rsidRPr="00F51ACE">
              <w:t>с</w:t>
            </w:r>
            <w:r w:rsidRPr="00F51ACE">
              <w:rPr>
                <w:lang w:val="en-US"/>
              </w:rPr>
              <w:t xml:space="preserve"> {{</w:t>
            </w:r>
            <w:proofErr w:type="spellStart"/>
            <w:r w:rsidRPr="00F51ACE">
              <w:rPr>
                <w:lang w:val="en-US"/>
              </w:rPr>
              <w:t>client_bank_account</w:t>
            </w:r>
            <w:proofErr w:type="spellEnd"/>
            <w:r w:rsidRPr="00F51ACE">
              <w:rPr>
                <w:lang w:val="en-US"/>
              </w:rPr>
              <w:t>}}</w:t>
            </w:r>
          </w:p>
          <w:p w:rsidR="00F51ACE" w:rsidRPr="00F51ACE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F51ACE">
              <w:t>Банк</w:t>
            </w:r>
            <w:r w:rsidRPr="00F51ACE">
              <w:rPr>
                <w:lang w:val="en-US"/>
              </w:rPr>
              <w:t xml:space="preserve"> {{</w:t>
            </w:r>
            <w:proofErr w:type="spellStart"/>
            <w:r w:rsidRPr="00F51ACE">
              <w:rPr>
                <w:lang w:val="en-US"/>
              </w:rPr>
              <w:t>client_bank_name</w:t>
            </w:r>
            <w:proofErr w:type="spellEnd"/>
            <w:r w:rsidRPr="00F51ACE">
              <w:rPr>
                <w:lang w:val="en-US"/>
              </w:rPr>
              <w:t>}}</w:t>
            </w:r>
          </w:p>
          <w:p w:rsidR="00F51ACE" w:rsidRPr="00F51ACE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F51ACE">
              <w:t>К</w:t>
            </w:r>
            <w:r w:rsidRPr="00F51ACE">
              <w:rPr>
                <w:lang w:val="en-US"/>
              </w:rPr>
              <w:t>/</w:t>
            </w:r>
            <w:r w:rsidRPr="00F51ACE">
              <w:t>с</w:t>
            </w:r>
            <w:r w:rsidRPr="00F51ACE">
              <w:rPr>
                <w:lang w:val="en-US"/>
              </w:rPr>
              <w:t xml:space="preserve"> {{</w:t>
            </w:r>
            <w:proofErr w:type="spellStart"/>
            <w:r w:rsidRPr="00F51ACE">
              <w:rPr>
                <w:lang w:val="en-US"/>
              </w:rPr>
              <w:t>client_bank_bik</w:t>
            </w:r>
            <w:proofErr w:type="spellEnd"/>
            <w:r w:rsidRPr="00F51ACE">
              <w:rPr>
                <w:lang w:val="en-US"/>
              </w:rPr>
              <w:t>}}</w:t>
            </w:r>
          </w:p>
          <w:p w:rsidR="00F51ACE" w:rsidRPr="00F51ACE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F51ACE">
              <w:t>БИК</w:t>
            </w:r>
            <w:r w:rsidRPr="00F51ACE">
              <w:rPr>
                <w:lang w:val="en-US"/>
              </w:rPr>
              <w:t xml:space="preserve"> {{</w:t>
            </w:r>
            <w:proofErr w:type="spellStart"/>
            <w:r w:rsidRPr="00F51ACE">
              <w:rPr>
                <w:lang w:val="en-US"/>
              </w:rPr>
              <w:t>client_correspondent_account</w:t>
            </w:r>
            <w:proofErr w:type="spellEnd"/>
            <w:r w:rsidRPr="00F51ACE">
              <w:rPr>
                <w:lang w:val="en-US"/>
              </w:rPr>
              <w:t>}}</w:t>
            </w:r>
          </w:p>
          <w:p w:rsidR="00F51ACE" w:rsidRPr="00F51ACE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</w:p>
          <w:p w:rsidR="00F51ACE" w:rsidRPr="00F51ACE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F51ACE">
              <w:t>Тел</w:t>
            </w:r>
            <w:r w:rsidRPr="00F51ACE">
              <w:rPr>
                <w:lang w:val="en-US"/>
              </w:rPr>
              <w:t>.: {{</w:t>
            </w:r>
            <w:proofErr w:type="spellStart"/>
            <w:r w:rsidRPr="00F51ACE">
              <w:rPr>
                <w:lang w:val="en-US"/>
              </w:rPr>
              <w:t>client_phone</w:t>
            </w:r>
            <w:proofErr w:type="spellEnd"/>
            <w:r w:rsidRPr="00F51ACE">
              <w:rPr>
                <w:lang w:val="en-US"/>
              </w:rPr>
              <w:t>}}</w:t>
            </w:r>
          </w:p>
          <w:p w:rsidR="00F51ACE" w:rsidRPr="00F51ACE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position w:val="0"/>
              </w:rPr>
            </w:pPr>
            <w:r w:rsidRPr="00F51ACE">
              <w:rPr>
                <w:lang w:val="en-US"/>
              </w:rPr>
              <w:t xml:space="preserve">E-mail: </w:t>
            </w:r>
            <w:r w:rsidRPr="00F51ACE">
              <w:t>{{</w:t>
            </w:r>
            <w:proofErr w:type="spellStart"/>
            <w:r w:rsidRPr="00F51ACE">
              <w:t>client_email</w:t>
            </w:r>
            <w:proofErr w:type="spellEnd"/>
            <w:r w:rsidRPr="00F51ACE">
              <w:t>}}</w:t>
            </w:r>
          </w:p>
          <w:p w:rsidR="00F51ACE" w:rsidRPr="00F51ACE" w:rsidRDefault="00F51ACE" w:rsidP="00F51ACE">
            <w:pPr>
              <w:widowControl w:val="0"/>
              <w:spacing w:line="240" w:lineRule="auto"/>
              <w:ind w:left="0" w:hanging="2"/>
            </w:pPr>
            <w:r w:rsidRPr="00F51ACE">
              <w:rPr>
                <w:position w:val="0"/>
              </w:rPr>
              <w:t xml:space="preserve"> </w:t>
            </w:r>
          </w:p>
        </w:tc>
      </w:tr>
      <w:tr w:rsidR="00F51ACE" w:rsidRPr="00E169C7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ACE" w:rsidRPr="00F51ACE" w:rsidRDefault="00F51ACE" w:rsidP="00F51ACE">
            <w:pPr>
              <w:widowControl w:val="0"/>
              <w:ind w:left="0" w:hanging="2"/>
            </w:pPr>
            <w:r w:rsidRPr="00F51ACE">
              <w:t>Индивидуальный предприниматель</w:t>
            </w:r>
          </w:p>
          <w:p w:rsidR="00F51ACE" w:rsidRPr="00F51ACE" w:rsidRDefault="00F51ACE" w:rsidP="00F51ACE">
            <w:pPr>
              <w:widowControl w:val="0"/>
              <w:ind w:left="0" w:hanging="2"/>
            </w:pPr>
            <w:bookmarkStart w:id="12" w:name="_GoBack"/>
            <w:bookmarkEnd w:id="12"/>
          </w:p>
          <w:p w:rsidR="00F51ACE" w:rsidRPr="00F51ACE" w:rsidRDefault="00F51ACE" w:rsidP="00F51ACE">
            <w:pPr>
              <w:widowControl w:val="0"/>
              <w:ind w:leftChars="0" w:left="0" w:firstLineChars="0" w:firstLine="0"/>
            </w:pP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ACE" w:rsidRPr="00F51ACE" w:rsidRDefault="00F51ACE" w:rsidP="00F51ACE">
            <w:pPr>
              <w:ind w:left="0" w:hanging="2"/>
            </w:pPr>
            <w:r w:rsidRPr="00F51ACE">
              <w:t>{{</w:t>
            </w:r>
            <w:proofErr w:type="spellStart"/>
            <w:r w:rsidRPr="00F51ACE">
              <w:t>client_sign_position</w:t>
            </w:r>
            <w:proofErr w:type="spellEnd"/>
            <w:r w:rsidRPr="00F51ACE">
              <w:t>}}</w:t>
            </w:r>
          </w:p>
        </w:tc>
      </w:tr>
      <w:tr w:rsidR="00F51ACE" w:rsidRPr="003B46BD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ACE" w:rsidRPr="00F51ACE" w:rsidRDefault="00F51ACE" w:rsidP="00F51ACE">
            <w:pPr>
              <w:widowControl w:val="0"/>
              <w:ind w:left="0" w:hanging="2"/>
            </w:pPr>
            <w:r w:rsidRPr="00F51ACE">
              <w:t>_________________ /Матвейчук С.Р./</w:t>
            </w:r>
          </w:p>
          <w:p w:rsidR="00F51ACE" w:rsidRPr="00F51ACE" w:rsidRDefault="00F51ACE" w:rsidP="00F51ACE">
            <w:pPr>
              <w:widowControl w:val="0"/>
              <w:ind w:left="0" w:hanging="2"/>
            </w:pPr>
            <w:r w:rsidRPr="00F51ACE">
              <w:t>М.П.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ACE" w:rsidRPr="00F51ACE" w:rsidRDefault="00F51ACE" w:rsidP="00F51ACE">
            <w:pPr>
              <w:ind w:left="0" w:hanging="2"/>
              <w:rPr>
                <w:lang w:val="en-US"/>
              </w:rPr>
            </w:pPr>
            <w:r w:rsidRPr="00F51ACE">
              <w:rPr>
                <w:lang w:val="en-US"/>
              </w:rPr>
              <w:t>_________________ /{{</w:t>
            </w:r>
            <w:proofErr w:type="spellStart"/>
            <w:r w:rsidRPr="00F51ACE">
              <w:rPr>
                <w:lang w:val="en-US"/>
              </w:rPr>
              <w:t>client_sign_fio_short</w:t>
            </w:r>
            <w:proofErr w:type="spellEnd"/>
            <w:r w:rsidRPr="00F51ACE">
              <w:rPr>
                <w:lang w:val="en-US"/>
              </w:rPr>
              <w:t>}}</w:t>
            </w:r>
            <w:r w:rsidRPr="00F51ACE">
              <w:rPr>
                <w:position w:val="0"/>
                <w:lang w:val="en-US"/>
              </w:rPr>
              <w:t>/</w:t>
            </w:r>
          </w:p>
          <w:p w:rsidR="00F51ACE" w:rsidRPr="00F51ACE" w:rsidRDefault="00F51ACE" w:rsidP="00F51ACE">
            <w:pPr>
              <w:ind w:left="0" w:hanging="2"/>
              <w:rPr>
                <w:lang w:val="en-US"/>
              </w:rPr>
            </w:pPr>
            <w:r w:rsidRPr="00F51ACE">
              <w:t>М</w:t>
            </w:r>
            <w:r w:rsidRPr="00F51ACE">
              <w:rPr>
                <w:lang w:val="en-US"/>
              </w:rPr>
              <w:t>.</w:t>
            </w:r>
            <w:r w:rsidRPr="00F51ACE">
              <w:t>П</w:t>
            </w:r>
            <w:r w:rsidRPr="00F51ACE">
              <w:rPr>
                <w:lang w:val="en-US"/>
              </w:rPr>
              <w:t>.</w:t>
            </w:r>
          </w:p>
        </w:tc>
      </w:tr>
    </w:tbl>
    <w:p w:rsidR="001C28AB" w:rsidRPr="00324AFB" w:rsidRDefault="001C28AB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</w:p>
    <w:sectPr w:rsidR="001C28AB" w:rsidRPr="00324AFB">
      <w:headerReference w:type="default" r:id="rId8"/>
      <w:footerReference w:type="default" r:id="rId9"/>
      <w:pgSz w:w="11906" w:h="16838"/>
      <w:pgMar w:top="426" w:right="851" w:bottom="1560" w:left="1531" w:header="5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710" w:rsidRDefault="00E20710">
      <w:pPr>
        <w:spacing w:line="240" w:lineRule="auto"/>
        <w:ind w:left="0" w:hanging="2"/>
      </w:pPr>
      <w:r>
        <w:separator/>
      </w:r>
    </w:p>
  </w:endnote>
  <w:endnote w:type="continuationSeparator" w:id="0">
    <w:p w:rsidR="00E20710" w:rsidRDefault="00E2071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timum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AD5A3D">
    <w:pPr>
      <w:tabs>
        <w:tab w:val="center" w:pos="4677"/>
        <w:tab w:val="right" w:pos="9355"/>
        <w:tab w:val="right" w:pos="9524"/>
      </w:tabs>
      <w:spacing w:line="240" w:lineRule="auto"/>
      <w:ind w:left="0" w:hanging="2"/>
    </w:pP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F51ACE">
      <w:rPr>
        <w:noProof/>
      </w:rPr>
      <w:t>4</w:t>
    </w:r>
    <w:r>
      <w:fldChar w:fldCharType="end"/>
    </w:r>
  </w:p>
  <w:p w:rsidR="007E54A4" w:rsidRDefault="00AD5A3D">
    <w:pPr>
      <w:tabs>
        <w:tab w:val="center" w:pos="4677"/>
        <w:tab w:val="right" w:pos="9355"/>
      </w:tabs>
      <w:spacing w:line="240" w:lineRule="auto"/>
      <w:ind w:left="0" w:hanging="2"/>
    </w:pPr>
    <w:r>
      <w:t>От Лицензиата _____________                                                              От Сублицензиата ______________</w:t>
    </w:r>
  </w:p>
  <w:p w:rsidR="007E54A4" w:rsidRDefault="007E54A4">
    <w:pPr>
      <w:tabs>
        <w:tab w:val="center" w:pos="4677"/>
        <w:tab w:val="right" w:pos="9355"/>
      </w:tabs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710" w:rsidRDefault="00E20710">
      <w:pPr>
        <w:spacing w:line="240" w:lineRule="auto"/>
        <w:ind w:left="0" w:hanging="2"/>
      </w:pPr>
      <w:r>
        <w:separator/>
      </w:r>
    </w:p>
  </w:footnote>
  <w:footnote w:type="continuationSeparator" w:id="0">
    <w:p w:rsidR="00E20710" w:rsidRDefault="00E2071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501B8"/>
    <w:multiLevelType w:val="multilevel"/>
    <w:tmpl w:val="51409764"/>
    <w:lvl w:ilvl="0">
      <w:start w:val="1"/>
      <w:numFmt w:val="decimal"/>
      <w:lvlText w:val="%1."/>
      <w:lvlJc w:val="left"/>
      <w:pPr>
        <w:ind w:left="1080" w:hanging="720"/>
      </w:pPr>
      <w:rPr>
        <w:color w:val="FFFFFF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5852F3B"/>
    <w:multiLevelType w:val="multilevel"/>
    <w:tmpl w:val="6C0C883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A4"/>
    <w:rsid w:val="000823BF"/>
    <w:rsid w:val="000E6A82"/>
    <w:rsid w:val="00113FE7"/>
    <w:rsid w:val="001372D8"/>
    <w:rsid w:val="001C28AB"/>
    <w:rsid w:val="001D613D"/>
    <w:rsid w:val="00204A1F"/>
    <w:rsid w:val="00207D58"/>
    <w:rsid w:val="002231BA"/>
    <w:rsid w:val="00260C3F"/>
    <w:rsid w:val="002C1D5B"/>
    <w:rsid w:val="00324AFB"/>
    <w:rsid w:val="003A42A4"/>
    <w:rsid w:val="00416336"/>
    <w:rsid w:val="00435805"/>
    <w:rsid w:val="004E6C84"/>
    <w:rsid w:val="005B6CAE"/>
    <w:rsid w:val="00693661"/>
    <w:rsid w:val="007B781D"/>
    <w:rsid w:val="007E54A4"/>
    <w:rsid w:val="00820A05"/>
    <w:rsid w:val="008218B8"/>
    <w:rsid w:val="008B1A3C"/>
    <w:rsid w:val="008E5BB9"/>
    <w:rsid w:val="00954F5F"/>
    <w:rsid w:val="009924D9"/>
    <w:rsid w:val="009A6012"/>
    <w:rsid w:val="009C73BC"/>
    <w:rsid w:val="00A063D8"/>
    <w:rsid w:val="00A442FC"/>
    <w:rsid w:val="00A95160"/>
    <w:rsid w:val="00A96CCB"/>
    <w:rsid w:val="00AA5014"/>
    <w:rsid w:val="00AD5A3D"/>
    <w:rsid w:val="00B2380D"/>
    <w:rsid w:val="00B50DC6"/>
    <w:rsid w:val="00BD2668"/>
    <w:rsid w:val="00C64FD5"/>
    <w:rsid w:val="00CA5FCE"/>
    <w:rsid w:val="00CD0156"/>
    <w:rsid w:val="00CD5878"/>
    <w:rsid w:val="00D04BEF"/>
    <w:rsid w:val="00D4657B"/>
    <w:rsid w:val="00DB0AA1"/>
    <w:rsid w:val="00DB18E3"/>
    <w:rsid w:val="00E07E5F"/>
    <w:rsid w:val="00E20710"/>
    <w:rsid w:val="00E878DF"/>
    <w:rsid w:val="00EE4FE8"/>
    <w:rsid w:val="00F14EAC"/>
    <w:rsid w:val="00F51ACE"/>
    <w:rsid w:val="00F60E5C"/>
    <w:rsid w:val="00F64D0C"/>
    <w:rsid w:val="00F65A17"/>
    <w:rsid w:val="00F9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035709-4EBE-48CD-919D-D81B3EE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pBdr>
        <w:top w:val="nil"/>
        <w:left w:val="nil"/>
        <w:bottom w:val="nil"/>
        <w:right w:val="nil"/>
        <w:between w:val="nil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1">
    <w:name w:val="heading 1"/>
    <w:basedOn w:val="a"/>
    <w:next w:val="a"/>
    <w:pPr>
      <w:keepNext/>
      <w:spacing w:line="240" w:lineRule="auto"/>
    </w:pPr>
    <w:rPr>
      <w:b/>
      <w:color w:val="auto"/>
    </w:rPr>
  </w:style>
  <w:style w:type="paragraph" w:styleId="2">
    <w:name w:val="heading 2"/>
    <w:basedOn w:val="a"/>
    <w:next w:val="a"/>
    <w:pPr>
      <w:keepNext/>
      <w:spacing w:line="240" w:lineRule="auto"/>
      <w:jc w:val="center"/>
      <w:outlineLvl w:val="1"/>
    </w:pPr>
    <w:rPr>
      <w:b/>
      <w:color w:val="auto"/>
      <w:sz w:val="24"/>
    </w:rPr>
  </w:style>
  <w:style w:type="paragraph" w:styleId="3">
    <w:name w:val="heading 3"/>
    <w:basedOn w:val="a"/>
    <w:next w:val="a"/>
    <w:pPr>
      <w:keepNext/>
      <w:spacing w:line="240" w:lineRule="auto"/>
      <w:jc w:val="center"/>
      <w:outlineLvl w:val="2"/>
    </w:pPr>
    <w:rPr>
      <w:color w:val="auto"/>
      <w:sz w:val="24"/>
    </w:rPr>
  </w:style>
  <w:style w:type="paragraph" w:styleId="4">
    <w:name w:val="heading 4"/>
    <w:basedOn w:val="a"/>
    <w:next w:val="a"/>
    <w:pPr>
      <w:keepNext/>
      <w:spacing w:line="240" w:lineRule="auto"/>
      <w:outlineLvl w:val="3"/>
    </w:pPr>
    <w:rPr>
      <w:color w:val="auto"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pPr>
      <w:keepNext/>
      <w:spacing w:line="240" w:lineRule="auto"/>
      <w:jc w:val="center"/>
      <w:outlineLvl w:val="6"/>
    </w:pPr>
    <w:rPr>
      <w:b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30">
    <w:name w:val="Заголовок 3 Знак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70">
    <w:name w:val="Заголовок 7 Знак"/>
    <w:rPr>
      <w:rFonts w:ascii="Calibri" w:eastAsia="Times New Roman" w:hAnsi="Calibri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4">
    <w:name w:val="Body Text"/>
    <w:basedOn w:val="a"/>
    <w:pPr>
      <w:spacing w:line="240" w:lineRule="auto"/>
      <w:jc w:val="both"/>
    </w:pPr>
    <w:rPr>
      <w:color w:val="auto"/>
      <w:sz w:val="22"/>
    </w:rPr>
  </w:style>
  <w:style w:type="character" w:customStyle="1" w:styleId="a5">
    <w:name w:val="Основной текст Знак"/>
    <w:rPr>
      <w:w w:val="100"/>
      <w:position w:val="-1"/>
      <w:effect w:val="none"/>
      <w:vertAlign w:val="baseline"/>
      <w:cs w:val="0"/>
      <w:em w:val="none"/>
    </w:rPr>
  </w:style>
  <w:style w:type="paragraph" w:styleId="21">
    <w:name w:val="Body Text 2"/>
    <w:basedOn w:val="a"/>
    <w:pPr>
      <w:spacing w:line="240" w:lineRule="auto"/>
      <w:jc w:val="both"/>
    </w:pPr>
    <w:rPr>
      <w:color w:val="auto"/>
    </w:rPr>
  </w:style>
  <w:style w:type="character" w:customStyle="1" w:styleId="22">
    <w:name w:val="Основной текст 2 Знак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Body Text Indent"/>
    <w:basedOn w:val="a"/>
    <w:pPr>
      <w:spacing w:line="240" w:lineRule="auto"/>
      <w:ind w:left="34"/>
      <w:jc w:val="both"/>
    </w:pPr>
    <w:rPr>
      <w:color w:val="auto"/>
    </w:rPr>
  </w:style>
  <w:style w:type="character" w:customStyle="1" w:styleId="a7">
    <w:name w:val="Основной текст с отступом Знак"/>
    <w:rPr>
      <w:w w:val="100"/>
      <w:position w:val="-1"/>
      <w:effect w:val="none"/>
      <w:vertAlign w:val="baseline"/>
      <w:cs w:val="0"/>
      <w:em w:val="none"/>
    </w:rPr>
  </w:style>
  <w:style w:type="paragraph" w:styleId="23">
    <w:name w:val="Body Text Indent 2"/>
    <w:basedOn w:val="a"/>
    <w:pPr>
      <w:spacing w:line="240" w:lineRule="auto"/>
      <w:ind w:left="-993"/>
      <w:jc w:val="both"/>
    </w:pPr>
    <w:rPr>
      <w:color w:val="auto"/>
    </w:rPr>
  </w:style>
  <w:style w:type="character" w:customStyle="1" w:styleId="24">
    <w:name w:val="Основной текст с отступом 2 Знак"/>
    <w:rPr>
      <w:w w:val="100"/>
      <w:position w:val="-1"/>
      <w:effect w:val="none"/>
      <w:vertAlign w:val="baseline"/>
      <w:cs w:val="0"/>
      <w:em w:val="none"/>
    </w:rPr>
  </w:style>
  <w:style w:type="character" w:customStyle="1" w:styleId="a8">
    <w:name w:val="номер страницы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header"/>
    <w:basedOn w:val="a"/>
    <w:pPr>
      <w:tabs>
        <w:tab w:val="center" w:pos="4153"/>
        <w:tab w:val="right" w:pos="8306"/>
      </w:tabs>
      <w:spacing w:line="240" w:lineRule="auto"/>
    </w:pPr>
    <w:rPr>
      <w:color w:val="auto"/>
    </w:rPr>
  </w:style>
  <w:style w:type="character" w:customStyle="1" w:styleId="aa">
    <w:name w:val="Верхний колонтитул Знак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footer"/>
    <w:basedOn w:val="a"/>
    <w:pPr>
      <w:tabs>
        <w:tab w:val="center" w:pos="4677"/>
        <w:tab w:val="right" w:pos="9355"/>
      </w:tabs>
      <w:spacing w:line="240" w:lineRule="auto"/>
    </w:pPr>
    <w:rPr>
      <w:color w:val="auto"/>
    </w:rPr>
  </w:style>
  <w:style w:type="character" w:customStyle="1" w:styleId="ac">
    <w:name w:val="Нижний колонтитул Знак"/>
    <w:rPr>
      <w:w w:val="100"/>
      <w:position w:val="-1"/>
      <w:effect w:val="none"/>
      <w:vertAlign w:val="baseline"/>
      <w:cs w:val="0"/>
      <w:em w:val="none"/>
    </w:rPr>
  </w:style>
  <w:style w:type="table" w:styleId="ad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f">
    <w:name w:val="Balloon Text"/>
    <w:basedOn w:val="a"/>
    <w:pPr>
      <w:spacing w:line="240" w:lineRule="auto"/>
    </w:pPr>
    <w:rPr>
      <w:rFonts w:ascii="Tahoma" w:hAnsi="Tahoma" w:cs="Tahoma"/>
      <w:color w:val="auto"/>
      <w:sz w:val="16"/>
      <w:szCs w:val="16"/>
    </w:rPr>
  </w:style>
  <w:style w:type="character" w:customStyle="1" w:styleId="af0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f1">
    <w:name w:val="Название"/>
    <w:basedOn w:val="a"/>
    <w:pPr>
      <w:spacing w:line="240" w:lineRule="auto"/>
      <w:jc w:val="center"/>
    </w:pPr>
    <w:rPr>
      <w:b/>
      <w:color w:val="auto"/>
      <w:sz w:val="24"/>
    </w:rPr>
  </w:style>
  <w:style w:type="paragraph" w:styleId="af2">
    <w:name w:val="Normal (Web)"/>
    <w:basedOn w:val="a"/>
    <w:pPr>
      <w:spacing w:line="240" w:lineRule="auto"/>
    </w:pPr>
    <w:rPr>
      <w:color w:val="054486"/>
      <w:sz w:val="24"/>
      <w:szCs w:val="24"/>
    </w:rPr>
  </w:style>
  <w:style w:type="character" w:customStyle="1" w:styleId="af3">
    <w:name w:val="Название Знак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paragraph" w:customStyle="1" w:styleId="ConsNormal">
    <w:name w:val="ConsNormal"/>
    <w:pPr>
      <w:widowControl w:val="0"/>
      <w:suppressAutoHyphens/>
      <w:autoSpaceDE w:val="0"/>
      <w:autoSpaceDN w:val="0"/>
      <w:adjustRightInd w:val="0"/>
      <w:spacing w:line="1" w:lineRule="atLeast"/>
      <w:ind w:leftChars="-1" w:left="-1" w:right="19772" w:hangingChars="1" w:hanging="1"/>
      <w:textDirection w:val="btLr"/>
      <w:textAlignment w:val="top"/>
      <w:outlineLvl w:val="0"/>
    </w:pPr>
    <w:rPr>
      <w:rFonts w:ascii="Arial" w:hAnsi="Arial" w:cs="Arial"/>
      <w:position w:val="-1"/>
    </w:rPr>
  </w:style>
  <w:style w:type="paragraph" w:styleId="25">
    <w:name w:val="envelope return"/>
    <w:basedOn w:val="a"/>
    <w:pPr>
      <w:spacing w:line="240" w:lineRule="auto"/>
    </w:pPr>
    <w:rPr>
      <w:rFonts w:ascii="Optimum" w:hAnsi="Optimum"/>
      <w:color w:val="auto"/>
      <w:lang w:val="en-US"/>
    </w:rPr>
  </w:style>
  <w:style w:type="paragraph" w:customStyle="1" w:styleId="Normal1">
    <w:name w:val="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ConsPlusCell">
    <w:name w:val="ConsPlusCel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table" w:styleId="-1">
    <w:name w:val="Colorful List Accent 1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  <w:tblPr>
      <w:tblStyleRowBandSize w:val="1"/>
      <w:tblStyleColBandSize w:val="1"/>
    </w:tblPr>
  </w:style>
  <w:style w:type="character" w:customStyle="1" w:styleId="crm-detail-info-item-text">
    <w:name w:val="crm-detail-info-item-text"/>
    <w:rPr>
      <w:w w:val="100"/>
      <w:position w:val="-1"/>
      <w:effect w:val="none"/>
      <w:vertAlign w:val="baseline"/>
      <w:cs w:val="0"/>
      <w:em w:val="none"/>
    </w:rPr>
  </w:style>
  <w:style w:type="paragraph" w:customStyle="1" w:styleId="ConsPlusNormal">
    <w:name w:val="ConsPlusNorma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character" w:customStyle="1" w:styleId="js-phone-number">
    <w:name w:val="js-phone-number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Style17">
    <w:name w:val="Font Style17"/>
    <w:rPr>
      <w:rFonts w:ascii="Arial" w:hAnsi="Arial"/>
      <w:w w:val="100"/>
      <w:position w:val="-1"/>
      <w:sz w:val="18"/>
      <w:effect w:val="none"/>
      <w:vertAlign w:val="baseline"/>
      <w:cs w:val="0"/>
      <w:em w:val="none"/>
    </w:rPr>
  </w:style>
  <w:style w:type="paragraph" w:customStyle="1" w:styleId="11">
    <w:name w:val="Обычный1"/>
    <w:pPr>
      <w:suppressAutoHyphens/>
      <w:spacing w:line="276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000000"/>
      <w:position w:val="-1"/>
      <w:sz w:val="22"/>
      <w:szCs w:val="22"/>
    </w:rPr>
  </w:style>
  <w:style w:type="character" w:styleId="af4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5">
    <w:name w:val="annotation text"/>
    <w:basedOn w:val="a"/>
    <w:pPr>
      <w:spacing w:line="276" w:lineRule="auto"/>
    </w:pPr>
    <w:rPr>
      <w:rFonts w:ascii="Arial" w:hAnsi="Arial" w:cs="Arial"/>
    </w:rPr>
  </w:style>
  <w:style w:type="character" w:customStyle="1" w:styleId="af6">
    <w:name w:val="Текст примечания Знак"/>
    <w:rPr>
      <w:rFonts w:ascii="Arial" w:hAnsi="Arial" w:cs="Arial"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7">
    <w:name w:val="annotation subject"/>
    <w:basedOn w:val="af5"/>
    <w:next w:val="af5"/>
    <w:rPr>
      <w:b/>
      <w:bCs/>
    </w:rPr>
  </w:style>
  <w:style w:type="character" w:customStyle="1" w:styleId="af8">
    <w:name w:val="Тема примечания Знак"/>
    <w:rPr>
      <w:rFonts w:ascii="Arial" w:hAnsi="Arial" w:cs="Arial"/>
      <w:b/>
      <w:bCs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mTBc2kSCGVshgiAji6tUtIdTFA==">AMUW2mV9SF0GGacH6VsNx04SP4Ce7QUJLiKawd3zmruww/WtVP+YgaeBfJCRsCNxPlk8LSaFkYhy7Ec0zZp0iOgHVdsXMBGSrM/fgBnAkHzN5EbVl7zmB7uGVjcqjIfuBA5x3iuW+p9c45Rdk7aMmtQm57TKGaFSnYzeqgeZ/51VGK0FkIfbnrTYM1FRtvcs2XyPBMgQiL7rK2oYJCjMQgjhlkZE9O163mbmpEKQYrNOiWaD8C4aRJvigNXXoQZAaXRjW2ytT4jG3Kbdud09MbJ1jG5fcaUvRaJ12TMW7DeVor4SzyHbN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2304</Words>
  <Characters>13138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CTUser</dc:creator>
  <cp:lastModifiedBy>Юрий Дащенко</cp:lastModifiedBy>
  <cp:revision>7</cp:revision>
  <cp:lastPrinted>2023-01-10T14:17:00Z</cp:lastPrinted>
  <dcterms:created xsi:type="dcterms:W3CDTF">2025-06-14T09:19:00Z</dcterms:created>
  <dcterms:modified xsi:type="dcterms:W3CDTF">2025-06-14T10:23:00Z</dcterms:modified>
</cp:coreProperties>
</file>