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Общество с Ограниченной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Ответственностью "</w:t>
      </w:r>
      <w:proofErr w:type="spellStart"/>
      <w:r>
        <w:rPr>
          <w:b/>
          <w:color w:val="000000"/>
          <w:sz w:val="20"/>
          <w:szCs w:val="20"/>
        </w:rPr>
        <w:t>Клиентология</w:t>
      </w:r>
      <w:proofErr w:type="spellEnd"/>
      <w:r>
        <w:rPr>
          <w:b/>
          <w:color w:val="000000"/>
          <w:sz w:val="20"/>
          <w:szCs w:val="20"/>
        </w:rPr>
        <w:t>"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6700006400 / КПП 670001001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1236700014363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Юридический адрес: 214013, Смоленская область, 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г. Смоленск, ул. Николаева, д. 51, офис А32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40702810210001500832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Банк АО "ТИНЬКОФФ БАНК"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30101810145250000974</w:t>
      </w:r>
    </w:p>
    <w:p w:rsidR="006A1418" w:rsidRPr="00A878EE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БИК</w:t>
      </w:r>
      <w:r w:rsidRPr="00A878EE">
        <w:rPr>
          <w:color w:val="000000"/>
          <w:sz w:val="20"/>
          <w:szCs w:val="20"/>
          <w:lang w:val="en-US"/>
        </w:rPr>
        <w:t xml:space="preserve"> 044525974</w:t>
      </w:r>
    </w:p>
    <w:p w:rsidR="006A1418" w:rsidRPr="00A878EE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A878EE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</w:t>
      </w:r>
      <w:proofErr w:type="spellStart"/>
      <w:r w:rsidRPr="00DE3802">
        <w:rPr>
          <w:lang w:val="en-US"/>
        </w:rPr>
        <w:t>contract_number</w:t>
      </w:r>
      <w:proofErr w:type="spellEnd"/>
      <w:r w:rsidRPr="00DE3802">
        <w:rPr>
          <w:lang w:val="en-US"/>
        </w:rPr>
        <w:t xml:space="preserve">}} </w:t>
      </w:r>
      <w:r>
        <w:t>от</w:t>
      </w:r>
      <w:r w:rsidRPr="00DE3802">
        <w:rPr>
          <w:lang w:val="en-US"/>
        </w:rPr>
        <w:t xml:space="preserve"> {{</w:t>
      </w:r>
      <w:proofErr w:type="spellStart"/>
      <w:r w:rsidRPr="00DE3802">
        <w:rPr>
          <w:lang w:val="en-US"/>
        </w:rPr>
        <w:t>invoice_date</w:t>
      </w:r>
      <w:proofErr w:type="spellEnd"/>
      <w:r w:rsidRPr="00DE3802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="00BB33E3" w:rsidRPr="00BB33E3">
        <w:rPr>
          <w:color w:val="000000"/>
          <w:sz w:val="20"/>
          <w:szCs w:val="20"/>
        </w:rPr>
        <w:t>Гражданин {{</w:t>
      </w:r>
      <w:proofErr w:type="spellStart"/>
      <w:r w:rsidR="00BB33E3" w:rsidRPr="00BB33E3">
        <w:rPr>
          <w:color w:val="000000"/>
          <w:sz w:val="20"/>
          <w:szCs w:val="20"/>
        </w:rPr>
        <w:t>payer_fio</w:t>
      </w:r>
      <w:proofErr w:type="spellEnd"/>
      <w:r w:rsidR="00BB33E3" w:rsidRPr="00BB33E3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ООО </w:t>
      </w:r>
      <w:bookmarkStart w:id="0" w:name="_GoBack"/>
      <w:bookmarkEnd w:id="0"/>
      <w:r>
        <w:rPr>
          <w:color w:val="000000"/>
          <w:sz w:val="20"/>
          <w:szCs w:val="20"/>
        </w:rPr>
        <w:t>«</w:t>
      </w:r>
      <w:proofErr w:type="spellStart"/>
      <w:r>
        <w:rPr>
          <w:color w:val="000000"/>
          <w:sz w:val="20"/>
          <w:szCs w:val="20"/>
        </w:rPr>
        <w:t>Клиентология</w:t>
      </w:r>
      <w:proofErr w:type="spellEnd"/>
      <w:r>
        <w:rPr>
          <w:color w:val="000000"/>
          <w:sz w:val="20"/>
          <w:szCs w:val="20"/>
        </w:rPr>
        <w:t>»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Pr="00A878EE" w:rsidRDefault="00A878EE" w:rsidP="00A8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r w:rsidRPr="00A878EE">
              <w:rPr>
                <w:color w:val="000000"/>
                <w:sz w:val="20"/>
                <w:szCs w:val="20"/>
              </w:rPr>
              <w:t xml:space="preserve">Оплата вознаграждения по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</w:t>
            </w:r>
            <w:r>
              <w:rPr>
                <w:color w:val="000000"/>
                <w:sz w:val="20"/>
                <w:szCs w:val="20"/>
              </w:rPr>
              <w:t>ензионному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договору №РР</w:t>
            </w:r>
            <w:r w:rsidRPr="00A878EE">
              <w:rPr>
                <w:color w:val="000000"/>
                <w:sz w:val="20"/>
                <w:szCs w:val="20"/>
              </w:rPr>
              <w:t>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и дополнительному соглашению №1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}} к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сублицензионному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 договору №РР-{{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Директор</w:t>
      </w:r>
      <w:r>
        <w:rPr>
          <w:color w:val="000000"/>
          <w:sz w:val="20"/>
          <w:szCs w:val="20"/>
          <w:u w:val="single"/>
        </w:rPr>
        <w:t xml:space="preserve"> __________________</w:t>
      </w:r>
      <w:r>
        <w:rPr>
          <w:color w:val="000000"/>
          <w:sz w:val="20"/>
          <w:szCs w:val="20"/>
        </w:rPr>
        <w:t xml:space="preserve">Дащенко Ю.Ю. </w:t>
      </w: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6A1418"/>
    <w:rsid w:val="00A878EE"/>
    <w:rsid w:val="00BB33E3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7B53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4</cp:revision>
  <dcterms:created xsi:type="dcterms:W3CDTF">2025-06-14T11:16:00Z</dcterms:created>
  <dcterms:modified xsi:type="dcterms:W3CDTF">2025-06-14T11:22:00Z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