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Документация сервиса ConfirmationCodeService</w:t>
      </w:r>
    </w:p>
    <w:p>
      <w:r>
        <w:br/>
        <w:t xml:space="preserve">Класс `ConfirmationCodeService` отвечает за генерацию, сохранение и отправку пользователям кодов подтверждения по электронной почте. </w:t>
        <w:br/>
        <w:t>Он используется в процессе регистрации и активации учётных записей, а также при необходимости повторной верификации пользователя.</w:t>
        <w:br/>
      </w:r>
    </w:p>
    <w:p>
      <w:pPr>
        <w:pStyle w:val="Heading2"/>
      </w:pPr>
      <w:r>
        <w:t>Общее описание</w:t>
      </w:r>
    </w:p>
    <w:p>
      <w:r>
        <w:br/>
        <w:t xml:space="preserve">Сервис реализует интерфейс `ConfirmationCodeServiceInterface` и помечен аннотацией `@Service`, что делает его компонентом Spring. </w:t>
        <w:br/>
        <w:t>Благодаря аннотации `@RequiredArgsConstructor`, все финальные поля автоматически инициализируются через конструктор.</w:t>
        <w:br/>
      </w:r>
    </w:p>
    <w:p>
      <w:pPr>
        <w:pStyle w:val="Heading2"/>
      </w:pPr>
      <w:r>
        <w:t>Основные зависимости</w:t>
      </w:r>
    </w:p>
    <w:p>
      <w:r>
        <w:br/>
        <w:t>• `ConfirmationCodeRepository` — взаимодействует с базой данных для сохранения и поиска кодов подтверждения.</w:t>
        <w:br/>
        <w:br/>
        <w:t>• `MailUtil` — утилита для отправки электронных писем с подтверждением.</w:t>
        <w:br/>
        <w:br/>
        <w:t>• Константа `EXPIRATION_PERIOD = 180` — срок действия кода подтверждения (в днях).</w:t>
        <w:br/>
        <w:br/>
        <w:t>• Константа `LINK_PATH` — базовый путь для формирования ссылки активации (указывается адрес сервера и конечная точка API).</w:t>
        <w:br/>
      </w:r>
    </w:p>
    <w:p>
      <w:pPr>
        <w:pStyle w:val="Heading2"/>
      </w:pPr>
      <w:r>
        <w:t>Методы класса</w:t>
      </w:r>
    </w:p>
    <w:p>
      <w:pPr>
        <w:pStyle w:val="Heading3"/>
      </w:pPr>
      <w:r>
        <w:t>1. confirmationCodeManager(User user)</w:t>
      </w:r>
    </w:p>
    <w:p>
      <w:r>
        <w:br/>
        <w:t>Основной метод сервиса. Выполняет три шага:</w:t>
        <w:br/>
        <w:br/>
        <w:t>1. Генерирует уникальный код подтверждения.</w:t>
        <w:br/>
        <w:br/>
        <w:t>2. Сохраняет код в базе данных.</w:t>
        <w:br/>
        <w:br/>
        <w:t>3. Отправляет пользователю письмо с ссылкой для подтверждения.</w:t>
        <w:br/>
        <w:br/>
        <w:t>Это главный управляющий метод, обеспечивающий полный цикл работы с кодом подтверждения.</w:t>
        <w:br/>
      </w:r>
    </w:p>
    <w:p>
      <w:pPr>
        <w:pStyle w:val="Heading3"/>
      </w:pPr>
      <w:r>
        <w:t>2. sendCodeByEmail(String code, User user)</w:t>
      </w:r>
    </w:p>
    <w:p>
      <w:r>
        <w:br/>
        <w:t xml:space="preserve">Отправляет сгенерированный код пользователю по электронной почте. </w:t>
        <w:br/>
        <w:t xml:space="preserve">Формирует ссылку для активации на основе константы `LINK_PATH` и переданного кода, </w:t>
        <w:br/>
        <w:t>а затем вызывает метод `sendConfirmationEmail()` из утилиты `MailUtil`.</w:t>
        <w:br/>
      </w:r>
    </w:p>
    <w:p>
      <w:pPr>
        <w:pStyle w:val="Heading3"/>
      </w:pPr>
      <w:r>
        <w:t>3. saveConfirmationCode(String generatedCode, User user)</w:t>
      </w:r>
    </w:p>
    <w:p>
      <w:r>
        <w:br/>
        <w:t xml:space="preserve">Создаёт новый объект `ConfirmationCode`, заполняет его полями (код, пользователь, срок действия, статус подтверждения) </w:t>
        <w:br/>
        <w:t xml:space="preserve">и сохраняет в базе данных с помощью `repository.save()`. </w:t>
        <w:br/>
        <w:t>Срок действия устанавливается на текущую дату плюс 180 дней.</w:t>
        <w:br/>
      </w:r>
    </w:p>
    <w:p>
      <w:pPr>
        <w:pStyle w:val="Heading3"/>
      </w:pPr>
      <w:r>
        <w:t>4. generateCode()</w:t>
      </w:r>
    </w:p>
    <w:p>
      <w:r>
        <w:br/>
        <w:t xml:space="preserve">Генерирует уникальный код подтверждения, используя метод `UUID.randomUUID().toString()`. </w:t>
        <w:br/>
        <w:t>Результатом является строка формата `xxxxxxxx-xxxx-xxxx-xxxx-xxxxxxxxxxxx`.</w:t>
        <w:br/>
      </w:r>
    </w:p>
    <w:p>
      <w:pPr>
        <w:pStyle w:val="Heading3"/>
      </w:pPr>
      <w:r>
        <w:t>5. changeConfirmationStatusByCode(String code)</w:t>
      </w:r>
    </w:p>
    <w:p>
      <w:r>
        <w:br/>
        <w:t xml:space="preserve">Изменяет статус кода подтверждения на «подтверждён». </w:t>
        <w:br/>
        <w:t xml:space="preserve">Сначала ищет запись по коду в базе данных. Если код не найден, выбрасывает исключение `NotFoundException`. </w:t>
        <w:br/>
        <w:t xml:space="preserve">При успешном поиске изменяет флаг `isConfirmed` на `true` и сохраняет изменения. </w:t>
        <w:br/>
        <w:t>Возвращает пользователя, к которому относится данный код.</w:t>
        <w:br/>
      </w:r>
    </w:p>
    <w:p>
      <w:pPr>
        <w:pStyle w:val="Heading3"/>
      </w:pPr>
      <w:r>
        <w:t>6. findCodeByUser(User user)</w:t>
      </w:r>
    </w:p>
    <w:p>
      <w:r>
        <w:br/>
        <w:t xml:space="preserve">Находит код подтверждения по конкретному пользователю. </w:t>
        <w:br/>
        <w:t xml:space="preserve">Если пользователь равен `null`, выбрасывается исключение `IllegalArgumentException`. </w:t>
        <w:br/>
        <w:t xml:space="preserve">Если код не найден — `NotFoundException`. </w:t>
        <w:br/>
        <w:t>Возвращает найденный объект `ConfirmationCode`.</w:t>
        <w:br/>
      </w:r>
    </w:p>
    <w:p>
      <w:pPr>
        <w:pStyle w:val="Heading2"/>
      </w:pPr>
      <w:r>
        <w:t>Заключение</w:t>
      </w:r>
    </w:p>
    <w:p>
      <w:r>
        <w:br/>
        <w:t xml:space="preserve">Сервис `ConfirmationCodeService` является важной частью системы регистрации пользователей. </w:t>
        <w:br/>
        <w:t xml:space="preserve">Он гарантирует безопасную и корректную верификацию учётных записей через электронную почту, </w:t>
        <w:br/>
        <w:t>автоматизируя процесс генерации, хранения и подтверждения кодов активации.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