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Rule="auto"/>
        <w:jc w:val="center"/>
        <w:rPr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מסמך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STP</w:t>
      </w: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גרסה</w:t>
      </w:r>
      <w:r w:rsidDel="00000000" w:rsidR="00000000" w:rsidRPr="00000000">
        <w:rPr>
          <w:b w:val="1"/>
          <w:sz w:val="24"/>
          <w:szCs w:val="24"/>
          <w:rtl w:val="1"/>
        </w:rPr>
        <w:t xml:space="preserve">: 5.1.24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תאריך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יצירת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מסמך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17.4.2024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אתר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בדיקה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דואר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1"/>
        </w:rPr>
        <w:t xml:space="preserve">מטרה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מטרת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STP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להגדיר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מסגרת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לבדיקות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תכנית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מסגרת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תכלול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הנושאים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הרלוונטיים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לתכנון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שיטת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המתוכננת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ההתמודדות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מאגרי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הנדרשים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ריכוז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הממשקים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יבדקו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במסגרת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פירוק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הנושאים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הפונקציונלים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נושאי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יבדק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ויאושר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הפרויקט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אורי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בשור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תיאור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סביבה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של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ind w:left="2040" w:hanging="360"/>
      </w:pPr>
      <w:r w:rsidDel="00000000" w:rsidR="00000000" w:rsidRPr="00000000">
        <w:rPr>
          <w:b w:val="1"/>
          <w:sz w:val="24"/>
          <w:szCs w:val="24"/>
          <w:rtl w:val="1"/>
        </w:rPr>
        <w:t xml:space="preserve">מכשיר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סלולרי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IPhone 12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אינטגרציה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עם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מערכות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 fllow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Apple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rPr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הגדרת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אסטרטגיות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של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הבדיקות</w:t>
      </w: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0" w:afterAutospacing="0" w:lineRule="auto"/>
        <w:ind w:left="2040" w:hanging="360"/>
      </w:pPr>
      <w:r w:rsidDel="00000000" w:rsidR="00000000" w:rsidRPr="00000000">
        <w:rPr>
          <w:sz w:val="24"/>
          <w:szCs w:val="24"/>
          <w:rtl w:val="1"/>
        </w:rPr>
        <w:t xml:space="preserve">רוב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ידניות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0" w:afterAutospacing="0" w:lineRule="auto"/>
        <w:ind w:left="2040" w:hanging="360"/>
      </w:pP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ind w:left="2040" w:right="-426.2598425196836" w:hanging="2748.6614173228336"/>
      </w:pPr>
      <w:r w:rsidDel="00000000" w:rsidR="00000000" w:rsidRPr="00000000">
        <w:rPr>
          <w:sz w:val="24"/>
          <w:szCs w:val="24"/>
          <w:rtl w:val="1"/>
        </w:rPr>
        <w:t xml:space="preserve">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AGILE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SCRUM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מונחים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ומושגים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STP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–  </w:t>
      </w: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ועיקרי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מבוסס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STD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–  </w:t>
      </w: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תיאור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השלבים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בבדיקות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כיצד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מבצעת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בפירוט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הצעדים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STR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–  </w:t>
      </w: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סיכום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ונגזר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מתוך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המסמכים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הקודמים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STR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שבוצעו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זהו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הדו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הסופי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שמוגש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ללקוח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זהו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שמתאר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תסריטים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בוצעו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בפועל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סטטיסטיקות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בחתכים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rPr>
          <w:color w:val="4f4e6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rPr>
          <w:color w:val="4f4e6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רמות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 Test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Test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4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Smoke Test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bidi w:val="1"/>
        <w:spacing w:line="240" w:lineRule="auto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סוגי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שמבצעים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5">
      <w:pPr>
        <w:widowControl w:val="0"/>
        <w:bidi w:val="1"/>
        <w:spacing w:line="240" w:lineRule="auto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bidi w:val="1"/>
        <w:spacing w:line="240" w:lineRule="auto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45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75"/>
        <w:gridCol w:w="5670"/>
        <w:tblGridChange w:id="0">
          <w:tblGrid>
            <w:gridCol w:w="3375"/>
            <w:gridCol w:w="56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bidi w:val="1"/>
              <w:spacing w:line="240" w:lineRule="auto"/>
              <w:rPr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1"/>
              </w:rPr>
              <w:t xml:space="preserve">סוג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1"/>
              </w:rPr>
              <w:t xml:space="preserve">בדיקה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bidi w:val="1"/>
              <w:spacing w:line="240" w:lineRule="auto"/>
              <w:rPr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1"/>
              </w:rPr>
              <w:t xml:space="preserve">הסבר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right"/>
              <w:rPr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Sanity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bidi w:val="1"/>
              <w:spacing w:line="240" w:lineRule="auto"/>
              <w:rPr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פיצ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'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right"/>
              <w:rPr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שמטרתן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לוודא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מבצעת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שהוגדר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right"/>
              <w:rPr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Negative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טכניקת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שמתמקדת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באיך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מתנהגת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כאשר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נתקלת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בקלט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תנאים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חוקיים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בלתי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צפויים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right"/>
              <w:rPr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GUI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מתמקדת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באימות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הפונקציונליות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והאלמנטים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החזותיים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ממשק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המשתמש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right"/>
              <w:rPr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Compatibility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תאימות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מתמקדת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בלוודא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שהתוכנה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עובדת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בהתאם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לדרישות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במכשירים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ופלטפורמות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שונות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right"/>
              <w:rPr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Usability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מתמקדת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בחווית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המשתמש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right"/>
              <w:rPr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Accessibility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מתמקדת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בהערכה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התוכנה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נגישה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לאנשים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מוגבלויות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לרבות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ליקויים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חזותיים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שמיעתיים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מוטוריים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קוגניטיביים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ואחרים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right"/>
              <w:rPr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 Error-Handling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נועדה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לוודא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כיצד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מטפלת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בשגיאות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ובמצבים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צפויים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ובלתי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צפויים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A">
      <w:pPr>
        <w:widowControl w:val="0"/>
        <w:bidi w:val="1"/>
        <w:spacing w:line="240" w:lineRule="auto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/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רמות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שלא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עושים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3B">
      <w:pPr>
        <w:widowControl w:val="0"/>
        <w:bidi w:val="1"/>
        <w:spacing w:lin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bidi w:val="1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בדיקת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Localization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-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שפות</w:t>
      </w: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43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25"/>
        <w:tblGridChange w:id="0">
          <w:tblGrid>
            <w:gridCol w:w="43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bidi w:val="1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רמת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Unit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bidi w:val="1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Recovery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–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התאוששות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bidi w:val="1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Security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–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אבטחת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מידע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Recovery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Load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Stress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-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סיכום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bidi w:val="1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נסיגה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Regression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bidi w:val="1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Install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Uninstall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התקנה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/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הסרה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)</w:t>
              <w:br w:type="textWrapping"/>
            </w:r>
          </w:p>
        </w:tc>
      </w:tr>
    </w:tbl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הגדרות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קריטריוני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כניסה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אפליקציה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הגדרת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סטטוס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של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באג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המתגלות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מתועדות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ומסומנות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חומרה</w:t>
      </w:r>
      <w:r w:rsidDel="00000000" w:rsidR="00000000" w:rsidRPr="00000000">
        <w:rPr>
          <w:sz w:val="24"/>
          <w:szCs w:val="24"/>
          <w:rtl w:val="1"/>
        </w:rPr>
        <w:t xml:space="preserve">". </w:t>
      </w:r>
      <w:r w:rsidDel="00000000" w:rsidR="00000000" w:rsidRPr="00000000">
        <w:rPr>
          <w:sz w:val="24"/>
          <w:szCs w:val="24"/>
          <w:rtl w:val="1"/>
        </w:rPr>
        <w:t xml:space="preserve">רמות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החומרה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האפשריות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תהיינה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0" w:afterAutospacing="0" w:lineRule="auto"/>
        <w:ind w:left="2040" w:hanging="360"/>
      </w:pPr>
      <w:r w:rsidDel="00000000" w:rsidR="00000000" w:rsidRPr="00000000">
        <w:rPr>
          <w:sz w:val="24"/>
          <w:szCs w:val="24"/>
          <w:rtl w:val="1"/>
        </w:rPr>
        <w:t xml:space="preserve">תקלה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קריטית</w:t>
      </w:r>
      <w:r w:rsidDel="00000000" w:rsidR="00000000" w:rsidRPr="00000000">
        <w:rPr>
          <w:sz w:val="24"/>
          <w:szCs w:val="24"/>
          <w:rtl w:val="1"/>
        </w:rPr>
        <w:t xml:space="preserve">– </w:t>
      </w:r>
      <w:r w:rsidDel="00000000" w:rsidR="00000000" w:rsidRPr="00000000">
        <w:rPr>
          <w:sz w:val="24"/>
          <w:szCs w:val="24"/>
          <w:rtl w:val="1"/>
        </w:rPr>
        <w:t xml:space="preserve">תקלה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שעוצרת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תהליך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0" w:afterAutospacing="0" w:lineRule="auto"/>
        <w:ind w:left="2040" w:hanging="360"/>
      </w:pPr>
      <w:r w:rsidDel="00000000" w:rsidR="00000000" w:rsidRPr="00000000">
        <w:rPr>
          <w:sz w:val="24"/>
          <w:szCs w:val="24"/>
          <w:rtl w:val="1"/>
        </w:rPr>
        <w:t xml:space="preserve">תקלה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גבוהה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תקלה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שאיננה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תעופה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אבל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תקין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0" w:afterAutospacing="0" w:lineRule="auto"/>
        <w:ind w:left="2040" w:hanging="360"/>
      </w:pPr>
      <w:r w:rsidDel="00000000" w:rsidR="00000000" w:rsidRPr="00000000">
        <w:rPr>
          <w:sz w:val="24"/>
          <w:szCs w:val="24"/>
          <w:rtl w:val="1"/>
        </w:rPr>
        <w:t xml:space="preserve">תקלה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בינונית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תקלה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חמורה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מפריעה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Rule="auto"/>
        <w:ind w:left="2040" w:hanging="360"/>
      </w:pPr>
      <w:r w:rsidDel="00000000" w:rsidR="00000000" w:rsidRPr="00000000">
        <w:rPr>
          <w:sz w:val="24"/>
          <w:szCs w:val="24"/>
          <w:rtl w:val="1"/>
        </w:rPr>
        <w:t xml:space="preserve">חומרה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נמוכה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תקלה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GUI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שפה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הודעה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וכד</w:t>
      </w:r>
      <w:r w:rsidDel="00000000" w:rsidR="00000000" w:rsidRPr="00000000">
        <w:rPr>
          <w:sz w:val="24"/>
          <w:szCs w:val="24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Rule="auto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תנאי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סף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לביצוע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הבדיקות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הינם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רק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בהתקיים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תנאים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אלו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תכנית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STP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מאושרת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הפרויקט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תרחישי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STD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מאושרים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המאפיין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קריטיות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/ </w:t>
      </w:r>
      <w:r w:rsidDel="00000000" w:rsidR="00000000" w:rsidRPr="00000000">
        <w:rPr>
          <w:sz w:val="24"/>
          <w:szCs w:val="24"/>
          <w:rtl w:val="1"/>
        </w:rPr>
        <w:t xml:space="preserve">גרסה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ייבדק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הפיתוח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סביבת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הכוללת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והממשקים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הנדרשים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אינטגרציה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Test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וסיסמאות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מתאימים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לסוגי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ההרשאות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הנדרשים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לבדיקה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קיימת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בודק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הנדרשים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2">
      <w:pPr>
        <w:bidi w:val="1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שיטה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/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כלי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לניהול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תקלות</w:t>
      </w:r>
    </w:p>
    <w:p w:rsidR="00000000" w:rsidDel="00000000" w:rsidP="00000000" w:rsidRDefault="00000000" w:rsidRPr="00000000" w14:paraId="00000055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התקלות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ינוהלו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Google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Sheets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Excel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6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גרסה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57">
      <w:pPr>
        <w:bidi w:val="1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יבוצע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EXCEL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הקובץ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ימוקם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בספריית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הפרויקט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תיקיה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0"/>
        </w:rPr>
        <w:t xml:space="preserve">Mobile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Project</w:t>
      </w:r>
      <w:r w:rsidDel="00000000" w:rsidR="00000000" w:rsidRPr="00000000">
        <w:rPr>
          <w:sz w:val="24"/>
          <w:szCs w:val="24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תנאי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סף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לבדיקות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קבלה</w:t>
      </w:r>
    </w:p>
    <w:p w:rsidR="00000000" w:rsidDel="00000000" w:rsidP="00000000" w:rsidRDefault="00000000" w:rsidRPr="00000000" w14:paraId="0000005A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כתיבת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סיכום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STR</w:t>
      </w:r>
      <w:r w:rsidDel="00000000" w:rsidR="00000000" w:rsidRPr="00000000">
        <w:rPr>
          <w:sz w:val="24"/>
          <w:szCs w:val="24"/>
          <w:rtl w:val="1"/>
        </w:rPr>
        <w:t xml:space="preserve">), </w:t>
      </w:r>
      <w:r w:rsidDel="00000000" w:rsidR="00000000" w:rsidRPr="00000000">
        <w:rPr>
          <w:sz w:val="24"/>
          <w:szCs w:val="24"/>
          <w:rtl w:val="1"/>
        </w:rPr>
        <w:t xml:space="preserve">הצגתו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ואישורו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הפרויקט</w:t>
      </w:r>
      <w:r w:rsidDel="00000000" w:rsidR="00000000" w:rsidRPr="00000000">
        <w:rPr>
          <w:sz w:val="24"/>
          <w:szCs w:val="24"/>
          <w:rtl w:val="1"/>
        </w:rPr>
        <w:t xml:space="preserve">/ </w:t>
      </w:r>
      <w:r w:rsidDel="00000000" w:rsidR="00000000" w:rsidRPr="00000000">
        <w:rPr>
          <w:sz w:val="24"/>
          <w:szCs w:val="24"/>
          <w:rtl w:val="1"/>
        </w:rPr>
        <w:t xml:space="preserve">גרסה</w:t>
      </w:r>
    </w:p>
    <w:p w:rsidR="00000000" w:rsidDel="00000000" w:rsidP="00000000" w:rsidRDefault="00000000" w:rsidRPr="00000000" w14:paraId="0000005B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סביבת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בדומה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C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כיסוי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נאותה</w:t>
      </w:r>
    </w:p>
    <w:p w:rsidR="00000000" w:rsidDel="00000000" w:rsidP="00000000" w:rsidRDefault="00000000" w:rsidRPr="00000000" w14:paraId="0000005D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נאותה</w:t>
      </w:r>
    </w:p>
    <w:p w:rsidR="00000000" w:rsidDel="00000000" w:rsidP="00000000" w:rsidRDefault="00000000" w:rsidRPr="00000000" w14:paraId="0000005E">
      <w:pPr>
        <w:bidi w:val="1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סביבת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העבודה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של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הבדיקות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תוקצה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סביבת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ייעודית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תכלול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Test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הנדרש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ההרשאות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המתאימות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לבדיקות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סביבת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תוקפא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סבב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יועלו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גרסאות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הסבב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ניהול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תצורה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וגרסאות</w:t>
      </w:r>
    </w:p>
    <w:p w:rsidR="00000000" w:rsidDel="00000000" w:rsidP="00000000" w:rsidRDefault="00000000" w:rsidRPr="00000000" w14:paraId="00000065">
      <w:pPr>
        <w:bidi w:val="1"/>
        <w:rPr>
          <w:rFonts w:ascii="Assistant" w:cs="Assistant" w:eastAsia="Assistant" w:hAnsi="Assistant"/>
          <w:b w:val="1"/>
          <w:sz w:val="34"/>
          <w:szCs w:val="34"/>
        </w:rPr>
      </w:pPr>
      <w:r w:rsidDel="00000000" w:rsidR="00000000" w:rsidRPr="00000000">
        <w:rPr>
          <w:sz w:val="24"/>
          <w:szCs w:val="24"/>
          <w:rtl w:val="1"/>
        </w:rPr>
        <w:t xml:space="preserve">סביבת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תוקפא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סבב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יועלו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גרסאות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הסבב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קריטריונים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לקבלת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המערכת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לבדיקות</w:t>
      </w: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יאושר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המפתחים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לתחילת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קריטריונים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לאישור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המערכת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לשלב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הבא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9">
      <w:pPr>
        <w:bidi w:val="1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הקריטריונים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מגדירים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האדום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להעברת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האדום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מוגדר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6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הפתוחות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תוקנו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ורמת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החומרה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אחוז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שבוצעו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שתוכננו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אחוז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שעברו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בהצלחה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שבוצעו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1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להלן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הקריטריונים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לייצור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התקלות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שבוצעו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7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bidiVisual w:val="1"/>
        <w:tblW w:w="6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900"/>
        <w:gridCol w:w="1005"/>
        <w:gridCol w:w="1065"/>
        <w:gridCol w:w="1275"/>
        <w:tblGridChange w:id="0">
          <w:tblGrid>
            <w:gridCol w:w="2130"/>
            <w:gridCol w:w="900"/>
            <w:gridCol w:w="1005"/>
            <w:gridCol w:w="1065"/>
            <w:gridCol w:w="12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widowControl w:val="0"/>
              <w:bidi w:val="1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קריטריונים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bidi w:val="1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נמוכה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bidi w:val="1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בינונית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bidi w:val="1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גבוהה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bidi w:val="1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קריטית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תקלות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פתוחות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%90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75%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40%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50%</w:t>
            </w:r>
          </w:p>
        </w:tc>
      </w:tr>
    </w:tbl>
    <w:p w:rsidR="00000000" w:rsidDel="00000000" w:rsidP="00000000" w:rsidRDefault="00000000" w:rsidRPr="00000000" w14:paraId="0000008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משאבים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נדרשים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8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630"/>
        <w:gridCol w:w="2370"/>
        <w:tblGridChange w:id="0">
          <w:tblGrid>
            <w:gridCol w:w="3000"/>
            <w:gridCol w:w="3630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bidi w:val="1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העובד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bidi w:val="1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תפקיד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bidi w:val="1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סה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כ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מתוכננים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יורי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חוטורסקוי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Master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בודק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תוכנה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973.93700787401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ssistan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f5deb3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f5deb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4f4e6b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f5deb3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f5deb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f5deb3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f5deb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ssistant-regular.ttf"/><Relationship Id="rId2" Type="http://schemas.openxmlformats.org/officeDocument/2006/relationships/font" Target="fonts/Assistan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