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6EB8" w14:textId="4793ECCB" w:rsidR="00C63D43" w:rsidRPr="005C59DC" w:rsidRDefault="00DF60BA" w:rsidP="00C63D43">
      <w:pPr>
        <w:jc w:val="center"/>
        <w:rPr>
          <w:rFonts w:ascii="Times New Roman" w:hAnsi="Times New Roman" w:cs="Times New Roman"/>
          <w:b/>
          <w:bCs/>
          <w:sz w:val="28"/>
          <w:szCs w:val="28"/>
        </w:rPr>
      </w:pPr>
      <w:r w:rsidRPr="005C59DC">
        <w:rPr>
          <w:rFonts w:ascii="Times New Roman" w:hAnsi="Times New Roman" w:cs="Times New Roman"/>
          <w:b/>
          <w:bCs/>
          <w:sz w:val="28"/>
          <w:szCs w:val="28"/>
        </w:rPr>
        <w:t>Homework</w:t>
      </w:r>
      <w:r w:rsidR="00DA0C73">
        <w:rPr>
          <w:rFonts w:ascii="Times New Roman" w:hAnsi="Times New Roman" w:cs="Times New Roman"/>
          <w:b/>
          <w:bCs/>
          <w:sz w:val="28"/>
          <w:szCs w:val="28"/>
        </w:rPr>
        <w:t xml:space="preserve"> </w:t>
      </w:r>
      <w:r w:rsidR="00215760" w:rsidRPr="005C59DC">
        <w:rPr>
          <w:rFonts w:ascii="Times New Roman" w:hAnsi="Times New Roman" w:cs="Times New Roman"/>
          <w:b/>
          <w:bCs/>
          <w:sz w:val="28"/>
          <w:szCs w:val="28"/>
        </w:rPr>
        <w:t>2</w:t>
      </w:r>
      <w:r w:rsidRPr="005C59DC">
        <w:rPr>
          <w:rFonts w:ascii="Times New Roman" w:hAnsi="Times New Roman" w:cs="Times New Roman"/>
          <w:b/>
          <w:bCs/>
          <w:sz w:val="28"/>
          <w:szCs w:val="28"/>
        </w:rPr>
        <w:t xml:space="preserve">: </w:t>
      </w:r>
      <w:r w:rsidR="00215760" w:rsidRPr="005C59DC">
        <w:rPr>
          <w:rFonts w:ascii="Times New Roman" w:hAnsi="Times New Roman" w:cs="Times New Roman"/>
          <w:b/>
          <w:bCs/>
          <w:sz w:val="28"/>
          <w:szCs w:val="28"/>
        </w:rPr>
        <w:t>Identifying Target Customers</w:t>
      </w:r>
    </w:p>
    <w:p w14:paraId="1DEFD665" w14:textId="77777777" w:rsidR="005E6E88" w:rsidRPr="005C59DC" w:rsidRDefault="005E6E88" w:rsidP="00C63D43">
      <w:pPr>
        <w:jc w:val="center"/>
        <w:rPr>
          <w:rFonts w:ascii="Times New Roman" w:hAnsi="Times New Roman" w:cs="Times New Roman"/>
          <w:b/>
          <w:bCs/>
          <w:sz w:val="28"/>
          <w:szCs w:val="28"/>
        </w:rPr>
      </w:pPr>
    </w:p>
    <w:p w14:paraId="60C5C953" w14:textId="04E36C9E" w:rsidR="00C63D43" w:rsidRPr="005C59DC" w:rsidRDefault="00535937" w:rsidP="00C63D43">
      <w:pPr>
        <w:jc w:val="center"/>
        <w:rPr>
          <w:rFonts w:ascii="Times New Roman" w:hAnsi="Times New Roman" w:cs="Times New Roman"/>
          <w:b/>
          <w:bCs/>
          <w:sz w:val="28"/>
          <w:szCs w:val="28"/>
        </w:rPr>
      </w:pPr>
      <w:proofErr w:type="spellStart"/>
      <w:r w:rsidRPr="005C59DC">
        <w:rPr>
          <w:rFonts w:ascii="Times New Roman" w:hAnsi="Times New Roman" w:cs="Times New Roman"/>
          <w:b/>
          <w:bCs/>
          <w:sz w:val="28"/>
          <w:szCs w:val="28"/>
        </w:rPr>
        <w:t>Yurong</w:t>
      </w:r>
      <w:proofErr w:type="spellEnd"/>
      <w:r w:rsidR="00C63D43" w:rsidRPr="005C59DC">
        <w:rPr>
          <w:rFonts w:ascii="Times New Roman" w:hAnsi="Times New Roman" w:cs="Times New Roman"/>
          <w:b/>
          <w:bCs/>
          <w:sz w:val="28"/>
          <w:szCs w:val="28"/>
        </w:rPr>
        <w:t xml:space="preserve"> </w:t>
      </w:r>
      <w:r w:rsidRPr="005C59DC">
        <w:rPr>
          <w:rFonts w:ascii="Times New Roman" w:hAnsi="Times New Roman" w:cs="Times New Roman"/>
          <w:b/>
          <w:bCs/>
          <w:sz w:val="28"/>
          <w:szCs w:val="28"/>
        </w:rPr>
        <w:t>Jiang</w:t>
      </w:r>
    </w:p>
    <w:p w14:paraId="23CAA558" w14:textId="77777777" w:rsidR="005E6E88" w:rsidRPr="005C59DC" w:rsidRDefault="005E6E88" w:rsidP="00C63D43">
      <w:pPr>
        <w:jc w:val="center"/>
        <w:rPr>
          <w:rFonts w:ascii="Times New Roman" w:hAnsi="Times New Roman" w:cs="Times New Roman"/>
          <w:b/>
          <w:bCs/>
          <w:sz w:val="28"/>
          <w:szCs w:val="28"/>
        </w:rPr>
      </w:pPr>
    </w:p>
    <w:p w14:paraId="49C53CBF" w14:textId="6D108AA5" w:rsidR="00215760" w:rsidRPr="005C59DC" w:rsidRDefault="00215760" w:rsidP="00215760">
      <w:pPr>
        <w:pStyle w:val="ac"/>
      </w:pPr>
      <w:r w:rsidRPr="005C59DC">
        <w:rPr>
          <w:b/>
          <w:bCs/>
        </w:rPr>
        <w:t>Case &amp; Data:</w:t>
      </w:r>
      <w:r w:rsidRPr="005C59DC">
        <w:t xml:space="preserve"> The case and the Excel data file for this homework </w:t>
      </w:r>
      <w:r w:rsidR="003E1636">
        <w:t>are</w:t>
      </w:r>
      <w:r w:rsidRPr="005C59DC">
        <w:t xml:space="preserve"> available at the Decision Pros website. You can also find them on Blackboard. There are two data files related to this homework assignment, one called “Estimation Sample” and the other called “Holdout Sample”. </w:t>
      </w:r>
    </w:p>
    <w:p w14:paraId="2EB83B30" w14:textId="77777777" w:rsidR="00215760" w:rsidRPr="005C59DC" w:rsidRDefault="00215760" w:rsidP="00215760">
      <w:pPr>
        <w:pStyle w:val="ac"/>
      </w:pPr>
      <w:r w:rsidRPr="005C59DC">
        <w:t xml:space="preserve">BBB Club’s management wants to know whom to send a specially produced brochure promoting a new art book The Art History of Florence. Thus, it runs an experiment, as we discussed in class. You will work through the analysis. </w:t>
      </w:r>
    </w:p>
    <w:p w14:paraId="6CC36512" w14:textId="5FF879F7" w:rsidR="00215760" w:rsidRPr="005C59DC" w:rsidRDefault="00215760" w:rsidP="00215760">
      <w:pPr>
        <w:pStyle w:val="ac"/>
        <w:rPr>
          <w:b/>
          <w:bCs/>
        </w:rPr>
      </w:pPr>
      <w:r w:rsidRPr="005C59DC">
        <w:rPr>
          <w:b/>
          <w:bCs/>
        </w:rPr>
        <w:t>Question 1: Estimation using the Estimation Sample</w:t>
      </w:r>
    </w:p>
    <w:p w14:paraId="1F094C11" w14:textId="2EA3BEC6" w:rsidR="00215760" w:rsidRPr="005C59DC" w:rsidRDefault="00215760" w:rsidP="00215760">
      <w:pPr>
        <w:pStyle w:val="ac"/>
      </w:pPr>
      <w:r w:rsidRPr="005C59DC">
        <w:t xml:space="preserve">Using ME-XL Excel Add-In and the data in the Estimation Sample, estimate a logit model predicting </w:t>
      </w:r>
      <w:r w:rsidR="003E1636">
        <w:t xml:space="preserve">the </w:t>
      </w:r>
      <w:r w:rsidRPr="005C59DC">
        <w:t xml:space="preserve">probability of response as a function of all the available variables: </w:t>
      </w:r>
    </w:p>
    <w:p w14:paraId="42B7EAA3" w14:textId="77777777" w:rsidR="00215760" w:rsidRPr="005C59DC" w:rsidRDefault="00215760" w:rsidP="00215760">
      <w:pPr>
        <w:pStyle w:val="ac"/>
        <w:numPr>
          <w:ilvl w:val="0"/>
          <w:numId w:val="25"/>
        </w:numPr>
      </w:pPr>
      <w:r w:rsidRPr="005C59DC">
        <w:t>Gender</w:t>
      </w:r>
    </w:p>
    <w:p w14:paraId="24B14D7A" w14:textId="77777777" w:rsidR="00215760" w:rsidRPr="005C59DC" w:rsidRDefault="00215760" w:rsidP="00215760">
      <w:pPr>
        <w:pStyle w:val="ac"/>
        <w:numPr>
          <w:ilvl w:val="0"/>
          <w:numId w:val="25"/>
        </w:numPr>
      </w:pPr>
      <w:proofErr w:type="spellStart"/>
      <w:r w:rsidRPr="005C59DC">
        <w:t>Amt_purchased</w:t>
      </w:r>
      <w:proofErr w:type="spellEnd"/>
    </w:p>
    <w:p w14:paraId="40F60821" w14:textId="77777777" w:rsidR="00215760" w:rsidRPr="005C59DC" w:rsidRDefault="00215760" w:rsidP="00215760">
      <w:pPr>
        <w:pStyle w:val="ac"/>
        <w:numPr>
          <w:ilvl w:val="0"/>
          <w:numId w:val="25"/>
        </w:numPr>
      </w:pPr>
      <w:r w:rsidRPr="005C59DC">
        <w:t>Frequency</w:t>
      </w:r>
    </w:p>
    <w:p w14:paraId="39A2A66A" w14:textId="77777777" w:rsidR="00215760" w:rsidRPr="005C59DC" w:rsidRDefault="00215760" w:rsidP="00215760">
      <w:pPr>
        <w:pStyle w:val="ac"/>
        <w:numPr>
          <w:ilvl w:val="0"/>
          <w:numId w:val="25"/>
        </w:numPr>
      </w:pPr>
      <w:proofErr w:type="spellStart"/>
      <w:r w:rsidRPr="005C59DC">
        <w:t>Last_Purchase</w:t>
      </w:r>
      <w:proofErr w:type="spellEnd"/>
      <w:r w:rsidRPr="005C59DC">
        <w:t xml:space="preserve"> </w:t>
      </w:r>
    </w:p>
    <w:p w14:paraId="2FD714D7" w14:textId="77777777" w:rsidR="00215760" w:rsidRPr="005C59DC" w:rsidRDefault="00215760" w:rsidP="00215760">
      <w:pPr>
        <w:pStyle w:val="ac"/>
        <w:numPr>
          <w:ilvl w:val="0"/>
          <w:numId w:val="25"/>
        </w:numPr>
      </w:pPr>
      <w:proofErr w:type="spellStart"/>
      <w:r w:rsidRPr="005C59DC">
        <w:t>First_purchase</w:t>
      </w:r>
      <w:proofErr w:type="spellEnd"/>
      <w:r w:rsidRPr="005C59DC">
        <w:t xml:space="preserve"> </w:t>
      </w:r>
    </w:p>
    <w:p w14:paraId="694737E5" w14:textId="77777777" w:rsidR="00215760" w:rsidRPr="005C59DC" w:rsidRDefault="00215760" w:rsidP="00215760">
      <w:pPr>
        <w:pStyle w:val="ac"/>
        <w:numPr>
          <w:ilvl w:val="0"/>
          <w:numId w:val="25"/>
        </w:numPr>
      </w:pPr>
      <w:proofErr w:type="spellStart"/>
      <w:r w:rsidRPr="005C59DC">
        <w:t>P_Child</w:t>
      </w:r>
      <w:proofErr w:type="spellEnd"/>
    </w:p>
    <w:p w14:paraId="6C384A71" w14:textId="77777777" w:rsidR="00215760" w:rsidRPr="005C59DC" w:rsidRDefault="00215760" w:rsidP="00215760">
      <w:pPr>
        <w:pStyle w:val="ac"/>
        <w:numPr>
          <w:ilvl w:val="0"/>
          <w:numId w:val="25"/>
        </w:numPr>
      </w:pPr>
      <w:proofErr w:type="spellStart"/>
      <w:r w:rsidRPr="005C59DC">
        <w:t>P_Youth</w:t>
      </w:r>
      <w:proofErr w:type="spellEnd"/>
    </w:p>
    <w:p w14:paraId="468CD3BA" w14:textId="77777777" w:rsidR="00215760" w:rsidRPr="005C59DC" w:rsidRDefault="00215760" w:rsidP="00215760">
      <w:pPr>
        <w:pStyle w:val="ac"/>
        <w:numPr>
          <w:ilvl w:val="0"/>
          <w:numId w:val="25"/>
        </w:numPr>
      </w:pPr>
      <w:proofErr w:type="spellStart"/>
      <w:r w:rsidRPr="005C59DC">
        <w:t>P_Cook</w:t>
      </w:r>
      <w:proofErr w:type="spellEnd"/>
    </w:p>
    <w:p w14:paraId="23A35805" w14:textId="77777777" w:rsidR="00215760" w:rsidRPr="005C59DC" w:rsidRDefault="00215760" w:rsidP="00215760">
      <w:pPr>
        <w:pStyle w:val="ac"/>
        <w:numPr>
          <w:ilvl w:val="0"/>
          <w:numId w:val="25"/>
        </w:numPr>
      </w:pPr>
      <w:r w:rsidRPr="005C59DC">
        <w:t>P_DIY</w:t>
      </w:r>
    </w:p>
    <w:p w14:paraId="4C747C4D" w14:textId="77777777" w:rsidR="00215760" w:rsidRPr="005C59DC" w:rsidRDefault="00215760" w:rsidP="00215760">
      <w:pPr>
        <w:pStyle w:val="ac"/>
        <w:numPr>
          <w:ilvl w:val="0"/>
          <w:numId w:val="25"/>
        </w:numPr>
      </w:pPr>
      <w:proofErr w:type="spellStart"/>
      <w:r w:rsidRPr="005C59DC">
        <w:t>P_Art</w:t>
      </w:r>
      <w:proofErr w:type="spellEnd"/>
      <w:r w:rsidRPr="005C59DC">
        <w:t xml:space="preserve"> </w:t>
      </w:r>
    </w:p>
    <w:p w14:paraId="2BD17090" w14:textId="77777777" w:rsidR="00215760" w:rsidRPr="005C59DC" w:rsidRDefault="00215760" w:rsidP="00215760">
      <w:pPr>
        <w:pStyle w:val="ac"/>
      </w:pPr>
      <w:r w:rsidRPr="005C59DC">
        <w:t xml:space="preserve">To do this, select ME-XL→ Customer Choice (Logit). Once you’ve filled in your information properly, you should be able to run a logit model. </w:t>
      </w:r>
    </w:p>
    <w:p w14:paraId="1CD80EF2" w14:textId="77777777" w:rsidR="00215760" w:rsidRPr="005C59DC" w:rsidRDefault="00215760" w:rsidP="00215760">
      <w:pPr>
        <w:pStyle w:val="ac"/>
        <w:rPr>
          <w:b/>
          <w:bCs/>
        </w:rPr>
      </w:pPr>
      <w:r w:rsidRPr="005C59DC">
        <w:t xml:space="preserve">Look at your logit model results. </w:t>
      </w:r>
      <w:r w:rsidRPr="005C59DC">
        <w:rPr>
          <w:b/>
          <w:bCs/>
        </w:rPr>
        <w:t xml:space="preserve">Report only the items that are requested below. </w:t>
      </w:r>
    </w:p>
    <w:p w14:paraId="27C20A18" w14:textId="5ADA7BE2" w:rsidR="00215760" w:rsidRPr="005C59DC" w:rsidRDefault="00215760" w:rsidP="00215760">
      <w:pPr>
        <w:pStyle w:val="ac"/>
        <w:rPr>
          <w:i/>
          <w:iCs/>
        </w:rPr>
      </w:pPr>
      <w:r w:rsidRPr="005C59DC">
        <w:t>(a) (5 points</w:t>
      </w:r>
      <w:r w:rsidRPr="005C59DC">
        <w:rPr>
          <w:b/>
          <w:bCs/>
        </w:rPr>
        <w:t>) Report:</w:t>
      </w:r>
      <w:r w:rsidRPr="005C59DC">
        <w:t xml:space="preserve"> Logit model coefficients and t-statistics. Interpret the sign of each coefficient. Specifically, note which variables increase the probability that the customer makes a purchase and which decrease</w:t>
      </w:r>
      <w:r w:rsidR="003E1636">
        <w:t>s</w:t>
      </w:r>
      <w:r w:rsidRPr="005C59DC">
        <w:t xml:space="preserve"> this probability. Highlight which factors most influenced the customers’ decision to buy or not to buy. </w:t>
      </w:r>
      <w:r w:rsidRPr="005C59DC">
        <w:rPr>
          <w:i/>
          <w:iCs/>
        </w:rPr>
        <w:t xml:space="preserve">Hint: you do not need to compute any probabilities because higher coefficients imply higher probabilities. </w:t>
      </w:r>
    </w:p>
    <w:p w14:paraId="4693D6FB" w14:textId="6271098D" w:rsidR="00215760" w:rsidRPr="005C59DC" w:rsidRDefault="005E6E88" w:rsidP="00215760">
      <w:pPr>
        <w:rPr>
          <w:rFonts w:ascii="Times New Roman" w:hAnsi="Times New Roman" w:cs="Times New Roman"/>
        </w:rPr>
      </w:pPr>
      <w:r w:rsidRPr="005C59DC">
        <w:rPr>
          <w:rFonts w:ascii="Times New Roman" w:hAnsi="Times New Roman" w:cs="Times New Roman"/>
        </w:rPr>
        <w:t xml:space="preserve">Table 1 shows the coefficient estimates of the </w:t>
      </w:r>
      <w:r w:rsidR="00DA0C73">
        <w:rPr>
          <w:rFonts w:ascii="Times New Roman" w:hAnsi="Times New Roman" w:cs="Times New Roman"/>
        </w:rPr>
        <w:t>l</w:t>
      </w:r>
      <w:r w:rsidRPr="005C59DC">
        <w:rPr>
          <w:rFonts w:ascii="Times New Roman" w:hAnsi="Times New Roman" w:cs="Times New Roman"/>
        </w:rPr>
        <w:t>ogit model and the corresponding t-statistics:</w:t>
      </w:r>
    </w:p>
    <w:p w14:paraId="4AF17A6C" w14:textId="77777777" w:rsidR="005E6E88" w:rsidRPr="00DA0C73" w:rsidRDefault="005E6E88" w:rsidP="00215760">
      <w:pPr>
        <w:rPr>
          <w:rFonts w:ascii="Times New Roman" w:hAnsi="Times New Roman" w:cs="Times New Roman"/>
        </w:rPr>
      </w:pPr>
    </w:p>
    <w:p w14:paraId="1E9B2B94" w14:textId="77777777" w:rsidR="005E6E88" w:rsidRPr="005C59DC" w:rsidRDefault="005E6E88" w:rsidP="00215760">
      <w:pPr>
        <w:rPr>
          <w:rFonts w:ascii="Times New Roman" w:hAnsi="Times New Roman" w:cs="Times New Roman"/>
        </w:rPr>
      </w:pPr>
    </w:p>
    <w:p w14:paraId="1D0570A2" w14:textId="77777777" w:rsidR="005E6E88" w:rsidRPr="005C59DC" w:rsidRDefault="005E6E88" w:rsidP="00215760">
      <w:pPr>
        <w:rPr>
          <w:rFonts w:ascii="Times New Roman" w:hAnsi="Times New Roman" w:cs="Times New Roman"/>
          <w:b/>
          <w:bCs/>
        </w:rPr>
      </w:pPr>
    </w:p>
    <w:tbl>
      <w:tblPr>
        <w:tblW w:w="5780" w:type="dxa"/>
        <w:jc w:val="center"/>
        <w:tblLook w:val="04A0" w:firstRow="1" w:lastRow="0" w:firstColumn="1" w:lastColumn="0" w:noHBand="0" w:noVBand="1"/>
      </w:tblPr>
      <w:tblGrid>
        <w:gridCol w:w="2480"/>
        <w:gridCol w:w="1166"/>
        <w:gridCol w:w="1166"/>
        <w:gridCol w:w="1166"/>
      </w:tblGrid>
      <w:tr w:rsidR="00215760" w:rsidRPr="00215760" w14:paraId="05A5E292" w14:textId="77777777" w:rsidTr="00215760">
        <w:trPr>
          <w:trHeight w:val="515"/>
          <w:jc w:val="center"/>
        </w:trPr>
        <w:tc>
          <w:tcPr>
            <w:tcW w:w="2480"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1E5194DE" w14:textId="77777777" w:rsidR="00215760" w:rsidRPr="00215760" w:rsidRDefault="00215760" w:rsidP="00215760">
            <w:pPr>
              <w:jc w:val="center"/>
              <w:rPr>
                <w:rFonts w:ascii="Times New Roman" w:eastAsia="DengXian" w:hAnsi="Times New Roman" w:cs="Times New Roman"/>
                <w:b/>
                <w:bCs/>
                <w:color w:val="000000"/>
                <w:sz w:val="20"/>
                <w:szCs w:val="20"/>
              </w:rPr>
            </w:pPr>
            <w:r w:rsidRPr="00215760">
              <w:rPr>
                <w:rFonts w:ascii="Times New Roman" w:eastAsia="DengXian" w:hAnsi="Times New Roman" w:cs="Times New Roman"/>
                <w:b/>
                <w:bCs/>
                <w:color w:val="000000"/>
                <w:sz w:val="20"/>
                <w:szCs w:val="20"/>
              </w:rPr>
              <w:lastRenderedPageBreak/>
              <w:t>Variables / Coefficient estimates</w:t>
            </w:r>
          </w:p>
        </w:tc>
        <w:tc>
          <w:tcPr>
            <w:tcW w:w="1100" w:type="dxa"/>
            <w:tcBorders>
              <w:top w:val="single" w:sz="4" w:space="0" w:color="auto"/>
              <w:left w:val="nil"/>
              <w:bottom w:val="nil"/>
              <w:right w:val="single" w:sz="4" w:space="0" w:color="auto"/>
            </w:tcBorders>
            <w:shd w:val="clear" w:color="000000" w:fill="C0C0C0"/>
            <w:vAlign w:val="center"/>
            <w:hideMark/>
          </w:tcPr>
          <w:p w14:paraId="3AC8BFF2" w14:textId="77777777" w:rsidR="00215760" w:rsidRPr="00215760" w:rsidRDefault="00215760" w:rsidP="00215760">
            <w:pPr>
              <w:jc w:val="cente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Coefficient estimates</w:t>
            </w:r>
          </w:p>
        </w:tc>
        <w:tc>
          <w:tcPr>
            <w:tcW w:w="1100" w:type="dxa"/>
            <w:tcBorders>
              <w:top w:val="single" w:sz="4" w:space="0" w:color="auto"/>
              <w:left w:val="nil"/>
              <w:bottom w:val="nil"/>
              <w:right w:val="single" w:sz="4" w:space="0" w:color="auto"/>
            </w:tcBorders>
            <w:shd w:val="clear" w:color="000000" w:fill="C0C0C0"/>
            <w:vAlign w:val="center"/>
            <w:hideMark/>
          </w:tcPr>
          <w:p w14:paraId="427882B4" w14:textId="77777777" w:rsidR="00215760" w:rsidRPr="00215760" w:rsidRDefault="00215760" w:rsidP="00215760">
            <w:pPr>
              <w:jc w:val="cente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Standard deviation</w:t>
            </w:r>
          </w:p>
        </w:tc>
        <w:tc>
          <w:tcPr>
            <w:tcW w:w="1100" w:type="dxa"/>
            <w:tcBorders>
              <w:top w:val="single" w:sz="4" w:space="0" w:color="auto"/>
              <w:left w:val="nil"/>
              <w:bottom w:val="nil"/>
              <w:right w:val="single" w:sz="4" w:space="0" w:color="auto"/>
            </w:tcBorders>
            <w:shd w:val="clear" w:color="000000" w:fill="C0C0C0"/>
            <w:vAlign w:val="center"/>
            <w:hideMark/>
          </w:tcPr>
          <w:p w14:paraId="243AFA6D" w14:textId="77777777" w:rsidR="00215760" w:rsidRPr="00215760" w:rsidRDefault="00215760" w:rsidP="00215760">
            <w:pPr>
              <w:jc w:val="cente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t-statistic</w:t>
            </w:r>
          </w:p>
        </w:tc>
      </w:tr>
      <w:tr w:rsidR="00215760" w:rsidRPr="00215760" w14:paraId="66A5DC3D"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47F1ACA4"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Gender</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8F2DC"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-0.8632319</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4409AF3F"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0.13744997</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14:paraId="4294EF1C"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-6.2803354</w:t>
            </w:r>
          </w:p>
        </w:tc>
      </w:tr>
      <w:tr w:rsidR="00215760" w:rsidRPr="00215760" w14:paraId="14F3F33F"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03FEEC8D"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Amount purchased</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5C58F46" w14:textId="77777777" w:rsidR="00215760" w:rsidRPr="00215760" w:rsidRDefault="00215760" w:rsidP="00215760">
            <w:pPr>
              <w:jc w:val="right"/>
              <w:rPr>
                <w:rFonts w:ascii="Times New Roman" w:eastAsia="DengXian" w:hAnsi="Times New Roman" w:cs="Times New Roman"/>
                <w:b/>
                <w:bCs/>
                <w:color w:val="008000"/>
                <w:sz w:val="20"/>
                <w:szCs w:val="20"/>
              </w:rPr>
            </w:pPr>
            <w:r w:rsidRPr="00215760">
              <w:rPr>
                <w:rFonts w:ascii="Times New Roman" w:eastAsia="DengXian" w:hAnsi="Times New Roman" w:cs="Times New Roman"/>
                <w:b/>
                <w:bCs/>
                <w:color w:val="008000"/>
                <w:sz w:val="20"/>
                <w:szCs w:val="20"/>
              </w:rPr>
              <w:t>0.00186414</w:t>
            </w:r>
          </w:p>
        </w:tc>
        <w:tc>
          <w:tcPr>
            <w:tcW w:w="1100" w:type="dxa"/>
            <w:tcBorders>
              <w:top w:val="nil"/>
              <w:left w:val="nil"/>
              <w:bottom w:val="single" w:sz="4" w:space="0" w:color="auto"/>
              <w:right w:val="single" w:sz="4" w:space="0" w:color="auto"/>
            </w:tcBorders>
            <w:shd w:val="clear" w:color="auto" w:fill="auto"/>
            <w:noWrap/>
            <w:vAlign w:val="center"/>
            <w:hideMark/>
          </w:tcPr>
          <w:p w14:paraId="67165728"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0.00079182</w:t>
            </w:r>
          </w:p>
        </w:tc>
        <w:tc>
          <w:tcPr>
            <w:tcW w:w="1100" w:type="dxa"/>
            <w:tcBorders>
              <w:top w:val="nil"/>
              <w:left w:val="nil"/>
              <w:bottom w:val="single" w:sz="4" w:space="0" w:color="auto"/>
              <w:right w:val="single" w:sz="4" w:space="0" w:color="auto"/>
            </w:tcBorders>
            <w:shd w:val="clear" w:color="auto" w:fill="auto"/>
            <w:noWrap/>
            <w:vAlign w:val="center"/>
            <w:hideMark/>
          </w:tcPr>
          <w:p w14:paraId="5F1A747E"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2.35424651</w:t>
            </w:r>
          </w:p>
        </w:tc>
      </w:tr>
      <w:tr w:rsidR="00215760" w:rsidRPr="00215760" w14:paraId="3BFE28BB"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6DC779D2"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Frequency</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8996780"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-0.0755142</w:t>
            </w:r>
          </w:p>
        </w:tc>
        <w:tc>
          <w:tcPr>
            <w:tcW w:w="1100" w:type="dxa"/>
            <w:tcBorders>
              <w:top w:val="nil"/>
              <w:left w:val="nil"/>
              <w:bottom w:val="single" w:sz="4" w:space="0" w:color="auto"/>
              <w:right w:val="single" w:sz="4" w:space="0" w:color="auto"/>
            </w:tcBorders>
            <w:shd w:val="clear" w:color="auto" w:fill="auto"/>
            <w:noWrap/>
            <w:vAlign w:val="center"/>
            <w:hideMark/>
          </w:tcPr>
          <w:p w14:paraId="502456DE"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0.01659374</w:t>
            </w:r>
          </w:p>
        </w:tc>
        <w:tc>
          <w:tcPr>
            <w:tcW w:w="1100" w:type="dxa"/>
            <w:tcBorders>
              <w:top w:val="nil"/>
              <w:left w:val="nil"/>
              <w:bottom w:val="single" w:sz="4" w:space="0" w:color="auto"/>
              <w:right w:val="single" w:sz="4" w:space="0" w:color="auto"/>
            </w:tcBorders>
            <w:shd w:val="clear" w:color="auto" w:fill="auto"/>
            <w:noWrap/>
            <w:vAlign w:val="center"/>
            <w:hideMark/>
          </w:tcPr>
          <w:p w14:paraId="1D25536C"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-4.5507628</w:t>
            </w:r>
          </w:p>
        </w:tc>
      </w:tr>
      <w:tr w:rsidR="00215760" w:rsidRPr="00215760" w14:paraId="5BC0CDC3"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206D6740"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Last purchase</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1EC982" w14:textId="77777777" w:rsidR="00215760" w:rsidRPr="00215760" w:rsidRDefault="00215760" w:rsidP="00215760">
            <w:pPr>
              <w:jc w:val="right"/>
              <w:rPr>
                <w:rFonts w:ascii="Times New Roman" w:eastAsia="DengXian" w:hAnsi="Times New Roman" w:cs="Times New Roman"/>
                <w:b/>
                <w:bCs/>
                <w:color w:val="008000"/>
                <w:sz w:val="20"/>
                <w:szCs w:val="20"/>
              </w:rPr>
            </w:pPr>
            <w:r w:rsidRPr="00215760">
              <w:rPr>
                <w:rFonts w:ascii="Times New Roman" w:eastAsia="DengXian" w:hAnsi="Times New Roman" w:cs="Times New Roman"/>
                <w:b/>
                <w:bCs/>
                <w:color w:val="008000"/>
                <w:sz w:val="20"/>
                <w:szCs w:val="20"/>
              </w:rPr>
              <w:t>0.61177129</w:t>
            </w:r>
          </w:p>
        </w:tc>
        <w:tc>
          <w:tcPr>
            <w:tcW w:w="1100" w:type="dxa"/>
            <w:tcBorders>
              <w:top w:val="nil"/>
              <w:left w:val="nil"/>
              <w:bottom w:val="single" w:sz="4" w:space="0" w:color="auto"/>
              <w:right w:val="single" w:sz="4" w:space="0" w:color="auto"/>
            </w:tcBorders>
            <w:shd w:val="clear" w:color="auto" w:fill="auto"/>
            <w:noWrap/>
            <w:vAlign w:val="center"/>
            <w:hideMark/>
          </w:tcPr>
          <w:p w14:paraId="58255019"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0.09381274</w:t>
            </w:r>
          </w:p>
        </w:tc>
        <w:tc>
          <w:tcPr>
            <w:tcW w:w="1100" w:type="dxa"/>
            <w:tcBorders>
              <w:top w:val="nil"/>
              <w:left w:val="nil"/>
              <w:bottom w:val="single" w:sz="4" w:space="0" w:color="auto"/>
              <w:right w:val="single" w:sz="4" w:space="0" w:color="auto"/>
            </w:tcBorders>
            <w:shd w:val="clear" w:color="auto" w:fill="auto"/>
            <w:noWrap/>
            <w:vAlign w:val="center"/>
            <w:hideMark/>
          </w:tcPr>
          <w:p w14:paraId="2A7EC10D"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6.52119642</w:t>
            </w:r>
          </w:p>
        </w:tc>
      </w:tr>
      <w:tr w:rsidR="00215760" w:rsidRPr="00215760" w14:paraId="5E26F907"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0EA29AF8"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First purchase</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1FC981"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-0.0147792</w:t>
            </w:r>
          </w:p>
        </w:tc>
        <w:tc>
          <w:tcPr>
            <w:tcW w:w="1100" w:type="dxa"/>
            <w:tcBorders>
              <w:top w:val="nil"/>
              <w:left w:val="nil"/>
              <w:bottom w:val="single" w:sz="4" w:space="0" w:color="auto"/>
              <w:right w:val="single" w:sz="4" w:space="0" w:color="auto"/>
            </w:tcBorders>
            <w:shd w:val="clear" w:color="auto" w:fill="auto"/>
            <w:noWrap/>
            <w:vAlign w:val="center"/>
            <w:hideMark/>
          </w:tcPr>
          <w:p w14:paraId="51821030"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0.01280267</w:t>
            </w:r>
          </w:p>
        </w:tc>
        <w:tc>
          <w:tcPr>
            <w:tcW w:w="1100" w:type="dxa"/>
            <w:tcBorders>
              <w:top w:val="nil"/>
              <w:left w:val="nil"/>
              <w:bottom w:val="single" w:sz="4" w:space="0" w:color="auto"/>
              <w:right w:val="single" w:sz="4" w:space="0" w:color="auto"/>
            </w:tcBorders>
            <w:shd w:val="clear" w:color="auto" w:fill="auto"/>
            <w:noWrap/>
            <w:vAlign w:val="center"/>
            <w:hideMark/>
          </w:tcPr>
          <w:p w14:paraId="05B3CF5E"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-1.1543851</w:t>
            </w:r>
          </w:p>
        </w:tc>
      </w:tr>
      <w:tr w:rsidR="00215760" w:rsidRPr="00215760" w14:paraId="6A8CC99E"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182C5E02" w14:textId="77777777" w:rsidR="00215760" w:rsidRPr="00215760" w:rsidRDefault="00215760" w:rsidP="00215760">
            <w:pPr>
              <w:rPr>
                <w:rFonts w:ascii="Times New Roman" w:eastAsia="DengXian" w:hAnsi="Times New Roman" w:cs="Times New Roman"/>
                <w:color w:val="000000"/>
                <w:sz w:val="20"/>
                <w:szCs w:val="20"/>
              </w:rPr>
            </w:pPr>
            <w:proofErr w:type="spellStart"/>
            <w:r w:rsidRPr="00215760">
              <w:rPr>
                <w:rFonts w:ascii="Times New Roman" w:eastAsia="DengXian" w:hAnsi="Times New Roman" w:cs="Times New Roman"/>
                <w:color w:val="000000"/>
                <w:sz w:val="20"/>
                <w:szCs w:val="20"/>
              </w:rPr>
              <w:t>P_Child</w:t>
            </w:r>
            <w:proofErr w:type="spellEnd"/>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91F2BBE"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-0.8112489</w:t>
            </w:r>
          </w:p>
        </w:tc>
        <w:tc>
          <w:tcPr>
            <w:tcW w:w="1100" w:type="dxa"/>
            <w:tcBorders>
              <w:top w:val="nil"/>
              <w:left w:val="nil"/>
              <w:bottom w:val="single" w:sz="4" w:space="0" w:color="auto"/>
              <w:right w:val="single" w:sz="4" w:space="0" w:color="auto"/>
            </w:tcBorders>
            <w:shd w:val="clear" w:color="auto" w:fill="auto"/>
            <w:noWrap/>
            <w:vAlign w:val="center"/>
            <w:hideMark/>
          </w:tcPr>
          <w:p w14:paraId="3BDE20FE"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0.11670677</w:t>
            </w:r>
          </w:p>
        </w:tc>
        <w:tc>
          <w:tcPr>
            <w:tcW w:w="1100" w:type="dxa"/>
            <w:tcBorders>
              <w:top w:val="nil"/>
              <w:left w:val="nil"/>
              <w:bottom w:val="single" w:sz="4" w:space="0" w:color="auto"/>
              <w:right w:val="single" w:sz="4" w:space="0" w:color="auto"/>
            </w:tcBorders>
            <w:shd w:val="clear" w:color="auto" w:fill="auto"/>
            <w:noWrap/>
            <w:vAlign w:val="center"/>
            <w:hideMark/>
          </w:tcPr>
          <w:p w14:paraId="53A48B9C"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-6.9511726</w:t>
            </w:r>
          </w:p>
        </w:tc>
      </w:tr>
      <w:tr w:rsidR="00215760" w:rsidRPr="00215760" w14:paraId="01CEF80B"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361FAC75" w14:textId="77777777" w:rsidR="00215760" w:rsidRPr="00215760" w:rsidRDefault="00215760" w:rsidP="00215760">
            <w:pPr>
              <w:rPr>
                <w:rFonts w:ascii="Times New Roman" w:eastAsia="DengXian" w:hAnsi="Times New Roman" w:cs="Times New Roman"/>
                <w:color w:val="000000"/>
                <w:sz w:val="20"/>
                <w:szCs w:val="20"/>
              </w:rPr>
            </w:pPr>
            <w:proofErr w:type="spellStart"/>
            <w:r w:rsidRPr="00215760">
              <w:rPr>
                <w:rFonts w:ascii="Times New Roman" w:eastAsia="DengXian" w:hAnsi="Times New Roman" w:cs="Times New Roman"/>
                <w:color w:val="000000"/>
                <w:sz w:val="20"/>
                <w:szCs w:val="20"/>
              </w:rPr>
              <w:t>P_Youth</w:t>
            </w:r>
            <w:proofErr w:type="spellEnd"/>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827DA38"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-0.6370422</w:t>
            </w:r>
          </w:p>
        </w:tc>
        <w:tc>
          <w:tcPr>
            <w:tcW w:w="1100" w:type="dxa"/>
            <w:tcBorders>
              <w:top w:val="nil"/>
              <w:left w:val="nil"/>
              <w:bottom w:val="single" w:sz="4" w:space="0" w:color="auto"/>
              <w:right w:val="single" w:sz="4" w:space="0" w:color="auto"/>
            </w:tcBorders>
            <w:shd w:val="clear" w:color="auto" w:fill="auto"/>
            <w:noWrap/>
            <w:vAlign w:val="center"/>
            <w:hideMark/>
          </w:tcPr>
          <w:p w14:paraId="2BEB8EC1"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0.14337788</w:t>
            </w:r>
          </w:p>
        </w:tc>
        <w:tc>
          <w:tcPr>
            <w:tcW w:w="1100" w:type="dxa"/>
            <w:tcBorders>
              <w:top w:val="nil"/>
              <w:left w:val="nil"/>
              <w:bottom w:val="single" w:sz="4" w:space="0" w:color="auto"/>
              <w:right w:val="single" w:sz="4" w:space="0" w:color="auto"/>
            </w:tcBorders>
            <w:shd w:val="clear" w:color="auto" w:fill="auto"/>
            <w:noWrap/>
            <w:vAlign w:val="center"/>
            <w:hideMark/>
          </w:tcPr>
          <w:p w14:paraId="06D0580F"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-4.4430994</w:t>
            </w:r>
          </w:p>
        </w:tc>
      </w:tr>
      <w:tr w:rsidR="00215760" w:rsidRPr="00215760" w14:paraId="0326A15F"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7C0E6122" w14:textId="77777777" w:rsidR="00215760" w:rsidRPr="00215760" w:rsidRDefault="00215760" w:rsidP="00215760">
            <w:pPr>
              <w:rPr>
                <w:rFonts w:ascii="Times New Roman" w:eastAsia="DengXian" w:hAnsi="Times New Roman" w:cs="Times New Roman"/>
                <w:color w:val="000000"/>
                <w:sz w:val="20"/>
                <w:szCs w:val="20"/>
              </w:rPr>
            </w:pPr>
            <w:proofErr w:type="spellStart"/>
            <w:r w:rsidRPr="00215760">
              <w:rPr>
                <w:rFonts w:ascii="Times New Roman" w:eastAsia="DengXian" w:hAnsi="Times New Roman" w:cs="Times New Roman"/>
                <w:color w:val="000000"/>
                <w:sz w:val="20"/>
                <w:szCs w:val="20"/>
              </w:rPr>
              <w:t>P_Cook</w:t>
            </w:r>
            <w:proofErr w:type="spellEnd"/>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EB15CD3"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-0.9230066</w:t>
            </w:r>
          </w:p>
        </w:tc>
        <w:tc>
          <w:tcPr>
            <w:tcW w:w="1100" w:type="dxa"/>
            <w:tcBorders>
              <w:top w:val="nil"/>
              <w:left w:val="nil"/>
              <w:bottom w:val="single" w:sz="4" w:space="0" w:color="auto"/>
              <w:right w:val="single" w:sz="4" w:space="0" w:color="auto"/>
            </w:tcBorders>
            <w:shd w:val="clear" w:color="auto" w:fill="auto"/>
            <w:noWrap/>
            <w:vAlign w:val="center"/>
            <w:hideMark/>
          </w:tcPr>
          <w:p w14:paraId="0542E4CC"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0.11948153</w:t>
            </w:r>
          </w:p>
        </w:tc>
        <w:tc>
          <w:tcPr>
            <w:tcW w:w="1100" w:type="dxa"/>
            <w:tcBorders>
              <w:top w:val="nil"/>
              <w:left w:val="nil"/>
              <w:bottom w:val="single" w:sz="4" w:space="0" w:color="auto"/>
              <w:right w:val="single" w:sz="4" w:space="0" w:color="auto"/>
            </w:tcBorders>
            <w:shd w:val="clear" w:color="auto" w:fill="auto"/>
            <w:noWrap/>
            <w:vAlign w:val="center"/>
            <w:hideMark/>
          </w:tcPr>
          <w:p w14:paraId="725006ED"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-7.7250988</w:t>
            </w:r>
          </w:p>
        </w:tc>
      </w:tr>
      <w:tr w:rsidR="00215760" w:rsidRPr="00215760" w14:paraId="3986BF21"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7C0962F2"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P_DIY</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F25C8EB" w14:textId="77777777" w:rsidR="00215760" w:rsidRPr="00215760" w:rsidRDefault="00215760" w:rsidP="00215760">
            <w:pPr>
              <w:jc w:val="right"/>
              <w:rPr>
                <w:rFonts w:ascii="Times New Roman" w:eastAsia="DengXian" w:hAnsi="Times New Roman" w:cs="Times New Roman"/>
                <w:b/>
                <w:bCs/>
                <w:color w:val="FF0000"/>
                <w:sz w:val="20"/>
                <w:szCs w:val="20"/>
              </w:rPr>
            </w:pPr>
            <w:r w:rsidRPr="00215760">
              <w:rPr>
                <w:rFonts w:ascii="Times New Roman" w:eastAsia="DengXian" w:hAnsi="Times New Roman" w:cs="Times New Roman"/>
                <w:b/>
                <w:bCs/>
                <w:color w:val="FF0000"/>
                <w:sz w:val="20"/>
                <w:szCs w:val="20"/>
              </w:rPr>
              <w:t>-0.9058697</w:t>
            </w:r>
          </w:p>
        </w:tc>
        <w:tc>
          <w:tcPr>
            <w:tcW w:w="1100" w:type="dxa"/>
            <w:tcBorders>
              <w:top w:val="nil"/>
              <w:left w:val="nil"/>
              <w:bottom w:val="single" w:sz="4" w:space="0" w:color="auto"/>
              <w:right w:val="single" w:sz="4" w:space="0" w:color="auto"/>
            </w:tcBorders>
            <w:shd w:val="clear" w:color="auto" w:fill="auto"/>
            <w:noWrap/>
            <w:vAlign w:val="center"/>
            <w:hideMark/>
          </w:tcPr>
          <w:p w14:paraId="37999240"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0.14370263</w:t>
            </w:r>
          </w:p>
        </w:tc>
        <w:tc>
          <w:tcPr>
            <w:tcW w:w="1100" w:type="dxa"/>
            <w:tcBorders>
              <w:top w:val="nil"/>
              <w:left w:val="nil"/>
              <w:bottom w:val="single" w:sz="4" w:space="0" w:color="auto"/>
              <w:right w:val="single" w:sz="4" w:space="0" w:color="auto"/>
            </w:tcBorders>
            <w:shd w:val="clear" w:color="auto" w:fill="auto"/>
            <w:noWrap/>
            <w:vAlign w:val="center"/>
            <w:hideMark/>
          </w:tcPr>
          <w:p w14:paraId="198C618B"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-6.30378</w:t>
            </w:r>
          </w:p>
        </w:tc>
      </w:tr>
      <w:tr w:rsidR="00215760" w:rsidRPr="00215760" w14:paraId="24949509"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015F2038" w14:textId="77777777" w:rsidR="00215760" w:rsidRPr="00215760" w:rsidRDefault="00215760" w:rsidP="00215760">
            <w:pPr>
              <w:rPr>
                <w:rFonts w:ascii="Times New Roman" w:eastAsia="DengXian" w:hAnsi="Times New Roman" w:cs="Times New Roman"/>
                <w:color w:val="000000"/>
                <w:sz w:val="20"/>
                <w:szCs w:val="20"/>
              </w:rPr>
            </w:pPr>
            <w:proofErr w:type="spellStart"/>
            <w:r w:rsidRPr="00215760">
              <w:rPr>
                <w:rFonts w:ascii="Times New Roman" w:eastAsia="DengXian" w:hAnsi="Times New Roman" w:cs="Times New Roman"/>
                <w:color w:val="000000"/>
                <w:sz w:val="20"/>
                <w:szCs w:val="20"/>
              </w:rPr>
              <w:t>P_Art</w:t>
            </w:r>
            <w:proofErr w:type="spellEnd"/>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963C5E8" w14:textId="77777777" w:rsidR="00215760" w:rsidRPr="00215760" w:rsidRDefault="00215760" w:rsidP="00215760">
            <w:pPr>
              <w:jc w:val="right"/>
              <w:rPr>
                <w:rFonts w:ascii="Times New Roman" w:eastAsia="DengXian" w:hAnsi="Times New Roman" w:cs="Times New Roman"/>
                <w:b/>
                <w:bCs/>
                <w:color w:val="008000"/>
                <w:sz w:val="20"/>
                <w:szCs w:val="20"/>
              </w:rPr>
            </w:pPr>
            <w:r w:rsidRPr="00215760">
              <w:rPr>
                <w:rFonts w:ascii="Times New Roman" w:eastAsia="DengXian" w:hAnsi="Times New Roman" w:cs="Times New Roman"/>
                <w:b/>
                <w:bCs/>
                <w:color w:val="008000"/>
                <w:sz w:val="20"/>
                <w:szCs w:val="20"/>
              </w:rPr>
              <w:t>0.68611236</w:t>
            </w:r>
          </w:p>
        </w:tc>
        <w:tc>
          <w:tcPr>
            <w:tcW w:w="1100" w:type="dxa"/>
            <w:tcBorders>
              <w:top w:val="nil"/>
              <w:left w:val="nil"/>
              <w:bottom w:val="single" w:sz="4" w:space="0" w:color="auto"/>
              <w:right w:val="single" w:sz="4" w:space="0" w:color="auto"/>
            </w:tcBorders>
            <w:shd w:val="clear" w:color="auto" w:fill="auto"/>
            <w:noWrap/>
            <w:vAlign w:val="center"/>
            <w:hideMark/>
          </w:tcPr>
          <w:p w14:paraId="43AC2CA6"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0.12701763</w:t>
            </w:r>
          </w:p>
        </w:tc>
        <w:tc>
          <w:tcPr>
            <w:tcW w:w="1100" w:type="dxa"/>
            <w:tcBorders>
              <w:top w:val="nil"/>
              <w:left w:val="nil"/>
              <w:bottom w:val="single" w:sz="4" w:space="0" w:color="auto"/>
              <w:right w:val="single" w:sz="4" w:space="0" w:color="auto"/>
            </w:tcBorders>
            <w:shd w:val="clear" w:color="auto" w:fill="auto"/>
            <w:noWrap/>
            <w:vAlign w:val="center"/>
            <w:hideMark/>
          </w:tcPr>
          <w:p w14:paraId="3F39B9AA"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5.40170961</w:t>
            </w:r>
          </w:p>
        </w:tc>
      </w:tr>
      <w:tr w:rsidR="00215760" w:rsidRPr="00215760" w14:paraId="60C29328"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732651C8"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Const-1</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01C6BDB"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-0.3515281</w:t>
            </w:r>
          </w:p>
        </w:tc>
        <w:tc>
          <w:tcPr>
            <w:tcW w:w="1100" w:type="dxa"/>
            <w:tcBorders>
              <w:top w:val="nil"/>
              <w:left w:val="nil"/>
              <w:bottom w:val="single" w:sz="4" w:space="0" w:color="auto"/>
              <w:right w:val="single" w:sz="4" w:space="0" w:color="auto"/>
            </w:tcBorders>
            <w:shd w:val="clear" w:color="auto" w:fill="auto"/>
            <w:noWrap/>
            <w:vAlign w:val="center"/>
            <w:hideMark/>
          </w:tcPr>
          <w:p w14:paraId="7D627052"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0.2143841</w:t>
            </w:r>
          </w:p>
        </w:tc>
        <w:tc>
          <w:tcPr>
            <w:tcW w:w="1100" w:type="dxa"/>
            <w:tcBorders>
              <w:top w:val="nil"/>
              <w:left w:val="nil"/>
              <w:bottom w:val="single" w:sz="4" w:space="0" w:color="auto"/>
              <w:right w:val="single" w:sz="4" w:space="0" w:color="auto"/>
            </w:tcBorders>
            <w:shd w:val="clear" w:color="auto" w:fill="auto"/>
            <w:noWrap/>
            <w:vAlign w:val="center"/>
            <w:hideMark/>
          </w:tcPr>
          <w:p w14:paraId="447BE9BB" w14:textId="77777777" w:rsidR="00215760" w:rsidRPr="00215760" w:rsidRDefault="00215760" w:rsidP="00215760">
            <w:pPr>
              <w:jc w:val="right"/>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-1.6397116</w:t>
            </w:r>
          </w:p>
        </w:tc>
      </w:tr>
      <w:tr w:rsidR="00215760" w:rsidRPr="00215760" w14:paraId="1C387659" w14:textId="77777777" w:rsidTr="00215760">
        <w:trPr>
          <w:trHeight w:val="258"/>
          <w:jc w:val="center"/>
        </w:trPr>
        <w:tc>
          <w:tcPr>
            <w:tcW w:w="2480" w:type="dxa"/>
            <w:tcBorders>
              <w:top w:val="nil"/>
              <w:left w:val="single" w:sz="4" w:space="0" w:color="auto"/>
              <w:bottom w:val="single" w:sz="4" w:space="0" w:color="auto"/>
              <w:right w:val="nil"/>
            </w:tcBorders>
            <w:shd w:val="clear" w:color="000000" w:fill="C0C0C0"/>
            <w:noWrap/>
            <w:vAlign w:val="center"/>
            <w:hideMark/>
          </w:tcPr>
          <w:p w14:paraId="239458C6"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Baseline</w:t>
            </w: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D1E6558"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 xml:space="preserve">　</w:t>
            </w:r>
          </w:p>
        </w:tc>
        <w:tc>
          <w:tcPr>
            <w:tcW w:w="1100" w:type="dxa"/>
            <w:tcBorders>
              <w:top w:val="nil"/>
              <w:left w:val="nil"/>
              <w:bottom w:val="single" w:sz="4" w:space="0" w:color="auto"/>
              <w:right w:val="single" w:sz="4" w:space="0" w:color="auto"/>
            </w:tcBorders>
            <w:shd w:val="clear" w:color="auto" w:fill="auto"/>
            <w:noWrap/>
            <w:vAlign w:val="center"/>
            <w:hideMark/>
          </w:tcPr>
          <w:p w14:paraId="6222AA66"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n/a</w:t>
            </w:r>
          </w:p>
        </w:tc>
        <w:tc>
          <w:tcPr>
            <w:tcW w:w="1100" w:type="dxa"/>
            <w:tcBorders>
              <w:top w:val="nil"/>
              <w:left w:val="nil"/>
              <w:bottom w:val="single" w:sz="4" w:space="0" w:color="auto"/>
              <w:right w:val="single" w:sz="4" w:space="0" w:color="auto"/>
            </w:tcBorders>
            <w:shd w:val="clear" w:color="auto" w:fill="auto"/>
            <w:noWrap/>
            <w:vAlign w:val="center"/>
            <w:hideMark/>
          </w:tcPr>
          <w:p w14:paraId="66EFE531" w14:textId="77777777" w:rsidR="00215760" w:rsidRPr="00215760" w:rsidRDefault="00215760" w:rsidP="00215760">
            <w:pPr>
              <w:rPr>
                <w:rFonts w:ascii="Times New Roman" w:eastAsia="DengXian" w:hAnsi="Times New Roman" w:cs="Times New Roman"/>
                <w:color w:val="000000"/>
                <w:sz w:val="20"/>
                <w:szCs w:val="20"/>
              </w:rPr>
            </w:pPr>
            <w:r w:rsidRPr="00215760">
              <w:rPr>
                <w:rFonts w:ascii="Times New Roman" w:eastAsia="DengXian" w:hAnsi="Times New Roman" w:cs="Times New Roman"/>
                <w:color w:val="000000"/>
                <w:sz w:val="20"/>
                <w:szCs w:val="20"/>
              </w:rPr>
              <w:t>n/a</w:t>
            </w:r>
          </w:p>
        </w:tc>
      </w:tr>
    </w:tbl>
    <w:p w14:paraId="479F2469" w14:textId="34A462BA" w:rsidR="008057CC" w:rsidRPr="005C59DC" w:rsidRDefault="005E6E88" w:rsidP="005E6E88">
      <w:pPr>
        <w:jc w:val="center"/>
        <w:rPr>
          <w:rFonts w:ascii="Times New Roman" w:hAnsi="Times New Roman" w:cs="Times New Roman"/>
        </w:rPr>
      </w:pPr>
      <w:r w:rsidRPr="005C59DC">
        <w:rPr>
          <w:rFonts w:ascii="Times New Roman" w:hAnsi="Times New Roman" w:cs="Times New Roman"/>
        </w:rPr>
        <w:t>Table 1</w:t>
      </w:r>
    </w:p>
    <w:p w14:paraId="4146D0F6" w14:textId="77777777" w:rsidR="007B00EC" w:rsidRPr="005C59DC" w:rsidRDefault="007B00EC" w:rsidP="005E6E88">
      <w:pPr>
        <w:rPr>
          <w:rFonts w:ascii="Times New Roman" w:hAnsi="Times New Roman" w:cs="Times New Roman"/>
        </w:rPr>
      </w:pPr>
    </w:p>
    <w:p w14:paraId="7197FCFA" w14:textId="78D782EB" w:rsidR="00C63C47" w:rsidRPr="005C59DC" w:rsidRDefault="005E6E88" w:rsidP="005E6E88">
      <w:pPr>
        <w:rPr>
          <w:rFonts w:ascii="Times New Roman" w:hAnsi="Times New Roman" w:cs="Times New Roman"/>
        </w:rPr>
      </w:pPr>
      <w:r w:rsidRPr="005C59DC">
        <w:rPr>
          <w:rFonts w:ascii="Times New Roman" w:hAnsi="Times New Roman" w:cs="Times New Roman"/>
        </w:rPr>
        <w:t>The sign of each coefficient means the effect it will bring to the dependent variable</w:t>
      </w:r>
      <w:r w:rsidR="007B00EC" w:rsidRPr="005C59DC">
        <w:rPr>
          <w:rFonts w:ascii="Times New Roman" w:hAnsi="Times New Roman" w:cs="Times New Roman"/>
        </w:rPr>
        <w:t xml:space="preserve">. A positive sign means </w:t>
      </w:r>
      <w:r w:rsidR="003E1636">
        <w:rPr>
          <w:rFonts w:ascii="Times New Roman" w:hAnsi="Times New Roman" w:cs="Times New Roman"/>
        </w:rPr>
        <w:t xml:space="preserve">a </w:t>
      </w:r>
      <w:r w:rsidR="007B00EC" w:rsidRPr="005C59DC">
        <w:rPr>
          <w:rFonts w:ascii="Times New Roman" w:hAnsi="Times New Roman" w:cs="Times New Roman"/>
        </w:rPr>
        <w:t>positive effect and will increase the probability of respons</w:t>
      </w:r>
      <w:r w:rsidR="00C63C47" w:rsidRPr="005C59DC">
        <w:rPr>
          <w:rFonts w:ascii="Times New Roman" w:hAnsi="Times New Roman" w:cs="Times New Roman"/>
        </w:rPr>
        <w:t>e;</w:t>
      </w:r>
      <w:r w:rsidR="007B00EC" w:rsidRPr="005C59DC">
        <w:rPr>
          <w:rFonts w:ascii="Times New Roman" w:hAnsi="Times New Roman" w:cs="Times New Roman"/>
        </w:rPr>
        <w:t xml:space="preserve"> a negative sign </w:t>
      </w:r>
      <w:r w:rsidR="00C63C47" w:rsidRPr="005C59DC">
        <w:rPr>
          <w:rFonts w:ascii="Times New Roman" w:hAnsi="Times New Roman" w:cs="Times New Roman"/>
        </w:rPr>
        <w:t xml:space="preserve">means </w:t>
      </w:r>
      <w:r w:rsidR="00DA0C73">
        <w:rPr>
          <w:rFonts w:ascii="Times New Roman" w:hAnsi="Times New Roman" w:cs="Times New Roman"/>
        </w:rPr>
        <w:t xml:space="preserve">a </w:t>
      </w:r>
      <w:r w:rsidR="00C63C47" w:rsidRPr="005C59DC">
        <w:rPr>
          <w:rFonts w:ascii="Times New Roman" w:hAnsi="Times New Roman" w:cs="Times New Roman"/>
        </w:rPr>
        <w:t xml:space="preserve">negative effect and </w:t>
      </w:r>
      <w:r w:rsidR="007B00EC" w:rsidRPr="005C59DC">
        <w:rPr>
          <w:rFonts w:ascii="Times New Roman" w:hAnsi="Times New Roman" w:cs="Times New Roman"/>
        </w:rPr>
        <w:t>will decrease the probability of response.</w:t>
      </w:r>
      <w:r w:rsidR="00EE09CF" w:rsidRPr="00EE09CF">
        <w:rPr>
          <w:rFonts w:ascii="Times New Roman" w:hAnsi="Times New Roman" w:cs="Times New Roman"/>
        </w:rPr>
        <w:t xml:space="preserve"> </w:t>
      </w:r>
      <w:r w:rsidR="00C63C47" w:rsidRPr="005C59DC">
        <w:rPr>
          <w:rFonts w:ascii="Times New Roman" w:hAnsi="Times New Roman" w:cs="Times New Roman"/>
        </w:rPr>
        <w:t xml:space="preserve">Besides, the bigger the number, the larger the effect. Based on t-statistic, variables Gender, Amount purchased, Frequency, </w:t>
      </w:r>
      <w:proofErr w:type="spellStart"/>
      <w:r w:rsidR="00C63C47" w:rsidRPr="005C59DC">
        <w:rPr>
          <w:rFonts w:ascii="Times New Roman" w:hAnsi="Times New Roman" w:cs="Times New Roman"/>
        </w:rPr>
        <w:t>Last_purchase</w:t>
      </w:r>
      <w:proofErr w:type="spellEnd"/>
      <w:r w:rsidR="00C63C47" w:rsidRPr="005C59DC">
        <w:rPr>
          <w:rFonts w:ascii="Times New Roman" w:hAnsi="Times New Roman" w:cs="Times New Roman"/>
        </w:rPr>
        <w:t xml:space="preserve">, </w:t>
      </w:r>
      <w:proofErr w:type="spellStart"/>
      <w:r w:rsidR="00C63C47" w:rsidRPr="005C59DC">
        <w:rPr>
          <w:rFonts w:ascii="Times New Roman" w:hAnsi="Times New Roman" w:cs="Times New Roman"/>
        </w:rPr>
        <w:t>P_Child</w:t>
      </w:r>
      <w:proofErr w:type="spellEnd"/>
      <w:r w:rsidR="00C63C47" w:rsidRPr="005C59DC">
        <w:rPr>
          <w:rFonts w:ascii="Times New Roman" w:hAnsi="Times New Roman" w:cs="Times New Roman"/>
        </w:rPr>
        <w:t xml:space="preserve">, </w:t>
      </w:r>
      <w:proofErr w:type="spellStart"/>
      <w:r w:rsidR="00C63C47" w:rsidRPr="005C59DC">
        <w:rPr>
          <w:rFonts w:ascii="Times New Roman" w:hAnsi="Times New Roman" w:cs="Times New Roman"/>
        </w:rPr>
        <w:t>P_Youth</w:t>
      </w:r>
      <w:proofErr w:type="spellEnd"/>
      <w:r w:rsidR="00C63C47" w:rsidRPr="005C59DC">
        <w:rPr>
          <w:rFonts w:ascii="Times New Roman" w:hAnsi="Times New Roman" w:cs="Times New Roman"/>
        </w:rPr>
        <w:t xml:space="preserve">, </w:t>
      </w:r>
      <w:proofErr w:type="spellStart"/>
      <w:r w:rsidR="00C63C47" w:rsidRPr="005C59DC">
        <w:rPr>
          <w:rFonts w:ascii="Times New Roman" w:hAnsi="Times New Roman" w:cs="Times New Roman"/>
        </w:rPr>
        <w:t>P_Cook</w:t>
      </w:r>
      <w:proofErr w:type="spellEnd"/>
      <w:r w:rsidR="00C63C47" w:rsidRPr="005C59DC">
        <w:rPr>
          <w:rFonts w:ascii="Times New Roman" w:hAnsi="Times New Roman" w:cs="Times New Roman"/>
        </w:rPr>
        <w:t xml:space="preserve">, P_DIY, and </w:t>
      </w:r>
      <w:proofErr w:type="spellStart"/>
      <w:r w:rsidR="00C63C47" w:rsidRPr="005C59DC">
        <w:rPr>
          <w:rFonts w:ascii="Times New Roman" w:hAnsi="Times New Roman" w:cs="Times New Roman"/>
        </w:rPr>
        <w:t>P_Art</w:t>
      </w:r>
      <w:proofErr w:type="spellEnd"/>
      <w:r w:rsidR="00C63C47" w:rsidRPr="005C59DC">
        <w:rPr>
          <w:rFonts w:ascii="Times New Roman" w:hAnsi="Times New Roman" w:cs="Times New Roman"/>
        </w:rPr>
        <w:t xml:space="preserve"> have statistical significance in predicting whether a customer will respo</w:t>
      </w:r>
      <w:r w:rsidR="003E1636">
        <w:rPr>
          <w:rFonts w:ascii="Times New Roman" w:hAnsi="Times New Roman" w:cs="Times New Roman"/>
        </w:rPr>
        <w:t>nd</w:t>
      </w:r>
      <w:r w:rsidR="00C63C47" w:rsidRPr="005C59DC">
        <w:rPr>
          <w:rFonts w:ascii="Times New Roman" w:hAnsi="Times New Roman" w:cs="Times New Roman"/>
        </w:rPr>
        <w:t xml:space="preserve"> to brochure promoting. On the other hand, </w:t>
      </w:r>
      <w:proofErr w:type="spellStart"/>
      <w:proofErr w:type="gramStart"/>
      <w:r w:rsidR="00C63C47" w:rsidRPr="005C59DC">
        <w:rPr>
          <w:rFonts w:ascii="Times New Roman" w:hAnsi="Times New Roman" w:cs="Times New Roman"/>
        </w:rPr>
        <w:t>First</w:t>
      </w:r>
      <w:proofErr w:type="gramEnd"/>
      <w:r w:rsidR="00C63C47" w:rsidRPr="005C59DC">
        <w:rPr>
          <w:rFonts w:ascii="Times New Roman" w:hAnsi="Times New Roman" w:cs="Times New Roman"/>
        </w:rPr>
        <w:t>_purchase</w:t>
      </w:r>
      <w:proofErr w:type="spellEnd"/>
      <w:r w:rsidR="00C63C47" w:rsidRPr="005C59DC">
        <w:rPr>
          <w:rFonts w:ascii="Times New Roman" w:hAnsi="Times New Roman" w:cs="Times New Roman"/>
        </w:rPr>
        <w:t xml:space="preserve"> has no significance.</w:t>
      </w:r>
      <w:r w:rsidR="005C59DC" w:rsidRPr="005C59DC">
        <w:rPr>
          <w:rFonts w:ascii="Times New Roman" w:hAnsi="Times New Roman" w:cs="Times New Roman"/>
        </w:rPr>
        <w:t xml:space="preserve"> </w:t>
      </w:r>
    </w:p>
    <w:p w14:paraId="60F28B95" w14:textId="77777777" w:rsidR="00C63C47" w:rsidRPr="005C59DC" w:rsidRDefault="00C63C47" w:rsidP="005E6E88">
      <w:pPr>
        <w:rPr>
          <w:rFonts w:ascii="Times New Roman" w:hAnsi="Times New Roman" w:cs="Times New Roman"/>
        </w:rPr>
      </w:pPr>
    </w:p>
    <w:p w14:paraId="0F493C01" w14:textId="77777777" w:rsidR="005C59DC" w:rsidRPr="005C59DC" w:rsidRDefault="005C59DC" w:rsidP="005E6E88">
      <w:pPr>
        <w:rPr>
          <w:rFonts w:ascii="Times New Roman" w:hAnsi="Times New Roman" w:cs="Times New Roman"/>
        </w:rPr>
      </w:pPr>
      <w:r w:rsidRPr="005C59DC">
        <w:rPr>
          <w:rFonts w:ascii="Times New Roman" w:hAnsi="Times New Roman" w:cs="Times New Roman"/>
        </w:rPr>
        <w:t>Therefore,</w:t>
      </w:r>
    </w:p>
    <w:p w14:paraId="0A12027F" w14:textId="63E580C4" w:rsidR="005C59DC" w:rsidRPr="005C59DC" w:rsidRDefault="005C59DC" w:rsidP="005C59DC">
      <w:pPr>
        <w:pStyle w:val="a7"/>
        <w:numPr>
          <w:ilvl w:val="0"/>
          <w:numId w:val="26"/>
        </w:numPr>
        <w:rPr>
          <w:rFonts w:ascii="Times New Roman" w:hAnsi="Times New Roman" w:cs="Times New Roman"/>
        </w:rPr>
      </w:pPr>
      <w:r w:rsidRPr="005C59DC">
        <w:rPr>
          <w:rFonts w:ascii="Times New Roman" w:hAnsi="Times New Roman" w:cs="Times New Roman"/>
        </w:rPr>
        <w:t xml:space="preserve">Factors increase the probability: </w:t>
      </w:r>
      <w:proofErr w:type="spellStart"/>
      <w:r w:rsidRPr="005C59DC">
        <w:rPr>
          <w:rFonts w:ascii="Times New Roman" w:hAnsi="Times New Roman" w:cs="Times New Roman"/>
        </w:rPr>
        <w:t>Amt_purchased</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Last_purchase</w:t>
      </w:r>
      <w:proofErr w:type="spellEnd"/>
      <w:r w:rsidRPr="005C59DC">
        <w:rPr>
          <w:rFonts w:ascii="Times New Roman" w:hAnsi="Times New Roman" w:cs="Times New Roman"/>
        </w:rPr>
        <w:t xml:space="preserve">, and </w:t>
      </w:r>
      <w:proofErr w:type="spellStart"/>
      <w:r w:rsidRPr="005C59DC">
        <w:rPr>
          <w:rFonts w:ascii="Times New Roman" w:hAnsi="Times New Roman" w:cs="Times New Roman"/>
        </w:rPr>
        <w:t>P_Art</w:t>
      </w:r>
      <w:proofErr w:type="spellEnd"/>
    </w:p>
    <w:p w14:paraId="0ECE46EA" w14:textId="74402B2C" w:rsidR="005C59DC" w:rsidRPr="005C59DC" w:rsidRDefault="005C59DC" w:rsidP="005C59DC">
      <w:pPr>
        <w:pStyle w:val="a7"/>
        <w:numPr>
          <w:ilvl w:val="0"/>
          <w:numId w:val="26"/>
        </w:numPr>
        <w:rPr>
          <w:rFonts w:ascii="Times New Roman" w:hAnsi="Times New Roman" w:cs="Times New Roman"/>
        </w:rPr>
      </w:pPr>
      <w:r w:rsidRPr="005C59DC">
        <w:rPr>
          <w:rFonts w:ascii="Times New Roman" w:hAnsi="Times New Roman" w:cs="Times New Roman"/>
        </w:rPr>
        <w:t xml:space="preserve">Factors </w:t>
      </w:r>
      <w:r w:rsidR="00C63C47" w:rsidRPr="005C59DC">
        <w:rPr>
          <w:rFonts w:ascii="Times New Roman" w:hAnsi="Times New Roman" w:cs="Times New Roman"/>
        </w:rPr>
        <w:t>decrease this probability</w:t>
      </w:r>
      <w:r w:rsidRPr="005C59DC">
        <w:rPr>
          <w:rFonts w:ascii="Times New Roman" w:hAnsi="Times New Roman" w:cs="Times New Roman"/>
        </w:rPr>
        <w:t xml:space="preserve">: Gender, Frequency, </w:t>
      </w:r>
      <w:proofErr w:type="spellStart"/>
      <w:r w:rsidRPr="005C59DC">
        <w:rPr>
          <w:rFonts w:ascii="Times New Roman" w:hAnsi="Times New Roman" w:cs="Times New Roman"/>
        </w:rPr>
        <w:t>P_Child</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P_Youth</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P_Cook</w:t>
      </w:r>
      <w:proofErr w:type="spellEnd"/>
      <w:r w:rsidRPr="005C59DC">
        <w:rPr>
          <w:rFonts w:ascii="Times New Roman" w:hAnsi="Times New Roman" w:cs="Times New Roman"/>
        </w:rPr>
        <w:t>, and P_DIY</w:t>
      </w:r>
    </w:p>
    <w:p w14:paraId="216C4BC5" w14:textId="7F036313" w:rsidR="005E6E88" w:rsidRPr="005C59DC" w:rsidRDefault="005C59DC" w:rsidP="005C59DC">
      <w:pPr>
        <w:pStyle w:val="a7"/>
        <w:numPr>
          <w:ilvl w:val="0"/>
          <w:numId w:val="26"/>
        </w:numPr>
        <w:rPr>
          <w:rFonts w:ascii="Times New Roman" w:hAnsi="Times New Roman" w:cs="Times New Roman"/>
        </w:rPr>
      </w:pPr>
      <w:r w:rsidRPr="005C59DC">
        <w:rPr>
          <w:rFonts w:ascii="Times New Roman" w:hAnsi="Times New Roman" w:cs="Times New Roman"/>
        </w:rPr>
        <w:t>Factors</w:t>
      </w:r>
      <w:r w:rsidR="00C63C47" w:rsidRPr="005C59DC">
        <w:rPr>
          <w:rFonts w:ascii="Times New Roman" w:hAnsi="Times New Roman" w:cs="Times New Roman"/>
        </w:rPr>
        <w:t xml:space="preserve"> most influenced the customers’ decision to buy</w:t>
      </w:r>
      <w:r w:rsidRPr="005C59DC">
        <w:rPr>
          <w:rFonts w:ascii="Times New Roman" w:hAnsi="Times New Roman" w:cs="Times New Roman"/>
        </w:rPr>
        <w:t xml:space="preserve">: </w:t>
      </w:r>
      <w:proofErr w:type="spellStart"/>
      <w:r w:rsidR="00EE09CF" w:rsidRPr="005C59DC">
        <w:rPr>
          <w:rFonts w:ascii="Times New Roman" w:hAnsi="Times New Roman" w:cs="Times New Roman"/>
        </w:rPr>
        <w:t>P_Art</w:t>
      </w:r>
      <w:proofErr w:type="spellEnd"/>
    </w:p>
    <w:p w14:paraId="4F8069AB" w14:textId="5F38DF75" w:rsidR="005C59DC" w:rsidRPr="005C59DC" w:rsidRDefault="005C59DC" w:rsidP="005C59DC">
      <w:pPr>
        <w:pStyle w:val="a7"/>
        <w:numPr>
          <w:ilvl w:val="0"/>
          <w:numId w:val="26"/>
        </w:numPr>
        <w:rPr>
          <w:rFonts w:ascii="Times New Roman" w:hAnsi="Times New Roman" w:cs="Times New Roman"/>
        </w:rPr>
      </w:pPr>
      <w:r w:rsidRPr="005C59DC">
        <w:rPr>
          <w:rFonts w:ascii="Times New Roman" w:hAnsi="Times New Roman" w:cs="Times New Roman"/>
        </w:rPr>
        <w:t xml:space="preserve">Factors most influenced the customers’ decision not to buy: </w:t>
      </w:r>
      <w:proofErr w:type="spellStart"/>
      <w:r w:rsidR="00EE09CF" w:rsidRPr="005C59DC">
        <w:rPr>
          <w:rFonts w:ascii="Times New Roman" w:hAnsi="Times New Roman" w:cs="Times New Roman"/>
        </w:rPr>
        <w:t>P_Cook</w:t>
      </w:r>
      <w:proofErr w:type="spellEnd"/>
    </w:p>
    <w:p w14:paraId="4033E438" w14:textId="2C882597" w:rsidR="005C59DC" w:rsidRPr="005C59DC" w:rsidRDefault="005C59DC" w:rsidP="005C59DC">
      <w:pPr>
        <w:ind w:left="120"/>
        <w:rPr>
          <w:rFonts w:ascii="Times New Roman" w:hAnsi="Times New Roman" w:cs="Times New Roman"/>
        </w:rPr>
      </w:pPr>
    </w:p>
    <w:p w14:paraId="7E16DB35" w14:textId="4DE479C9" w:rsidR="005C59DC" w:rsidRPr="005C59DC" w:rsidRDefault="005C59DC" w:rsidP="005C59DC">
      <w:pPr>
        <w:ind w:left="120"/>
        <w:rPr>
          <w:rFonts w:ascii="Times New Roman" w:hAnsi="Times New Roman" w:cs="Times New Roman"/>
        </w:rPr>
      </w:pPr>
    </w:p>
    <w:p w14:paraId="7AE9B935" w14:textId="77777777" w:rsidR="005C59DC" w:rsidRPr="005C59DC" w:rsidRDefault="005C59DC" w:rsidP="005C59DC">
      <w:pPr>
        <w:pStyle w:val="ac"/>
        <w:rPr>
          <w:b/>
          <w:bCs/>
        </w:rPr>
      </w:pPr>
      <w:r w:rsidRPr="005C59DC">
        <w:rPr>
          <w:b/>
          <w:bCs/>
        </w:rPr>
        <w:t xml:space="preserve">Question 2: Applying the scoring model to the Holdout Sample </w:t>
      </w:r>
    </w:p>
    <w:p w14:paraId="7373179E" w14:textId="088A9E39" w:rsidR="005C59DC" w:rsidRPr="005C59DC" w:rsidRDefault="005C59DC" w:rsidP="005C59DC">
      <w:pPr>
        <w:pStyle w:val="ac"/>
      </w:pPr>
      <w:r w:rsidRPr="005C59DC">
        <w:t>These steps follow the same process we used in our in-class RFM exercise. Unless a particular step says “report”, you do not need to report anything in your write-up.</w:t>
      </w:r>
      <w:r w:rsidRPr="005C59DC">
        <w:br/>
        <w:t xml:space="preserve">Hint: </w:t>
      </w:r>
      <w:r w:rsidR="003E1636">
        <w:t>P</w:t>
      </w:r>
      <w:r w:rsidRPr="005C59DC">
        <w:t xml:space="preserve">lease refer to the Excel file “Bookbinders Book Club Student Worksheets” in Blackboard for useful formulae </w:t>
      </w:r>
    </w:p>
    <w:p w14:paraId="215E01DC" w14:textId="77777777" w:rsidR="005C59DC" w:rsidRPr="005C59DC" w:rsidRDefault="005C59DC" w:rsidP="005C59DC">
      <w:pPr>
        <w:pStyle w:val="ac"/>
        <w:rPr>
          <w:i/>
          <w:iCs/>
        </w:rPr>
      </w:pPr>
      <w:r w:rsidRPr="005C59DC">
        <w:t xml:space="preserve">(c) Compute a logit score for each person in the Holdout Sample. </w:t>
      </w:r>
      <w:r w:rsidRPr="005C59DC">
        <w:rPr>
          <w:i/>
          <w:iCs/>
        </w:rPr>
        <w:t xml:space="preserve">Hint: the instructor already provided the logit score calculation for the first respondent for your reference. </w:t>
      </w:r>
    </w:p>
    <w:p w14:paraId="2E7A1955" w14:textId="77777777" w:rsidR="005C59DC" w:rsidRPr="005C59DC" w:rsidRDefault="005C59DC" w:rsidP="005C59DC">
      <w:pPr>
        <w:pStyle w:val="ac"/>
      </w:pPr>
      <w:r w:rsidRPr="005C59DC">
        <w:t xml:space="preserve">(d) Sort the 2300 prospects in the Holdout Sample in decreasing order of logit scores. </w:t>
      </w:r>
    </w:p>
    <w:p w14:paraId="512105D6" w14:textId="472F5987" w:rsidR="005C59DC" w:rsidRDefault="005C59DC" w:rsidP="005C59DC">
      <w:pPr>
        <w:rPr>
          <w:rFonts w:ascii="Times New Roman" w:hAnsi="Times New Roman" w:cs="Times New Roman"/>
          <w:i/>
          <w:iCs/>
        </w:rPr>
      </w:pPr>
      <w:r w:rsidRPr="005C59DC">
        <w:rPr>
          <w:rFonts w:ascii="Times New Roman" w:hAnsi="Times New Roman" w:cs="Times New Roman"/>
        </w:rPr>
        <w:t>(e) (</w:t>
      </w:r>
      <w:r w:rsidRPr="00EE09CF">
        <w:rPr>
          <w:rFonts w:ascii="Times New Roman" w:hAnsi="Times New Roman" w:cs="Times New Roman"/>
        </w:rPr>
        <w:t xml:space="preserve">5 points) Compute the Decile Scores based on logit scores. Create a plot with the deciles on the horizontal axis and the percent cumulative response on the vertical axis. This is the Lift </w:t>
      </w:r>
      <w:r w:rsidRPr="00EE09CF">
        <w:rPr>
          <w:rFonts w:ascii="Times New Roman" w:hAnsi="Times New Roman" w:cs="Times New Roman"/>
        </w:rPr>
        <w:lastRenderedPageBreak/>
        <w:t>Curve.</w:t>
      </w:r>
      <w:r w:rsidRPr="00EE09CF">
        <w:rPr>
          <w:rFonts w:ascii="Times New Roman" w:hAnsi="Times New Roman" w:cs="Times New Roman"/>
        </w:rPr>
        <w:br/>
      </w:r>
      <w:r w:rsidR="00EE09CF" w:rsidRPr="00EE09CF">
        <w:rPr>
          <w:rFonts w:ascii="Times New Roman" w:hAnsi="Times New Roman" w:cs="Times New Roman"/>
          <w:b/>
          <w:bCs/>
        </w:rPr>
        <w:t>Report:</w:t>
      </w:r>
      <w:r w:rsidR="00EE09CF" w:rsidRPr="00EE09CF">
        <w:rPr>
          <w:rFonts w:ascii="Times New Roman" w:hAnsi="Times New Roman" w:cs="Times New Roman"/>
        </w:rPr>
        <w:t xml:space="preserve"> The decile scores and the lift curve plot. Comment on this plot. What conclusions can you draw about the quality of your scoring rule? Is it a good rule? How does it compare with the lift curve from the RFM exercise we did in class? </w:t>
      </w:r>
      <w:r w:rsidR="00EE09CF" w:rsidRPr="00EE09CF">
        <w:rPr>
          <w:rFonts w:ascii="Times New Roman" w:hAnsi="Times New Roman" w:cs="Times New Roman"/>
          <w:i/>
          <w:iCs/>
        </w:rPr>
        <w:t>Hint: see instructor’s formulae in the “RFM sorted” worksheet as guidelines</w:t>
      </w:r>
    </w:p>
    <w:p w14:paraId="7E8A654F" w14:textId="46401037" w:rsidR="00E329F2" w:rsidRDefault="00E329F2" w:rsidP="005C59DC">
      <w:pPr>
        <w:rPr>
          <w:rFonts w:ascii="Times New Roman" w:hAnsi="Times New Roman" w:cs="Times New Roman"/>
        </w:rPr>
      </w:pPr>
    </w:p>
    <w:p w14:paraId="22BAECC5" w14:textId="1AF25868" w:rsidR="00AE3A0B" w:rsidRDefault="00AE3A0B" w:rsidP="005C59DC">
      <w:pPr>
        <w:rPr>
          <w:rFonts w:ascii="Times New Roman" w:hAnsi="Times New Roman" w:cs="Times New Roman"/>
        </w:rPr>
      </w:pPr>
    </w:p>
    <w:tbl>
      <w:tblPr>
        <w:tblpPr w:leftFromText="180" w:rightFromText="180" w:vertAnchor="text" w:horzAnchor="margin" w:tblpXSpec="center" w:tblpY="-44"/>
        <w:tblW w:w="2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036"/>
      </w:tblGrid>
      <w:tr w:rsidR="00AE3A0B" w:rsidRPr="007A119B" w14:paraId="434B5802" w14:textId="77777777" w:rsidTr="00AE3A0B">
        <w:trPr>
          <w:trHeight w:val="258"/>
        </w:trPr>
        <w:tc>
          <w:tcPr>
            <w:tcW w:w="1750" w:type="dxa"/>
            <w:shd w:val="clear" w:color="auto" w:fill="auto"/>
            <w:noWrap/>
            <w:vAlign w:val="bottom"/>
            <w:hideMark/>
          </w:tcPr>
          <w:p w14:paraId="1224C146" w14:textId="77777777" w:rsidR="00AE3A0B" w:rsidRPr="00DA0C73" w:rsidRDefault="00AE3A0B" w:rsidP="00AE3A0B">
            <w:pPr>
              <w:jc w:val="center"/>
              <w:rPr>
                <w:rFonts w:ascii="Times New Roman" w:eastAsia="SimSun" w:hAnsi="Times New Roman" w:cs="Times New Roman"/>
                <w:b/>
                <w:bCs/>
                <w:sz w:val="21"/>
                <w:szCs w:val="21"/>
              </w:rPr>
            </w:pPr>
            <w:r w:rsidRPr="00DA0C73">
              <w:rPr>
                <w:rFonts w:ascii="Times New Roman" w:eastAsia="SimSun" w:hAnsi="Times New Roman" w:cs="Times New Roman"/>
                <w:b/>
                <w:bCs/>
                <w:sz w:val="21"/>
                <w:szCs w:val="21"/>
              </w:rPr>
              <w:t>Decile Score</w:t>
            </w:r>
          </w:p>
        </w:tc>
        <w:tc>
          <w:tcPr>
            <w:tcW w:w="1036" w:type="dxa"/>
            <w:shd w:val="clear" w:color="auto" w:fill="auto"/>
            <w:noWrap/>
            <w:vAlign w:val="bottom"/>
            <w:hideMark/>
          </w:tcPr>
          <w:p w14:paraId="271748AA" w14:textId="77777777" w:rsidR="00AE3A0B" w:rsidRPr="00DA0C73" w:rsidRDefault="00AE3A0B" w:rsidP="00AE3A0B">
            <w:pPr>
              <w:jc w:val="center"/>
              <w:rPr>
                <w:rFonts w:ascii="Times New Roman" w:eastAsia="SimSun" w:hAnsi="Times New Roman" w:cs="Times New Roman"/>
                <w:b/>
                <w:bCs/>
                <w:sz w:val="21"/>
                <w:szCs w:val="21"/>
              </w:rPr>
            </w:pPr>
            <w:r w:rsidRPr="00DA0C73">
              <w:rPr>
                <w:rFonts w:ascii="Times New Roman" w:eastAsia="SimSun" w:hAnsi="Times New Roman" w:cs="Times New Roman"/>
                <w:b/>
                <w:bCs/>
                <w:sz w:val="21"/>
                <w:szCs w:val="21"/>
              </w:rPr>
              <w:t>Logit</w:t>
            </w:r>
          </w:p>
        </w:tc>
      </w:tr>
      <w:tr w:rsidR="00AE3A0B" w:rsidRPr="007A119B" w14:paraId="0BB85D47" w14:textId="77777777" w:rsidTr="00AE3A0B">
        <w:trPr>
          <w:trHeight w:val="258"/>
        </w:trPr>
        <w:tc>
          <w:tcPr>
            <w:tcW w:w="1750" w:type="dxa"/>
            <w:shd w:val="clear" w:color="auto" w:fill="auto"/>
            <w:noWrap/>
            <w:vAlign w:val="bottom"/>
            <w:hideMark/>
          </w:tcPr>
          <w:p w14:paraId="3C7C0BAF"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w:t>
            </w:r>
          </w:p>
        </w:tc>
        <w:tc>
          <w:tcPr>
            <w:tcW w:w="1036" w:type="dxa"/>
            <w:shd w:val="clear" w:color="auto" w:fill="auto"/>
            <w:noWrap/>
            <w:vAlign w:val="bottom"/>
            <w:hideMark/>
          </w:tcPr>
          <w:p w14:paraId="7DD912EF"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42.2%</w:t>
            </w:r>
          </w:p>
        </w:tc>
      </w:tr>
      <w:tr w:rsidR="00AE3A0B" w:rsidRPr="007A119B" w14:paraId="43E14AB6" w14:textId="77777777" w:rsidTr="00AE3A0B">
        <w:trPr>
          <w:trHeight w:val="258"/>
        </w:trPr>
        <w:tc>
          <w:tcPr>
            <w:tcW w:w="1750" w:type="dxa"/>
            <w:shd w:val="clear" w:color="auto" w:fill="auto"/>
            <w:noWrap/>
            <w:vAlign w:val="bottom"/>
            <w:hideMark/>
          </w:tcPr>
          <w:p w14:paraId="3ADF2969"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20%</w:t>
            </w:r>
          </w:p>
        </w:tc>
        <w:tc>
          <w:tcPr>
            <w:tcW w:w="1036" w:type="dxa"/>
            <w:shd w:val="clear" w:color="auto" w:fill="auto"/>
            <w:noWrap/>
            <w:vAlign w:val="bottom"/>
            <w:hideMark/>
          </w:tcPr>
          <w:p w14:paraId="1E4478F6"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58.8%</w:t>
            </w:r>
          </w:p>
        </w:tc>
      </w:tr>
      <w:tr w:rsidR="00AE3A0B" w:rsidRPr="007A119B" w14:paraId="2E416379" w14:textId="77777777" w:rsidTr="00AE3A0B">
        <w:trPr>
          <w:trHeight w:val="258"/>
        </w:trPr>
        <w:tc>
          <w:tcPr>
            <w:tcW w:w="1750" w:type="dxa"/>
            <w:shd w:val="clear" w:color="auto" w:fill="auto"/>
            <w:noWrap/>
            <w:vAlign w:val="bottom"/>
            <w:hideMark/>
          </w:tcPr>
          <w:p w14:paraId="34FBFDB0"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30%</w:t>
            </w:r>
          </w:p>
        </w:tc>
        <w:tc>
          <w:tcPr>
            <w:tcW w:w="1036" w:type="dxa"/>
            <w:shd w:val="clear" w:color="auto" w:fill="auto"/>
            <w:noWrap/>
            <w:vAlign w:val="bottom"/>
            <w:hideMark/>
          </w:tcPr>
          <w:p w14:paraId="42400D0C"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71.1%</w:t>
            </w:r>
          </w:p>
        </w:tc>
      </w:tr>
      <w:tr w:rsidR="00AE3A0B" w:rsidRPr="007A119B" w14:paraId="66DACB27" w14:textId="77777777" w:rsidTr="00AE3A0B">
        <w:trPr>
          <w:trHeight w:val="258"/>
        </w:trPr>
        <w:tc>
          <w:tcPr>
            <w:tcW w:w="1750" w:type="dxa"/>
            <w:shd w:val="clear" w:color="auto" w:fill="auto"/>
            <w:noWrap/>
            <w:vAlign w:val="bottom"/>
            <w:hideMark/>
          </w:tcPr>
          <w:p w14:paraId="1D91D1D4"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40%</w:t>
            </w:r>
          </w:p>
        </w:tc>
        <w:tc>
          <w:tcPr>
            <w:tcW w:w="1036" w:type="dxa"/>
            <w:shd w:val="clear" w:color="auto" w:fill="auto"/>
            <w:noWrap/>
            <w:vAlign w:val="bottom"/>
            <w:hideMark/>
          </w:tcPr>
          <w:p w14:paraId="7E2B86AE"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79.4%</w:t>
            </w:r>
          </w:p>
        </w:tc>
      </w:tr>
      <w:tr w:rsidR="00AE3A0B" w:rsidRPr="007A119B" w14:paraId="3CF2F6EC" w14:textId="77777777" w:rsidTr="00AE3A0B">
        <w:trPr>
          <w:trHeight w:val="258"/>
        </w:trPr>
        <w:tc>
          <w:tcPr>
            <w:tcW w:w="1750" w:type="dxa"/>
            <w:shd w:val="clear" w:color="auto" w:fill="auto"/>
            <w:noWrap/>
            <w:vAlign w:val="bottom"/>
            <w:hideMark/>
          </w:tcPr>
          <w:p w14:paraId="72B08070"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50%</w:t>
            </w:r>
          </w:p>
        </w:tc>
        <w:tc>
          <w:tcPr>
            <w:tcW w:w="1036" w:type="dxa"/>
            <w:shd w:val="clear" w:color="auto" w:fill="auto"/>
            <w:noWrap/>
            <w:vAlign w:val="bottom"/>
            <w:hideMark/>
          </w:tcPr>
          <w:p w14:paraId="783C50C1"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85.3%</w:t>
            </w:r>
          </w:p>
        </w:tc>
      </w:tr>
      <w:tr w:rsidR="00AE3A0B" w:rsidRPr="007A119B" w14:paraId="1F9E4C7A" w14:textId="77777777" w:rsidTr="00AE3A0B">
        <w:trPr>
          <w:trHeight w:val="258"/>
        </w:trPr>
        <w:tc>
          <w:tcPr>
            <w:tcW w:w="1750" w:type="dxa"/>
            <w:shd w:val="clear" w:color="auto" w:fill="auto"/>
            <w:noWrap/>
            <w:vAlign w:val="bottom"/>
            <w:hideMark/>
          </w:tcPr>
          <w:p w14:paraId="4FF78A7C"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60%</w:t>
            </w:r>
          </w:p>
        </w:tc>
        <w:tc>
          <w:tcPr>
            <w:tcW w:w="1036" w:type="dxa"/>
            <w:shd w:val="clear" w:color="auto" w:fill="auto"/>
            <w:noWrap/>
            <w:vAlign w:val="bottom"/>
            <w:hideMark/>
          </w:tcPr>
          <w:p w14:paraId="66888D36"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88.2%</w:t>
            </w:r>
          </w:p>
        </w:tc>
      </w:tr>
      <w:tr w:rsidR="00AE3A0B" w:rsidRPr="007A119B" w14:paraId="5934B3F1" w14:textId="77777777" w:rsidTr="00AE3A0B">
        <w:trPr>
          <w:trHeight w:val="258"/>
        </w:trPr>
        <w:tc>
          <w:tcPr>
            <w:tcW w:w="1750" w:type="dxa"/>
            <w:shd w:val="clear" w:color="auto" w:fill="auto"/>
            <w:noWrap/>
            <w:vAlign w:val="bottom"/>
            <w:hideMark/>
          </w:tcPr>
          <w:p w14:paraId="16E8A177"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70%</w:t>
            </w:r>
          </w:p>
        </w:tc>
        <w:tc>
          <w:tcPr>
            <w:tcW w:w="1036" w:type="dxa"/>
            <w:shd w:val="clear" w:color="auto" w:fill="auto"/>
            <w:noWrap/>
            <w:vAlign w:val="bottom"/>
            <w:hideMark/>
          </w:tcPr>
          <w:p w14:paraId="75870E18"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94.1%</w:t>
            </w:r>
          </w:p>
        </w:tc>
      </w:tr>
      <w:tr w:rsidR="00AE3A0B" w:rsidRPr="007A119B" w14:paraId="32E6D794" w14:textId="77777777" w:rsidTr="00AE3A0B">
        <w:trPr>
          <w:trHeight w:val="258"/>
        </w:trPr>
        <w:tc>
          <w:tcPr>
            <w:tcW w:w="1750" w:type="dxa"/>
            <w:shd w:val="clear" w:color="auto" w:fill="auto"/>
            <w:noWrap/>
            <w:vAlign w:val="bottom"/>
            <w:hideMark/>
          </w:tcPr>
          <w:p w14:paraId="55E7FCE4"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80%</w:t>
            </w:r>
          </w:p>
        </w:tc>
        <w:tc>
          <w:tcPr>
            <w:tcW w:w="1036" w:type="dxa"/>
            <w:shd w:val="clear" w:color="auto" w:fill="auto"/>
            <w:noWrap/>
            <w:vAlign w:val="bottom"/>
            <w:hideMark/>
          </w:tcPr>
          <w:p w14:paraId="3FDD9696"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97.5%</w:t>
            </w:r>
          </w:p>
        </w:tc>
      </w:tr>
      <w:tr w:rsidR="00AE3A0B" w:rsidRPr="007A119B" w14:paraId="67EEAD74" w14:textId="77777777" w:rsidTr="00AE3A0B">
        <w:trPr>
          <w:trHeight w:val="258"/>
        </w:trPr>
        <w:tc>
          <w:tcPr>
            <w:tcW w:w="1750" w:type="dxa"/>
            <w:shd w:val="clear" w:color="auto" w:fill="auto"/>
            <w:noWrap/>
            <w:vAlign w:val="bottom"/>
            <w:hideMark/>
          </w:tcPr>
          <w:p w14:paraId="5CE90F7F"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90%</w:t>
            </w:r>
          </w:p>
        </w:tc>
        <w:tc>
          <w:tcPr>
            <w:tcW w:w="1036" w:type="dxa"/>
            <w:shd w:val="clear" w:color="auto" w:fill="auto"/>
            <w:noWrap/>
            <w:vAlign w:val="bottom"/>
            <w:hideMark/>
          </w:tcPr>
          <w:p w14:paraId="740466F5"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99.5%</w:t>
            </w:r>
          </w:p>
        </w:tc>
      </w:tr>
      <w:tr w:rsidR="00AE3A0B" w:rsidRPr="007A119B" w14:paraId="35A50124" w14:textId="77777777" w:rsidTr="00AE3A0B">
        <w:trPr>
          <w:trHeight w:val="258"/>
        </w:trPr>
        <w:tc>
          <w:tcPr>
            <w:tcW w:w="1750" w:type="dxa"/>
            <w:shd w:val="clear" w:color="auto" w:fill="auto"/>
            <w:noWrap/>
            <w:vAlign w:val="bottom"/>
            <w:hideMark/>
          </w:tcPr>
          <w:p w14:paraId="4A811D12"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100%</w:t>
            </w:r>
          </w:p>
        </w:tc>
        <w:tc>
          <w:tcPr>
            <w:tcW w:w="1036" w:type="dxa"/>
            <w:shd w:val="clear" w:color="auto" w:fill="auto"/>
            <w:noWrap/>
            <w:vAlign w:val="bottom"/>
            <w:hideMark/>
          </w:tcPr>
          <w:p w14:paraId="564524E3" w14:textId="77777777" w:rsidR="00AE3A0B" w:rsidRPr="00DA0C73" w:rsidRDefault="00AE3A0B" w:rsidP="00AE3A0B">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100.0%</w:t>
            </w:r>
          </w:p>
        </w:tc>
      </w:tr>
    </w:tbl>
    <w:p w14:paraId="5E364873" w14:textId="6386463B" w:rsidR="00AE3A0B" w:rsidRDefault="00AE3A0B" w:rsidP="005C59DC">
      <w:pPr>
        <w:rPr>
          <w:rFonts w:ascii="Times New Roman" w:hAnsi="Times New Roman" w:cs="Times New Roman"/>
        </w:rPr>
      </w:pPr>
    </w:p>
    <w:p w14:paraId="31413933" w14:textId="2E3C255B" w:rsidR="00AE3A0B" w:rsidRDefault="00AE3A0B" w:rsidP="005C59DC">
      <w:pPr>
        <w:rPr>
          <w:rFonts w:ascii="Times New Roman" w:hAnsi="Times New Roman" w:cs="Times New Roman"/>
        </w:rPr>
      </w:pPr>
    </w:p>
    <w:p w14:paraId="5471E701" w14:textId="30B7EE20" w:rsidR="00AE3A0B" w:rsidRDefault="00AE3A0B" w:rsidP="005C59DC">
      <w:pPr>
        <w:rPr>
          <w:rFonts w:ascii="Times New Roman" w:hAnsi="Times New Roman" w:cs="Times New Roman"/>
        </w:rPr>
      </w:pPr>
    </w:p>
    <w:p w14:paraId="1B371685" w14:textId="2B67BE70" w:rsidR="00AE3A0B" w:rsidRDefault="00AE3A0B" w:rsidP="005C59DC">
      <w:pPr>
        <w:rPr>
          <w:rFonts w:ascii="Times New Roman" w:hAnsi="Times New Roman" w:cs="Times New Roman"/>
        </w:rPr>
      </w:pPr>
    </w:p>
    <w:p w14:paraId="4601AB86" w14:textId="491E0F8B" w:rsidR="00AE3A0B" w:rsidRDefault="00AE3A0B" w:rsidP="005C59DC">
      <w:pPr>
        <w:rPr>
          <w:rFonts w:ascii="Times New Roman" w:hAnsi="Times New Roman" w:cs="Times New Roman"/>
        </w:rPr>
      </w:pPr>
    </w:p>
    <w:p w14:paraId="21471580" w14:textId="3F108659" w:rsidR="00AE3A0B" w:rsidRDefault="00AE3A0B" w:rsidP="005C59DC">
      <w:pPr>
        <w:rPr>
          <w:rFonts w:ascii="Times New Roman" w:hAnsi="Times New Roman" w:cs="Times New Roman"/>
        </w:rPr>
      </w:pPr>
    </w:p>
    <w:p w14:paraId="77FEDCAB" w14:textId="0764923F" w:rsidR="00AE3A0B" w:rsidRDefault="00AE3A0B" w:rsidP="005C59DC">
      <w:pPr>
        <w:rPr>
          <w:rFonts w:ascii="Times New Roman" w:hAnsi="Times New Roman" w:cs="Times New Roman"/>
        </w:rPr>
      </w:pPr>
    </w:p>
    <w:p w14:paraId="384B33C2" w14:textId="380D6E25" w:rsidR="00AE3A0B" w:rsidRDefault="00AE3A0B" w:rsidP="005C59DC">
      <w:pPr>
        <w:rPr>
          <w:rFonts w:ascii="Times New Roman" w:hAnsi="Times New Roman" w:cs="Times New Roman"/>
        </w:rPr>
      </w:pPr>
    </w:p>
    <w:p w14:paraId="76476505" w14:textId="2BFB5A04" w:rsidR="00AE3A0B" w:rsidRDefault="00AE3A0B" w:rsidP="005C59DC">
      <w:pPr>
        <w:rPr>
          <w:rFonts w:ascii="Times New Roman" w:hAnsi="Times New Roman" w:cs="Times New Roman"/>
        </w:rPr>
      </w:pPr>
    </w:p>
    <w:p w14:paraId="64B92630" w14:textId="2DFAFE5E" w:rsidR="00AE3A0B" w:rsidRDefault="00AE3A0B" w:rsidP="005C59DC">
      <w:pPr>
        <w:rPr>
          <w:rFonts w:ascii="Times New Roman" w:hAnsi="Times New Roman" w:cs="Times New Roman"/>
        </w:rPr>
      </w:pPr>
    </w:p>
    <w:p w14:paraId="10FD2A74" w14:textId="396CE434" w:rsidR="00AE3A0B" w:rsidRDefault="00AE3A0B" w:rsidP="00AE3A0B">
      <w:pPr>
        <w:rPr>
          <w:rFonts w:ascii="Times New Roman" w:hAnsi="Times New Roman" w:cs="Times New Roman"/>
        </w:rPr>
      </w:pPr>
    </w:p>
    <w:p w14:paraId="29CD0606" w14:textId="77777777" w:rsidR="00AE3A0B" w:rsidRDefault="00AE3A0B" w:rsidP="00AE3A0B">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2</w:t>
      </w:r>
    </w:p>
    <w:p w14:paraId="6B72837C" w14:textId="77777777" w:rsidR="00AE3A0B" w:rsidRDefault="00AE3A0B" w:rsidP="005C59DC">
      <w:pPr>
        <w:rPr>
          <w:rFonts w:ascii="Times New Roman" w:hAnsi="Times New Roman" w:cs="Times New Roman" w:hint="eastAsia"/>
        </w:rPr>
      </w:pPr>
    </w:p>
    <w:p w14:paraId="2CD86E71" w14:textId="33EB15B2" w:rsidR="00AE3A0B" w:rsidRDefault="00AE3A0B" w:rsidP="00AE3A0B">
      <w:pPr>
        <w:rPr>
          <w:rFonts w:ascii="Times New Roman" w:hAnsi="Times New Roman" w:cs="Times New Roman"/>
        </w:rPr>
      </w:pPr>
      <w:r>
        <w:rPr>
          <w:rFonts w:ascii="Times New Roman" w:hAnsi="Times New Roman" w:cs="Times New Roman"/>
        </w:rPr>
        <w:t>Based on Graph 1, the quality of the scoring rule of</w:t>
      </w:r>
      <w:r w:rsidR="003E1636">
        <w:rPr>
          <w:rFonts w:ascii="Times New Roman" w:hAnsi="Times New Roman" w:cs="Times New Roman"/>
        </w:rPr>
        <w:t xml:space="preserve"> </w:t>
      </w:r>
      <w:r>
        <w:rPr>
          <w:rFonts w:ascii="Times New Roman" w:hAnsi="Times New Roman" w:cs="Times New Roman"/>
        </w:rPr>
        <w:t>logit model is pretty good because t</w:t>
      </w:r>
      <w:r w:rsidRPr="00AE3A0B">
        <w:rPr>
          <w:rFonts w:ascii="Times New Roman" w:hAnsi="Times New Roman" w:cs="Times New Roman"/>
        </w:rPr>
        <w:t>he lift curve is always above</w:t>
      </w:r>
      <w:r>
        <w:rPr>
          <w:rFonts w:ascii="Times New Roman" w:hAnsi="Times New Roman" w:cs="Times New Roman"/>
        </w:rPr>
        <w:t xml:space="preserve"> and away from</w:t>
      </w:r>
      <w:r w:rsidRPr="00AE3A0B">
        <w:rPr>
          <w:rFonts w:ascii="Times New Roman" w:hAnsi="Times New Roman" w:cs="Times New Roman"/>
        </w:rPr>
        <w:t xml:space="preserve"> the decile scores.</w:t>
      </w:r>
      <w:r>
        <w:rPr>
          <w:rFonts w:ascii="Times New Roman" w:hAnsi="Times New Roman" w:cs="Times New Roman"/>
        </w:rPr>
        <w:t xml:space="preserve"> </w:t>
      </w:r>
      <w:r w:rsidR="00F5797A">
        <w:rPr>
          <w:rFonts w:ascii="Times New Roman" w:hAnsi="Times New Roman" w:cs="Times New Roman"/>
        </w:rPr>
        <w:t xml:space="preserve">The </w:t>
      </w:r>
      <w:r w:rsidR="00F5797A" w:rsidRPr="00AE3A0B">
        <w:rPr>
          <w:rFonts w:ascii="Times New Roman" w:hAnsi="Times New Roman" w:cs="Times New Roman"/>
        </w:rPr>
        <w:t>decile scores</w:t>
      </w:r>
      <w:r w:rsidR="00F5797A">
        <w:rPr>
          <w:rFonts w:ascii="Times New Roman" w:hAnsi="Times New Roman" w:cs="Times New Roman"/>
        </w:rPr>
        <w:t xml:space="preserve"> </w:t>
      </w:r>
      <w:r w:rsidR="00DA0C73">
        <w:rPr>
          <w:rFonts w:ascii="Times New Roman" w:hAnsi="Times New Roman" w:cs="Times New Roman"/>
        </w:rPr>
        <w:t xml:space="preserve">line </w:t>
      </w:r>
      <w:r w:rsidR="00F5797A">
        <w:rPr>
          <w:rFonts w:ascii="Times New Roman" w:hAnsi="Times New Roman" w:cs="Times New Roman"/>
        </w:rPr>
        <w:t>represent</w:t>
      </w:r>
      <w:r w:rsidR="00DA0C73">
        <w:rPr>
          <w:rFonts w:ascii="Times New Roman" w:hAnsi="Times New Roman" w:cs="Times New Roman"/>
        </w:rPr>
        <w:t>s</w:t>
      </w:r>
      <w:r w:rsidR="00F5797A">
        <w:rPr>
          <w:rFonts w:ascii="Times New Roman" w:hAnsi="Times New Roman" w:cs="Times New Roman"/>
        </w:rPr>
        <w:t xml:space="preserve"> random gues</w:t>
      </w:r>
      <w:r w:rsidR="003E1636">
        <w:rPr>
          <w:rFonts w:ascii="Times New Roman" w:hAnsi="Times New Roman" w:cs="Times New Roman"/>
        </w:rPr>
        <w:t>se</w:t>
      </w:r>
      <w:r w:rsidR="00F5797A">
        <w:rPr>
          <w:rFonts w:ascii="Times New Roman" w:hAnsi="Times New Roman" w:cs="Times New Roman"/>
        </w:rPr>
        <w:t xml:space="preserve">s. </w:t>
      </w:r>
      <w:r>
        <w:rPr>
          <w:rFonts w:ascii="Times New Roman" w:hAnsi="Times New Roman" w:cs="Times New Roman"/>
        </w:rPr>
        <w:t xml:space="preserve">Besides, by only contacting 20% consumer, the company can contact 59% of people who </w:t>
      </w:r>
      <w:r w:rsidR="00F5797A">
        <w:rPr>
          <w:rFonts w:ascii="Times New Roman" w:hAnsi="Times New Roman" w:cs="Times New Roman"/>
        </w:rPr>
        <w:t>will</w:t>
      </w:r>
      <w:r>
        <w:rPr>
          <w:rFonts w:ascii="Times New Roman" w:hAnsi="Times New Roman" w:cs="Times New Roman"/>
        </w:rPr>
        <w:t xml:space="preserve"> respon</w:t>
      </w:r>
      <w:r w:rsidR="003E1636">
        <w:rPr>
          <w:rFonts w:ascii="Times New Roman" w:hAnsi="Times New Roman" w:cs="Times New Roman"/>
        </w:rPr>
        <w:t>d</w:t>
      </w:r>
      <w:r w:rsidR="00F5797A">
        <w:rPr>
          <w:rFonts w:ascii="Times New Roman" w:hAnsi="Times New Roman" w:cs="Times New Roman"/>
        </w:rPr>
        <w:t>.</w:t>
      </w:r>
    </w:p>
    <w:p w14:paraId="71D5027F" w14:textId="77777777" w:rsidR="00AE3A0B" w:rsidRDefault="00AE3A0B" w:rsidP="00AE3A0B">
      <w:pPr>
        <w:rPr>
          <w:rFonts w:ascii="Times New Roman" w:hAnsi="Times New Roman" w:cs="Times New Roman"/>
        </w:rPr>
      </w:pPr>
    </w:p>
    <w:p w14:paraId="18C7F020" w14:textId="7631FE8F" w:rsidR="00AE3A0B" w:rsidRDefault="00F5797A" w:rsidP="00AE3A0B">
      <w:pPr>
        <w:rPr>
          <w:rFonts w:ascii="Times New Roman" w:hAnsi="Times New Roman" w:cs="Times New Roman"/>
        </w:rPr>
      </w:pPr>
      <w:r>
        <w:rPr>
          <w:rFonts w:ascii="Times New Roman" w:hAnsi="Times New Roman" w:cs="Times New Roman"/>
        </w:rPr>
        <w:t>Graph 2 is t</w:t>
      </w:r>
      <w:r w:rsidR="00AE3A0B" w:rsidRPr="007A119B">
        <w:rPr>
          <w:rFonts w:ascii="Times New Roman" w:hAnsi="Times New Roman" w:cs="Times New Roman"/>
        </w:rPr>
        <w:t>he lift curve from the RFM</w:t>
      </w:r>
      <w:r w:rsidR="00AE3A0B">
        <w:rPr>
          <w:rFonts w:ascii="Times New Roman" w:hAnsi="Times New Roman" w:cs="Times New Roman"/>
        </w:rPr>
        <w:t xml:space="preserve"> </w:t>
      </w:r>
      <w:r w:rsidR="00AE3A0B">
        <w:rPr>
          <w:rFonts w:ascii="Times New Roman" w:hAnsi="Times New Roman" w:cs="Times New Roman" w:hint="eastAsia"/>
        </w:rPr>
        <w:t>method</w:t>
      </w:r>
      <w:r>
        <w:rPr>
          <w:rFonts w:ascii="Times New Roman" w:hAnsi="Times New Roman" w:cs="Times New Roman"/>
        </w:rPr>
        <w:t>. It</w:t>
      </w:r>
      <w:r w:rsidR="00AE3A0B">
        <w:rPr>
          <w:rFonts w:ascii="Times New Roman" w:hAnsi="Times New Roman" w:cs="Times New Roman"/>
        </w:rPr>
        <w:t xml:space="preserve"> </w:t>
      </w:r>
      <w:r w:rsidR="00AE3A0B">
        <w:rPr>
          <w:rFonts w:ascii="Times New Roman" w:hAnsi="Times New Roman" w:cs="Times New Roman" w:hint="eastAsia"/>
        </w:rPr>
        <w:t>is</w:t>
      </w:r>
      <w:r w:rsidR="00AE3A0B">
        <w:rPr>
          <w:rFonts w:ascii="Times New Roman" w:hAnsi="Times New Roman" w:cs="Times New Roman"/>
        </w:rPr>
        <w:t xml:space="preserve"> pretty bad</w:t>
      </w:r>
      <w:r>
        <w:rPr>
          <w:rFonts w:ascii="Times New Roman" w:hAnsi="Times New Roman" w:cs="Times New Roman"/>
        </w:rPr>
        <w:t xml:space="preserve"> and the </w:t>
      </w:r>
      <w:r w:rsidRPr="00F5797A">
        <w:rPr>
          <w:rFonts w:ascii="Times New Roman" w:hAnsi="Times New Roman" w:cs="Times New Roman"/>
        </w:rPr>
        <w:t>lift curve of the logit model</w:t>
      </w:r>
      <w:r>
        <w:rPr>
          <w:rFonts w:ascii="Times New Roman" w:hAnsi="Times New Roman" w:cs="Times New Roman"/>
        </w:rPr>
        <w:t xml:space="preserve"> is much better than it. In </w:t>
      </w:r>
      <w:r w:rsidR="003E1636">
        <w:rPr>
          <w:rFonts w:ascii="Times New Roman" w:hAnsi="Times New Roman" w:cs="Times New Roman"/>
        </w:rPr>
        <w:t xml:space="preserve">the </w:t>
      </w:r>
      <w:r>
        <w:rPr>
          <w:rFonts w:ascii="Times New Roman" w:hAnsi="Times New Roman" w:cs="Times New Roman"/>
        </w:rPr>
        <w:t xml:space="preserve">RFM graph, sometimes </w:t>
      </w:r>
      <w:r w:rsidRPr="00F5797A">
        <w:rPr>
          <w:rFonts w:ascii="Times New Roman" w:hAnsi="Times New Roman" w:cs="Times New Roman"/>
        </w:rPr>
        <w:t>the accuracy</w:t>
      </w:r>
      <w:r>
        <w:rPr>
          <w:rFonts w:ascii="Times New Roman" w:hAnsi="Times New Roman" w:cs="Times New Roman"/>
        </w:rPr>
        <w:t xml:space="preserve"> is</w:t>
      </w:r>
      <w:r w:rsidRPr="00F5797A">
        <w:rPr>
          <w:rFonts w:ascii="Times New Roman" w:hAnsi="Times New Roman" w:cs="Times New Roman"/>
        </w:rPr>
        <w:t xml:space="preserve"> even lower than randomly </w:t>
      </w:r>
      <w:r>
        <w:rPr>
          <w:rFonts w:ascii="Times New Roman" w:hAnsi="Times New Roman" w:cs="Times New Roman"/>
        </w:rPr>
        <w:t>guess.</w:t>
      </w:r>
    </w:p>
    <w:p w14:paraId="15631C9B" w14:textId="77777777" w:rsidR="007A119B" w:rsidRPr="00AE3A0B" w:rsidRDefault="007A119B" w:rsidP="005C59DC">
      <w:pPr>
        <w:rPr>
          <w:rFonts w:ascii="Times New Roman" w:hAnsi="Times New Roman" w:cs="Times New Roman" w:hint="eastAsia"/>
        </w:rPr>
      </w:pPr>
    </w:p>
    <w:p w14:paraId="03844E11" w14:textId="143F5051" w:rsidR="00E329F2" w:rsidRDefault="007A119B" w:rsidP="007A119B">
      <w:pPr>
        <w:ind w:firstLineChars="200" w:firstLine="480"/>
        <w:rPr>
          <w:rFonts w:ascii="Times New Roman" w:hAnsi="Times New Roman" w:cs="Times New Roman" w:hint="eastAsia"/>
        </w:rPr>
      </w:pPr>
      <w:r>
        <w:rPr>
          <w:noProof/>
        </w:rPr>
        <w:drawing>
          <wp:inline distT="0" distB="0" distL="0" distR="0" wp14:anchorId="5BF8E866" wp14:editId="09D2ABCD">
            <wp:extent cx="2562534" cy="1415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075" cy="1455203"/>
                    </a:xfrm>
                    <a:prstGeom prst="rect">
                      <a:avLst/>
                    </a:prstGeom>
                  </pic:spPr>
                </pic:pic>
              </a:graphicData>
            </a:graphic>
          </wp:inline>
        </w:drawing>
      </w:r>
      <w:r>
        <w:rPr>
          <w:noProof/>
        </w:rPr>
        <w:t xml:space="preserve">         </w:t>
      </w:r>
      <w:r>
        <w:rPr>
          <w:noProof/>
        </w:rPr>
        <w:drawing>
          <wp:inline distT="0" distB="0" distL="0" distR="0" wp14:anchorId="47E8C8DF" wp14:editId="2B962CD8">
            <wp:extent cx="2759399" cy="14478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7874" cy="1473234"/>
                    </a:xfrm>
                    <a:prstGeom prst="rect">
                      <a:avLst/>
                    </a:prstGeom>
                  </pic:spPr>
                </pic:pic>
              </a:graphicData>
            </a:graphic>
          </wp:inline>
        </w:drawing>
      </w:r>
    </w:p>
    <w:p w14:paraId="3EC02359" w14:textId="3DD6F117" w:rsidR="007A119B" w:rsidRPr="007A119B" w:rsidRDefault="007A119B" w:rsidP="007A119B">
      <w:pPr>
        <w:rPr>
          <w:rFonts w:ascii="Times New Roman" w:hAnsi="Times New Roman" w:cs="Times New Roman"/>
          <w:sz w:val="18"/>
          <w:szCs w:val="18"/>
        </w:rPr>
      </w:pPr>
      <w:r>
        <w:rPr>
          <w:rFonts w:ascii="Times New Roman" w:hAnsi="Times New Roman" w:cs="Times New Roman" w:hint="eastAsia"/>
        </w:rPr>
        <w:t xml:space="preserve"> </w:t>
      </w:r>
      <w:r>
        <w:rPr>
          <w:rFonts w:ascii="Times New Roman" w:hAnsi="Times New Roman" w:cs="Times New Roman"/>
        </w:rPr>
        <w:t xml:space="preserve">         </w:t>
      </w:r>
      <w:r w:rsidRPr="007A119B">
        <w:rPr>
          <w:rFonts w:ascii="Times New Roman" w:hAnsi="Times New Roman" w:cs="Times New Roman" w:hint="eastAsia"/>
          <w:sz w:val="18"/>
          <w:szCs w:val="18"/>
        </w:rPr>
        <w:t>Graph</w:t>
      </w:r>
      <w:r>
        <w:rPr>
          <w:rFonts w:ascii="Times New Roman" w:hAnsi="Times New Roman" w:cs="Times New Roman"/>
          <w:sz w:val="18"/>
          <w:szCs w:val="18"/>
        </w:rPr>
        <w:t xml:space="preserve"> </w:t>
      </w:r>
      <w:r w:rsidRPr="007A119B">
        <w:rPr>
          <w:rFonts w:ascii="Times New Roman" w:hAnsi="Times New Roman" w:cs="Times New Roman"/>
          <w:sz w:val="18"/>
          <w:szCs w:val="18"/>
        </w:rPr>
        <w:t xml:space="preserve">1 </w:t>
      </w:r>
      <w:r>
        <w:rPr>
          <w:rFonts w:ascii="Times New Roman" w:hAnsi="Times New Roman" w:cs="Times New Roman"/>
          <w:sz w:val="18"/>
          <w:szCs w:val="18"/>
        </w:rPr>
        <w:t>L</w:t>
      </w:r>
      <w:r w:rsidRPr="007A119B">
        <w:rPr>
          <w:rFonts w:ascii="Times New Roman" w:hAnsi="Times New Roman" w:cs="Times New Roman"/>
          <w:sz w:val="18"/>
          <w:szCs w:val="18"/>
        </w:rPr>
        <w:t xml:space="preserve">ift </w:t>
      </w:r>
      <w:r>
        <w:rPr>
          <w:rFonts w:ascii="Times New Roman" w:hAnsi="Times New Roman" w:cs="Times New Roman"/>
          <w:sz w:val="18"/>
          <w:szCs w:val="18"/>
        </w:rPr>
        <w:t>C</w:t>
      </w:r>
      <w:r w:rsidRPr="007A119B">
        <w:rPr>
          <w:rFonts w:ascii="Times New Roman" w:hAnsi="Times New Roman" w:cs="Times New Roman"/>
          <w:sz w:val="18"/>
          <w:szCs w:val="18"/>
        </w:rPr>
        <w:t xml:space="preserve">urve </w:t>
      </w:r>
      <w:r>
        <w:rPr>
          <w:rFonts w:ascii="Times New Roman" w:hAnsi="Times New Roman" w:cs="Times New Roman" w:hint="eastAsia"/>
          <w:sz w:val="18"/>
          <w:szCs w:val="18"/>
        </w:rPr>
        <w:t>o</w:t>
      </w:r>
      <w:r>
        <w:rPr>
          <w:rFonts w:ascii="Times New Roman" w:hAnsi="Times New Roman" w:cs="Times New Roman"/>
          <w:sz w:val="18"/>
          <w:szCs w:val="18"/>
        </w:rPr>
        <w:t>f</w:t>
      </w:r>
      <w:r w:rsidRPr="007A119B">
        <w:rPr>
          <w:rFonts w:ascii="Times New Roman" w:hAnsi="Times New Roman" w:cs="Times New Roman"/>
          <w:sz w:val="18"/>
          <w:szCs w:val="18"/>
        </w:rPr>
        <w:t xml:space="preserve"> the </w:t>
      </w:r>
      <w:r>
        <w:rPr>
          <w:rFonts w:ascii="Times New Roman" w:hAnsi="Times New Roman" w:cs="Times New Roman"/>
          <w:sz w:val="18"/>
          <w:szCs w:val="18"/>
        </w:rPr>
        <w:t>Logit</w:t>
      </w:r>
      <w:r w:rsidRPr="007A119B">
        <w:rPr>
          <w:rFonts w:ascii="Times New Roman" w:hAnsi="Times New Roman" w:cs="Times New Roman"/>
          <w:sz w:val="18"/>
          <w:szCs w:val="18"/>
        </w:rPr>
        <w:t xml:space="preserve"> </w:t>
      </w:r>
      <w:r>
        <w:rPr>
          <w:rFonts w:ascii="Times New Roman" w:hAnsi="Times New Roman" w:cs="Times New Roman"/>
          <w:sz w:val="18"/>
          <w:szCs w:val="18"/>
        </w:rPr>
        <w:t>Model</w:t>
      </w:r>
      <w:r w:rsidRPr="007A119B">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A119B">
        <w:rPr>
          <w:rFonts w:ascii="Times New Roman" w:hAnsi="Times New Roman" w:cs="Times New Roman"/>
          <w:sz w:val="18"/>
          <w:szCs w:val="18"/>
        </w:rPr>
        <w:t xml:space="preserve"> Graph 2</w:t>
      </w:r>
      <w:r>
        <w:rPr>
          <w:rFonts w:ascii="Times New Roman" w:hAnsi="Times New Roman" w:cs="Times New Roman"/>
          <w:sz w:val="18"/>
          <w:szCs w:val="18"/>
        </w:rPr>
        <w:t xml:space="preserve"> L</w:t>
      </w:r>
      <w:r w:rsidRPr="007A119B">
        <w:rPr>
          <w:rFonts w:ascii="Times New Roman" w:hAnsi="Times New Roman" w:cs="Times New Roman"/>
          <w:sz w:val="18"/>
          <w:szCs w:val="18"/>
        </w:rPr>
        <w:t xml:space="preserve">ift </w:t>
      </w:r>
      <w:r>
        <w:rPr>
          <w:rFonts w:ascii="Times New Roman" w:hAnsi="Times New Roman" w:cs="Times New Roman"/>
          <w:sz w:val="18"/>
          <w:szCs w:val="18"/>
        </w:rPr>
        <w:t>C</w:t>
      </w:r>
      <w:r w:rsidRPr="007A119B">
        <w:rPr>
          <w:rFonts w:ascii="Times New Roman" w:hAnsi="Times New Roman" w:cs="Times New Roman"/>
          <w:sz w:val="18"/>
          <w:szCs w:val="18"/>
        </w:rPr>
        <w:t xml:space="preserve">urve </w:t>
      </w:r>
      <w:r>
        <w:rPr>
          <w:rFonts w:ascii="Times New Roman" w:hAnsi="Times New Roman" w:cs="Times New Roman" w:hint="eastAsia"/>
          <w:sz w:val="18"/>
          <w:szCs w:val="18"/>
        </w:rPr>
        <w:t>o</w:t>
      </w:r>
      <w:r>
        <w:rPr>
          <w:rFonts w:ascii="Times New Roman" w:hAnsi="Times New Roman" w:cs="Times New Roman"/>
          <w:sz w:val="18"/>
          <w:szCs w:val="18"/>
        </w:rPr>
        <w:t>f</w:t>
      </w:r>
      <w:r w:rsidRPr="007A119B">
        <w:rPr>
          <w:rFonts w:ascii="Times New Roman" w:hAnsi="Times New Roman" w:cs="Times New Roman"/>
          <w:sz w:val="18"/>
          <w:szCs w:val="18"/>
        </w:rPr>
        <w:t xml:space="preserve"> the RFM </w:t>
      </w:r>
      <w:r>
        <w:rPr>
          <w:rFonts w:ascii="Times New Roman" w:hAnsi="Times New Roman" w:cs="Times New Roman"/>
          <w:sz w:val="18"/>
          <w:szCs w:val="18"/>
        </w:rPr>
        <w:t>M</w:t>
      </w:r>
      <w:r w:rsidRPr="007A119B">
        <w:rPr>
          <w:rFonts w:ascii="Times New Roman" w:hAnsi="Times New Roman" w:cs="Times New Roman"/>
          <w:sz w:val="18"/>
          <w:szCs w:val="18"/>
        </w:rPr>
        <w:t>ethod</w:t>
      </w:r>
    </w:p>
    <w:p w14:paraId="12F62E53" w14:textId="095BCF24" w:rsidR="007A119B" w:rsidRDefault="007A119B" w:rsidP="007A119B">
      <w:pPr>
        <w:rPr>
          <w:rFonts w:ascii="Times New Roman" w:hAnsi="Times New Roman" w:cs="Times New Roman"/>
        </w:rPr>
      </w:pPr>
    </w:p>
    <w:p w14:paraId="64F5675B" w14:textId="79EBD4FF" w:rsidR="007A119B" w:rsidRDefault="007A119B" w:rsidP="007A119B">
      <w:pPr>
        <w:rPr>
          <w:rFonts w:ascii="Times New Roman" w:hAnsi="Times New Roman" w:cs="Times New Roman"/>
        </w:rPr>
      </w:pPr>
    </w:p>
    <w:p w14:paraId="109254B4" w14:textId="77777777" w:rsidR="00F5797A" w:rsidRDefault="00F5797A" w:rsidP="00F5797A">
      <w:pPr>
        <w:pStyle w:val="ac"/>
        <w:rPr>
          <w:i/>
          <w:iCs/>
        </w:rPr>
      </w:pPr>
      <w:r w:rsidRPr="00E62144">
        <w:t xml:space="preserve">(f) (10 points) Bookbinders is considering a similar mail campaign in the Midwest where it has data for 50,000 customers. Such mailings typically promote several books. The allocated cost of the mailing is $0.65/addressee (including postage) for the art book, and the book costs Bookbinders $15 to purchase and mail. The company allocates overhead to each book at 45 percent of cost. The selling price of the book is $31.95. Based on the logit model, how many </w:t>
      </w:r>
      <w:r w:rsidRPr="00E62144">
        <w:lastRenderedPageBreak/>
        <w:t xml:space="preserve">percentiles of customers should Bookbinders target? How would Bookbinders’ profit be at this percentile? How much more profit would you expect the company to generate using this model as compared to sending the mail offer to the entire list? </w:t>
      </w:r>
      <w:r w:rsidRPr="00E62144">
        <w:rPr>
          <w:i/>
          <w:iCs/>
        </w:rPr>
        <w:t xml:space="preserve">Hint: see instructor’s formulae in the “Model Evaluator” worksheet as guidelines </w:t>
      </w:r>
    </w:p>
    <w:p w14:paraId="67572C13" w14:textId="0E43401C" w:rsidR="007A119B" w:rsidRDefault="005D0A9A" w:rsidP="00BC0290">
      <w:pPr>
        <w:jc w:val="center"/>
        <w:rPr>
          <w:rFonts w:ascii="Times New Roman" w:hAnsi="Times New Roman" w:cs="Times New Roman"/>
        </w:rPr>
      </w:pPr>
      <w:r>
        <w:rPr>
          <w:noProof/>
        </w:rPr>
        <w:drawing>
          <wp:inline distT="0" distB="0" distL="0" distR="0" wp14:anchorId="44FF3CF3" wp14:editId="41ED78FB">
            <wp:extent cx="5943600" cy="146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66850"/>
                    </a:xfrm>
                    <a:prstGeom prst="rect">
                      <a:avLst/>
                    </a:prstGeom>
                  </pic:spPr>
                </pic:pic>
              </a:graphicData>
            </a:graphic>
          </wp:inline>
        </w:drawing>
      </w:r>
      <w:r w:rsidR="00BC0290">
        <w:rPr>
          <w:rFonts w:ascii="Times New Roman" w:hAnsi="Times New Roman" w:cs="Times New Roman" w:hint="eastAsia"/>
        </w:rPr>
        <w:t>T</w:t>
      </w:r>
      <w:r w:rsidR="00BC0290">
        <w:rPr>
          <w:rFonts w:ascii="Times New Roman" w:hAnsi="Times New Roman" w:cs="Times New Roman"/>
        </w:rPr>
        <w:t>able 3</w:t>
      </w:r>
    </w:p>
    <w:p w14:paraId="1DEA2DDC" w14:textId="1A515390" w:rsidR="00A647DC" w:rsidRDefault="00A647DC" w:rsidP="007A119B">
      <w:pPr>
        <w:rPr>
          <w:rFonts w:ascii="Times New Roman" w:hAnsi="Times New Roman" w:cs="Times New Roman"/>
        </w:rPr>
      </w:pPr>
    </w:p>
    <w:p w14:paraId="46C10438" w14:textId="7F61F9FB" w:rsidR="00BC0290" w:rsidRDefault="00BC0290" w:rsidP="007A119B">
      <w:pPr>
        <w:rPr>
          <w:rFonts w:ascii="Times New Roman" w:hAnsi="Times New Roman" w:cs="Times New Roman"/>
        </w:rPr>
      </w:pPr>
      <w:r w:rsidRPr="00BC0290">
        <w:rPr>
          <w:rFonts w:ascii="Times New Roman" w:hAnsi="Times New Roman" w:cs="Times New Roman"/>
        </w:rPr>
        <w:t xml:space="preserve">Based on the logit model, Bookbinders </w:t>
      </w:r>
      <w:r>
        <w:rPr>
          <w:rFonts w:ascii="Times New Roman" w:hAnsi="Times New Roman" w:cs="Times New Roman"/>
        </w:rPr>
        <w:t xml:space="preserve">should </w:t>
      </w:r>
      <w:r w:rsidRPr="00BC0290">
        <w:rPr>
          <w:rFonts w:ascii="Times New Roman" w:hAnsi="Times New Roman" w:cs="Times New Roman"/>
        </w:rPr>
        <w:t>target</w:t>
      </w:r>
      <w:r>
        <w:rPr>
          <w:rFonts w:ascii="Times New Roman" w:hAnsi="Times New Roman" w:cs="Times New Roman"/>
        </w:rPr>
        <w:t xml:space="preserve"> 40%</w:t>
      </w:r>
      <w:r w:rsidRPr="00BC0290">
        <w:rPr>
          <w:rFonts w:ascii="Times New Roman" w:hAnsi="Times New Roman" w:cs="Times New Roman"/>
        </w:rPr>
        <w:t xml:space="preserve"> percentiles of customers</w:t>
      </w:r>
      <w:r w:rsidR="00DA0C73">
        <w:rPr>
          <w:rFonts w:ascii="Times New Roman" w:hAnsi="Times New Roman" w:cs="Times New Roman"/>
        </w:rPr>
        <w:t xml:space="preserve"> and </w:t>
      </w:r>
      <w:r>
        <w:rPr>
          <w:rFonts w:ascii="Times New Roman" w:hAnsi="Times New Roman" w:cs="Times New Roman"/>
        </w:rPr>
        <w:t xml:space="preserve">would get </w:t>
      </w:r>
      <w:r w:rsidRPr="00BC0290">
        <w:rPr>
          <w:rFonts w:ascii="Times New Roman" w:hAnsi="Times New Roman" w:cs="Times New Roman"/>
        </w:rPr>
        <w:t>$22,922</w:t>
      </w:r>
      <w:r>
        <w:rPr>
          <w:rFonts w:ascii="Times New Roman" w:hAnsi="Times New Roman" w:cs="Times New Roman"/>
        </w:rPr>
        <w:t xml:space="preserve"> </w:t>
      </w:r>
      <w:r w:rsidRPr="00BC0290">
        <w:rPr>
          <w:rFonts w:ascii="Times New Roman" w:hAnsi="Times New Roman" w:cs="Times New Roman"/>
        </w:rPr>
        <w:t>profit at this percentile</w:t>
      </w:r>
      <w:r>
        <w:rPr>
          <w:rFonts w:ascii="Times New Roman" w:hAnsi="Times New Roman" w:cs="Times New Roman"/>
        </w:rPr>
        <w:t>.</w:t>
      </w:r>
      <w:r w:rsidRPr="00BC0290">
        <w:rPr>
          <w:rFonts w:ascii="Times New Roman" w:hAnsi="Times New Roman" w:cs="Times New Roman"/>
        </w:rPr>
        <w:t xml:space="preserve"> </w:t>
      </w:r>
      <w:r>
        <w:rPr>
          <w:rFonts w:ascii="Times New Roman" w:hAnsi="Times New Roman" w:cs="Times New Roman"/>
        </w:rPr>
        <w:t>C</w:t>
      </w:r>
      <w:r w:rsidRPr="00BC0290">
        <w:rPr>
          <w:rFonts w:ascii="Times New Roman" w:hAnsi="Times New Roman" w:cs="Times New Roman"/>
        </w:rPr>
        <w:t>ompared to sending the mail offer to the entire list</w:t>
      </w:r>
      <w:r>
        <w:rPr>
          <w:rFonts w:ascii="Times New Roman" w:hAnsi="Times New Roman" w:cs="Times New Roman"/>
        </w:rPr>
        <w:t xml:space="preserve">, </w:t>
      </w:r>
      <w:r w:rsidRPr="00BC0290">
        <w:rPr>
          <w:rFonts w:ascii="Times New Roman" w:hAnsi="Times New Roman" w:cs="Times New Roman"/>
        </w:rPr>
        <w:t xml:space="preserve">the company </w:t>
      </w:r>
      <w:r>
        <w:rPr>
          <w:rFonts w:ascii="Times New Roman" w:hAnsi="Times New Roman" w:cs="Times New Roman"/>
        </w:rPr>
        <w:t>will</w:t>
      </w:r>
      <w:r w:rsidRPr="00BC0290">
        <w:rPr>
          <w:rFonts w:ascii="Times New Roman" w:hAnsi="Times New Roman" w:cs="Times New Roman"/>
        </w:rPr>
        <w:t xml:space="preserve"> generate </w:t>
      </w:r>
      <w:r>
        <w:rPr>
          <w:rFonts w:ascii="Times New Roman" w:hAnsi="Times New Roman" w:cs="Times New Roman"/>
        </w:rPr>
        <w:t>$10,185(</w:t>
      </w:r>
      <w:r w:rsidRPr="00BC0290">
        <w:rPr>
          <w:rFonts w:ascii="Times New Roman" w:hAnsi="Times New Roman" w:cs="Times New Roman"/>
        </w:rPr>
        <w:t>$22,922</w:t>
      </w:r>
      <w:r>
        <w:rPr>
          <w:rFonts w:ascii="Times New Roman" w:hAnsi="Times New Roman" w:cs="Times New Roman"/>
        </w:rPr>
        <w:t xml:space="preserve"> – $</w:t>
      </w:r>
      <w:r w:rsidR="00A647DC">
        <w:rPr>
          <w:rFonts w:ascii="Times New Roman" w:hAnsi="Times New Roman" w:cs="Times New Roman"/>
        </w:rPr>
        <w:t>12,735</w:t>
      </w:r>
      <w:r>
        <w:rPr>
          <w:rFonts w:ascii="Times New Roman" w:hAnsi="Times New Roman" w:cs="Times New Roman"/>
        </w:rPr>
        <w:t xml:space="preserve">) more profit by </w:t>
      </w:r>
      <w:r w:rsidRPr="00BC0290">
        <w:rPr>
          <w:rFonts w:ascii="Times New Roman" w:hAnsi="Times New Roman" w:cs="Times New Roman"/>
        </w:rPr>
        <w:t>using this model</w:t>
      </w:r>
      <w:r>
        <w:rPr>
          <w:rFonts w:ascii="Times New Roman" w:hAnsi="Times New Roman" w:cs="Times New Roman"/>
        </w:rPr>
        <w:t>.</w:t>
      </w:r>
    </w:p>
    <w:p w14:paraId="526E3DC2" w14:textId="1654A24F" w:rsidR="00A647DC" w:rsidRDefault="00A647DC" w:rsidP="007A119B">
      <w:pPr>
        <w:rPr>
          <w:rFonts w:ascii="Times New Roman" w:hAnsi="Times New Roman" w:cs="Times New Roman"/>
        </w:rPr>
      </w:pPr>
    </w:p>
    <w:p w14:paraId="47E37196" w14:textId="77777777" w:rsidR="002F4887" w:rsidRDefault="002F4887" w:rsidP="007A119B">
      <w:pPr>
        <w:rPr>
          <w:rFonts w:ascii="Times New Roman" w:hAnsi="Times New Roman" w:cs="Times New Roman" w:hint="eastAsia"/>
        </w:rPr>
      </w:pPr>
      <w:bookmarkStart w:id="0" w:name="_GoBack"/>
      <w:bookmarkEnd w:id="0"/>
    </w:p>
    <w:p w14:paraId="0AFE721E" w14:textId="77777777" w:rsidR="00A647DC" w:rsidRPr="00F42968" w:rsidRDefault="00A647DC" w:rsidP="00A647DC">
      <w:pPr>
        <w:pStyle w:val="ac"/>
        <w:rPr>
          <w:b/>
          <w:bCs/>
        </w:rPr>
      </w:pPr>
      <w:r w:rsidRPr="00F42968">
        <w:rPr>
          <w:b/>
          <w:bCs/>
        </w:rPr>
        <w:t xml:space="preserve">Question 3: Repeat analyses listed in Q1 and Q2 above using a regression model. </w:t>
      </w:r>
    </w:p>
    <w:p w14:paraId="5E6CA1C4" w14:textId="1B289D96" w:rsidR="00A647DC" w:rsidRDefault="00A647DC" w:rsidP="00A647DC">
      <w:pPr>
        <w:pStyle w:val="ac"/>
      </w:pPr>
      <w:r w:rsidRPr="00E62144">
        <w:t>Answer the following questions:</w:t>
      </w:r>
      <w:r w:rsidRPr="00E62144">
        <w:br/>
        <w:t>(l) (5points)</w:t>
      </w:r>
      <w:r>
        <w:t xml:space="preserve"> </w:t>
      </w:r>
      <w:r w:rsidRPr="00E62144">
        <w:rPr>
          <w:b/>
          <w:bCs/>
        </w:rPr>
        <w:t>Report:</w:t>
      </w:r>
      <w:r>
        <w:t xml:space="preserve"> </w:t>
      </w:r>
      <w:r w:rsidRPr="00E62144">
        <w:t>regression</w:t>
      </w:r>
      <w:r>
        <w:t xml:space="preserve"> </w:t>
      </w:r>
      <w:r w:rsidRPr="00E62144">
        <w:t>analysis</w:t>
      </w:r>
      <w:r>
        <w:t xml:space="preserve"> </w:t>
      </w:r>
      <w:r w:rsidRPr="00E62144">
        <w:t>results</w:t>
      </w:r>
      <w:r>
        <w:t xml:space="preserve"> </w:t>
      </w:r>
      <w:r w:rsidRPr="00E62144">
        <w:t>(be</w:t>
      </w:r>
      <w:r>
        <w:t xml:space="preserve"> </w:t>
      </w:r>
      <w:r w:rsidRPr="00E62144">
        <w:t>sure</w:t>
      </w:r>
      <w:r>
        <w:t xml:space="preserve"> </w:t>
      </w:r>
      <w:r w:rsidRPr="00E62144">
        <w:t>to</w:t>
      </w:r>
      <w:r>
        <w:t xml:space="preserve"> </w:t>
      </w:r>
      <w:r w:rsidRPr="00E62144">
        <w:t>report</w:t>
      </w:r>
      <w:r>
        <w:t xml:space="preserve"> </w:t>
      </w:r>
      <w:r w:rsidRPr="00E62144">
        <w:t>both</w:t>
      </w:r>
      <w:r>
        <w:t xml:space="preserve"> </w:t>
      </w:r>
      <w:r w:rsidRPr="00E62144">
        <w:t>coefficients</w:t>
      </w:r>
      <w:r>
        <w:t xml:space="preserve"> </w:t>
      </w:r>
      <w:r w:rsidRPr="00E62144">
        <w:t>and</w:t>
      </w:r>
      <w:r>
        <w:t xml:space="preserve"> </w:t>
      </w:r>
      <w:r w:rsidRPr="00E62144">
        <w:t>t</w:t>
      </w:r>
      <w:r>
        <w:t>-</w:t>
      </w:r>
      <w:r w:rsidRPr="00E62144">
        <w:t xml:space="preserve">statistics); interpret the sign of each coefficient; and the decile scores and the lift curve plot. How many percentiles of customers should Bookbinders target? How much profit will the company make based on the regression model? </w:t>
      </w:r>
    </w:p>
    <w:p w14:paraId="003251F2" w14:textId="02D8DA1E" w:rsidR="00DE3E6C" w:rsidRPr="0040347B" w:rsidRDefault="00DE3E6C" w:rsidP="00A647DC">
      <w:pPr>
        <w:pStyle w:val="ac"/>
        <w:rPr>
          <w:rFonts w:eastAsiaTheme="minorEastAsia"/>
        </w:rPr>
      </w:pPr>
      <w:r>
        <w:rPr>
          <w:rFonts w:eastAsiaTheme="minorEastAsia" w:hint="eastAsia"/>
        </w:rPr>
        <w:t>T</w:t>
      </w:r>
      <w:r>
        <w:rPr>
          <w:rFonts w:eastAsiaTheme="minorEastAsia"/>
        </w:rPr>
        <w:t>able 4 sh</w:t>
      </w:r>
      <w:r w:rsidRPr="0040347B">
        <w:rPr>
          <w:rFonts w:eastAsiaTheme="minorEastAsia"/>
        </w:rPr>
        <w:t>ows</w:t>
      </w:r>
      <w:r w:rsidRPr="0040347B">
        <w:t xml:space="preserve"> the coefficient estimates of the </w:t>
      </w:r>
      <w:r w:rsidR="00F42968">
        <w:t>r</w:t>
      </w:r>
      <w:r w:rsidRPr="0040347B">
        <w:t>egression analysis and the corresponding t-statistic</w:t>
      </w:r>
      <w:r w:rsidR="00F42968">
        <w:t>s</w:t>
      </w:r>
      <w:r w:rsidRPr="0040347B">
        <w:t>:</w:t>
      </w:r>
    </w:p>
    <w:tbl>
      <w:tblPr>
        <w:tblW w:w="5387" w:type="dxa"/>
        <w:jc w:val="center"/>
        <w:tblCellMar>
          <w:left w:w="0" w:type="dxa"/>
          <w:right w:w="0" w:type="dxa"/>
        </w:tblCellMar>
        <w:tblLook w:val="04A0" w:firstRow="1" w:lastRow="0" w:firstColumn="1" w:lastColumn="0" w:noHBand="0" w:noVBand="1"/>
      </w:tblPr>
      <w:tblGrid>
        <w:gridCol w:w="1709"/>
        <w:gridCol w:w="1075"/>
        <w:gridCol w:w="1469"/>
        <w:gridCol w:w="1134"/>
      </w:tblGrid>
      <w:tr w:rsidR="00F42968" w14:paraId="612C7435" w14:textId="77777777" w:rsidTr="00F42968">
        <w:trPr>
          <w:trHeight w:val="249"/>
          <w:jc w:val="center"/>
        </w:trPr>
        <w:tc>
          <w:tcPr>
            <w:tcW w:w="1709"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47238B03" w14:textId="77777777" w:rsidR="00F42968" w:rsidRPr="00DA0C73" w:rsidRDefault="00F42968">
            <w:pPr>
              <w:jc w:val="center"/>
              <w:rPr>
                <w:rFonts w:ascii="Times New Roman" w:hAnsi="Times New Roman" w:cs="Times New Roman"/>
                <w:sz w:val="21"/>
                <w:szCs w:val="21"/>
              </w:rPr>
            </w:pPr>
            <w:r w:rsidRPr="00DA0C73">
              <w:rPr>
                <w:rFonts w:ascii="Times New Roman" w:hAnsi="Times New Roman" w:cs="Times New Roman"/>
                <w:sz w:val="21"/>
                <w:szCs w:val="21"/>
              </w:rPr>
              <w:t xml:space="preserve">　</w:t>
            </w:r>
          </w:p>
        </w:tc>
        <w:tc>
          <w:tcPr>
            <w:tcW w:w="1075"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998CACE"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Coefficients</w:t>
            </w:r>
          </w:p>
        </w:tc>
        <w:tc>
          <w:tcPr>
            <w:tcW w:w="1469"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5A91D13"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Standard Error</w:t>
            </w:r>
          </w:p>
        </w:tc>
        <w:tc>
          <w:tcPr>
            <w:tcW w:w="1134" w:type="dxa"/>
            <w:tcBorders>
              <w:top w:val="single" w:sz="8"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33CD2C62"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t Stat</w:t>
            </w:r>
          </w:p>
        </w:tc>
      </w:tr>
      <w:tr w:rsidR="00F42968" w14:paraId="5F399A52"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72EF79"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Intercept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9CBF" w14:textId="77777777" w:rsidR="00F42968" w:rsidRPr="00DA0C73" w:rsidRDefault="00F42968" w:rsidP="00F42968">
            <w:pPr>
              <w:jc w:val="center"/>
              <w:rPr>
                <w:rFonts w:ascii="Times New Roman" w:hAnsi="Times New Roman" w:cs="Times New Roman"/>
                <w:b/>
                <w:bCs/>
                <w:color w:val="00B050"/>
                <w:sz w:val="21"/>
                <w:szCs w:val="21"/>
              </w:rPr>
            </w:pPr>
            <w:r w:rsidRPr="00DA0C73">
              <w:rPr>
                <w:rFonts w:ascii="Times New Roman" w:hAnsi="Times New Roman" w:cs="Times New Roman"/>
                <w:b/>
                <w:bCs/>
                <w:color w:val="00B050"/>
                <w:sz w:val="21"/>
                <w:szCs w:val="21"/>
              </w:rPr>
              <w:t>0.364228</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55DF102C"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0.030741</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697C4395"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11.84824</w:t>
            </w:r>
          </w:p>
        </w:tc>
      </w:tr>
      <w:tr w:rsidR="00F42968" w14:paraId="35AAAAEF"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22AE8"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Gender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94EE6E"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-0.13092</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068BDE3C"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0.02003</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3ED96955"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-6.53612</w:t>
            </w:r>
          </w:p>
        </w:tc>
      </w:tr>
      <w:tr w:rsidR="00F42968" w14:paraId="5222BD32"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6C707B"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Amount purchased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420D6" w14:textId="77777777" w:rsidR="00F42968" w:rsidRPr="00DA0C73" w:rsidRDefault="00F42968" w:rsidP="00F42968">
            <w:pPr>
              <w:jc w:val="center"/>
              <w:rPr>
                <w:rFonts w:ascii="Times New Roman" w:hAnsi="Times New Roman" w:cs="Times New Roman"/>
                <w:b/>
                <w:bCs/>
                <w:color w:val="00B050"/>
                <w:sz w:val="21"/>
                <w:szCs w:val="21"/>
              </w:rPr>
            </w:pPr>
            <w:r w:rsidRPr="00DA0C73">
              <w:rPr>
                <w:rFonts w:ascii="Times New Roman" w:hAnsi="Times New Roman" w:cs="Times New Roman"/>
                <w:b/>
                <w:bCs/>
                <w:color w:val="00B050"/>
                <w:sz w:val="21"/>
                <w:szCs w:val="21"/>
              </w:rPr>
              <w:t>0.000274</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3B0C78DA"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0.000111</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68850521"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2.464059</w:t>
            </w:r>
          </w:p>
        </w:tc>
      </w:tr>
      <w:tr w:rsidR="00F42968" w14:paraId="6B3BBCDA"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C10AD2"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Frequency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C8E419"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-0.00909</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3EE34356"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0.002179</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2F9B132F"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-4.17005</w:t>
            </w:r>
          </w:p>
        </w:tc>
      </w:tr>
      <w:tr w:rsidR="00F42968" w14:paraId="29CBC68A"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8DBAC"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Last purchase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A045A7" w14:textId="77777777" w:rsidR="00F42968" w:rsidRPr="00DA0C73" w:rsidRDefault="00F42968" w:rsidP="00F42968">
            <w:pPr>
              <w:jc w:val="center"/>
              <w:rPr>
                <w:rFonts w:ascii="Times New Roman" w:hAnsi="Times New Roman" w:cs="Times New Roman"/>
                <w:b/>
                <w:bCs/>
                <w:color w:val="00B050"/>
                <w:sz w:val="21"/>
                <w:szCs w:val="21"/>
              </w:rPr>
            </w:pPr>
            <w:r w:rsidRPr="00DA0C73">
              <w:rPr>
                <w:rFonts w:ascii="Times New Roman" w:hAnsi="Times New Roman" w:cs="Times New Roman"/>
                <w:b/>
                <w:bCs/>
                <w:color w:val="00B050"/>
                <w:sz w:val="21"/>
                <w:szCs w:val="21"/>
              </w:rPr>
              <w:t>0.097029</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189CEE5D"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0.013559</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57711F54"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7.156089</w:t>
            </w:r>
          </w:p>
        </w:tc>
      </w:tr>
      <w:tr w:rsidR="00F42968" w14:paraId="0FC4BC4E"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8C5AA0"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First purchase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7D7255"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-0.002</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2F980849"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0.001816</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7682B773"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-1.10263</w:t>
            </w:r>
          </w:p>
        </w:tc>
      </w:tr>
      <w:tr w:rsidR="00F42968" w14:paraId="2814CC58"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8A3D4" w14:textId="77777777" w:rsidR="00F42968" w:rsidRPr="00DA0C73" w:rsidRDefault="00F42968">
            <w:pPr>
              <w:rPr>
                <w:rFonts w:ascii="Times New Roman" w:hAnsi="Times New Roman" w:cs="Times New Roman"/>
                <w:sz w:val="21"/>
                <w:szCs w:val="21"/>
              </w:rPr>
            </w:pPr>
            <w:proofErr w:type="spellStart"/>
            <w:r w:rsidRPr="00DA0C73">
              <w:rPr>
                <w:rFonts w:ascii="Times New Roman" w:hAnsi="Times New Roman" w:cs="Times New Roman"/>
                <w:sz w:val="21"/>
                <w:szCs w:val="21"/>
              </w:rPr>
              <w:t>P_Child</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31A4EC"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-0.12626</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2F90F8AE"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0.016401</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67A10A4B"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-7.69817</w:t>
            </w:r>
          </w:p>
        </w:tc>
      </w:tr>
      <w:tr w:rsidR="00F42968" w14:paraId="4214A154"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0116D" w14:textId="77777777" w:rsidR="00F42968" w:rsidRPr="00DA0C73" w:rsidRDefault="00F42968">
            <w:pPr>
              <w:rPr>
                <w:rFonts w:ascii="Times New Roman" w:hAnsi="Times New Roman" w:cs="Times New Roman"/>
                <w:sz w:val="21"/>
                <w:szCs w:val="21"/>
              </w:rPr>
            </w:pPr>
            <w:proofErr w:type="spellStart"/>
            <w:r w:rsidRPr="00DA0C73">
              <w:rPr>
                <w:rFonts w:ascii="Times New Roman" w:hAnsi="Times New Roman" w:cs="Times New Roman"/>
                <w:sz w:val="21"/>
                <w:szCs w:val="21"/>
              </w:rPr>
              <w:t>P_Youth</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D96B0C"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-0.09636</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33EC8D24"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0.02011</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14EF797E"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-4.79153</w:t>
            </w:r>
          </w:p>
        </w:tc>
      </w:tr>
      <w:tr w:rsidR="00F42968" w14:paraId="726F7170"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7DE317" w14:textId="77777777" w:rsidR="00F42968" w:rsidRPr="00DA0C73" w:rsidRDefault="00F42968">
            <w:pPr>
              <w:rPr>
                <w:rFonts w:ascii="Times New Roman" w:hAnsi="Times New Roman" w:cs="Times New Roman"/>
                <w:sz w:val="21"/>
                <w:szCs w:val="21"/>
              </w:rPr>
            </w:pPr>
            <w:proofErr w:type="spellStart"/>
            <w:r w:rsidRPr="00DA0C73">
              <w:rPr>
                <w:rFonts w:ascii="Times New Roman" w:hAnsi="Times New Roman" w:cs="Times New Roman"/>
                <w:sz w:val="21"/>
                <w:szCs w:val="21"/>
              </w:rPr>
              <w:t>P_Cook</w:t>
            </w:r>
            <w:proofErr w:type="spellEnd"/>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DBF72"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-0.14149</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17266D4E"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0.016606</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383C0A99"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-8.52024</w:t>
            </w:r>
          </w:p>
        </w:tc>
      </w:tr>
      <w:tr w:rsidR="00F42968" w14:paraId="795E2541" w14:textId="77777777" w:rsidTr="00F42968">
        <w:trPr>
          <w:trHeight w:val="249"/>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FB812" w14:textId="77777777" w:rsidR="00F42968" w:rsidRPr="00DA0C73" w:rsidRDefault="00F42968">
            <w:pPr>
              <w:rPr>
                <w:rFonts w:ascii="Times New Roman" w:hAnsi="Times New Roman" w:cs="Times New Roman"/>
                <w:sz w:val="21"/>
                <w:szCs w:val="21"/>
              </w:rPr>
            </w:pPr>
            <w:r w:rsidRPr="00DA0C73">
              <w:rPr>
                <w:rFonts w:ascii="Times New Roman" w:hAnsi="Times New Roman" w:cs="Times New Roman"/>
                <w:sz w:val="21"/>
                <w:szCs w:val="21"/>
              </w:rPr>
              <w:t>P_DIY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25510C" w14:textId="77777777" w:rsidR="00F42968" w:rsidRPr="00DA0C73" w:rsidRDefault="00F42968" w:rsidP="00F42968">
            <w:pPr>
              <w:jc w:val="center"/>
              <w:rPr>
                <w:rFonts w:ascii="Times New Roman" w:hAnsi="Times New Roman" w:cs="Times New Roman"/>
                <w:b/>
                <w:bCs/>
                <w:color w:val="FF0000"/>
                <w:sz w:val="21"/>
                <w:szCs w:val="21"/>
              </w:rPr>
            </w:pPr>
            <w:r w:rsidRPr="00DA0C73">
              <w:rPr>
                <w:rFonts w:ascii="Times New Roman" w:hAnsi="Times New Roman" w:cs="Times New Roman"/>
                <w:b/>
                <w:bCs/>
                <w:color w:val="FF0000"/>
                <w:sz w:val="21"/>
                <w:szCs w:val="21"/>
              </w:rPr>
              <w:t>-0.13523</w:t>
            </w:r>
          </w:p>
        </w:tc>
        <w:tc>
          <w:tcPr>
            <w:tcW w:w="1469" w:type="dxa"/>
            <w:tcBorders>
              <w:top w:val="nil"/>
              <w:left w:val="nil"/>
              <w:bottom w:val="nil"/>
              <w:right w:val="nil"/>
            </w:tcBorders>
            <w:shd w:val="clear" w:color="auto" w:fill="auto"/>
            <w:noWrap/>
            <w:tcMar>
              <w:top w:w="15" w:type="dxa"/>
              <w:left w:w="15" w:type="dxa"/>
              <w:bottom w:w="0" w:type="dxa"/>
              <w:right w:w="15" w:type="dxa"/>
            </w:tcMar>
            <w:vAlign w:val="bottom"/>
            <w:hideMark/>
          </w:tcPr>
          <w:p w14:paraId="71A31046"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0.019787</w:t>
            </w: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14:paraId="17B4423F"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-6.83425</w:t>
            </w:r>
          </w:p>
        </w:tc>
      </w:tr>
      <w:tr w:rsidR="00F42968" w14:paraId="235908E7" w14:textId="77777777" w:rsidTr="00F42968">
        <w:trPr>
          <w:trHeight w:val="258"/>
          <w:jc w:val="center"/>
        </w:trPr>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C81B90" w14:textId="77777777" w:rsidR="00F42968" w:rsidRPr="00DA0C73" w:rsidRDefault="00F42968">
            <w:pPr>
              <w:rPr>
                <w:rFonts w:ascii="Times New Roman" w:hAnsi="Times New Roman" w:cs="Times New Roman"/>
                <w:sz w:val="21"/>
                <w:szCs w:val="21"/>
              </w:rPr>
            </w:pPr>
            <w:proofErr w:type="spellStart"/>
            <w:r w:rsidRPr="00DA0C73">
              <w:rPr>
                <w:rFonts w:ascii="Times New Roman" w:hAnsi="Times New Roman" w:cs="Times New Roman"/>
                <w:sz w:val="21"/>
                <w:szCs w:val="21"/>
              </w:rPr>
              <w:t>P_Art</w:t>
            </w:r>
            <w:proofErr w:type="spellEnd"/>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61AFC" w14:textId="77777777" w:rsidR="00F42968" w:rsidRPr="00DA0C73" w:rsidRDefault="00F42968" w:rsidP="00F42968">
            <w:pPr>
              <w:jc w:val="center"/>
              <w:rPr>
                <w:rFonts w:ascii="Times New Roman" w:hAnsi="Times New Roman" w:cs="Times New Roman"/>
                <w:b/>
                <w:bCs/>
                <w:color w:val="00B050"/>
                <w:sz w:val="21"/>
                <w:szCs w:val="21"/>
              </w:rPr>
            </w:pPr>
            <w:r w:rsidRPr="00DA0C73">
              <w:rPr>
                <w:rFonts w:ascii="Times New Roman" w:hAnsi="Times New Roman" w:cs="Times New Roman"/>
                <w:b/>
                <w:bCs/>
                <w:color w:val="00B050"/>
                <w:sz w:val="21"/>
                <w:szCs w:val="21"/>
              </w:rPr>
              <w:t>0.117849</w:t>
            </w:r>
          </w:p>
        </w:tc>
        <w:tc>
          <w:tcPr>
            <w:tcW w:w="1469"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ED60DD0"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0.019443</w:t>
            </w:r>
          </w:p>
        </w:tc>
        <w:tc>
          <w:tcPr>
            <w:tcW w:w="1134"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DCBD5B" w14:textId="77777777" w:rsidR="00F42968" w:rsidRPr="00DA0C73" w:rsidRDefault="00F42968" w:rsidP="00F42968">
            <w:pPr>
              <w:jc w:val="center"/>
              <w:rPr>
                <w:rFonts w:ascii="Times New Roman" w:hAnsi="Times New Roman" w:cs="Times New Roman"/>
                <w:sz w:val="21"/>
                <w:szCs w:val="21"/>
              </w:rPr>
            </w:pPr>
            <w:r w:rsidRPr="00DA0C73">
              <w:rPr>
                <w:rFonts w:ascii="Times New Roman" w:hAnsi="Times New Roman" w:cs="Times New Roman"/>
                <w:sz w:val="21"/>
                <w:szCs w:val="21"/>
              </w:rPr>
              <w:t>6.061375</w:t>
            </w:r>
          </w:p>
        </w:tc>
      </w:tr>
    </w:tbl>
    <w:p w14:paraId="01056E39" w14:textId="29B74C47" w:rsidR="00A647DC" w:rsidRDefault="00F42968" w:rsidP="00DE3E6C">
      <w:pPr>
        <w:jc w:val="center"/>
        <w:rPr>
          <w:rFonts w:ascii="Times New Roman" w:hAnsi="Times New Roman" w:cs="Times New Roman"/>
        </w:rPr>
      </w:pPr>
      <w:r>
        <w:rPr>
          <w:rFonts w:ascii="Times New Roman" w:hAnsi="Times New Roman" w:cs="Times New Roman" w:hint="eastAsia"/>
        </w:rPr>
        <w:t xml:space="preserve"> </w:t>
      </w:r>
      <w:r w:rsidR="00DE3E6C">
        <w:rPr>
          <w:rFonts w:ascii="Times New Roman" w:hAnsi="Times New Roman" w:cs="Times New Roman" w:hint="eastAsia"/>
        </w:rPr>
        <w:t>T</w:t>
      </w:r>
      <w:r w:rsidR="00DE3E6C">
        <w:rPr>
          <w:rFonts w:ascii="Times New Roman" w:hAnsi="Times New Roman" w:cs="Times New Roman"/>
        </w:rPr>
        <w:t>able 4</w:t>
      </w:r>
    </w:p>
    <w:p w14:paraId="59E6A1FD" w14:textId="7FE155E0" w:rsidR="00DE3E6C" w:rsidRDefault="00DE3E6C" w:rsidP="007A119B">
      <w:pPr>
        <w:rPr>
          <w:rFonts w:ascii="Times New Roman" w:hAnsi="Times New Roman" w:cs="Times New Roman"/>
        </w:rPr>
      </w:pPr>
    </w:p>
    <w:p w14:paraId="757D7C01" w14:textId="7ACB4CC2" w:rsidR="00DE3E6C" w:rsidRPr="005C59DC" w:rsidRDefault="00DE3E6C" w:rsidP="00DE3E6C">
      <w:pPr>
        <w:rPr>
          <w:rFonts w:ascii="Times New Roman" w:hAnsi="Times New Roman" w:cs="Times New Roman"/>
        </w:rPr>
      </w:pPr>
      <w:r w:rsidRPr="005C59DC">
        <w:rPr>
          <w:rFonts w:ascii="Times New Roman" w:hAnsi="Times New Roman" w:cs="Times New Roman"/>
        </w:rPr>
        <w:lastRenderedPageBreak/>
        <w:t xml:space="preserve">The sign of each coefficient means the effect it will bring to the dependent variable. A positive sign means </w:t>
      </w:r>
      <w:r w:rsidR="003E1636">
        <w:rPr>
          <w:rFonts w:ascii="Times New Roman" w:hAnsi="Times New Roman" w:cs="Times New Roman"/>
        </w:rPr>
        <w:t xml:space="preserve">a </w:t>
      </w:r>
      <w:r w:rsidRPr="005C59DC">
        <w:rPr>
          <w:rFonts w:ascii="Times New Roman" w:hAnsi="Times New Roman" w:cs="Times New Roman"/>
        </w:rPr>
        <w:t xml:space="preserve">positive effect and will increase the probability of response; a negative sign means </w:t>
      </w:r>
      <w:r w:rsidR="00DA0C73">
        <w:rPr>
          <w:rFonts w:ascii="Times New Roman" w:hAnsi="Times New Roman" w:cs="Times New Roman"/>
        </w:rPr>
        <w:t xml:space="preserve">a </w:t>
      </w:r>
      <w:r w:rsidRPr="005C59DC">
        <w:rPr>
          <w:rFonts w:ascii="Times New Roman" w:hAnsi="Times New Roman" w:cs="Times New Roman"/>
        </w:rPr>
        <w:t>negative effect and will decrease the probability of response.</w:t>
      </w:r>
      <w:r w:rsidRPr="00EE09CF">
        <w:rPr>
          <w:rFonts w:ascii="Times New Roman" w:hAnsi="Times New Roman" w:cs="Times New Roman"/>
        </w:rPr>
        <w:t xml:space="preserve"> </w:t>
      </w:r>
      <w:r w:rsidRPr="005C59DC">
        <w:rPr>
          <w:rFonts w:ascii="Times New Roman" w:hAnsi="Times New Roman" w:cs="Times New Roman"/>
        </w:rPr>
        <w:t xml:space="preserve">Besides, the bigger the number, the larger the effect. Based on t-statistic, variables Gender, Amount purchased, Frequency, </w:t>
      </w:r>
      <w:proofErr w:type="spellStart"/>
      <w:r w:rsidRPr="005C59DC">
        <w:rPr>
          <w:rFonts w:ascii="Times New Roman" w:hAnsi="Times New Roman" w:cs="Times New Roman"/>
        </w:rPr>
        <w:t>Last_purchase</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P_Child</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P_Youth</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P_Cook</w:t>
      </w:r>
      <w:proofErr w:type="spellEnd"/>
      <w:r w:rsidRPr="005C59DC">
        <w:rPr>
          <w:rFonts w:ascii="Times New Roman" w:hAnsi="Times New Roman" w:cs="Times New Roman"/>
        </w:rPr>
        <w:t xml:space="preserve">, P_DIY, and </w:t>
      </w:r>
      <w:proofErr w:type="spellStart"/>
      <w:r w:rsidRPr="005C59DC">
        <w:rPr>
          <w:rFonts w:ascii="Times New Roman" w:hAnsi="Times New Roman" w:cs="Times New Roman"/>
        </w:rPr>
        <w:t>P_Art</w:t>
      </w:r>
      <w:proofErr w:type="spellEnd"/>
      <w:r w:rsidRPr="005C59DC">
        <w:rPr>
          <w:rFonts w:ascii="Times New Roman" w:hAnsi="Times New Roman" w:cs="Times New Roman"/>
        </w:rPr>
        <w:t xml:space="preserve"> have statistical significance in predicting whether a customer will respo</w:t>
      </w:r>
      <w:r w:rsidR="00F42968">
        <w:rPr>
          <w:rFonts w:ascii="Times New Roman" w:hAnsi="Times New Roman" w:cs="Times New Roman"/>
        </w:rPr>
        <w:t>nd</w:t>
      </w:r>
      <w:r w:rsidRPr="005C59DC">
        <w:rPr>
          <w:rFonts w:ascii="Times New Roman" w:hAnsi="Times New Roman" w:cs="Times New Roman"/>
        </w:rPr>
        <w:t xml:space="preserve"> to brochure promoting. On the other hand, </w:t>
      </w:r>
      <w:proofErr w:type="spellStart"/>
      <w:proofErr w:type="gramStart"/>
      <w:r w:rsidRPr="005C59DC">
        <w:rPr>
          <w:rFonts w:ascii="Times New Roman" w:hAnsi="Times New Roman" w:cs="Times New Roman"/>
        </w:rPr>
        <w:t>First</w:t>
      </w:r>
      <w:proofErr w:type="gramEnd"/>
      <w:r w:rsidRPr="005C59DC">
        <w:rPr>
          <w:rFonts w:ascii="Times New Roman" w:hAnsi="Times New Roman" w:cs="Times New Roman"/>
        </w:rPr>
        <w:t>_purchase</w:t>
      </w:r>
      <w:proofErr w:type="spellEnd"/>
      <w:r w:rsidRPr="005C59DC">
        <w:rPr>
          <w:rFonts w:ascii="Times New Roman" w:hAnsi="Times New Roman" w:cs="Times New Roman"/>
        </w:rPr>
        <w:t xml:space="preserve"> has no significance. </w:t>
      </w:r>
    </w:p>
    <w:p w14:paraId="6A0B39FB" w14:textId="77777777" w:rsidR="00DE3E6C" w:rsidRPr="005C59DC" w:rsidRDefault="00DE3E6C" w:rsidP="00DE3E6C">
      <w:pPr>
        <w:rPr>
          <w:rFonts w:ascii="Times New Roman" w:hAnsi="Times New Roman" w:cs="Times New Roman"/>
        </w:rPr>
      </w:pPr>
    </w:p>
    <w:p w14:paraId="4BBC49B2" w14:textId="77777777" w:rsidR="00DE3E6C" w:rsidRPr="005C59DC" w:rsidRDefault="00DE3E6C" w:rsidP="00DE3E6C">
      <w:pPr>
        <w:rPr>
          <w:rFonts w:ascii="Times New Roman" w:hAnsi="Times New Roman" w:cs="Times New Roman"/>
        </w:rPr>
      </w:pPr>
      <w:r w:rsidRPr="005C59DC">
        <w:rPr>
          <w:rFonts w:ascii="Times New Roman" w:hAnsi="Times New Roman" w:cs="Times New Roman"/>
        </w:rPr>
        <w:t>Therefore,</w:t>
      </w:r>
    </w:p>
    <w:p w14:paraId="116400A4" w14:textId="77777777" w:rsidR="00DE3E6C" w:rsidRPr="005C59DC" w:rsidRDefault="00DE3E6C" w:rsidP="00DE3E6C">
      <w:pPr>
        <w:pStyle w:val="a7"/>
        <w:numPr>
          <w:ilvl w:val="0"/>
          <w:numId w:val="26"/>
        </w:numPr>
        <w:rPr>
          <w:rFonts w:ascii="Times New Roman" w:hAnsi="Times New Roman" w:cs="Times New Roman"/>
        </w:rPr>
      </w:pPr>
      <w:r w:rsidRPr="005C59DC">
        <w:rPr>
          <w:rFonts w:ascii="Times New Roman" w:hAnsi="Times New Roman" w:cs="Times New Roman"/>
        </w:rPr>
        <w:t xml:space="preserve">Factors increase the probability: </w:t>
      </w:r>
      <w:proofErr w:type="spellStart"/>
      <w:r w:rsidRPr="005C59DC">
        <w:rPr>
          <w:rFonts w:ascii="Times New Roman" w:hAnsi="Times New Roman" w:cs="Times New Roman"/>
        </w:rPr>
        <w:t>Amt_purchased</w:t>
      </w:r>
      <w:proofErr w:type="spellEnd"/>
      <w:r w:rsidRPr="005C59DC">
        <w:rPr>
          <w:rFonts w:ascii="Times New Roman" w:hAnsi="Times New Roman" w:cs="Times New Roman"/>
        </w:rPr>
        <w:t xml:space="preserve">, </w:t>
      </w:r>
      <w:proofErr w:type="spellStart"/>
      <w:r w:rsidRPr="005C59DC">
        <w:rPr>
          <w:rFonts w:ascii="Times New Roman" w:hAnsi="Times New Roman" w:cs="Times New Roman"/>
        </w:rPr>
        <w:t>Last_purchase</w:t>
      </w:r>
      <w:proofErr w:type="spellEnd"/>
      <w:r w:rsidRPr="005C59DC">
        <w:rPr>
          <w:rFonts w:ascii="Times New Roman" w:hAnsi="Times New Roman" w:cs="Times New Roman"/>
        </w:rPr>
        <w:t xml:space="preserve">, and </w:t>
      </w:r>
      <w:proofErr w:type="spellStart"/>
      <w:r w:rsidRPr="005C59DC">
        <w:rPr>
          <w:rFonts w:ascii="Times New Roman" w:hAnsi="Times New Roman" w:cs="Times New Roman"/>
        </w:rPr>
        <w:t>P_Art</w:t>
      </w:r>
      <w:proofErr w:type="spellEnd"/>
    </w:p>
    <w:p w14:paraId="30902E7C" w14:textId="77777777" w:rsidR="00F42968" w:rsidRDefault="00DE3E6C" w:rsidP="0069565E">
      <w:pPr>
        <w:pStyle w:val="a7"/>
        <w:numPr>
          <w:ilvl w:val="0"/>
          <w:numId w:val="26"/>
        </w:numPr>
        <w:rPr>
          <w:rFonts w:ascii="Times New Roman" w:hAnsi="Times New Roman" w:cs="Times New Roman"/>
        </w:rPr>
      </w:pPr>
      <w:r w:rsidRPr="00F42968">
        <w:rPr>
          <w:rFonts w:ascii="Times New Roman" w:hAnsi="Times New Roman" w:cs="Times New Roman"/>
        </w:rPr>
        <w:t xml:space="preserve">Factors decrease this probability: </w:t>
      </w:r>
      <w:r w:rsidR="00F42968" w:rsidRPr="00F42968">
        <w:rPr>
          <w:rFonts w:ascii="Times New Roman" w:hAnsi="Times New Roman" w:cs="Times New Roman"/>
        </w:rPr>
        <w:t xml:space="preserve">Gender, Frequency, </w:t>
      </w:r>
      <w:proofErr w:type="spellStart"/>
      <w:r w:rsidR="00F42968" w:rsidRPr="00F42968">
        <w:rPr>
          <w:rFonts w:ascii="Times New Roman" w:hAnsi="Times New Roman" w:cs="Times New Roman"/>
        </w:rPr>
        <w:t>P_Child</w:t>
      </w:r>
      <w:proofErr w:type="spellEnd"/>
      <w:r w:rsidR="00F42968" w:rsidRPr="00F42968">
        <w:rPr>
          <w:rFonts w:ascii="Times New Roman" w:hAnsi="Times New Roman" w:cs="Times New Roman"/>
        </w:rPr>
        <w:t xml:space="preserve">, </w:t>
      </w:r>
      <w:proofErr w:type="spellStart"/>
      <w:r w:rsidR="00F42968" w:rsidRPr="00F42968">
        <w:rPr>
          <w:rFonts w:ascii="Times New Roman" w:hAnsi="Times New Roman" w:cs="Times New Roman"/>
        </w:rPr>
        <w:t>P_Youth</w:t>
      </w:r>
      <w:proofErr w:type="spellEnd"/>
      <w:r w:rsidR="00F42968" w:rsidRPr="00F42968">
        <w:rPr>
          <w:rFonts w:ascii="Times New Roman" w:hAnsi="Times New Roman" w:cs="Times New Roman"/>
        </w:rPr>
        <w:t xml:space="preserve">, </w:t>
      </w:r>
      <w:proofErr w:type="spellStart"/>
      <w:r w:rsidR="00F42968" w:rsidRPr="00F42968">
        <w:rPr>
          <w:rFonts w:ascii="Times New Roman" w:hAnsi="Times New Roman" w:cs="Times New Roman"/>
        </w:rPr>
        <w:t>P_Cook</w:t>
      </w:r>
      <w:proofErr w:type="spellEnd"/>
      <w:r w:rsidR="00F42968" w:rsidRPr="00F42968">
        <w:rPr>
          <w:rFonts w:ascii="Times New Roman" w:hAnsi="Times New Roman" w:cs="Times New Roman"/>
        </w:rPr>
        <w:t xml:space="preserve">, and P_DIY </w:t>
      </w:r>
    </w:p>
    <w:p w14:paraId="7E3CD802" w14:textId="0C22DD4B" w:rsidR="00DE3E6C" w:rsidRPr="00F42968" w:rsidRDefault="00DE3E6C" w:rsidP="0069565E">
      <w:pPr>
        <w:pStyle w:val="a7"/>
        <w:numPr>
          <w:ilvl w:val="0"/>
          <w:numId w:val="26"/>
        </w:numPr>
        <w:rPr>
          <w:rFonts w:ascii="Times New Roman" w:hAnsi="Times New Roman" w:cs="Times New Roman"/>
        </w:rPr>
      </w:pPr>
      <w:r w:rsidRPr="00F42968">
        <w:rPr>
          <w:rFonts w:ascii="Times New Roman" w:hAnsi="Times New Roman" w:cs="Times New Roman"/>
        </w:rPr>
        <w:t xml:space="preserve">Factors most influenced the customers’ decision to buy: </w:t>
      </w:r>
      <w:proofErr w:type="spellStart"/>
      <w:r w:rsidRPr="00F42968">
        <w:rPr>
          <w:rFonts w:ascii="Times New Roman" w:hAnsi="Times New Roman" w:cs="Times New Roman"/>
        </w:rPr>
        <w:t>P_Art</w:t>
      </w:r>
      <w:proofErr w:type="spellEnd"/>
    </w:p>
    <w:p w14:paraId="7F37CFB7" w14:textId="77777777" w:rsidR="00DE3E6C" w:rsidRPr="005C59DC" w:rsidRDefault="00DE3E6C" w:rsidP="00DE3E6C">
      <w:pPr>
        <w:pStyle w:val="a7"/>
        <w:numPr>
          <w:ilvl w:val="0"/>
          <w:numId w:val="26"/>
        </w:numPr>
        <w:rPr>
          <w:rFonts w:ascii="Times New Roman" w:hAnsi="Times New Roman" w:cs="Times New Roman"/>
        </w:rPr>
      </w:pPr>
      <w:r w:rsidRPr="005C59DC">
        <w:rPr>
          <w:rFonts w:ascii="Times New Roman" w:hAnsi="Times New Roman" w:cs="Times New Roman"/>
        </w:rPr>
        <w:t xml:space="preserve">Factors most influenced the customers’ decision not to buy: </w:t>
      </w:r>
      <w:proofErr w:type="spellStart"/>
      <w:r w:rsidRPr="005C59DC">
        <w:rPr>
          <w:rFonts w:ascii="Times New Roman" w:hAnsi="Times New Roman" w:cs="Times New Roman"/>
        </w:rPr>
        <w:t>P_Cook</w:t>
      </w:r>
      <w:proofErr w:type="spellEnd"/>
    </w:p>
    <w:p w14:paraId="02A872F5" w14:textId="26541348" w:rsidR="00DE3E6C" w:rsidRDefault="00DE3E6C" w:rsidP="007A119B">
      <w:pPr>
        <w:rPr>
          <w:rFonts w:ascii="Times New Roman" w:hAnsi="Times New Roman" w:cs="Times New Roman"/>
        </w:rPr>
      </w:pPr>
    </w:p>
    <w:p w14:paraId="02746888" w14:textId="675EF23E" w:rsidR="00F42968" w:rsidRDefault="00F42968" w:rsidP="007A119B">
      <w:pPr>
        <w:rPr>
          <w:rFonts w:ascii="Times New Roman" w:hAnsi="Times New Roman" w:cs="Times New Roman"/>
        </w:rPr>
      </w:pPr>
    </w:p>
    <w:p w14:paraId="40801C99" w14:textId="5B58DE2F" w:rsidR="0069565E" w:rsidRDefault="0069565E" w:rsidP="007A119B">
      <w:pPr>
        <w:rPr>
          <w:rFonts w:ascii="Times New Roman" w:hAnsi="Times New Roman" w:cs="Times New Roman"/>
        </w:rPr>
      </w:pPr>
      <w:r>
        <w:rPr>
          <w:rFonts w:ascii="Times New Roman" w:hAnsi="Times New Roman" w:cs="Times New Roman"/>
        </w:rPr>
        <w:t>T</w:t>
      </w:r>
      <w:r w:rsidRPr="0069565E">
        <w:rPr>
          <w:rFonts w:ascii="Times New Roman" w:hAnsi="Times New Roman" w:cs="Times New Roman"/>
        </w:rPr>
        <w:t>he decile scores and the lift curve plot</w:t>
      </w:r>
      <w:r>
        <w:rPr>
          <w:rFonts w:ascii="Times New Roman" w:hAnsi="Times New Roman" w:cs="Times New Roman"/>
        </w:rPr>
        <w:t>:</w:t>
      </w:r>
    </w:p>
    <w:p w14:paraId="7B50910E" w14:textId="77777777" w:rsidR="0069565E" w:rsidRPr="0069565E" w:rsidRDefault="0069565E" w:rsidP="007A119B">
      <w:pPr>
        <w:rPr>
          <w:rFonts w:ascii="Times New Roman" w:hAnsi="Times New Roman" w:cs="Times New Roman" w:hint="eastAsia"/>
        </w:rPr>
      </w:pPr>
    </w:p>
    <w:tbl>
      <w:tblPr>
        <w:tblW w:w="2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9"/>
        <w:gridCol w:w="1196"/>
      </w:tblGrid>
      <w:tr w:rsidR="00F42968" w:rsidRPr="00F42968" w14:paraId="66ED1E14" w14:textId="77777777" w:rsidTr="0069565E">
        <w:trPr>
          <w:trHeight w:val="258"/>
          <w:jc w:val="center"/>
        </w:trPr>
        <w:tc>
          <w:tcPr>
            <w:tcW w:w="1829" w:type="dxa"/>
            <w:shd w:val="clear" w:color="auto" w:fill="auto"/>
            <w:noWrap/>
            <w:vAlign w:val="bottom"/>
            <w:hideMark/>
          </w:tcPr>
          <w:p w14:paraId="088611E9" w14:textId="77777777" w:rsidR="00F42968" w:rsidRPr="00DA0C73" w:rsidRDefault="00F42968" w:rsidP="00F42968">
            <w:pPr>
              <w:jc w:val="center"/>
              <w:rPr>
                <w:rFonts w:ascii="Times New Roman" w:eastAsia="SimSun" w:hAnsi="Times New Roman" w:cs="Times New Roman"/>
                <w:b/>
                <w:bCs/>
                <w:sz w:val="21"/>
                <w:szCs w:val="21"/>
              </w:rPr>
            </w:pPr>
            <w:r w:rsidRPr="00DA0C73">
              <w:rPr>
                <w:rFonts w:ascii="Times New Roman" w:eastAsia="SimSun" w:hAnsi="Times New Roman" w:cs="Times New Roman"/>
                <w:b/>
                <w:bCs/>
                <w:sz w:val="21"/>
                <w:szCs w:val="21"/>
              </w:rPr>
              <w:t>Decile Score</w:t>
            </w:r>
          </w:p>
        </w:tc>
        <w:tc>
          <w:tcPr>
            <w:tcW w:w="1030" w:type="dxa"/>
            <w:shd w:val="clear" w:color="auto" w:fill="auto"/>
            <w:noWrap/>
            <w:vAlign w:val="bottom"/>
            <w:hideMark/>
          </w:tcPr>
          <w:p w14:paraId="1A69C667" w14:textId="77777777" w:rsidR="00F42968" w:rsidRPr="00DA0C73" w:rsidRDefault="00F42968" w:rsidP="00F42968">
            <w:pPr>
              <w:jc w:val="center"/>
              <w:rPr>
                <w:rFonts w:ascii="Times New Roman" w:eastAsia="SimSun" w:hAnsi="Times New Roman" w:cs="Times New Roman"/>
                <w:b/>
                <w:bCs/>
                <w:sz w:val="21"/>
                <w:szCs w:val="21"/>
              </w:rPr>
            </w:pPr>
            <w:r w:rsidRPr="00DA0C73">
              <w:rPr>
                <w:rFonts w:ascii="Times New Roman" w:eastAsia="SimSun" w:hAnsi="Times New Roman" w:cs="Times New Roman"/>
                <w:b/>
                <w:bCs/>
                <w:sz w:val="21"/>
                <w:szCs w:val="21"/>
              </w:rPr>
              <w:t>Regression</w:t>
            </w:r>
          </w:p>
        </w:tc>
      </w:tr>
      <w:tr w:rsidR="00F42968" w:rsidRPr="00F42968" w14:paraId="7B379BC2" w14:textId="77777777" w:rsidTr="0069565E">
        <w:trPr>
          <w:trHeight w:val="258"/>
          <w:jc w:val="center"/>
        </w:trPr>
        <w:tc>
          <w:tcPr>
            <w:tcW w:w="1829" w:type="dxa"/>
            <w:shd w:val="clear" w:color="auto" w:fill="auto"/>
            <w:noWrap/>
            <w:vAlign w:val="bottom"/>
            <w:hideMark/>
          </w:tcPr>
          <w:p w14:paraId="31A7DC1A"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w:t>
            </w:r>
          </w:p>
        </w:tc>
        <w:tc>
          <w:tcPr>
            <w:tcW w:w="1030" w:type="dxa"/>
            <w:shd w:val="clear" w:color="auto" w:fill="auto"/>
            <w:noWrap/>
            <w:vAlign w:val="bottom"/>
            <w:hideMark/>
          </w:tcPr>
          <w:p w14:paraId="0FB3AE6F"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42.2%</w:t>
            </w:r>
          </w:p>
        </w:tc>
      </w:tr>
      <w:tr w:rsidR="00F42968" w:rsidRPr="00F42968" w14:paraId="37F3B9AA" w14:textId="77777777" w:rsidTr="0069565E">
        <w:trPr>
          <w:trHeight w:val="258"/>
          <w:jc w:val="center"/>
        </w:trPr>
        <w:tc>
          <w:tcPr>
            <w:tcW w:w="1829" w:type="dxa"/>
            <w:shd w:val="clear" w:color="auto" w:fill="auto"/>
            <w:noWrap/>
            <w:vAlign w:val="bottom"/>
            <w:hideMark/>
          </w:tcPr>
          <w:p w14:paraId="1F5F4D9A"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20%</w:t>
            </w:r>
          </w:p>
        </w:tc>
        <w:tc>
          <w:tcPr>
            <w:tcW w:w="1030" w:type="dxa"/>
            <w:shd w:val="clear" w:color="auto" w:fill="auto"/>
            <w:noWrap/>
            <w:vAlign w:val="bottom"/>
            <w:hideMark/>
          </w:tcPr>
          <w:p w14:paraId="2630C49E"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58.8%</w:t>
            </w:r>
          </w:p>
        </w:tc>
      </w:tr>
      <w:tr w:rsidR="00F42968" w:rsidRPr="00F42968" w14:paraId="423BF789" w14:textId="77777777" w:rsidTr="0069565E">
        <w:trPr>
          <w:trHeight w:val="258"/>
          <w:jc w:val="center"/>
        </w:trPr>
        <w:tc>
          <w:tcPr>
            <w:tcW w:w="1829" w:type="dxa"/>
            <w:shd w:val="clear" w:color="auto" w:fill="auto"/>
            <w:noWrap/>
            <w:vAlign w:val="bottom"/>
            <w:hideMark/>
          </w:tcPr>
          <w:p w14:paraId="1C26878D"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30%</w:t>
            </w:r>
          </w:p>
        </w:tc>
        <w:tc>
          <w:tcPr>
            <w:tcW w:w="1030" w:type="dxa"/>
            <w:shd w:val="clear" w:color="auto" w:fill="auto"/>
            <w:noWrap/>
            <w:vAlign w:val="bottom"/>
            <w:hideMark/>
          </w:tcPr>
          <w:p w14:paraId="0D2AE911"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70.6%</w:t>
            </w:r>
          </w:p>
        </w:tc>
      </w:tr>
      <w:tr w:rsidR="00F42968" w:rsidRPr="00F42968" w14:paraId="74BF1DF5" w14:textId="77777777" w:rsidTr="0069565E">
        <w:trPr>
          <w:trHeight w:val="258"/>
          <w:jc w:val="center"/>
        </w:trPr>
        <w:tc>
          <w:tcPr>
            <w:tcW w:w="1829" w:type="dxa"/>
            <w:shd w:val="clear" w:color="auto" w:fill="auto"/>
            <w:noWrap/>
            <w:vAlign w:val="bottom"/>
            <w:hideMark/>
          </w:tcPr>
          <w:p w14:paraId="11940BC1"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40%</w:t>
            </w:r>
          </w:p>
        </w:tc>
        <w:tc>
          <w:tcPr>
            <w:tcW w:w="1030" w:type="dxa"/>
            <w:shd w:val="clear" w:color="auto" w:fill="auto"/>
            <w:noWrap/>
            <w:vAlign w:val="bottom"/>
            <w:hideMark/>
          </w:tcPr>
          <w:p w14:paraId="77939B70"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78.4%</w:t>
            </w:r>
          </w:p>
        </w:tc>
      </w:tr>
      <w:tr w:rsidR="00F42968" w:rsidRPr="00F42968" w14:paraId="54A71359" w14:textId="77777777" w:rsidTr="0069565E">
        <w:trPr>
          <w:trHeight w:val="258"/>
          <w:jc w:val="center"/>
        </w:trPr>
        <w:tc>
          <w:tcPr>
            <w:tcW w:w="1829" w:type="dxa"/>
            <w:shd w:val="clear" w:color="auto" w:fill="auto"/>
            <w:noWrap/>
            <w:vAlign w:val="bottom"/>
            <w:hideMark/>
          </w:tcPr>
          <w:p w14:paraId="62ED2D06"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50%</w:t>
            </w:r>
          </w:p>
        </w:tc>
        <w:tc>
          <w:tcPr>
            <w:tcW w:w="1030" w:type="dxa"/>
            <w:shd w:val="clear" w:color="auto" w:fill="auto"/>
            <w:noWrap/>
            <w:vAlign w:val="bottom"/>
            <w:hideMark/>
          </w:tcPr>
          <w:p w14:paraId="3FE5241C"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85.3%</w:t>
            </w:r>
          </w:p>
        </w:tc>
      </w:tr>
      <w:tr w:rsidR="00F42968" w:rsidRPr="00F42968" w14:paraId="678B4164" w14:textId="77777777" w:rsidTr="0069565E">
        <w:trPr>
          <w:trHeight w:val="258"/>
          <w:jc w:val="center"/>
        </w:trPr>
        <w:tc>
          <w:tcPr>
            <w:tcW w:w="1829" w:type="dxa"/>
            <w:shd w:val="clear" w:color="auto" w:fill="auto"/>
            <w:noWrap/>
            <w:vAlign w:val="bottom"/>
            <w:hideMark/>
          </w:tcPr>
          <w:p w14:paraId="289E1A9F"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60%</w:t>
            </w:r>
          </w:p>
        </w:tc>
        <w:tc>
          <w:tcPr>
            <w:tcW w:w="1030" w:type="dxa"/>
            <w:shd w:val="clear" w:color="auto" w:fill="auto"/>
            <w:noWrap/>
            <w:vAlign w:val="bottom"/>
            <w:hideMark/>
          </w:tcPr>
          <w:p w14:paraId="546FFEB5"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91.2%</w:t>
            </w:r>
          </w:p>
        </w:tc>
      </w:tr>
      <w:tr w:rsidR="00F42968" w:rsidRPr="00F42968" w14:paraId="7F03BE6F" w14:textId="77777777" w:rsidTr="0069565E">
        <w:trPr>
          <w:trHeight w:val="258"/>
          <w:jc w:val="center"/>
        </w:trPr>
        <w:tc>
          <w:tcPr>
            <w:tcW w:w="1829" w:type="dxa"/>
            <w:shd w:val="clear" w:color="auto" w:fill="auto"/>
            <w:noWrap/>
            <w:vAlign w:val="bottom"/>
            <w:hideMark/>
          </w:tcPr>
          <w:p w14:paraId="645878C9"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70%</w:t>
            </w:r>
          </w:p>
        </w:tc>
        <w:tc>
          <w:tcPr>
            <w:tcW w:w="1030" w:type="dxa"/>
            <w:shd w:val="clear" w:color="auto" w:fill="auto"/>
            <w:noWrap/>
            <w:vAlign w:val="bottom"/>
            <w:hideMark/>
          </w:tcPr>
          <w:p w14:paraId="311EA098"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94.1%</w:t>
            </w:r>
          </w:p>
        </w:tc>
      </w:tr>
      <w:tr w:rsidR="00F42968" w:rsidRPr="00F42968" w14:paraId="2004A1AB" w14:textId="77777777" w:rsidTr="0069565E">
        <w:trPr>
          <w:trHeight w:val="258"/>
          <w:jc w:val="center"/>
        </w:trPr>
        <w:tc>
          <w:tcPr>
            <w:tcW w:w="1829" w:type="dxa"/>
            <w:shd w:val="clear" w:color="auto" w:fill="auto"/>
            <w:noWrap/>
            <w:vAlign w:val="bottom"/>
            <w:hideMark/>
          </w:tcPr>
          <w:p w14:paraId="4DAD92A6"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80%</w:t>
            </w:r>
          </w:p>
        </w:tc>
        <w:tc>
          <w:tcPr>
            <w:tcW w:w="1030" w:type="dxa"/>
            <w:shd w:val="clear" w:color="auto" w:fill="auto"/>
            <w:noWrap/>
            <w:vAlign w:val="bottom"/>
            <w:hideMark/>
          </w:tcPr>
          <w:p w14:paraId="16DFBA8E"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97.5%</w:t>
            </w:r>
          </w:p>
        </w:tc>
      </w:tr>
      <w:tr w:rsidR="00F42968" w:rsidRPr="00F42968" w14:paraId="13A2A4AD" w14:textId="77777777" w:rsidTr="0069565E">
        <w:trPr>
          <w:trHeight w:val="258"/>
          <w:jc w:val="center"/>
        </w:trPr>
        <w:tc>
          <w:tcPr>
            <w:tcW w:w="1829" w:type="dxa"/>
            <w:shd w:val="clear" w:color="auto" w:fill="auto"/>
            <w:noWrap/>
            <w:vAlign w:val="bottom"/>
            <w:hideMark/>
          </w:tcPr>
          <w:p w14:paraId="6CBAECEB"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90%</w:t>
            </w:r>
          </w:p>
        </w:tc>
        <w:tc>
          <w:tcPr>
            <w:tcW w:w="1030" w:type="dxa"/>
            <w:shd w:val="clear" w:color="auto" w:fill="auto"/>
            <w:noWrap/>
            <w:vAlign w:val="bottom"/>
            <w:hideMark/>
          </w:tcPr>
          <w:p w14:paraId="5A1FDE5E"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99.5%</w:t>
            </w:r>
          </w:p>
        </w:tc>
      </w:tr>
      <w:tr w:rsidR="00F42968" w:rsidRPr="00F42968" w14:paraId="3F7C3949" w14:textId="77777777" w:rsidTr="0069565E">
        <w:trPr>
          <w:trHeight w:val="258"/>
          <w:jc w:val="center"/>
        </w:trPr>
        <w:tc>
          <w:tcPr>
            <w:tcW w:w="1829" w:type="dxa"/>
            <w:shd w:val="clear" w:color="auto" w:fill="auto"/>
            <w:noWrap/>
            <w:vAlign w:val="bottom"/>
            <w:hideMark/>
          </w:tcPr>
          <w:p w14:paraId="6194433B"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100%</w:t>
            </w:r>
          </w:p>
        </w:tc>
        <w:tc>
          <w:tcPr>
            <w:tcW w:w="1030" w:type="dxa"/>
            <w:shd w:val="clear" w:color="auto" w:fill="auto"/>
            <w:noWrap/>
            <w:vAlign w:val="bottom"/>
            <w:hideMark/>
          </w:tcPr>
          <w:p w14:paraId="0FE42C17" w14:textId="77777777" w:rsidR="00F42968" w:rsidRPr="00DA0C73" w:rsidRDefault="00F42968" w:rsidP="00F42968">
            <w:pPr>
              <w:jc w:val="center"/>
              <w:rPr>
                <w:rFonts w:ascii="Times New Roman" w:eastAsia="SimSun" w:hAnsi="Times New Roman" w:cs="Times New Roman"/>
                <w:sz w:val="21"/>
                <w:szCs w:val="21"/>
              </w:rPr>
            </w:pPr>
            <w:r w:rsidRPr="00DA0C73">
              <w:rPr>
                <w:rFonts w:ascii="Times New Roman" w:eastAsia="SimSun" w:hAnsi="Times New Roman" w:cs="Times New Roman"/>
                <w:sz w:val="21"/>
                <w:szCs w:val="21"/>
              </w:rPr>
              <w:t>100.0%</w:t>
            </w:r>
          </w:p>
        </w:tc>
      </w:tr>
    </w:tbl>
    <w:p w14:paraId="56AEAC63" w14:textId="16BED9FF" w:rsidR="00F42968" w:rsidRDefault="00F42968" w:rsidP="00F42968">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5</w:t>
      </w:r>
    </w:p>
    <w:p w14:paraId="2E929E92" w14:textId="49DA07DA" w:rsidR="00F42968" w:rsidRPr="00F42968" w:rsidRDefault="00F42968" w:rsidP="007A119B">
      <w:pPr>
        <w:rPr>
          <w:rFonts w:ascii="Times New Roman" w:hAnsi="Times New Roman" w:cs="Times New Roman"/>
        </w:rPr>
      </w:pPr>
    </w:p>
    <w:p w14:paraId="4C6C149B" w14:textId="1BF7D9BD" w:rsidR="00F42968" w:rsidRDefault="0069565E" w:rsidP="0069565E">
      <w:pPr>
        <w:jc w:val="center"/>
        <w:rPr>
          <w:rFonts w:ascii="Times New Roman" w:hAnsi="Times New Roman" w:cs="Times New Roman"/>
        </w:rPr>
      </w:pPr>
      <w:r w:rsidRPr="0069565E">
        <w:rPr>
          <w:noProof/>
        </w:rPr>
        <w:t xml:space="preserve"> </w:t>
      </w:r>
      <w:r>
        <w:rPr>
          <w:noProof/>
        </w:rPr>
        <w:drawing>
          <wp:inline distT="0" distB="0" distL="0" distR="0" wp14:anchorId="3C542469" wp14:editId="0D52418E">
            <wp:extent cx="2952431" cy="1790700"/>
            <wp:effectExtent l="19050" t="19050" r="1968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623" cy="1810831"/>
                    </a:xfrm>
                    <a:prstGeom prst="rect">
                      <a:avLst/>
                    </a:prstGeom>
                    <a:ln w="3175">
                      <a:solidFill>
                        <a:schemeClr val="tx1"/>
                      </a:solidFill>
                    </a:ln>
                  </pic:spPr>
                </pic:pic>
              </a:graphicData>
            </a:graphic>
          </wp:inline>
        </w:drawing>
      </w:r>
    </w:p>
    <w:p w14:paraId="09020446" w14:textId="6A8D479E" w:rsidR="00F42968" w:rsidRDefault="0069565E" w:rsidP="0069565E">
      <w:pPr>
        <w:jc w:val="center"/>
        <w:rPr>
          <w:rFonts w:ascii="Times New Roman" w:hAnsi="Times New Roman" w:cs="Times New Roman"/>
        </w:rPr>
      </w:pPr>
      <w:r w:rsidRPr="0069565E">
        <w:rPr>
          <w:rFonts w:ascii="Times New Roman" w:hAnsi="Times New Roman" w:cs="Times New Roman"/>
          <w:sz w:val="18"/>
          <w:szCs w:val="18"/>
        </w:rPr>
        <w:t xml:space="preserve">Graph 3 </w:t>
      </w:r>
      <w:r>
        <w:rPr>
          <w:rFonts w:ascii="Times New Roman" w:hAnsi="Times New Roman" w:cs="Times New Roman"/>
          <w:sz w:val="18"/>
          <w:szCs w:val="18"/>
        </w:rPr>
        <w:t>L</w:t>
      </w:r>
      <w:r w:rsidRPr="007A119B">
        <w:rPr>
          <w:rFonts w:ascii="Times New Roman" w:hAnsi="Times New Roman" w:cs="Times New Roman"/>
          <w:sz w:val="18"/>
          <w:szCs w:val="18"/>
        </w:rPr>
        <w:t xml:space="preserve">ift </w:t>
      </w:r>
      <w:r>
        <w:rPr>
          <w:rFonts w:ascii="Times New Roman" w:hAnsi="Times New Roman" w:cs="Times New Roman"/>
          <w:sz w:val="18"/>
          <w:szCs w:val="18"/>
        </w:rPr>
        <w:t>C</w:t>
      </w:r>
      <w:r w:rsidRPr="007A119B">
        <w:rPr>
          <w:rFonts w:ascii="Times New Roman" w:hAnsi="Times New Roman" w:cs="Times New Roman"/>
          <w:sz w:val="18"/>
          <w:szCs w:val="18"/>
        </w:rPr>
        <w:t xml:space="preserve">urve </w:t>
      </w:r>
      <w:r>
        <w:rPr>
          <w:rFonts w:ascii="Times New Roman" w:hAnsi="Times New Roman" w:cs="Times New Roman" w:hint="eastAsia"/>
          <w:sz w:val="18"/>
          <w:szCs w:val="18"/>
        </w:rPr>
        <w:t>o</w:t>
      </w:r>
      <w:r>
        <w:rPr>
          <w:rFonts w:ascii="Times New Roman" w:hAnsi="Times New Roman" w:cs="Times New Roman"/>
          <w:sz w:val="18"/>
          <w:szCs w:val="18"/>
        </w:rPr>
        <w:t>f</w:t>
      </w:r>
      <w:r w:rsidRPr="007A119B">
        <w:rPr>
          <w:rFonts w:ascii="Times New Roman" w:hAnsi="Times New Roman" w:cs="Times New Roman"/>
          <w:sz w:val="18"/>
          <w:szCs w:val="18"/>
        </w:rPr>
        <w:t xml:space="preserve"> the </w:t>
      </w:r>
      <w:r>
        <w:rPr>
          <w:rFonts w:ascii="Times New Roman" w:hAnsi="Times New Roman" w:cs="Times New Roman"/>
          <w:sz w:val="18"/>
          <w:szCs w:val="18"/>
        </w:rPr>
        <w:t>R</w:t>
      </w:r>
      <w:r w:rsidRPr="0069565E">
        <w:rPr>
          <w:rFonts w:ascii="Times New Roman" w:hAnsi="Times New Roman" w:cs="Times New Roman"/>
          <w:sz w:val="18"/>
          <w:szCs w:val="18"/>
        </w:rPr>
        <w:t xml:space="preserve">egression </w:t>
      </w:r>
      <w:r>
        <w:rPr>
          <w:rFonts w:ascii="Times New Roman" w:hAnsi="Times New Roman" w:cs="Times New Roman"/>
          <w:sz w:val="18"/>
          <w:szCs w:val="18"/>
        </w:rPr>
        <w:t>M</w:t>
      </w:r>
      <w:r w:rsidRPr="0069565E">
        <w:rPr>
          <w:rFonts w:ascii="Times New Roman" w:hAnsi="Times New Roman" w:cs="Times New Roman"/>
          <w:sz w:val="18"/>
          <w:szCs w:val="18"/>
        </w:rPr>
        <w:t>odel</w:t>
      </w:r>
    </w:p>
    <w:p w14:paraId="70F4568D" w14:textId="68A95AA1" w:rsidR="00F42968" w:rsidRDefault="00F42968" w:rsidP="007A119B">
      <w:pPr>
        <w:rPr>
          <w:rFonts w:ascii="Times New Roman" w:hAnsi="Times New Roman" w:cs="Times New Roman"/>
        </w:rPr>
      </w:pPr>
    </w:p>
    <w:p w14:paraId="4406B29F" w14:textId="4FFF5953" w:rsidR="00F42968" w:rsidRPr="0069565E" w:rsidRDefault="00F42968" w:rsidP="007A119B">
      <w:pPr>
        <w:rPr>
          <w:rFonts w:ascii="Times New Roman" w:hAnsi="Times New Roman" w:cs="Times New Roman"/>
        </w:rPr>
      </w:pPr>
    </w:p>
    <w:p w14:paraId="12129DA5" w14:textId="6F368A45" w:rsidR="00F42968" w:rsidRDefault="00F42968" w:rsidP="007A119B">
      <w:pPr>
        <w:rPr>
          <w:rFonts w:ascii="Times New Roman" w:hAnsi="Times New Roman" w:cs="Times New Roman"/>
        </w:rPr>
      </w:pPr>
    </w:p>
    <w:p w14:paraId="7A8E177A" w14:textId="2DDF675F" w:rsidR="0069565E" w:rsidRDefault="0069565E" w:rsidP="0069565E">
      <w:pPr>
        <w:rPr>
          <w:rFonts w:ascii="Times New Roman" w:hAnsi="Times New Roman" w:cs="Times New Roman"/>
        </w:rPr>
      </w:pPr>
      <w:r w:rsidRPr="00BC0290">
        <w:rPr>
          <w:rFonts w:ascii="Times New Roman" w:hAnsi="Times New Roman" w:cs="Times New Roman"/>
        </w:rPr>
        <w:t xml:space="preserve">Based on the </w:t>
      </w:r>
      <w:r>
        <w:rPr>
          <w:rFonts w:ascii="Times New Roman" w:hAnsi="Times New Roman" w:cs="Times New Roman"/>
        </w:rPr>
        <w:t>regression</w:t>
      </w:r>
      <w:r w:rsidRPr="00BC0290">
        <w:rPr>
          <w:rFonts w:ascii="Times New Roman" w:hAnsi="Times New Roman" w:cs="Times New Roman"/>
        </w:rPr>
        <w:t xml:space="preserve"> model, Bookbinders </w:t>
      </w:r>
      <w:r>
        <w:rPr>
          <w:rFonts w:ascii="Times New Roman" w:hAnsi="Times New Roman" w:cs="Times New Roman"/>
        </w:rPr>
        <w:t xml:space="preserve">should </w:t>
      </w:r>
      <w:r w:rsidRPr="00BC0290">
        <w:rPr>
          <w:rFonts w:ascii="Times New Roman" w:hAnsi="Times New Roman" w:cs="Times New Roman"/>
        </w:rPr>
        <w:t>target</w:t>
      </w:r>
      <w:r>
        <w:rPr>
          <w:rFonts w:ascii="Times New Roman" w:hAnsi="Times New Roman" w:cs="Times New Roman"/>
        </w:rPr>
        <w:t xml:space="preserve"> 40%</w:t>
      </w:r>
      <w:r w:rsidRPr="00BC0290">
        <w:rPr>
          <w:rFonts w:ascii="Times New Roman" w:hAnsi="Times New Roman" w:cs="Times New Roman"/>
        </w:rPr>
        <w:t xml:space="preserve"> percentiles of customers</w:t>
      </w:r>
      <w:r w:rsidR="00DA0C73">
        <w:rPr>
          <w:rFonts w:ascii="Times New Roman" w:hAnsi="Times New Roman" w:cs="Times New Roman"/>
        </w:rPr>
        <w:t xml:space="preserve"> and </w:t>
      </w:r>
      <w:r>
        <w:rPr>
          <w:rFonts w:ascii="Times New Roman" w:hAnsi="Times New Roman" w:cs="Times New Roman"/>
        </w:rPr>
        <w:t xml:space="preserve">would get </w:t>
      </w:r>
      <w:r w:rsidRPr="0069565E">
        <w:rPr>
          <w:rFonts w:ascii="Times New Roman" w:hAnsi="Times New Roman" w:cs="Times New Roman"/>
        </w:rPr>
        <w:t>$22,478</w:t>
      </w:r>
      <w:r>
        <w:rPr>
          <w:rFonts w:ascii="Times New Roman" w:hAnsi="Times New Roman" w:cs="Times New Roman"/>
        </w:rPr>
        <w:t xml:space="preserve"> </w:t>
      </w:r>
      <w:r w:rsidRPr="00BC0290">
        <w:rPr>
          <w:rFonts w:ascii="Times New Roman" w:hAnsi="Times New Roman" w:cs="Times New Roman"/>
        </w:rPr>
        <w:t>profit at this percentile</w:t>
      </w:r>
      <w:r>
        <w:rPr>
          <w:rFonts w:ascii="Times New Roman" w:hAnsi="Times New Roman" w:cs="Times New Roman"/>
        </w:rPr>
        <w:t xml:space="preserve"> (see in Table 3).</w:t>
      </w:r>
      <w:r w:rsidRPr="00BC0290">
        <w:rPr>
          <w:rFonts w:ascii="Times New Roman" w:hAnsi="Times New Roman" w:cs="Times New Roman"/>
        </w:rPr>
        <w:t xml:space="preserve"> </w:t>
      </w:r>
      <w:r>
        <w:rPr>
          <w:rFonts w:ascii="Times New Roman" w:hAnsi="Times New Roman" w:cs="Times New Roman"/>
        </w:rPr>
        <w:t>C</w:t>
      </w:r>
      <w:r w:rsidRPr="00BC0290">
        <w:rPr>
          <w:rFonts w:ascii="Times New Roman" w:hAnsi="Times New Roman" w:cs="Times New Roman"/>
        </w:rPr>
        <w:t xml:space="preserve">ompared to sending the mail offer </w:t>
      </w:r>
      <w:r w:rsidRPr="00BC0290">
        <w:rPr>
          <w:rFonts w:ascii="Times New Roman" w:hAnsi="Times New Roman" w:cs="Times New Roman"/>
        </w:rPr>
        <w:lastRenderedPageBreak/>
        <w:t>to the entire list</w:t>
      </w:r>
      <w:r>
        <w:rPr>
          <w:rFonts w:ascii="Times New Roman" w:hAnsi="Times New Roman" w:cs="Times New Roman"/>
        </w:rPr>
        <w:t xml:space="preserve">, </w:t>
      </w:r>
      <w:r w:rsidRPr="00BC0290">
        <w:rPr>
          <w:rFonts w:ascii="Times New Roman" w:hAnsi="Times New Roman" w:cs="Times New Roman"/>
        </w:rPr>
        <w:t xml:space="preserve">the company </w:t>
      </w:r>
      <w:r>
        <w:rPr>
          <w:rFonts w:ascii="Times New Roman" w:hAnsi="Times New Roman" w:cs="Times New Roman"/>
        </w:rPr>
        <w:t>will</w:t>
      </w:r>
      <w:r w:rsidRPr="00BC0290">
        <w:rPr>
          <w:rFonts w:ascii="Times New Roman" w:hAnsi="Times New Roman" w:cs="Times New Roman"/>
        </w:rPr>
        <w:t xml:space="preserve"> generate </w:t>
      </w:r>
      <w:r w:rsidRPr="0069565E">
        <w:rPr>
          <w:rFonts w:ascii="Times New Roman" w:hAnsi="Times New Roman" w:cs="Times New Roman"/>
        </w:rPr>
        <w:t xml:space="preserve">$9,743 </w:t>
      </w:r>
      <w:r>
        <w:rPr>
          <w:rFonts w:ascii="Times New Roman" w:hAnsi="Times New Roman" w:cs="Times New Roman"/>
        </w:rPr>
        <w:t>(</w:t>
      </w:r>
      <w:r w:rsidRPr="0069565E">
        <w:rPr>
          <w:rFonts w:ascii="Times New Roman" w:hAnsi="Times New Roman" w:cs="Times New Roman"/>
        </w:rPr>
        <w:t>$22,478</w:t>
      </w:r>
      <w:r>
        <w:rPr>
          <w:rFonts w:ascii="Times New Roman" w:hAnsi="Times New Roman" w:cs="Times New Roman"/>
        </w:rPr>
        <w:t xml:space="preserve"> – $12,735) more profit by </w:t>
      </w:r>
      <w:r w:rsidRPr="00BC0290">
        <w:rPr>
          <w:rFonts w:ascii="Times New Roman" w:hAnsi="Times New Roman" w:cs="Times New Roman"/>
        </w:rPr>
        <w:t>using this model</w:t>
      </w:r>
      <w:r>
        <w:rPr>
          <w:rFonts w:ascii="Times New Roman" w:hAnsi="Times New Roman" w:cs="Times New Roman"/>
        </w:rPr>
        <w:t>.</w:t>
      </w:r>
    </w:p>
    <w:p w14:paraId="1A637646" w14:textId="74BD22FC" w:rsidR="00F42968" w:rsidRPr="0069565E" w:rsidRDefault="00F42968" w:rsidP="007A119B">
      <w:pPr>
        <w:rPr>
          <w:rFonts w:ascii="Times New Roman" w:hAnsi="Times New Roman" w:cs="Times New Roman"/>
        </w:rPr>
      </w:pPr>
    </w:p>
    <w:p w14:paraId="16F4094C" w14:textId="2B1563E1" w:rsidR="00F42968" w:rsidRDefault="00F42968" w:rsidP="007A119B">
      <w:pPr>
        <w:rPr>
          <w:rFonts w:ascii="Times New Roman" w:hAnsi="Times New Roman" w:cs="Times New Roman"/>
        </w:rPr>
      </w:pPr>
    </w:p>
    <w:p w14:paraId="5887911B" w14:textId="40E37A0B" w:rsidR="005D0A9A" w:rsidRPr="00E62144" w:rsidRDefault="005D0A9A" w:rsidP="005D0A9A">
      <w:pPr>
        <w:pStyle w:val="ac"/>
      </w:pPr>
      <w:r w:rsidRPr="00E62144">
        <w:t>(m)</w:t>
      </w:r>
      <w:r w:rsidR="003E1636">
        <w:t xml:space="preserve"> </w:t>
      </w:r>
      <w:r w:rsidRPr="00E62144">
        <w:t xml:space="preserve">(5 points) compare and contrast with results from the logit; the regression; and the RFM analysis. Summarize the advantages and limitations of each of the modeling approaches. </w:t>
      </w:r>
    </w:p>
    <w:p w14:paraId="6EA57C36" w14:textId="2F7B55DF" w:rsidR="00F42968" w:rsidRDefault="0060379B" w:rsidP="007A119B">
      <w:pPr>
        <w:rPr>
          <w:rFonts w:ascii="Times New Roman" w:hAnsi="Times New Roman" w:cs="Times New Roman"/>
        </w:rPr>
      </w:pPr>
      <w:r>
        <w:rPr>
          <w:rFonts w:ascii="Times New Roman" w:hAnsi="Times New Roman" w:cs="Times New Roman"/>
        </w:rPr>
        <w:t xml:space="preserve">Comparing three models, </w:t>
      </w:r>
      <w:r w:rsidR="003E1636">
        <w:rPr>
          <w:rFonts w:ascii="Times New Roman" w:hAnsi="Times New Roman" w:cs="Times New Roman"/>
        </w:rPr>
        <w:t xml:space="preserve">the </w:t>
      </w:r>
      <w:r w:rsidRPr="0060379B">
        <w:rPr>
          <w:rFonts w:ascii="Times New Roman" w:hAnsi="Times New Roman" w:cs="Times New Roman"/>
        </w:rPr>
        <w:t>logit model performs the best, regression model</w:t>
      </w:r>
      <w:r>
        <w:rPr>
          <w:rFonts w:ascii="Times New Roman" w:hAnsi="Times New Roman" w:cs="Times New Roman"/>
        </w:rPr>
        <w:t xml:space="preserve"> is </w:t>
      </w:r>
      <w:r w:rsidR="00DA0C73">
        <w:rPr>
          <w:rFonts w:ascii="Times New Roman" w:hAnsi="Times New Roman" w:cs="Times New Roman"/>
        </w:rPr>
        <w:t>the second-best model</w:t>
      </w:r>
      <w:r w:rsidRPr="0060379B">
        <w:rPr>
          <w:rFonts w:ascii="Times New Roman" w:hAnsi="Times New Roman" w:cs="Times New Roman"/>
        </w:rPr>
        <w:t>, while RFM analysis performs the worst.</w:t>
      </w:r>
      <w:r>
        <w:rPr>
          <w:rFonts w:ascii="Times New Roman" w:hAnsi="Times New Roman" w:cs="Times New Roman"/>
        </w:rPr>
        <w:t xml:space="preserve"> From Table 3 we can know that, both </w:t>
      </w:r>
      <w:r>
        <w:rPr>
          <w:rFonts w:ascii="Times New Roman" w:hAnsi="Times New Roman" w:cs="Times New Roman"/>
        </w:rPr>
        <w:t>regression model</w:t>
      </w:r>
      <w:r>
        <w:rPr>
          <w:rFonts w:ascii="Times New Roman" w:hAnsi="Times New Roman" w:cs="Times New Roman"/>
        </w:rPr>
        <w:t xml:space="preserve"> and logit model can maxim</w:t>
      </w:r>
      <w:r w:rsidR="003E1636">
        <w:rPr>
          <w:rFonts w:ascii="Times New Roman" w:hAnsi="Times New Roman" w:cs="Times New Roman"/>
        </w:rPr>
        <w:t>ize</w:t>
      </w:r>
      <w:r>
        <w:rPr>
          <w:rFonts w:ascii="Times New Roman" w:hAnsi="Times New Roman" w:cs="Times New Roman"/>
        </w:rPr>
        <w:t xml:space="preserve"> their profit by targeting first 40% percentile customers. This means that their c</w:t>
      </w:r>
      <w:r w:rsidRPr="0060379B">
        <w:rPr>
          <w:rFonts w:ascii="Times New Roman" w:hAnsi="Times New Roman" w:cs="Times New Roman"/>
        </w:rPr>
        <w:t>ost of mailing</w:t>
      </w:r>
      <w:r>
        <w:rPr>
          <w:rFonts w:ascii="Times New Roman" w:hAnsi="Times New Roman" w:cs="Times New Roman"/>
        </w:rPr>
        <w:t xml:space="preserve"> is the same. However, the profit of </w:t>
      </w:r>
      <w:r w:rsidR="00406F89">
        <w:rPr>
          <w:rFonts w:ascii="Times New Roman" w:hAnsi="Times New Roman" w:cs="Times New Roman"/>
        </w:rPr>
        <w:t>logit</w:t>
      </w:r>
      <w:r w:rsidRPr="0060379B">
        <w:rPr>
          <w:rFonts w:ascii="Times New Roman" w:hAnsi="Times New Roman" w:cs="Times New Roman"/>
        </w:rPr>
        <w:t xml:space="preserve"> model</w:t>
      </w:r>
      <w:r>
        <w:rPr>
          <w:rFonts w:ascii="Times New Roman" w:hAnsi="Times New Roman" w:cs="Times New Roman"/>
        </w:rPr>
        <w:t xml:space="preserve"> is larger than </w:t>
      </w:r>
      <w:r w:rsidR="00406F89">
        <w:rPr>
          <w:rFonts w:ascii="Times New Roman" w:hAnsi="Times New Roman" w:cs="Times New Roman"/>
        </w:rPr>
        <w:t>regression</w:t>
      </w:r>
      <w:r>
        <w:rPr>
          <w:rFonts w:ascii="Times New Roman" w:hAnsi="Times New Roman" w:cs="Times New Roman"/>
        </w:rPr>
        <w:t xml:space="preserve"> model. </w:t>
      </w:r>
      <w:r w:rsidR="00DA0C73">
        <w:rPr>
          <w:rFonts w:ascii="Times New Roman" w:hAnsi="Times New Roman" w:cs="Times New Roman"/>
        </w:rPr>
        <w:t>In addition, t</w:t>
      </w:r>
      <w:r w:rsidR="003E1636">
        <w:rPr>
          <w:rFonts w:ascii="Times New Roman" w:hAnsi="Times New Roman" w:cs="Times New Roman"/>
        </w:rPr>
        <w:t>he l</w:t>
      </w:r>
      <w:r>
        <w:rPr>
          <w:rFonts w:ascii="Times New Roman" w:hAnsi="Times New Roman" w:cs="Times New Roman"/>
        </w:rPr>
        <w:t xml:space="preserve">ogit model can cover about 85% of </w:t>
      </w:r>
      <w:r w:rsidR="00406F89">
        <w:rPr>
          <w:rFonts w:ascii="Times New Roman" w:hAnsi="Times New Roman" w:cs="Times New Roman"/>
        </w:rPr>
        <w:t xml:space="preserve">‘best’ customer </w:t>
      </w:r>
      <w:r>
        <w:rPr>
          <w:rFonts w:ascii="Times New Roman" w:hAnsi="Times New Roman" w:cs="Times New Roman"/>
        </w:rPr>
        <w:t xml:space="preserve">by just contacting </w:t>
      </w:r>
      <w:r w:rsidR="00406F89">
        <w:rPr>
          <w:rFonts w:ascii="Times New Roman" w:hAnsi="Times New Roman" w:cs="Times New Roman"/>
        </w:rPr>
        <w:t xml:space="preserve">top </w:t>
      </w:r>
      <w:r>
        <w:rPr>
          <w:rFonts w:ascii="Times New Roman" w:hAnsi="Times New Roman" w:cs="Times New Roman"/>
        </w:rPr>
        <w:t xml:space="preserve">50% of </w:t>
      </w:r>
      <w:r w:rsidR="00406F89">
        <w:rPr>
          <w:rFonts w:ascii="Times New Roman" w:hAnsi="Times New Roman" w:cs="Times New Roman"/>
        </w:rPr>
        <w:t xml:space="preserve">the list. When using RFM, we can reach the largest profit by contacting 90% of the list, but earn a profit of $14,211 which is much lower than </w:t>
      </w:r>
      <w:r w:rsidR="00406F89" w:rsidRPr="00406F89">
        <w:rPr>
          <w:rFonts w:ascii="Times New Roman" w:hAnsi="Times New Roman" w:cs="Times New Roman"/>
        </w:rPr>
        <w:t xml:space="preserve">Logit </w:t>
      </w:r>
      <w:r w:rsidR="00406F89">
        <w:rPr>
          <w:rFonts w:ascii="Times New Roman" w:hAnsi="Times New Roman" w:cs="Times New Roman"/>
        </w:rPr>
        <w:t xml:space="preserve">model ($22,922). </w:t>
      </w:r>
    </w:p>
    <w:p w14:paraId="1C616F86" w14:textId="6100245F" w:rsidR="00406F89" w:rsidRDefault="00406F89" w:rsidP="007A119B">
      <w:pPr>
        <w:rPr>
          <w:rFonts w:ascii="Times New Roman" w:hAnsi="Times New Roman" w:cs="Times New Roman"/>
        </w:rPr>
      </w:pPr>
    </w:p>
    <w:p w14:paraId="5D802F4B" w14:textId="06DB8436" w:rsidR="00406F89" w:rsidRDefault="00406F89" w:rsidP="007A119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r w:rsidRPr="00406F89">
        <w:rPr>
          <w:rFonts w:ascii="Times New Roman" w:hAnsi="Times New Roman" w:cs="Times New Roman"/>
        </w:rPr>
        <w:t>logit</w:t>
      </w:r>
      <w:r>
        <w:rPr>
          <w:rFonts w:ascii="Times New Roman" w:hAnsi="Times New Roman" w:cs="Times New Roman"/>
        </w:rPr>
        <w:t xml:space="preserve"> model, one advantage is </w:t>
      </w:r>
      <w:r w:rsidR="001C3ADA">
        <w:rPr>
          <w:rFonts w:ascii="Times New Roman" w:hAnsi="Times New Roman" w:cs="Times New Roman"/>
        </w:rPr>
        <w:t>that it</w:t>
      </w:r>
      <w:r w:rsidR="00DA0C73">
        <w:rPr>
          <w:rFonts w:ascii="Times New Roman" w:hAnsi="Times New Roman" w:cs="Times New Roman"/>
        </w:rPr>
        <w:t>’s</w:t>
      </w:r>
      <w:r w:rsidR="001C3ADA">
        <w:rPr>
          <w:rFonts w:ascii="Times New Roman" w:hAnsi="Times New Roman" w:cs="Times New Roman"/>
        </w:rPr>
        <w:t xml:space="preserve"> </w:t>
      </w:r>
      <w:r>
        <w:rPr>
          <w:rFonts w:ascii="Times New Roman" w:hAnsi="Times New Roman" w:cs="Times New Roman"/>
        </w:rPr>
        <w:t xml:space="preserve">very good at </w:t>
      </w:r>
      <w:r w:rsidRPr="00406F89">
        <w:rPr>
          <w:rFonts w:ascii="Times New Roman" w:hAnsi="Times New Roman" w:cs="Times New Roman"/>
        </w:rPr>
        <w:t xml:space="preserve">predicting </w:t>
      </w:r>
      <w:r w:rsidR="003E1636">
        <w:rPr>
          <w:rFonts w:ascii="Times New Roman" w:hAnsi="Times New Roman" w:cs="Times New Roman"/>
        </w:rPr>
        <w:t xml:space="preserve">a </w:t>
      </w:r>
      <w:r w:rsidRPr="00406F89">
        <w:rPr>
          <w:rFonts w:ascii="Times New Roman" w:hAnsi="Times New Roman" w:cs="Times New Roman"/>
        </w:rPr>
        <w:t>binary outcome</w:t>
      </w:r>
      <w:r>
        <w:rPr>
          <w:rFonts w:ascii="Times New Roman" w:hAnsi="Times New Roman" w:cs="Times New Roman"/>
        </w:rPr>
        <w:t xml:space="preserve">. It can </w:t>
      </w:r>
      <w:r w:rsidRPr="00406F89">
        <w:rPr>
          <w:rFonts w:ascii="Times New Roman" w:hAnsi="Times New Roman" w:cs="Times New Roman"/>
        </w:rPr>
        <w:t xml:space="preserve">capture target customers more accurately and </w:t>
      </w:r>
      <w:r>
        <w:rPr>
          <w:rFonts w:ascii="Times New Roman" w:hAnsi="Times New Roman" w:cs="Times New Roman"/>
        </w:rPr>
        <w:t xml:space="preserve">get more profit. Besides, </w:t>
      </w:r>
      <w:r w:rsidR="00DA0C73">
        <w:rPr>
          <w:rFonts w:ascii="Times New Roman" w:hAnsi="Times New Roman" w:cs="Times New Roman"/>
        </w:rPr>
        <w:t>we can</w:t>
      </w:r>
      <w:r>
        <w:rPr>
          <w:rFonts w:ascii="Times New Roman" w:hAnsi="Times New Roman" w:cs="Times New Roman"/>
        </w:rPr>
        <w:t xml:space="preserve"> eas</w:t>
      </w:r>
      <w:r w:rsidR="00DA0C73">
        <w:rPr>
          <w:rFonts w:ascii="Times New Roman" w:hAnsi="Times New Roman" w:cs="Times New Roman"/>
        </w:rPr>
        <w:t>ily</w:t>
      </w:r>
      <w:r>
        <w:rPr>
          <w:rFonts w:ascii="Times New Roman" w:hAnsi="Times New Roman" w:cs="Times New Roman"/>
        </w:rPr>
        <w:t xml:space="preserve"> </w:t>
      </w:r>
      <w:r w:rsidRPr="00406F89">
        <w:rPr>
          <w:rFonts w:ascii="Times New Roman" w:hAnsi="Times New Roman" w:cs="Times New Roman"/>
        </w:rPr>
        <w:t>interpret</w:t>
      </w:r>
      <w:r>
        <w:rPr>
          <w:rFonts w:ascii="Times New Roman" w:hAnsi="Times New Roman" w:cs="Times New Roman"/>
        </w:rPr>
        <w:t xml:space="preserve"> the result of logit model.</w:t>
      </w:r>
      <w:r w:rsidR="001C3ADA">
        <w:rPr>
          <w:rFonts w:ascii="Times New Roman" w:hAnsi="Times New Roman" w:cs="Times New Roman"/>
        </w:rPr>
        <w:t xml:space="preserve"> However, the limitation is we cannot use it to predict continuous amount. We also cannot use it to solve non-linear problems.</w:t>
      </w:r>
    </w:p>
    <w:p w14:paraId="0AFC5F6B" w14:textId="0EE5486B" w:rsidR="001C3ADA" w:rsidRDefault="001C3ADA" w:rsidP="007A119B">
      <w:pPr>
        <w:rPr>
          <w:rFonts w:ascii="Times New Roman" w:hAnsi="Times New Roman" w:cs="Times New Roman"/>
        </w:rPr>
      </w:pPr>
    </w:p>
    <w:p w14:paraId="0D17DB5C" w14:textId="039348AD" w:rsidR="001C3ADA" w:rsidRDefault="001C3ADA" w:rsidP="007A119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regression model, it performs well in a lot of situation</w:t>
      </w:r>
      <w:r w:rsidR="00DA0C73">
        <w:rPr>
          <w:rFonts w:ascii="Times New Roman" w:hAnsi="Times New Roman" w:cs="Times New Roman"/>
        </w:rPr>
        <w:t>s</w:t>
      </w:r>
      <w:r>
        <w:rPr>
          <w:rFonts w:ascii="Times New Roman" w:hAnsi="Times New Roman" w:cs="Times New Roman"/>
        </w:rPr>
        <w:t>. Also, this model is very easy to use and we can</w:t>
      </w:r>
      <w:r w:rsidRPr="001C3ADA">
        <w:rPr>
          <w:rFonts w:ascii="Times New Roman" w:hAnsi="Times New Roman" w:cs="Times New Roman"/>
        </w:rPr>
        <w:t xml:space="preserve"> eas</w:t>
      </w:r>
      <w:r>
        <w:rPr>
          <w:rFonts w:ascii="Times New Roman" w:hAnsi="Times New Roman" w:cs="Times New Roman"/>
        </w:rPr>
        <w:t>ily</w:t>
      </w:r>
      <w:r w:rsidRPr="001C3ADA">
        <w:rPr>
          <w:rFonts w:ascii="Times New Roman" w:hAnsi="Times New Roman" w:cs="Times New Roman"/>
        </w:rPr>
        <w:t xml:space="preserve"> interpret the result of </w:t>
      </w:r>
      <w:r>
        <w:rPr>
          <w:rFonts w:ascii="Times New Roman" w:hAnsi="Times New Roman" w:cs="Times New Roman"/>
        </w:rPr>
        <w:t>regression</w:t>
      </w:r>
      <w:r w:rsidRPr="001C3ADA">
        <w:rPr>
          <w:rFonts w:ascii="Times New Roman" w:hAnsi="Times New Roman" w:cs="Times New Roman"/>
        </w:rPr>
        <w:t xml:space="preserve"> model</w:t>
      </w:r>
      <w:r>
        <w:rPr>
          <w:rFonts w:ascii="Times New Roman" w:hAnsi="Times New Roman" w:cs="Times New Roman"/>
        </w:rPr>
        <w:t xml:space="preserve"> to others</w:t>
      </w:r>
      <w:r w:rsidRPr="001C3ADA">
        <w:rPr>
          <w:rFonts w:ascii="Times New Roman" w:hAnsi="Times New Roman" w:cs="Times New Roman"/>
        </w:rPr>
        <w:t>.</w:t>
      </w:r>
      <w:r>
        <w:rPr>
          <w:rFonts w:ascii="Times New Roman" w:hAnsi="Times New Roman" w:cs="Times New Roman"/>
        </w:rPr>
        <w:t xml:space="preserve"> </w:t>
      </w:r>
      <w:r w:rsidR="003E1636">
        <w:rPr>
          <w:rFonts w:ascii="Times New Roman" w:hAnsi="Times New Roman" w:cs="Times New Roman"/>
        </w:rPr>
        <w:t>R</w:t>
      </w:r>
      <w:r>
        <w:rPr>
          <w:rFonts w:ascii="Times New Roman" w:hAnsi="Times New Roman" w:cs="Times New Roman"/>
        </w:rPr>
        <w:t xml:space="preserve">egression model is still one of the most popular models in the data analysis field. However, </w:t>
      </w:r>
      <w:r w:rsidR="00DA0C73">
        <w:rPr>
          <w:rFonts w:ascii="Times New Roman" w:hAnsi="Times New Roman" w:cs="Times New Roman"/>
        </w:rPr>
        <w:t>the model</w:t>
      </w:r>
      <w:r w:rsidRPr="001C3ADA">
        <w:rPr>
          <w:rFonts w:ascii="Times New Roman" w:hAnsi="Times New Roman" w:cs="Times New Roman"/>
        </w:rPr>
        <w:t xml:space="preserve"> assumes that </w:t>
      </w:r>
      <w:r>
        <w:rPr>
          <w:rFonts w:ascii="Times New Roman" w:hAnsi="Times New Roman" w:cs="Times New Roman"/>
        </w:rPr>
        <w:t>variables</w:t>
      </w:r>
      <w:r w:rsidRPr="001C3ADA">
        <w:rPr>
          <w:rFonts w:ascii="Times New Roman" w:hAnsi="Times New Roman" w:cs="Times New Roman"/>
        </w:rPr>
        <w:t xml:space="preserve"> are </w:t>
      </w:r>
      <w:r>
        <w:rPr>
          <w:rFonts w:ascii="Times New Roman" w:hAnsi="Times New Roman" w:cs="Times New Roman"/>
        </w:rPr>
        <w:t xml:space="preserve">independent with </w:t>
      </w:r>
      <w:r w:rsidRPr="001C3ADA">
        <w:rPr>
          <w:rFonts w:ascii="Times New Roman" w:hAnsi="Times New Roman" w:cs="Times New Roman"/>
        </w:rPr>
        <w:t>each other</w:t>
      </w:r>
      <w:r>
        <w:rPr>
          <w:rFonts w:ascii="Times New Roman" w:hAnsi="Times New Roman" w:cs="Times New Roman"/>
        </w:rPr>
        <w:t xml:space="preserve"> which is not very realistic in some situations.</w:t>
      </w:r>
    </w:p>
    <w:p w14:paraId="434BA5E7" w14:textId="4828665C" w:rsidR="001C3ADA" w:rsidRPr="00DA0C73" w:rsidRDefault="001C3ADA" w:rsidP="007A119B">
      <w:pPr>
        <w:rPr>
          <w:rFonts w:ascii="Times New Roman" w:hAnsi="Times New Roman" w:cs="Times New Roman"/>
        </w:rPr>
      </w:pPr>
    </w:p>
    <w:p w14:paraId="50EBB049" w14:textId="4457D762" w:rsidR="001C3ADA" w:rsidRPr="005D0A9A" w:rsidRDefault="001C3ADA" w:rsidP="007A119B">
      <w:pP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or RFM model, one of the biggest advantages is that we don’t need to do experiment</w:t>
      </w:r>
      <w:r w:rsidR="003E1636">
        <w:rPr>
          <w:rFonts w:ascii="Times New Roman" w:hAnsi="Times New Roman" w:cs="Times New Roman"/>
        </w:rPr>
        <w:t>s and we can save a lot of money and human resource</w:t>
      </w:r>
      <w:r>
        <w:rPr>
          <w:rFonts w:ascii="Times New Roman" w:hAnsi="Times New Roman" w:cs="Times New Roman"/>
        </w:rPr>
        <w:t>.</w:t>
      </w:r>
      <w:r w:rsidR="003E1636">
        <w:rPr>
          <w:rFonts w:ascii="Times New Roman" w:hAnsi="Times New Roman" w:cs="Times New Roman"/>
        </w:rPr>
        <w:t xml:space="preserve"> RFM model is very popular in banks.</w:t>
      </w:r>
      <w:r>
        <w:rPr>
          <w:rFonts w:ascii="Times New Roman" w:hAnsi="Times New Roman" w:cs="Times New Roman"/>
        </w:rPr>
        <w:t xml:space="preserve"> However, </w:t>
      </w:r>
      <w:r w:rsidR="003E1636">
        <w:rPr>
          <w:rFonts w:ascii="Times New Roman" w:hAnsi="Times New Roman" w:cs="Times New Roman"/>
        </w:rPr>
        <w:t>it’s a very arbitrary model. B</w:t>
      </w:r>
      <w:r>
        <w:rPr>
          <w:rFonts w:ascii="Times New Roman" w:hAnsi="Times New Roman" w:cs="Times New Roman"/>
        </w:rPr>
        <w:t>ecause it only take</w:t>
      </w:r>
      <w:r w:rsidR="003E1636">
        <w:rPr>
          <w:rFonts w:ascii="Times New Roman" w:hAnsi="Times New Roman" w:cs="Times New Roman"/>
        </w:rPr>
        <w:t>s</w:t>
      </w:r>
      <w:r>
        <w:rPr>
          <w:rFonts w:ascii="Times New Roman" w:hAnsi="Times New Roman" w:cs="Times New Roman"/>
        </w:rPr>
        <w:t xml:space="preserve"> account R</w:t>
      </w:r>
      <w:r w:rsidR="003E1636">
        <w:rPr>
          <w:rFonts w:ascii="Times New Roman" w:hAnsi="Times New Roman" w:cs="Times New Roman"/>
        </w:rPr>
        <w:t>(</w:t>
      </w:r>
      <w:r w:rsidR="003E1636" w:rsidRPr="003E1636">
        <w:rPr>
          <w:rFonts w:ascii="Times New Roman" w:hAnsi="Times New Roman" w:cs="Times New Roman"/>
        </w:rPr>
        <w:t>recency</w:t>
      </w:r>
      <w:r w:rsidR="003E1636">
        <w:rPr>
          <w:rFonts w:ascii="Times New Roman" w:hAnsi="Times New Roman" w:cs="Times New Roman"/>
        </w:rPr>
        <w:t>)</w:t>
      </w:r>
      <w:r>
        <w:rPr>
          <w:rFonts w:ascii="Times New Roman" w:hAnsi="Times New Roman" w:cs="Times New Roman"/>
        </w:rPr>
        <w:t>, F</w:t>
      </w:r>
      <w:r w:rsidR="003E1636">
        <w:rPr>
          <w:rFonts w:ascii="Times New Roman" w:hAnsi="Times New Roman" w:cs="Times New Roman"/>
        </w:rPr>
        <w:t>(</w:t>
      </w:r>
      <w:r w:rsidR="003E1636" w:rsidRPr="003E1636">
        <w:rPr>
          <w:rFonts w:ascii="Times New Roman" w:hAnsi="Times New Roman" w:cs="Times New Roman"/>
        </w:rPr>
        <w:t>frequency</w:t>
      </w:r>
      <w:r w:rsidR="003E1636">
        <w:rPr>
          <w:rFonts w:ascii="Times New Roman" w:hAnsi="Times New Roman" w:cs="Times New Roman"/>
        </w:rPr>
        <w:t>)</w:t>
      </w:r>
      <w:r>
        <w:rPr>
          <w:rFonts w:ascii="Times New Roman" w:hAnsi="Times New Roman" w:cs="Times New Roman"/>
        </w:rPr>
        <w:t>, M</w:t>
      </w:r>
      <w:r w:rsidR="003E1636">
        <w:rPr>
          <w:rFonts w:ascii="Times New Roman" w:hAnsi="Times New Roman" w:cs="Times New Roman"/>
        </w:rPr>
        <w:t>(</w:t>
      </w:r>
      <w:r w:rsidR="003E1636" w:rsidRPr="003E1636">
        <w:rPr>
          <w:rFonts w:ascii="Times New Roman" w:hAnsi="Times New Roman" w:cs="Times New Roman"/>
        </w:rPr>
        <w:t>monetary</w:t>
      </w:r>
      <w:r w:rsidR="003E1636">
        <w:rPr>
          <w:rFonts w:ascii="Times New Roman" w:hAnsi="Times New Roman" w:cs="Times New Roman"/>
        </w:rPr>
        <w:t xml:space="preserve">), </w:t>
      </w:r>
      <w:r>
        <w:rPr>
          <w:rFonts w:ascii="Times New Roman" w:hAnsi="Times New Roman" w:cs="Times New Roman"/>
        </w:rPr>
        <w:t xml:space="preserve">it </w:t>
      </w:r>
      <w:r w:rsidR="003E1636">
        <w:rPr>
          <w:rFonts w:ascii="Times New Roman" w:hAnsi="Times New Roman" w:cs="Times New Roman"/>
        </w:rPr>
        <w:t>does not perform</w:t>
      </w:r>
      <w:r>
        <w:rPr>
          <w:rFonts w:ascii="Times New Roman" w:hAnsi="Times New Roman" w:cs="Times New Roman"/>
        </w:rPr>
        <w:t xml:space="preserve"> well </w:t>
      </w:r>
      <w:r w:rsidR="003E1636">
        <w:rPr>
          <w:rFonts w:ascii="Times New Roman" w:hAnsi="Times New Roman" w:cs="Times New Roman"/>
        </w:rPr>
        <w:t>under</w:t>
      </w:r>
      <w:r>
        <w:rPr>
          <w:rFonts w:ascii="Times New Roman" w:hAnsi="Times New Roman" w:cs="Times New Roman"/>
        </w:rPr>
        <w:t xml:space="preserve"> some </w:t>
      </w:r>
      <w:r w:rsidR="003E1636">
        <w:rPr>
          <w:rFonts w:ascii="Times New Roman" w:hAnsi="Times New Roman" w:cs="Times New Roman"/>
        </w:rPr>
        <w:t>business models.</w:t>
      </w:r>
    </w:p>
    <w:sectPr w:rsidR="001C3ADA" w:rsidRPr="005D0A9A" w:rsidSect="009C02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B70A6" w14:textId="77777777" w:rsidR="0087694E" w:rsidRDefault="0087694E" w:rsidP="00C63D43">
      <w:r>
        <w:separator/>
      </w:r>
    </w:p>
  </w:endnote>
  <w:endnote w:type="continuationSeparator" w:id="0">
    <w:p w14:paraId="6B192ED5" w14:textId="77777777" w:rsidR="0087694E" w:rsidRDefault="0087694E" w:rsidP="00C6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49503"/>
      <w:docPartObj>
        <w:docPartGallery w:val="Page Numbers (Bottom of Page)"/>
        <w:docPartUnique/>
      </w:docPartObj>
    </w:sdtPr>
    <w:sdtContent>
      <w:p w14:paraId="7A1CD685" w14:textId="2B7539DD" w:rsidR="0069565E" w:rsidRDefault="0069565E">
        <w:pPr>
          <w:pStyle w:val="a5"/>
          <w:jc w:val="center"/>
        </w:pPr>
        <w:r>
          <w:fldChar w:fldCharType="begin"/>
        </w:r>
        <w:r>
          <w:instrText>PAGE   \* MERGEFORMAT</w:instrText>
        </w:r>
        <w:r>
          <w:fldChar w:fldCharType="separate"/>
        </w:r>
        <w:r>
          <w:rPr>
            <w:lang w:val="zh-CN"/>
          </w:rPr>
          <w:t>2</w:t>
        </w:r>
        <w:r>
          <w:fldChar w:fldCharType="end"/>
        </w:r>
      </w:p>
    </w:sdtContent>
  </w:sdt>
  <w:p w14:paraId="4EA1A473" w14:textId="77777777" w:rsidR="0069565E" w:rsidRDefault="0069565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73155" w14:textId="77777777" w:rsidR="0087694E" w:rsidRDefault="0087694E" w:rsidP="00C63D43">
      <w:r>
        <w:separator/>
      </w:r>
    </w:p>
  </w:footnote>
  <w:footnote w:type="continuationSeparator" w:id="0">
    <w:p w14:paraId="52FFEFBF" w14:textId="77777777" w:rsidR="0087694E" w:rsidRDefault="0087694E" w:rsidP="00C63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8E2A0" w14:textId="47DF637C" w:rsidR="0069565E" w:rsidRPr="00535937" w:rsidRDefault="0069565E" w:rsidP="00C63D43">
    <w:pPr>
      <w:pStyle w:val="a3"/>
      <w:jc w:val="right"/>
      <w:rPr>
        <w:rFonts w:ascii="Times New Roman" w:hAnsi="Times New Roman" w:cs="Times New Roman"/>
      </w:rPr>
    </w:pPr>
    <w:r w:rsidRPr="00535937">
      <w:rPr>
        <w:rFonts w:ascii="Times New Roman" w:hAnsi="Times New Roman" w:cs="Times New Roman"/>
      </w:rPr>
      <w:t xml:space="preserve">MKT 566 Homework </w:t>
    </w:r>
    <w:r>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394B"/>
    <w:multiLevelType w:val="hybridMultilevel"/>
    <w:tmpl w:val="1D9A1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D677B"/>
    <w:multiLevelType w:val="hybridMultilevel"/>
    <w:tmpl w:val="F4C84D56"/>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D4034"/>
    <w:multiLevelType w:val="hybridMultilevel"/>
    <w:tmpl w:val="EEC81A84"/>
    <w:lvl w:ilvl="0" w:tplc="56521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DF2EFF"/>
    <w:multiLevelType w:val="hybridMultilevel"/>
    <w:tmpl w:val="D9204EEC"/>
    <w:lvl w:ilvl="0" w:tplc="612073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6C5580"/>
    <w:multiLevelType w:val="hybridMultilevel"/>
    <w:tmpl w:val="F1886D24"/>
    <w:lvl w:ilvl="0" w:tplc="4D424316">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556AA2"/>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2FE22CE"/>
    <w:multiLevelType w:val="hybridMultilevel"/>
    <w:tmpl w:val="D8C81D90"/>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E326B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8810C59"/>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39B716B"/>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4FA274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351D5E02"/>
    <w:multiLevelType w:val="hybridMultilevel"/>
    <w:tmpl w:val="051A1BBE"/>
    <w:lvl w:ilvl="0" w:tplc="59E07E34">
      <w:start w:val="1"/>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3E5F0AE1"/>
    <w:multiLevelType w:val="hybridMultilevel"/>
    <w:tmpl w:val="5386AA20"/>
    <w:lvl w:ilvl="0" w:tplc="8FB20C8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4437DF2"/>
    <w:multiLevelType w:val="hybridMultilevel"/>
    <w:tmpl w:val="9AC866EE"/>
    <w:lvl w:ilvl="0" w:tplc="D4A68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65A1FFD"/>
    <w:multiLevelType w:val="hybridMultilevel"/>
    <w:tmpl w:val="3A7AD856"/>
    <w:lvl w:ilvl="0" w:tplc="C9B02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F67433"/>
    <w:multiLevelType w:val="hybridMultilevel"/>
    <w:tmpl w:val="D1066DE2"/>
    <w:lvl w:ilvl="0" w:tplc="C6961AEA">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DFA3950"/>
    <w:multiLevelType w:val="hybridMultilevel"/>
    <w:tmpl w:val="E4947E9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AE23F4"/>
    <w:multiLevelType w:val="hybridMultilevel"/>
    <w:tmpl w:val="ECA660C4"/>
    <w:lvl w:ilvl="0" w:tplc="CB04E558">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71179BC"/>
    <w:multiLevelType w:val="hybridMultilevel"/>
    <w:tmpl w:val="F4EE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81DF7"/>
    <w:multiLevelType w:val="hybridMultilevel"/>
    <w:tmpl w:val="7E62F2D4"/>
    <w:lvl w:ilvl="0" w:tplc="22CC4F4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C506F2"/>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666D2150"/>
    <w:multiLevelType w:val="hybridMultilevel"/>
    <w:tmpl w:val="A62A36A0"/>
    <w:lvl w:ilvl="0" w:tplc="F15608CA">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D965DC5"/>
    <w:multiLevelType w:val="hybridMultilevel"/>
    <w:tmpl w:val="4176DF60"/>
    <w:lvl w:ilvl="0" w:tplc="E994641E">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77F954C6"/>
    <w:multiLevelType w:val="hybridMultilevel"/>
    <w:tmpl w:val="24343EB2"/>
    <w:lvl w:ilvl="0" w:tplc="159A1B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AD80D3D"/>
    <w:multiLevelType w:val="hybridMultilevel"/>
    <w:tmpl w:val="91C23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B803A6"/>
    <w:multiLevelType w:val="hybridMultilevel"/>
    <w:tmpl w:val="8ED884D2"/>
    <w:lvl w:ilvl="0" w:tplc="C43002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19"/>
  </w:num>
  <w:num w:numId="4">
    <w:abstractNumId w:val="6"/>
  </w:num>
  <w:num w:numId="5">
    <w:abstractNumId w:val="16"/>
  </w:num>
  <w:num w:numId="6">
    <w:abstractNumId w:val="24"/>
  </w:num>
  <w:num w:numId="7">
    <w:abstractNumId w:val="2"/>
  </w:num>
  <w:num w:numId="8">
    <w:abstractNumId w:val="25"/>
  </w:num>
  <w:num w:numId="9">
    <w:abstractNumId w:val="3"/>
  </w:num>
  <w:num w:numId="10">
    <w:abstractNumId w:val="13"/>
  </w:num>
  <w:num w:numId="11">
    <w:abstractNumId w:val="14"/>
  </w:num>
  <w:num w:numId="12">
    <w:abstractNumId w:val="15"/>
  </w:num>
  <w:num w:numId="13">
    <w:abstractNumId w:val="4"/>
  </w:num>
  <w:num w:numId="14">
    <w:abstractNumId w:val="8"/>
  </w:num>
  <w:num w:numId="15">
    <w:abstractNumId w:val="12"/>
  </w:num>
  <w:num w:numId="16">
    <w:abstractNumId w:val="23"/>
  </w:num>
  <w:num w:numId="17">
    <w:abstractNumId w:val="5"/>
  </w:num>
  <w:num w:numId="18">
    <w:abstractNumId w:val="10"/>
  </w:num>
  <w:num w:numId="19">
    <w:abstractNumId w:val="9"/>
  </w:num>
  <w:num w:numId="20">
    <w:abstractNumId w:val="21"/>
  </w:num>
  <w:num w:numId="21">
    <w:abstractNumId w:val="17"/>
  </w:num>
  <w:num w:numId="22">
    <w:abstractNumId w:val="20"/>
  </w:num>
  <w:num w:numId="23">
    <w:abstractNumId w:val="7"/>
  </w:num>
  <w:num w:numId="24">
    <w:abstractNumId w:val="22"/>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sDAyMwQSRgYGxko6SsGpxcWZ+XkgBca1AOkancssAAAA"/>
  </w:docVars>
  <w:rsids>
    <w:rsidRoot w:val="00C63D43"/>
    <w:rsid w:val="000007B7"/>
    <w:rsid w:val="00007A60"/>
    <w:rsid w:val="00012E7F"/>
    <w:rsid w:val="00033121"/>
    <w:rsid w:val="00060B90"/>
    <w:rsid w:val="00071A85"/>
    <w:rsid w:val="00094DAB"/>
    <w:rsid w:val="000E6950"/>
    <w:rsid w:val="000F0424"/>
    <w:rsid w:val="00104147"/>
    <w:rsid w:val="00106B6E"/>
    <w:rsid w:val="00126FC6"/>
    <w:rsid w:val="0016125F"/>
    <w:rsid w:val="00167C22"/>
    <w:rsid w:val="00175B3E"/>
    <w:rsid w:val="001945C9"/>
    <w:rsid w:val="001B4F51"/>
    <w:rsid w:val="001C1CB9"/>
    <w:rsid w:val="001C3ADA"/>
    <w:rsid w:val="001C603A"/>
    <w:rsid w:val="001D4D91"/>
    <w:rsid w:val="001E0C8B"/>
    <w:rsid w:val="001F77AE"/>
    <w:rsid w:val="00200217"/>
    <w:rsid w:val="00215760"/>
    <w:rsid w:val="00230109"/>
    <w:rsid w:val="002351C9"/>
    <w:rsid w:val="0025590E"/>
    <w:rsid w:val="00272366"/>
    <w:rsid w:val="002B2E0F"/>
    <w:rsid w:val="002C4AE2"/>
    <w:rsid w:val="002D608C"/>
    <w:rsid w:val="002D6AB1"/>
    <w:rsid w:val="002F10DD"/>
    <w:rsid w:val="002F4887"/>
    <w:rsid w:val="003046CC"/>
    <w:rsid w:val="00314350"/>
    <w:rsid w:val="00314758"/>
    <w:rsid w:val="0035479B"/>
    <w:rsid w:val="00370A00"/>
    <w:rsid w:val="0037184E"/>
    <w:rsid w:val="003854FE"/>
    <w:rsid w:val="00385523"/>
    <w:rsid w:val="003955F4"/>
    <w:rsid w:val="00397EB3"/>
    <w:rsid w:val="003A54DA"/>
    <w:rsid w:val="003B4C9A"/>
    <w:rsid w:val="003E1636"/>
    <w:rsid w:val="003E4812"/>
    <w:rsid w:val="003F2008"/>
    <w:rsid w:val="003F4A37"/>
    <w:rsid w:val="0040347B"/>
    <w:rsid w:val="0040427A"/>
    <w:rsid w:val="00406F89"/>
    <w:rsid w:val="00416B5E"/>
    <w:rsid w:val="00447C50"/>
    <w:rsid w:val="00455390"/>
    <w:rsid w:val="004630B6"/>
    <w:rsid w:val="0047762C"/>
    <w:rsid w:val="004937E3"/>
    <w:rsid w:val="004E2712"/>
    <w:rsid w:val="004F1A5D"/>
    <w:rsid w:val="005068D7"/>
    <w:rsid w:val="0052786A"/>
    <w:rsid w:val="00535937"/>
    <w:rsid w:val="00551F54"/>
    <w:rsid w:val="0056481D"/>
    <w:rsid w:val="005770CC"/>
    <w:rsid w:val="0058124B"/>
    <w:rsid w:val="00585F1E"/>
    <w:rsid w:val="0058638F"/>
    <w:rsid w:val="0058737B"/>
    <w:rsid w:val="005937CE"/>
    <w:rsid w:val="005B024D"/>
    <w:rsid w:val="005B0A6C"/>
    <w:rsid w:val="005B429A"/>
    <w:rsid w:val="005B4BA8"/>
    <w:rsid w:val="005C59DC"/>
    <w:rsid w:val="005D0A9A"/>
    <w:rsid w:val="005D2A9A"/>
    <w:rsid w:val="005D2C88"/>
    <w:rsid w:val="005D5000"/>
    <w:rsid w:val="005E2D93"/>
    <w:rsid w:val="005E6E88"/>
    <w:rsid w:val="0060379B"/>
    <w:rsid w:val="0061599C"/>
    <w:rsid w:val="00626158"/>
    <w:rsid w:val="00632ED3"/>
    <w:rsid w:val="00666156"/>
    <w:rsid w:val="006924C3"/>
    <w:rsid w:val="0069565E"/>
    <w:rsid w:val="006B41B0"/>
    <w:rsid w:val="006C0298"/>
    <w:rsid w:val="006E6509"/>
    <w:rsid w:val="006E6F32"/>
    <w:rsid w:val="006F11B5"/>
    <w:rsid w:val="006F3F01"/>
    <w:rsid w:val="007008AA"/>
    <w:rsid w:val="0072284F"/>
    <w:rsid w:val="007424D9"/>
    <w:rsid w:val="00750239"/>
    <w:rsid w:val="00754FDB"/>
    <w:rsid w:val="00783548"/>
    <w:rsid w:val="007867D3"/>
    <w:rsid w:val="00786E55"/>
    <w:rsid w:val="00792E76"/>
    <w:rsid w:val="007A119B"/>
    <w:rsid w:val="007B00EC"/>
    <w:rsid w:val="007B2A0C"/>
    <w:rsid w:val="007B3D92"/>
    <w:rsid w:val="007C5DA5"/>
    <w:rsid w:val="007D13FF"/>
    <w:rsid w:val="007D1FE1"/>
    <w:rsid w:val="007E6E7E"/>
    <w:rsid w:val="007F1201"/>
    <w:rsid w:val="00803307"/>
    <w:rsid w:val="008057CC"/>
    <w:rsid w:val="008270DA"/>
    <w:rsid w:val="00851087"/>
    <w:rsid w:val="0087694E"/>
    <w:rsid w:val="008931CD"/>
    <w:rsid w:val="008B2C4B"/>
    <w:rsid w:val="008B39E8"/>
    <w:rsid w:val="008B59B8"/>
    <w:rsid w:val="008C0CBB"/>
    <w:rsid w:val="008C400C"/>
    <w:rsid w:val="00906FB5"/>
    <w:rsid w:val="0091784B"/>
    <w:rsid w:val="009567FA"/>
    <w:rsid w:val="009723B2"/>
    <w:rsid w:val="009938DF"/>
    <w:rsid w:val="009A2D73"/>
    <w:rsid w:val="009A6AFC"/>
    <w:rsid w:val="009B29D7"/>
    <w:rsid w:val="009C02FB"/>
    <w:rsid w:val="009E262A"/>
    <w:rsid w:val="00A042E8"/>
    <w:rsid w:val="00A31E65"/>
    <w:rsid w:val="00A3285C"/>
    <w:rsid w:val="00A647DC"/>
    <w:rsid w:val="00A74B69"/>
    <w:rsid w:val="00A824A1"/>
    <w:rsid w:val="00A8689C"/>
    <w:rsid w:val="00AA0750"/>
    <w:rsid w:val="00AA6767"/>
    <w:rsid w:val="00AC2081"/>
    <w:rsid w:val="00AC66CD"/>
    <w:rsid w:val="00AD08DE"/>
    <w:rsid w:val="00AE2411"/>
    <w:rsid w:val="00AE3A0B"/>
    <w:rsid w:val="00B0197A"/>
    <w:rsid w:val="00B156FF"/>
    <w:rsid w:val="00B159C5"/>
    <w:rsid w:val="00B422DF"/>
    <w:rsid w:val="00B45461"/>
    <w:rsid w:val="00B811E4"/>
    <w:rsid w:val="00B94970"/>
    <w:rsid w:val="00BA5D88"/>
    <w:rsid w:val="00BC0290"/>
    <w:rsid w:val="00BC2BD9"/>
    <w:rsid w:val="00BD5F9C"/>
    <w:rsid w:val="00BD7F39"/>
    <w:rsid w:val="00BE13AF"/>
    <w:rsid w:val="00BE1812"/>
    <w:rsid w:val="00C040E6"/>
    <w:rsid w:val="00C11E5D"/>
    <w:rsid w:val="00C51A48"/>
    <w:rsid w:val="00C63C47"/>
    <w:rsid w:val="00C63D43"/>
    <w:rsid w:val="00C8270A"/>
    <w:rsid w:val="00CA0A4B"/>
    <w:rsid w:val="00CA2288"/>
    <w:rsid w:val="00CB3955"/>
    <w:rsid w:val="00CB4FDE"/>
    <w:rsid w:val="00CD58C3"/>
    <w:rsid w:val="00CE0E1F"/>
    <w:rsid w:val="00CF28EB"/>
    <w:rsid w:val="00D0262F"/>
    <w:rsid w:val="00D10560"/>
    <w:rsid w:val="00D234DA"/>
    <w:rsid w:val="00D23E69"/>
    <w:rsid w:val="00D32E84"/>
    <w:rsid w:val="00D349E5"/>
    <w:rsid w:val="00D46C2E"/>
    <w:rsid w:val="00D55A07"/>
    <w:rsid w:val="00D66947"/>
    <w:rsid w:val="00DA0C73"/>
    <w:rsid w:val="00DC135B"/>
    <w:rsid w:val="00DD0F34"/>
    <w:rsid w:val="00DD6825"/>
    <w:rsid w:val="00DE3D5C"/>
    <w:rsid w:val="00DE3E6C"/>
    <w:rsid w:val="00DE52D0"/>
    <w:rsid w:val="00DF60BA"/>
    <w:rsid w:val="00E010A8"/>
    <w:rsid w:val="00E257AB"/>
    <w:rsid w:val="00E329F2"/>
    <w:rsid w:val="00E43C0C"/>
    <w:rsid w:val="00E45DC8"/>
    <w:rsid w:val="00E96D70"/>
    <w:rsid w:val="00EA1327"/>
    <w:rsid w:val="00EC45D0"/>
    <w:rsid w:val="00EC4D4D"/>
    <w:rsid w:val="00ED069B"/>
    <w:rsid w:val="00ED7422"/>
    <w:rsid w:val="00EE09CF"/>
    <w:rsid w:val="00F00A76"/>
    <w:rsid w:val="00F04665"/>
    <w:rsid w:val="00F22C08"/>
    <w:rsid w:val="00F37E9C"/>
    <w:rsid w:val="00F42968"/>
    <w:rsid w:val="00F50483"/>
    <w:rsid w:val="00F5797A"/>
    <w:rsid w:val="00F60209"/>
    <w:rsid w:val="00F66618"/>
    <w:rsid w:val="00F86FB3"/>
    <w:rsid w:val="00FD0E14"/>
    <w:rsid w:val="00FD1CD0"/>
    <w:rsid w:val="00FD568C"/>
    <w:rsid w:val="00FF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A963"/>
  <w15:chartTrackingRefBased/>
  <w15:docId w15:val="{EC6EC30F-0476-1E45-BA02-24F9CD58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D43"/>
    <w:pPr>
      <w:tabs>
        <w:tab w:val="center" w:pos="4680"/>
        <w:tab w:val="right" w:pos="9360"/>
      </w:tabs>
    </w:pPr>
  </w:style>
  <w:style w:type="character" w:customStyle="1" w:styleId="a4">
    <w:name w:val="页眉 字符"/>
    <w:basedOn w:val="a0"/>
    <w:link w:val="a3"/>
    <w:uiPriority w:val="99"/>
    <w:rsid w:val="00C63D43"/>
  </w:style>
  <w:style w:type="paragraph" w:styleId="a5">
    <w:name w:val="footer"/>
    <w:basedOn w:val="a"/>
    <w:link w:val="a6"/>
    <w:uiPriority w:val="99"/>
    <w:unhideWhenUsed/>
    <w:rsid w:val="00C63D43"/>
    <w:pPr>
      <w:tabs>
        <w:tab w:val="center" w:pos="4680"/>
        <w:tab w:val="right" w:pos="9360"/>
      </w:tabs>
    </w:pPr>
  </w:style>
  <w:style w:type="character" w:customStyle="1" w:styleId="a6">
    <w:name w:val="页脚 字符"/>
    <w:basedOn w:val="a0"/>
    <w:link w:val="a5"/>
    <w:uiPriority w:val="99"/>
    <w:rsid w:val="00C63D43"/>
  </w:style>
  <w:style w:type="paragraph" w:styleId="a7">
    <w:name w:val="List Paragraph"/>
    <w:basedOn w:val="a"/>
    <w:uiPriority w:val="34"/>
    <w:qFormat/>
    <w:rsid w:val="00C63D43"/>
    <w:pPr>
      <w:ind w:left="720"/>
      <w:contextualSpacing/>
    </w:pPr>
  </w:style>
  <w:style w:type="character" w:styleId="a8">
    <w:name w:val="Placeholder Text"/>
    <w:basedOn w:val="a0"/>
    <w:uiPriority w:val="99"/>
    <w:semiHidden/>
    <w:rsid w:val="00F86FB3"/>
    <w:rPr>
      <w:color w:val="808080"/>
    </w:rPr>
  </w:style>
  <w:style w:type="table" w:styleId="a9">
    <w:name w:val="Table Grid"/>
    <w:basedOn w:val="a1"/>
    <w:uiPriority w:val="39"/>
    <w:rsid w:val="00D2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D234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Balloon Text"/>
    <w:basedOn w:val="a"/>
    <w:link w:val="ab"/>
    <w:uiPriority w:val="99"/>
    <w:semiHidden/>
    <w:unhideWhenUsed/>
    <w:rsid w:val="00AA6767"/>
    <w:rPr>
      <w:sz w:val="18"/>
      <w:szCs w:val="18"/>
    </w:rPr>
  </w:style>
  <w:style w:type="character" w:customStyle="1" w:styleId="ab">
    <w:name w:val="批注框文本 字符"/>
    <w:basedOn w:val="a0"/>
    <w:link w:val="aa"/>
    <w:uiPriority w:val="99"/>
    <w:semiHidden/>
    <w:rsid w:val="00AA6767"/>
    <w:rPr>
      <w:sz w:val="18"/>
      <w:szCs w:val="18"/>
    </w:rPr>
  </w:style>
  <w:style w:type="paragraph" w:styleId="ac">
    <w:name w:val="Normal (Web)"/>
    <w:basedOn w:val="a"/>
    <w:uiPriority w:val="99"/>
    <w:unhideWhenUsed/>
    <w:rsid w:val="002157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805136">
      <w:bodyDiv w:val="1"/>
      <w:marLeft w:val="0"/>
      <w:marRight w:val="0"/>
      <w:marTop w:val="0"/>
      <w:marBottom w:val="0"/>
      <w:divBdr>
        <w:top w:val="none" w:sz="0" w:space="0" w:color="auto"/>
        <w:left w:val="none" w:sz="0" w:space="0" w:color="auto"/>
        <w:bottom w:val="none" w:sz="0" w:space="0" w:color="auto"/>
        <w:right w:val="none" w:sz="0" w:space="0" w:color="auto"/>
      </w:divBdr>
    </w:div>
    <w:div w:id="799611570">
      <w:bodyDiv w:val="1"/>
      <w:marLeft w:val="0"/>
      <w:marRight w:val="0"/>
      <w:marTop w:val="0"/>
      <w:marBottom w:val="0"/>
      <w:divBdr>
        <w:top w:val="none" w:sz="0" w:space="0" w:color="auto"/>
        <w:left w:val="none" w:sz="0" w:space="0" w:color="auto"/>
        <w:bottom w:val="none" w:sz="0" w:space="0" w:color="auto"/>
        <w:right w:val="none" w:sz="0" w:space="0" w:color="auto"/>
      </w:divBdr>
    </w:div>
    <w:div w:id="860702370">
      <w:bodyDiv w:val="1"/>
      <w:marLeft w:val="0"/>
      <w:marRight w:val="0"/>
      <w:marTop w:val="0"/>
      <w:marBottom w:val="0"/>
      <w:divBdr>
        <w:top w:val="none" w:sz="0" w:space="0" w:color="auto"/>
        <w:left w:val="none" w:sz="0" w:space="0" w:color="auto"/>
        <w:bottom w:val="none" w:sz="0" w:space="0" w:color="auto"/>
        <w:right w:val="none" w:sz="0" w:space="0" w:color="auto"/>
      </w:divBdr>
    </w:div>
    <w:div w:id="942104558">
      <w:bodyDiv w:val="1"/>
      <w:marLeft w:val="0"/>
      <w:marRight w:val="0"/>
      <w:marTop w:val="0"/>
      <w:marBottom w:val="0"/>
      <w:divBdr>
        <w:top w:val="none" w:sz="0" w:space="0" w:color="auto"/>
        <w:left w:val="none" w:sz="0" w:space="0" w:color="auto"/>
        <w:bottom w:val="none" w:sz="0" w:space="0" w:color="auto"/>
        <w:right w:val="none" w:sz="0" w:space="0" w:color="auto"/>
      </w:divBdr>
    </w:div>
    <w:div w:id="1027753999">
      <w:bodyDiv w:val="1"/>
      <w:marLeft w:val="0"/>
      <w:marRight w:val="0"/>
      <w:marTop w:val="0"/>
      <w:marBottom w:val="0"/>
      <w:divBdr>
        <w:top w:val="none" w:sz="0" w:space="0" w:color="auto"/>
        <w:left w:val="none" w:sz="0" w:space="0" w:color="auto"/>
        <w:bottom w:val="none" w:sz="0" w:space="0" w:color="auto"/>
        <w:right w:val="none" w:sz="0" w:space="0" w:color="auto"/>
      </w:divBdr>
    </w:div>
    <w:div w:id="1081489148">
      <w:bodyDiv w:val="1"/>
      <w:marLeft w:val="0"/>
      <w:marRight w:val="0"/>
      <w:marTop w:val="0"/>
      <w:marBottom w:val="0"/>
      <w:divBdr>
        <w:top w:val="none" w:sz="0" w:space="0" w:color="auto"/>
        <w:left w:val="none" w:sz="0" w:space="0" w:color="auto"/>
        <w:bottom w:val="none" w:sz="0" w:space="0" w:color="auto"/>
        <w:right w:val="none" w:sz="0" w:space="0" w:color="auto"/>
      </w:divBdr>
    </w:div>
    <w:div w:id="1148787429">
      <w:bodyDiv w:val="1"/>
      <w:marLeft w:val="0"/>
      <w:marRight w:val="0"/>
      <w:marTop w:val="0"/>
      <w:marBottom w:val="0"/>
      <w:divBdr>
        <w:top w:val="none" w:sz="0" w:space="0" w:color="auto"/>
        <w:left w:val="none" w:sz="0" w:space="0" w:color="auto"/>
        <w:bottom w:val="none" w:sz="0" w:space="0" w:color="auto"/>
        <w:right w:val="none" w:sz="0" w:space="0" w:color="auto"/>
      </w:divBdr>
    </w:div>
    <w:div w:id="1240167701">
      <w:bodyDiv w:val="1"/>
      <w:marLeft w:val="0"/>
      <w:marRight w:val="0"/>
      <w:marTop w:val="0"/>
      <w:marBottom w:val="0"/>
      <w:divBdr>
        <w:top w:val="none" w:sz="0" w:space="0" w:color="auto"/>
        <w:left w:val="none" w:sz="0" w:space="0" w:color="auto"/>
        <w:bottom w:val="none" w:sz="0" w:space="0" w:color="auto"/>
        <w:right w:val="none" w:sz="0" w:space="0" w:color="auto"/>
      </w:divBdr>
    </w:div>
    <w:div w:id="1322588294">
      <w:bodyDiv w:val="1"/>
      <w:marLeft w:val="0"/>
      <w:marRight w:val="0"/>
      <w:marTop w:val="0"/>
      <w:marBottom w:val="0"/>
      <w:divBdr>
        <w:top w:val="none" w:sz="0" w:space="0" w:color="auto"/>
        <w:left w:val="none" w:sz="0" w:space="0" w:color="auto"/>
        <w:bottom w:val="none" w:sz="0" w:space="0" w:color="auto"/>
        <w:right w:val="none" w:sz="0" w:space="0" w:color="auto"/>
      </w:divBdr>
    </w:div>
    <w:div w:id="1490755521">
      <w:bodyDiv w:val="1"/>
      <w:marLeft w:val="0"/>
      <w:marRight w:val="0"/>
      <w:marTop w:val="0"/>
      <w:marBottom w:val="0"/>
      <w:divBdr>
        <w:top w:val="none" w:sz="0" w:space="0" w:color="auto"/>
        <w:left w:val="none" w:sz="0" w:space="0" w:color="auto"/>
        <w:bottom w:val="none" w:sz="0" w:space="0" w:color="auto"/>
        <w:right w:val="none" w:sz="0" w:space="0" w:color="auto"/>
      </w:divBdr>
    </w:div>
    <w:div w:id="1761288156">
      <w:bodyDiv w:val="1"/>
      <w:marLeft w:val="0"/>
      <w:marRight w:val="0"/>
      <w:marTop w:val="0"/>
      <w:marBottom w:val="0"/>
      <w:divBdr>
        <w:top w:val="none" w:sz="0" w:space="0" w:color="auto"/>
        <w:left w:val="none" w:sz="0" w:space="0" w:color="auto"/>
        <w:bottom w:val="none" w:sz="0" w:space="0" w:color="auto"/>
        <w:right w:val="none" w:sz="0" w:space="0" w:color="auto"/>
      </w:divBdr>
    </w:div>
    <w:div w:id="1781804147">
      <w:bodyDiv w:val="1"/>
      <w:marLeft w:val="0"/>
      <w:marRight w:val="0"/>
      <w:marTop w:val="0"/>
      <w:marBottom w:val="0"/>
      <w:divBdr>
        <w:top w:val="none" w:sz="0" w:space="0" w:color="auto"/>
        <w:left w:val="none" w:sz="0" w:space="0" w:color="auto"/>
        <w:bottom w:val="none" w:sz="0" w:space="0" w:color="auto"/>
        <w:right w:val="none" w:sz="0" w:space="0" w:color="auto"/>
      </w:divBdr>
    </w:div>
    <w:div w:id="1848249179">
      <w:bodyDiv w:val="1"/>
      <w:marLeft w:val="0"/>
      <w:marRight w:val="0"/>
      <w:marTop w:val="0"/>
      <w:marBottom w:val="0"/>
      <w:divBdr>
        <w:top w:val="none" w:sz="0" w:space="0" w:color="auto"/>
        <w:left w:val="none" w:sz="0" w:space="0" w:color="auto"/>
        <w:bottom w:val="none" w:sz="0" w:space="0" w:color="auto"/>
        <w:right w:val="none" w:sz="0" w:space="0" w:color="auto"/>
      </w:divBdr>
    </w:div>
    <w:div w:id="21445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Mingxue</dc:creator>
  <cp:keywords/>
  <dc:description/>
  <cp:lastModifiedBy>Kate</cp:lastModifiedBy>
  <cp:revision>184</cp:revision>
  <cp:lastPrinted>2019-10-07T23:36:00Z</cp:lastPrinted>
  <dcterms:created xsi:type="dcterms:W3CDTF">2019-09-26T07:05:00Z</dcterms:created>
  <dcterms:modified xsi:type="dcterms:W3CDTF">2019-10-16T18:18:00Z</dcterms:modified>
</cp:coreProperties>
</file>