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el archivo `palabras_a_e_i_o_u.txt` y generar 5 archivos según el contenido que se procese del archivo inicial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palabras que inicien con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palabras que inicien con 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palabras que inicien con 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palabras que inicien con 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palabras que inicien con u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Al finalizar el programa se deben generar estos 5 archivos con su respectivo contenido y un mensaje por consola que tenga el resumen de cuantas palabras iniciaron con cada vocal.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cafetería XYZ tiene la siguiente lista de bebidas  ‘bebidas.xlsx’ el gerente de la empresa desea hacer un aumento del 15% de cada producto, se debe generar un segundo archivo llamado salida.xlsx con el precio actual y el nuevo precio con el respectivo aumento,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Para agilizar el cambio de dinero se debe aplicar un redondeo superior al precio final. De 1000 o 500.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Ejemplo 1: </w:t>
      </w:r>
    </w:p>
    <w:p w:rsidR="00000000" w:rsidDel="00000000" w:rsidP="00000000" w:rsidRDefault="00000000" w:rsidRPr="00000000" w14:paraId="0000000F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Precio inicial: 4.000</w:t>
      </w:r>
    </w:p>
    <w:p w:rsidR="00000000" w:rsidDel="00000000" w:rsidP="00000000" w:rsidRDefault="00000000" w:rsidRPr="00000000" w14:paraId="00000010">
      <w:pPr>
        <w:ind w:left="216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$4.000 * 15% = 600 </w:t>
      </w:r>
    </w:p>
    <w:p w:rsidR="00000000" w:rsidDel="00000000" w:rsidP="00000000" w:rsidRDefault="00000000" w:rsidRPr="00000000" w14:paraId="00000011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Aumento: 600</w:t>
      </w:r>
    </w:p>
    <w:p w:rsidR="00000000" w:rsidDel="00000000" w:rsidP="00000000" w:rsidRDefault="00000000" w:rsidRPr="00000000" w14:paraId="00000012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Precio final sin redondeo: 4.600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Precio final: 5000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Ejemplo 2: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Precio inicial: 3.000</w:t>
      </w:r>
    </w:p>
    <w:p w:rsidR="00000000" w:rsidDel="00000000" w:rsidP="00000000" w:rsidRDefault="00000000" w:rsidRPr="00000000" w14:paraId="00000018">
      <w:pPr>
        <w:ind w:left="216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$3.000 * 15% = 450 </w:t>
      </w:r>
    </w:p>
    <w:p w:rsidR="00000000" w:rsidDel="00000000" w:rsidP="00000000" w:rsidRDefault="00000000" w:rsidRPr="00000000" w14:paraId="00000019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Aumento: 450</w:t>
      </w:r>
    </w:p>
    <w:p w:rsidR="00000000" w:rsidDel="00000000" w:rsidP="00000000" w:rsidRDefault="00000000" w:rsidRPr="00000000" w14:paraId="0000001A">
      <w:pPr>
        <w:ind w:left="144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Precio final sin redondeo: 3.450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Precio final: 3500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08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Con la lista de comunidades.csv generar una página html por cada persona que contengan el nombre de la persona y la visualización de la imagen.</w:t>
      </w:r>
    </w:p>
    <w:p w:rsidR="00000000" w:rsidDel="00000000" w:rsidP="00000000" w:rsidRDefault="00000000" w:rsidRPr="00000000" w14:paraId="00000020">
      <w:pPr>
        <w:ind w:left="108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35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ILv610mLax3dTGVI8w50YBGwg==">AMUW2mU34FZoSKVuXw25A2NSQo/Tnc1u0PbZmVvyrN5PEFYSeiYrNkpdX9V3tgzD6qvKQ6s31gwxZAz0H8kqjgGZW1pakdjGskl0HxZwUwD+oxjtvFpsxyc=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2022-02-19T13:43:00Z</dcterms:created>
  <dc:creator>Yajhaira Dayanna Sanchez Florez</dc:creator>
</cp:coreProperties>
</file>