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A22" w:rsidRDefault="00157A2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57A22" w:rsidRDefault="00D61AF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D22E94">
        <w:rPr>
          <w:rFonts w:asciiTheme="minorEastAsia" w:hAnsiTheme="minorEastAsia" w:cs="Gungsuh" w:hint="eastAsia"/>
          <w:sz w:val="24"/>
          <w:szCs w:val="24"/>
        </w:rPr>
        <w:t>R05942056</w:t>
      </w:r>
      <w:r>
        <w:rPr>
          <w:rFonts w:ascii="Gungsuh" w:eastAsia="Gungsuh" w:hAnsi="Gungsuh" w:cs="Gungsuh"/>
          <w:sz w:val="24"/>
          <w:szCs w:val="24"/>
        </w:rPr>
        <w:t xml:space="preserve">  系級： </w:t>
      </w:r>
      <w:r w:rsidR="00D22E94">
        <w:rPr>
          <w:rFonts w:ascii="Gungsuh" w:eastAsia="Gungsuh" w:hAnsi="Gungsuh" w:cs="Gungsuh"/>
          <w:sz w:val="24"/>
          <w:szCs w:val="24"/>
        </w:rPr>
        <w:t>電</w:t>
      </w:r>
      <w:r w:rsidR="00D22E94">
        <w:rPr>
          <w:rFonts w:asciiTheme="minorEastAsia" w:hAnsiTheme="minorEastAsia" w:cs="Gungsuh" w:hint="eastAsia"/>
          <w:sz w:val="24"/>
          <w:szCs w:val="24"/>
        </w:rPr>
        <w:t>信</w:t>
      </w:r>
      <w:r w:rsidR="00355D8B">
        <w:rPr>
          <w:rFonts w:asciiTheme="minorEastAsia" w:hAnsiTheme="minorEastAsia" w:cs="Gungsuh" w:hint="eastAsia"/>
          <w:sz w:val="24"/>
          <w:szCs w:val="24"/>
        </w:rPr>
        <w:t>所碩</w:t>
      </w:r>
      <w:bookmarkStart w:id="0" w:name="_GoBack"/>
      <w:bookmarkEnd w:id="0"/>
      <w:r w:rsidR="00D22E94">
        <w:rPr>
          <w:rFonts w:asciiTheme="minorEastAsia" w:hAnsiTheme="minorEastAsia" w:cs="Gungsuh" w:hint="eastAsia"/>
          <w:sz w:val="24"/>
          <w:szCs w:val="24"/>
        </w:rPr>
        <w:t>一</w:t>
      </w:r>
      <w:r>
        <w:rPr>
          <w:rFonts w:ascii="Gungsuh" w:eastAsia="Gungsuh" w:hAnsi="Gungsuh" w:cs="Gungsuh"/>
          <w:sz w:val="24"/>
          <w:szCs w:val="24"/>
        </w:rPr>
        <w:t xml:space="preserve">  姓名：</w:t>
      </w:r>
      <w:r w:rsidR="00D22E94">
        <w:rPr>
          <w:rFonts w:asciiTheme="minorEastAsia" w:hAnsiTheme="minorEastAsia" w:cs="Gungsuh" w:hint="eastAsia"/>
          <w:sz w:val="24"/>
          <w:szCs w:val="24"/>
        </w:rPr>
        <w:t>時丕澔</w:t>
      </w:r>
    </w:p>
    <w:p w:rsidR="00157A22" w:rsidRDefault="00157A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57A22" w:rsidRDefault="00D61A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1.請說明你實作的generative model，其訓練方式和準確率為何？</w:t>
      </w:r>
    </w:p>
    <w:p w:rsidR="00157A22" w:rsidRDefault="00D61A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157A22" w:rsidRDefault="00376267" w:rsidP="00376267">
      <w:pPr>
        <w:ind w:firstLineChars="100" w:firstLin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我實作了</w:t>
      </w:r>
      <w:r w:rsidRPr="00376267">
        <w:rPr>
          <w:rFonts w:ascii="Times New Roman" w:eastAsia="Times New Roman" w:hAnsi="Times New Roman" w:cs="Times New Roman" w:hint="eastAsia"/>
          <w:sz w:val="24"/>
          <w:szCs w:val="24"/>
        </w:rPr>
        <w:t>Joint</w:t>
      </w:r>
      <w:r>
        <w:rPr>
          <w:rFonts w:asciiTheme="minorEastAsia" w:hAnsiTheme="minorEastAsia" w:cs="Times New Roman"/>
          <w:sz w:val="24"/>
          <w:szCs w:val="24"/>
        </w:rPr>
        <w:t xml:space="preserve"> </w:t>
      </w:r>
      <w:r w:rsidRPr="00376267">
        <w:rPr>
          <w:rFonts w:ascii="Times New Roman" w:eastAsia="Times New Roman" w:hAnsi="Times New Roman" w:cs="Times New Roman"/>
          <w:sz w:val="24"/>
          <w:szCs w:val="24"/>
        </w:rPr>
        <w:t>Gaussian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distribution</w:t>
      </w:r>
      <w:r>
        <w:rPr>
          <w:rFonts w:asciiTheme="minorEastAsia" w:hAnsiTheme="minorEastAsia" w:cs="Times New Roman" w:hint="eastAsia"/>
          <w:sz w:val="24"/>
          <w:szCs w:val="24"/>
        </w:rPr>
        <w:t>的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generative model</w:t>
      </w:r>
      <w:r>
        <w:rPr>
          <w:rFonts w:asciiTheme="minorEastAsia" w:hAnsiTheme="minorEastAsia" w:cs="Times New Roman" w:hint="eastAsia"/>
          <w:sz w:val="24"/>
          <w:szCs w:val="24"/>
        </w:rPr>
        <w:t>。此種機率模型</w:t>
      </w:r>
      <w:proofErr w:type="gramStart"/>
      <w:r>
        <w:rPr>
          <w:rFonts w:asciiTheme="minorEastAsia" w:hAnsiTheme="minorEastAsia" w:cs="Times New Roman" w:hint="eastAsia"/>
          <w:sz w:val="24"/>
          <w:szCs w:val="24"/>
        </w:rPr>
        <w:t>在高維度</w:t>
      </w:r>
      <w:proofErr w:type="gramEnd"/>
      <w:r>
        <w:rPr>
          <w:rFonts w:asciiTheme="minorEastAsia" w:hAnsiTheme="minorEastAsia" w:cs="Times New Roman" w:hint="eastAsia"/>
          <w:sz w:val="24"/>
          <w:szCs w:val="24"/>
        </w:rPr>
        <w:t>空間中</w:t>
      </w:r>
      <w:r w:rsidR="00D22E94">
        <w:rPr>
          <w:rFonts w:asciiTheme="minorEastAsia" w:hAnsiTheme="minorEastAsia" w:cs="Times New Roman" w:hint="eastAsia"/>
          <w:sz w:val="24"/>
          <w:szCs w:val="24"/>
        </w:rPr>
        <w:t>也</w:t>
      </w:r>
      <w:r>
        <w:rPr>
          <w:rFonts w:asciiTheme="minorEastAsia" w:hAnsiTheme="minorEastAsia" w:cs="Times New Roman" w:hint="eastAsia"/>
          <w:sz w:val="24"/>
          <w:szCs w:val="24"/>
        </w:rPr>
        <w:t>十分好表達成數學式，且其</w:t>
      </w:r>
      <w:r w:rsidR="00D22E94">
        <w:rPr>
          <w:rFonts w:asciiTheme="minorEastAsia" w:hAnsiTheme="minorEastAsia" w:cs="Times New Roman" w:hint="eastAsia"/>
          <w:sz w:val="24"/>
          <w:szCs w:val="24"/>
        </w:rPr>
        <w:t>函</w:t>
      </w:r>
      <w:r>
        <w:rPr>
          <w:rFonts w:asciiTheme="minorEastAsia" w:hAnsiTheme="minorEastAsia" w:cs="Times New Roman" w:hint="eastAsia"/>
          <w:sz w:val="24"/>
          <w:szCs w:val="24"/>
        </w:rPr>
        <w:t>數完全可以簡單的由兩個</w:t>
      </w:r>
      <w:r w:rsidR="00857193">
        <w:rPr>
          <w:rFonts w:asciiTheme="minorEastAsia" w:hAnsiTheme="minorEastAsia" w:cs="Times New Roman" w:hint="eastAsia"/>
          <w:sz w:val="24"/>
          <w:szCs w:val="24"/>
        </w:rPr>
        <w:t>參數</w:t>
      </w:r>
      <w:r>
        <w:rPr>
          <w:rFonts w:asciiTheme="minorEastAsia" w:hAnsiTheme="minorEastAsia" w:cs="Times New Roman" w:hint="eastAsia"/>
          <w:sz w:val="24"/>
          <w:szCs w:val="24"/>
        </w:rPr>
        <w:t>：</w:t>
      </w:r>
      <w:r w:rsidR="00857193">
        <w:rPr>
          <w:rFonts w:asciiTheme="minorEastAsia" w:hAnsiTheme="minorEastAsia" w:cs="Times New Roman" w:hint="eastAsia"/>
          <w:sz w:val="24"/>
          <w:szCs w:val="24"/>
        </w:rPr>
        <w:t>期望</w:t>
      </w:r>
      <w:r w:rsidR="00857193" w:rsidRPr="00857193">
        <w:rPr>
          <w:rFonts w:ascii="新細明體" w:eastAsia="新細明體" w:hAnsi="新細明體" w:cs="新細明體" w:hint="eastAsia"/>
          <w:sz w:val="24"/>
          <w:szCs w:val="24"/>
        </w:rPr>
        <w:t>值</w:t>
      </w:r>
      <w:r w:rsidR="00857193" w:rsidRPr="00857193">
        <w:rPr>
          <w:rFonts w:ascii="Times New Roman" w:eastAsia="Times New Roman" w:hAnsi="Times New Roman" w:cs="Times New Roman" w:hint="eastAsia"/>
          <w:sz w:val="24"/>
          <w:szCs w:val="24"/>
        </w:rPr>
        <w:t>m</w:t>
      </w:r>
      <w:r w:rsidR="00857193" w:rsidRPr="00857193">
        <w:rPr>
          <w:rFonts w:ascii="新細明體" w:eastAsia="新細明體" w:hAnsi="新細明體" w:cs="新細明體" w:hint="eastAsia"/>
          <w:sz w:val="24"/>
          <w:szCs w:val="24"/>
        </w:rPr>
        <w:t>與</w:t>
      </w:r>
      <w:r w:rsidR="00857193">
        <w:rPr>
          <w:rFonts w:asciiTheme="minorEastAsia" w:hAnsiTheme="minorEastAsia" w:cs="Times New Roman" w:hint="eastAsia"/>
          <w:sz w:val="24"/>
          <w:szCs w:val="24"/>
        </w:rPr>
        <w:t>共變異矩陣Σ決定，故</w:t>
      </w:r>
      <w:r>
        <w:rPr>
          <w:rFonts w:asciiTheme="minorEastAsia" w:hAnsiTheme="minorEastAsia" w:cs="Times New Roman" w:hint="eastAsia"/>
          <w:sz w:val="24"/>
          <w:szCs w:val="24"/>
        </w:rPr>
        <w:t>其訓練方式非常直觀</w:t>
      </w:r>
      <w:r w:rsidR="00857193">
        <w:rPr>
          <w:rFonts w:asciiTheme="minorEastAsia" w:hAnsiTheme="minorEastAsia" w:cs="Times New Roman" w:hint="eastAsia"/>
          <w:sz w:val="24"/>
          <w:szCs w:val="24"/>
        </w:rPr>
        <w:t>：直接將機率模型中的參數用樣本平均</w:t>
      </w:r>
      <m:oMath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</m:acc>
      </m:oMath>
      <w:r w:rsidR="00857193">
        <w:rPr>
          <w:rFonts w:asciiTheme="minorEastAsia" w:hAnsiTheme="minorEastAsia" w:cs="Times New Roman" w:hint="eastAsia"/>
          <w:sz w:val="24"/>
          <w:szCs w:val="24"/>
        </w:rPr>
        <w:t>和樣本共變異矩陣</w:t>
      </w:r>
      <m:oMath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</m:acc>
      </m:oMath>
      <w:r w:rsidR="00857193">
        <w:rPr>
          <w:rFonts w:asciiTheme="minorEastAsia" w:hAnsiTheme="minorEastAsia" w:cs="Times New Roman" w:hint="eastAsia"/>
          <w:sz w:val="24"/>
          <w:szCs w:val="24"/>
        </w:rPr>
        <w:t>代入，再將機率分布函數代入</w:t>
      </w:r>
      <w:r w:rsidR="00857193" w:rsidRPr="00857193">
        <w:rPr>
          <w:rFonts w:ascii="Times New Roman" w:eastAsia="Times New Roman" w:hAnsi="Times New Roman" w:cs="Times New Roman" w:hint="eastAsia"/>
          <w:sz w:val="24"/>
          <w:szCs w:val="24"/>
        </w:rPr>
        <w:t>loss function</w:t>
      </w:r>
      <w:r w:rsidR="00857193">
        <w:rPr>
          <w:rFonts w:asciiTheme="minorEastAsia" w:hAnsiTheme="minorEastAsia" w:cs="Times New Roman" w:hint="eastAsia"/>
          <w:sz w:val="24"/>
          <w:szCs w:val="24"/>
        </w:rPr>
        <w:t>就可以得出</w:t>
      </w:r>
      <w:r w:rsidR="007F25A7">
        <w:rPr>
          <w:rFonts w:asciiTheme="minorEastAsia" w:hAnsiTheme="minorEastAsia" w:cs="Times New Roman" w:hint="eastAsia"/>
          <w:sz w:val="24"/>
          <w:szCs w:val="24"/>
        </w:rPr>
        <w:t>分辨兩個</w:t>
      </w:r>
      <w:r w:rsidR="007F25A7" w:rsidRPr="007F25A7">
        <w:rPr>
          <w:rFonts w:ascii="Times New Roman" w:eastAsia="Times New Roman" w:hAnsi="Times New Roman" w:cs="Times New Roman" w:hint="eastAsia"/>
          <w:sz w:val="24"/>
          <w:szCs w:val="24"/>
        </w:rPr>
        <w:t>class</w:t>
      </w:r>
      <w:r w:rsidR="007F25A7">
        <w:rPr>
          <w:rFonts w:asciiTheme="minorEastAsia" w:hAnsiTheme="minorEastAsia" w:cs="Times New Roman" w:hint="eastAsia"/>
          <w:sz w:val="24"/>
          <w:szCs w:val="24"/>
        </w:rPr>
        <w:t>的函數。</w:t>
      </w:r>
    </w:p>
    <w:p w:rsidR="00157A22" w:rsidRDefault="007F25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 xml:space="preserve">　在使用助教給的</w:t>
      </w:r>
      <w:r w:rsidRPr="007F25A7">
        <w:rPr>
          <w:rFonts w:ascii="Times New Roman" w:eastAsia="Times New Roman" w:hAnsi="Times New Roman" w:cs="Times New Roman" w:hint="eastAsia"/>
          <w:sz w:val="24"/>
          <w:szCs w:val="24"/>
        </w:rPr>
        <w:t xml:space="preserve">feature set </w:t>
      </w:r>
      <w:r>
        <w:rPr>
          <w:rFonts w:asciiTheme="minorEastAsia" w:hAnsiTheme="minorEastAsia" w:cs="Times New Roman" w:hint="eastAsia"/>
          <w:sz w:val="24"/>
          <w:szCs w:val="24"/>
        </w:rPr>
        <w:t>實驗後，此方法在</w:t>
      </w:r>
      <w:r w:rsidRPr="00D22E94">
        <w:rPr>
          <w:rFonts w:ascii="Times New Roman" w:eastAsia="Times New Roman" w:hAnsi="Times New Roman" w:cs="Times New Roman" w:hint="eastAsia"/>
          <w:sz w:val="24"/>
          <w:szCs w:val="24"/>
        </w:rPr>
        <w:t>training set</w:t>
      </w:r>
      <w:r>
        <w:rPr>
          <w:rFonts w:asciiTheme="minorEastAsia" w:hAnsiTheme="minorEastAsia" w:cs="Times New Roman" w:hint="eastAsia"/>
          <w:sz w:val="24"/>
          <w:szCs w:val="24"/>
        </w:rPr>
        <w:t>上的分辨</w:t>
      </w:r>
      <w:r w:rsidR="00D22E94">
        <w:rPr>
          <w:rFonts w:asciiTheme="minorEastAsia" w:hAnsiTheme="minorEastAsia" w:cs="Times New Roman" w:hint="eastAsia"/>
          <w:sz w:val="24"/>
          <w:szCs w:val="24"/>
        </w:rPr>
        <w:t>正確</w:t>
      </w:r>
      <w:r>
        <w:rPr>
          <w:rFonts w:asciiTheme="minorEastAsia" w:hAnsiTheme="minorEastAsia" w:cs="Times New Roman" w:hint="eastAsia"/>
          <w:sz w:val="24"/>
          <w:szCs w:val="24"/>
        </w:rPr>
        <w:t>率約</w:t>
      </w:r>
      <w:r w:rsidRPr="00D22E94">
        <w:rPr>
          <w:rFonts w:ascii="Times New Roman" w:eastAsia="Times New Roman" w:hAnsi="Times New Roman" w:cs="Times New Roman" w:hint="eastAsia"/>
          <w:sz w:val="24"/>
          <w:szCs w:val="24"/>
        </w:rPr>
        <w:t>84</w:t>
      </w:r>
      <w:r w:rsidR="00D22E94" w:rsidRPr="00D22E94">
        <w:rPr>
          <w:rFonts w:ascii="Times New Roman" w:eastAsia="Times New Roman" w:hAnsi="Times New Roman" w:cs="Times New Roman" w:hint="eastAsia"/>
          <w:sz w:val="24"/>
          <w:szCs w:val="24"/>
        </w:rPr>
        <w:t>.25%</w:t>
      </w:r>
    </w:p>
    <w:p w:rsidR="00D22E94" w:rsidRPr="00376267" w:rsidRDefault="00D22E9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57A22" w:rsidRDefault="00D61A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2.請說明你實作的discriminative model，其訓練方式和準確率為何？</w:t>
      </w:r>
    </w:p>
    <w:p w:rsidR="00157A22" w:rsidRDefault="00D61A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350D89" w:rsidRPr="00350D89" w:rsidRDefault="00D22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 xml:space="preserve">　我實作了</w:t>
      </w:r>
      <w:r w:rsidRPr="00D22E94">
        <w:rPr>
          <w:rFonts w:ascii="Times New Roman" w:hAnsi="Times New Roman" w:cs="Times New Roman" w:hint="eastAsia"/>
          <w:sz w:val="24"/>
          <w:szCs w:val="24"/>
        </w:rPr>
        <w:t>logistic regression</w:t>
      </w:r>
      <w:r w:rsidR="00350D89">
        <w:rPr>
          <w:rFonts w:ascii="Times New Roman" w:hAnsi="Times New Roman" w:cs="Times New Roman" w:hint="eastAsia"/>
          <w:sz w:val="24"/>
          <w:szCs w:val="24"/>
        </w:rPr>
        <w:t>，使用</w:t>
      </w:r>
      <w:r w:rsidR="00350D89">
        <w:rPr>
          <w:rFonts w:ascii="Times New Roman" w:hAnsi="Times New Roman" w:cs="Times New Roman" w:hint="eastAsia"/>
          <w:sz w:val="24"/>
          <w:szCs w:val="24"/>
        </w:rPr>
        <w:t xml:space="preserve">sigmoid function </w:t>
      </w:r>
      <w:r w:rsidR="00350D89">
        <w:rPr>
          <w:rFonts w:ascii="Times New Roman" w:hAnsi="Times New Roman" w:cs="Times New Roman" w:hint="eastAsia"/>
          <w:sz w:val="24"/>
          <w:szCs w:val="24"/>
        </w:rPr>
        <w:t>將</w:t>
      </w:r>
      <w:r w:rsidR="009E3514">
        <w:rPr>
          <w:rFonts w:ascii="Times New Roman" w:hAnsi="Times New Roman" w:cs="Times New Roman" w:hint="eastAsia"/>
          <w:sz w:val="24"/>
          <w:szCs w:val="24"/>
        </w:rPr>
        <w:t xml:space="preserve">feature </w:t>
      </w:r>
      <w:r w:rsidR="009E3514">
        <w:rPr>
          <w:rFonts w:ascii="Times New Roman" w:hAnsi="Times New Roman" w:cs="Times New Roman" w:hint="eastAsia"/>
          <w:sz w:val="24"/>
          <w:szCs w:val="24"/>
        </w:rPr>
        <w:t>線性組合之後的</w:t>
      </w:r>
      <w:r w:rsidR="00350D89">
        <w:rPr>
          <w:rFonts w:ascii="Times New Roman" w:hAnsi="Times New Roman" w:cs="Times New Roman" w:hint="eastAsia"/>
          <w:sz w:val="24"/>
          <w:szCs w:val="24"/>
        </w:rPr>
        <w:t>值從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(-∞,∞)</m:t>
        </m:r>
      </m:oMath>
      <w:r w:rsidR="009E3514">
        <w:rPr>
          <w:rFonts w:ascii="Times New Roman" w:hAnsi="Times New Roman" w:cs="Times New Roman" w:hint="eastAsia"/>
          <w:sz w:val="24"/>
          <w:szCs w:val="24"/>
        </w:rPr>
        <w:t>打</w:t>
      </w:r>
      <w:r w:rsidR="00350D89">
        <w:rPr>
          <w:rFonts w:ascii="Times New Roman" w:hAnsi="Times New Roman" w:cs="Times New Roman" w:hint="eastAsia"/>
          <w:sz w:val="24"/>
          <w:szCs w:val="24"/>
        </w:rPr>
        <w:t>到</w:t>
      </w:r>
      <w:r w:rsidR="00350D89">
        <w:rPr>
          <w:rFonts w:ascii="Times New Roman" w:hAnsi="Times New Roman" w:cs="Times New Roman" w:hint="eastAsia"/>
          <w:sz w:val="24"/>
          <w:szCs w:val="24"/>
        </w:rPr>
        <w:t>(0,1)</w:t>
      </w:r>
      <w:r w:rsidR="009E3514">
        <w:rPr>
          <w:rFonts w:ascii="Times New Roman" w:hAnsi="Times New Roman" w:cs="Times New Roman" w:hint="eastAsia"/>
          <w:sz w:val="24"/>
          <w:szCs w:val="24"/>
        </w:rPr>
        <w:t>。其訓練方式為</w:t>
      </w:r>
      <w:r w:rsidR="009E3514">
        <w:rPr>
          <w:rFonts w:ascii="Times New Roman" w:hAnsi="Times New Roman" w:cs="Times New Roman" w:hint="eastAsia"/>
          <w:sz w:val="24"/>
          <w:szCs w:val="24"/>
        </w:rPr>
        <w:t>batched Gradient descent</w:t>
      </w:r>
      <w:r w:rsidR="009E3514">
        <w:rPr>
          <w:rFonts w:ascii="Times New Roman" w:hAnsi="Times New Roman" w:cs="Times New Roman" w:hint="eastAsia"/>
          <w:sz w:val="24"/>
          <w:szCs w:val="24"/>
        </w:rPr>
        <w:t>，同時試著使用</w:t>
      </w:r>
      <w:r w:rsidR="009E3514">
        <w:rPr>
          <w:rFonts w:ascii="Times New Roman" w:hAnsi="Times New Roman" w:cs="Times New Roman" w:hint="eastAsia"/>
          <w:sz w:val="24"/>
          <w:szCs w:val="24"/>
        </w:rPr>
        <w:t xml:space="preserve">feature </w:t>
      </w:r>
      <w:r w:rsidR="009E3514">
        <w:rPr>
          <w:rFonts w:ascii="Times New Roman" w:hAnsi="Times New Roman" w:cs="Times New Roman"/>
          <w:sz w:val="24"/>
          <w:szCs w:val="24"/>
        </w:rPr>
        <w:t>normalization</w:t>
      </w:r>
      <w:r w:rsidR="009E3514">
        <w:rPr>
          <w:rFonts w:ascii="Times New Roman" w:hAnsi="Times New Roman" w:cs="Times New Roman" w:hint="eastAsia"/>
          <w:sz w:val="24"/>
          <w:szCs w:val="24"/>
        </w:rPr>
        <w:t>和</w:t>
      </w:r>
      <w:r w:rsidR="009E3514">
        <w:rPr>
          <w:rFonts w:ascii="Times New Roman" w:hAnsi="Times New Roman" w:cs="Times New Roman" w:hint="eastAsia"/>
          <w:sz w:val="24"/>
          <w:szCs w:val="24"/>
        </w:rPr>
        <w:t>Adam</w:t>
      </w:r>
      <w:r w:rsidR="009E3514">
        <w:rPr>
          <w:rFonts w:ascii="Times New Roman" w:hAnsi="Times New Roman" w:cs="Times New Roman" w:hint="eastAsia"/>
          <w:sz w:val="24"/>
          <w:szCs w:val="24"/>
        </w:rPr>
        <w:t>來加速收斂</w:t>
      </w:r>
      <w:r w:rsidR="00A53F15">
        <w:rPr>
          <w:rFonts w:ascii="Times New Roman" w:hAnsi="Times New Roman" w:cs="Times New Roman" w:hint="eastAsia"/>
          <w:sz w:val="24"/>
          <w:szCs w:val="24"/>
        </w:rPr>
        <w:t>。並且試著使用</w:t>
      </w:r>
      <w:r w:rsidR="00A53F15">
        <w:rPr>
          <w:rFonts w:ascii="Times New Roman" w:hAnsi="Times New Roman" w:cs="Times New Roman" w:hint="eastAsia"/>
          <w:sz w:val="24"/>
          <w:szCs w:val="24"/>
        </w:rPr>
        <w:t>regularization</w:t>
      </w:r>
      <w:r w:rsidR="00A53F15">
        <w:rPr>
          <w:rFonts w:ascii="Times New Roman" w:hAnsi="Times New Roman" w:cs="Times New Roman" w:hint="eastAsia"/>
          <w:sz w:val="24"/>
          <w:szCs w:val="24"/>
        </w:rPr>
        <w:t>且觀察其效果</w:t>
      </w:r>
      <w:r w:rsidR="009E3514">
        <w:rPr>
          <w:rFonts w:ascii="Times New Roman" w:hAnsi="Times New Roman" w:cs="Times New Roman" w:hint="eastAsia"/>
          <w:sz w:val="24"/>
          <w:szCs w:val="24"/>
        </w:rPr>
        <w:t>。</w:t>
      </w:r>
    </w:p>
    <w:p w:rsidR="00157A22" w:rsidRPr="00097861" w:rsidRDefault="00097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　使用這方法得出的正確率約為</w:t>
      </w:r>
      <w:r>
        <w:rPr>
          <w:rFonts w:ascii="Times New Roman" w:hAnsi="Times New Roman" w:cs="Times New Roman" w:hint="eastAsia"/>
          <w:sz w:val="24"/>
          <w:szCs w:val="24"/>
        </w:rPr>
        <w:t>85.2</w:t>
      </w:r>
      <w:r>
        <w:rPr>
          <w:rFonts w:ascii="Times New Roman" w:hAnsi="Times New Roman" w:cs="Times New Roman"/>
          <w:sz w:val="24"/>
          <w:szCs w:val="24"/>
        </w:rPr>
        <w:t>~85.6%</w:t>
      </w:r>
    </w:p>
    <w:p w:rsidR="00157A22" w:rsidRDefault="00D61A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proofErr w:type="gramStart"/>
      <w:r>
        <w:rPr>
          <w:rFonts w:ascii="Gungsuh" w:eastAsia="Gungsuh" w:hAnsi="Gungsuh" w:cs="Gungsuh"/>
          <w:sz w:val="24"/>
          <w:szCs w:val="24"/>
        </w:rPr>
        <w:t>請實作</w:t>
      </w:r>
      <w:proofErr w:type="gramEnd"/>
      <w:r>
        <w:rPr>
          <w:rFonts w:ascii="Gungsuh" w:eastAsia="Gungsuh" w:hAnsi="Gungsuh" w:cs="Gungsuh"/>
          <w:sz w:val="24"/>
          <w:szCs w:val="24"/>
        </w:rPr>
        <w:t>輸入特徵標準化(feature normalization)，並討論其對於你的模型準確率的影響。</w:t>
      </w:r>
    </w:p>
    <w:p w:rsidR="00157A22" w:rsidRDefault="00D61A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F02740" w:rsidRDefault="00F02740" w:rsidP="00F02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="00FB1DE6">
        <w:rPr>
          <w:rFonts w:ascii="Gungsuh" w:eastAsia="Gungsuh" w:hAnsi="Gungsuh" w:cs="Gungsuh"/>
          <w:sz w:val="24"/>
          <w:szCs w:val="24"/>
        </w:rPr>
        <w:t>輸入特徵標準化</w:t>
      </w:r>
      <w:r w:rsidR="00FB1DE6">
        <w:rPr>
          <w:rFonts w:ascii="Times New Roman" w:hAnsi="Times New Roman" w:cs="Times New Roman" w:hint="eastAsia"/>
          <w:sz w:val="24"/>
          <w:szCs w:val="24"/>
        </w:rPr>
        <w:t>在</w:t>
      </w:r>
      <w:r w:rsidR="00FB1DE6">
        <w:rPr>
          <w:rFonts w:ascii="Times New Roman" w:hAnsi="Times New Roman" w:cs="Times New Roman" w:hint="eastAsia"/>
          <w:sz w:val="24"/>
          <w:szCs w:val="24"/>
        </w:rPr>
        <w:t>logistic regression</w:t>
      </w:r>
      <w:r w:rsidR="00FB1DE6"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對模型準確率理論上不會有任何影響。</w:t>
      </w:r>
    </w:p>
    <w:p w:rsidR="00F02740" w:rsidRPr="004B0C2C" w:rsidRDefault="00F02740" w:rsidP="00F02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　假設一組</w:t>
      </w:r>
      <w:proofErr w:type="spellStart"/>
      <w:r>
        <w:rPr>
          <w:rFonts w:ascii="Times New Roman" w:hAnsi="Times New Roman" w:cs="Times New Roman"/>
          <w:sz w:val="24"/>
          <w:szCs w:val="24"/>
        </w:rPr>
        <w:t>MxN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維的</w:t>
      </w:r>
      <w:r>
        <w:rPr>
          <w:rFonts w:ascii="Times New Roman" w:hAnsi="Times New Roman" w:cs="Times New Roman" w:hint="eastAsia"/>
          <w:sz w:val="24"/>
          <w:szCs w:val="24"/>
        </w:rPr>
        <w:t xml:space="preserve"> feature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有經過</w:t>
      </w:r>
      <w:r w:rsidR="00FB1DE6">
        <w:rPr>
          <w:rFonts w:ascii="Times New Roman" w:hAnsi="Times New Roman" w:cs="Times New Roman" w:hint="eastAsia"/>
          <w:sz w:val="24"/>
          <w:szCs w:val="24"/>
        </w:rPr>
        <w:t>標準</w:t>
      </w:r>
      <w:r>
        <w:rPr>
          <w:rFonts w:ascii="Times New Roman" w:hAnsi="Times New Roman" w:cs="Times New Roman" w:hint="eastAsia"/>
          <w:sz w:val="24"/>
          <w:szCs w:val="24"/>
        </w:rPr>
        <w:t>化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一個行向量為一組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ature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，則有：</w:t>
      </w:r>
    </w:p>
    <w:p w:rsidR="00F02740" w:rsidRPr="004B0C2C" w:rsidRDefault="00A60050" w:rsidP="00F02740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m,n</m:t>
              </m:r>
            </m:sub>
          </m:sSub>
          <m:r>
            <w:rPr>
              <w:rFonts w:ascii="Cambria Math" w:hAnsi="Cambria Math" w:cs="Times New Roman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m,n</m:t>
                  </m:r>
                </m:sub>
              </m:sSub>
              <m:r>
                <w:rPr>
                  <w:rFonts w:ascii="MS Mincho" w:eastAsia="MS Mincho" w:hAnsi="MS Mincho" w:cs="MS Mincho" w:hint="eastAsia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den>
          </m:f>
        </m:oMath>
      </m:oMathPara>
    </w:p>
    <w:p w:rsidR="00F02740" w:rsidRDefault="00F02740" w:rsidP="00F02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　考慮此原始資料的</w:t>
      </w:r>
      <w:r>
        <w:rPr>
          <w:rFonts w:ascii="Times New Roman" w:hAnsi="Times New Roman" w:cs="Times New Roman" w:hint="eastAsia"/>
          <w:sz w:val="24"/>
          <w:szCs w:val="24"/>
        </w:rPr>
        <w:t>logistic regression</w:t>
      </w:r>
      <w:r>
        <w:rPr>
          <w:rFonts w:ascii="Times New Roman" w:hAnsi="Times New Roman" w:cs="Times New Roman" w:hint="eastAsia"/>
          <w:sz w:val="24"/>
          <w:szCs w:val="24"/>
        </w:rPr>
        <w:t>最佳解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w,b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有以下關係式：</w:t>
      </w:r>
    </w:p>
    <w:p w:rsidR="00F02740" w:rsidRPr="006D5C66" w:rsidRDefault="00F02740" w:rsidP="00F0274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w,b=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argmin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w,b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+b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</m:e>
              </m:nary>
            </m:e>
          </m:func>
        </m:oMath>
      </m:oMathPara>
    </w:p>
    <w:p w:rsidR="00F02740" w:rsidRPr="00CA5C2D" w:rsidRDefault="00F02740" w:rsidP="00F0274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       </m:t>
          </m:r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</w:rPr>
            <m:t>＝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argmin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w,b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MS Mincho" w:eastAsia="MS Mincho" w:hAnsi="MS Mincho" w:cs="MS Mincho" w:hint="eastAsia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+b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</m:e>
              </m:nary>
            </m:e>
          </m:func>
        </m:oMath>
      </m:oMathPara>
    </w:p>
    <w:p w:rsidR="00F02740" w:rsidRPr="00CA5C2D" w:rsidRDefault="00F02740" w:rsidP="00F0274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         </m:t>
          </m:r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</w:rPr>
            <m:t>＝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argmin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w,b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C(σ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+(</m:t>
                      </m:r>
                      <m:r>
                        <w:rPr>
                          <w:rFonts w:ascii="MS Mincho" w:eastAsia="MS Mincho" w:hAnsi="MS Mincho" w:cs="MS Mincho" w:hint="eastAsia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+b)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e>
          </m:func>
        </m:oMath>
      </m:oMathPara>
    </w:p>
    <w:p w:rsidR="00F02740" w:rsidRPr="00A65557" w:rsidRDefault="00F02740" w:rsidP="00F02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　如果令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acc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＝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MS Mincho" w:eastAsia="MS Mincho" w:hAnsi="MS Mincho" w:cs="MS Mincho" w:hint="eastAsia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+b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則因為這個關係為線性轉換，故兩者的解空間相同，因此在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̃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hAnsi="Times New Roman" w:cs="Times New Roman" w:hint="eastAsia"/>
          <w:sz w:val="24"/>
          <w:szCs w:val="24"/>
        </w:rPr>
        <w:t>域上的最佳解應和在</w:t>
      </w:r>
      <m:oMath>
        <m:r>
          <w:rPr>
            <w:rFonts w:ascii="Cambria Math" w:hAnsi="Cambria Math" w:cs="Times New Roman"/>
            <w:sz w:val="24"/>
            <w:szCs w:val="24"/>
          </w:rPr>
          <m:t>w,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b</m:t>
        </m:r>
      </m:oMath>
      <w:r>
        <w:rPr>
          <w:rFonts w:ascii="Times New Roman" w:hAnsi="Times New Roman" w:cs="Times New Roman" w:hint="eastAsia"/>
          <w:sz w:val="24"/>
          <w:szCs w:val="24"/>
        </w:rPr>
        <w:t>域上的最佳解有對應關係，因此最終得出來的函數也會是同一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個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F02740" w:rsidRPr="00A65557" w:rsidRDefault="00F02740" w:rsidP="00F02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　實作上，</w:t>
      </w:r>
      <w:r w:rsidR="00FB1DE6">
        <w:rPr>
          <w:rFonts w:ascii="Times New Roman" w:hAnsi="Times New Roman" w:cs="Times New Roman" w:hint="eastAsia"/>
          <w:sz w:val="24"/>
          <w:szCs w:val="24"/>
        </w:rPr>
        <w:t>標準</w:t>
      </w:r>
      <w:r>
        <w:rPr>
          <w:rFonts w:ascii="Times New Roman" w:hAnsi="Times New Roman" w:cs="Times New Roman" w:hint="eastAsia"/>
          <w:sz w:val="24"/>
          <w:szCs w:val="24"/>
        </w:rPr>
        <w:t>化加速了</w:t>
      </w:r>
      <w:r>
        <w:rPr>
          <w:rFonts w:ascii="Times New Roman" w:hAnsi="Times New Roman" w:cs="Times New Roman" w:hint="eastAsia"/>
          <w:sz w:val="24"/>
          <w:szCs w:val="24"/>
        </w:rPr>
        <w:t>Gradient descent</w:t>
      </w:r>
      <w:r>
        <w:rPr>
          <w:rFonts w:ascii="Times New Roman" w:hAnsi="Times New Roman" w:cs="Times New Roman" w:hint="eastAsia"/>
          <w:sz w:val="24"/>
          <w:szCs w:val="24"/>
        </w:rPr>
        <w:t>的效率。也衍伸出了一些實作上的問題例如浮點數運算的誤差等，只要控制好這些變因，</w:t>
      </w:r>
      <w:r w:rsidR="00FB1DE6">
        <w:rPr>
          <w:rFonts w:ascii="Gungsuh" w:eastAsia="Gungsuh" w:hAnsi="Gungsuh" w:cs="Gungsuh"/>
          <w:sz w:val="24"/>
          <w:szCs w:val="24"/>
        </w:rPr>
        <w:t>輸入特徵標準</w:t>
      </w:r>
      <w:r>
        <w:rPr>
          <w:rFonts w:ascii="Times New Roman" w:hAnsi="Times New Roman" w:cs="Times New Roman" w:hint="eastAsia"/>
          <w:sz w:val="24"/>
          <w:szCs w:val="24"/>
        </w:rPr>
        <w:t>化對這種簡單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ogistic regression</w:t>
      </w:r>
      <w:r>
        <w:rPr>
          <w:rFonts w:ascii="Times New Roman" w:hAnsi="Times New Roman" w:cs="Times New Roman" w:hint="eastAsia"/>
          <w:sz w:val="24"/>
          <w:szCs w:val="24"/>
        </w:rPr>
        <w:t>的影響就趨近於零。</w:t>
      </w:r>
    </w:p>
    <w:p w:rsidR="00157A22" w:rsidRPr="00F02740" w:rsidRDefault="00157A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57A22" w:rsidRDefault="00157A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57A22" w:rsidRDefault="00D61A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gramStart"/>
      <w:r>
        <w:rPr>
          <w:rFonts w:ascii="Gungsuh" w:eastAsia="Gungsuh" w:hAnsi="Gungsuh" w:cs="Gungsuh"/>
          <w:sz w:val="24"/>
          <w:szCs w:val="24"/>
        </w:rPr>
        <w:t>請實作</w:t>
      </w:r>
      <w:proofErr w:type="gramEnd"/>
      <w:r>
        <w:rPr>
          <w:rFonts w:ascii="Gungsuh" w:eastAsia="Gungsuh" w:hAnsi="Gungsuh" w:cs="Gungsuh"/>
          <w:sz w:val="24"/>
          <w:szCs w:val="24"/>
        </w:rPr>
        <w:t>logistic regression的正規化(regularization)，並討論其對於你的模型準確率的影響。</w:t>
      </w:r>
    </w:p>
    <w:p w:rsidR="004B0C2C" w:rsidRDefault="00D61AFC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6D5C66" w:rsidRDefault="004B0C2C" w:rsidP="00F02740">
      <w:pPr>
        <w:rPr>
          <w:rFonts w:asciiTheme="minorEastAsia" w:hAnsiTheme="minorEastAsia" w:cs="Gungsuh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 xml:space="preserve">　</w:t>
      </w:r>
      <w:r w:rsidR="00097861">
        <w:rPr>
          <w:rFonts w:ascii="Gungsuh" w:hAnsi="Gungsuh" w:cs="Gungsuh" w:hint="eastAsia"/>
          <w:sz w:val="24"/>
          <w:szCs w:val="24"/>
        </w:rPr>
        <w:t>以下為實作</w:t>
      </w:r>
      <w:r w:rsidR="00097861">
        <w:rPr>
          <w:rFonts w:ascii="Gungsuh" w:hAnsi="Gungsuh" w:cs="Gungsuh" w:hint="eastAsia"/>
          <w:sz w:val="24"/>
          <w:szCs w:val="24"/>
        </w:rPr>
        <w:t>r</w:t>
      </w:r>
      <w:r w:rsidR="00097861">
        <w:rPr>
          <w:rFonts w:ascii="Gungsuh" w:hAnsi="Gungsuh" w:cs="Gungsuh"/>
          <w:sz w:val="24"/>
          <w:szCs w:val="24"/>
        </w:rPr>
        <w:t>egularization</w:t>
      </w:r>
      <w:r w:rsidR="00097861">
        <w:rPr>
          <w:rFonts w:ascii="Gungsuh" w:hAnsi="Gungsuh" w:cs="Gungsuh" w:hint="eastAsia"/>
          <w:sz w:val="24"/>
          <w:szCs w:val="24"/>
        </w:rPr>
        <w:t>準確率與參數</w:t>
      </w:r>
      <w:r w:rsidR="00097861">
        <w:rPr>
          <w:rFonts w:asciiTheme="minorEastAsia" w:hAnsiTheme="minorEastAsia" w:cs="Gungsuh" w:hint="eastAsia"/>
          <w:sz w:val="24"/>
          <w:szCs w:val="24"/>
        </w:rPr>
        <w:t>λ的關係圖，其中λ分別取了</w:t>
      </w:r>
      <w:r w:rsidR="00097861" w:rsidRPr="00097861">
        <w:rPr>
          <w:rFonts w:ascii="Gungsuh" w:eastAsia="Gungsuh" w:hAnsi="Gungsuh" w:cs="Gungsuh"/>
          <w:sz w:val="24"/>
          <w:szCs w:val="24"/>
        </w:rPr>
        <w:t>0.01,</w:t>
      </w:r>
      <w:r w:rsidR="00097861">
        <w:rPr>
          <w:rFonts w:asciiTheme="minorEastAsia" w:hAnsiTheme="minorEastAsia" w:cs="Gungsuh" w:hint="eastAsia"/>
          <w:sz w:val="24"/>
          <w:szCs w:val="24"/>
        </w:rPr>
        <w:t xml:space="preserve"> </w:t>
      </w:r>
      <w:r w:rsidR="00097861" w:rsidRPr="00097861">
        <w:rPr>
          <w:rFonts w:ascii="Gungsuh" w:eastAsia="Gungsuh" w:hAnsi="Gungsuh" w:cs="Gungsuh"/>
          <w:sz w:val="24"/>
          <w:szCs w:val="24"/>
        </w:rPr>
        <w:t>0.0</w:t>
      </w:r>
      <w:r w:rsidR="00097861">
        <w:rPr>
          <w:rFonts w:ascii="Gungsuh" w:eastAsia="Gungsuh" w:hAnsi="Gungsuh" w:cs="Gungsuh"/>
          <w:sz w:val="24"/>
          <w:szCs w:val="24"/>
        </w:rPr>
        <w:t>3,</w:t>
      </w:r>
      <w:r w:rsidR="00097861">
        <w:rPr>
          <w:rFonts w:asciiTheme="minorEastAsia" w:hAnsiTheme="minorEastAsia" w:cs="Gungsuh" w:hint="eastAsia"/>
          <w:sz w:val="24"/>
          <w:szCs w:val="24"/>
        </w:rPr>
        <w:t xml:space="preserve"> </w:t>
      </w:r>
      <w:r w:rsidR="00097861">
        <w:rPr>
          <w:rFonts w:ascii="Gungsuh" w:eastAsia="Gungsuh" w:hAnsi="Gungsuh" w:cs="Gungsuh"/>
          <w:sz w:val="24"/>
          <w:szCs w:val="24"/>
        </w:rPr>
        <w:t>0.05,</w:t>
      </w:r>
      <w:r w:rsidR="00097861">
        <w:rPr>
          <w:rFonts w:asciiTheme="minorEastAsia" w:hAnsiTheme="minorEastAsia" w:cs="Gungsuh" w:hint="eastAsia"/>
          <w:sz w:val="24"/>
          <w:szCs w:val="24"/>
        </w:rPr>
        <w:t xml:space="preserve"> </w:t>
      </w:r>
      <w:r w:rsidR="00097861">
        <w:rPr>
          <w:rFonts w:ascii="Gungsuh" w:eastAsia="Gungsuh" w:hAnsi="Gungsuh" w:cs="Gungsuh"/>
          <w:sz w:val="24"/>
          <w:szCs w:val="24"/>
        </w:rPr>
        <w:t>0.1,</w:t>
      </w:r>
      <w:r w:rsidR="00097861">
        <w:rPr>
          <w:rFonts w:asciiTheme="minorEastAsia" w:hAnsiTheme="minorEastAsia" w:cs="Gungsuh" w:hint="eastAsia"/>
          <w:sz w:val="24"/>
          <w:szCs w:val="24"/>
        </w:rPr>
        <w:t xml:space="preserve"> </w:t>
      </w:r>
      <w:r w:rsidR="00097861">
        <w:rPr>
          <w:rFonts w:ascii="Gungsuh" w:eastAsia="Gungsuh" w:hAnsi="Gungsuh" w:cs="Gungsuh"/>
          <w:sz w:val="24"/>
          <w:szCs w:val="24"/>
        </w:rPr>
        <w:t>0.5,</w:t>
      </w:r>
      <w:r w:rsidR="00097861">
        <w:rPr>
          <w:rFonts w:asciiTheme="minorEastAsia" w:hAnsiTheme="minorEastAsia" w:cs="Gungsuh" w:hint="eastAsia"/>
          <w:sz w:val="24"/>
          <w:szCs w:val="24"/>
        </w:rPr>
        <w:t xml:space="preserve"> </w:t>
      </w:r>
      <w:r w:rsidR="00097861">
        <w:rPr>
          <w:rFonts w:ascii="Gungsuh" w:eastAsia="Gungsuh" w:hAnsi="Gungsuh" w:cs="Gungsuh"/>
          <w:sz w:val="24"/>
          <w:szCs w:val="24"/>
        </w:rPr>
        <w:t>1,5,</w:t>
      </w:r>
      <w:r w:rsidR="00097861">
        <w:rPr>
          <w:rFonts w:asciiTheme="minorEastAsia" w:hAnsiTheme="minorEastAsia" w:cs="Gungsuh" w:hint="eastAsia"/>
          <w:sz w:val="24"/>
          <w:szCs w:val="24"/>
        </w:rPr>
        <w:t xml:space="preserve"> </w:t>
      </w:r>
      <w:r w:rsidR="00097861">
        <w:rPr>
          <w:rFonts w:ascii="Gungsuh" w:eastAsia="Gungsuh" w:hAnsi="Gungsuh" w:cs="Gungsuh"/>
          <w:sz w:val="24"/>
          <w:szCs w:val="24"/>
        </w:rPr>
        <w:t>10,</w:t>
      </w:r>
      <w:r w:rsidR="00097861">
        <w:rPr>
          <w:rFonts w:asciiTheme="minorEastAsia" w:hAnsiTheme="minorEastAsia" w:cs="Gungsuh" w:hint="eastAsia"/>
          <w:sz w:val="24"/>
          <w:szCs w:val="24"/>
        </w:rPr>
        <w:t xml:space="preserve"> </w:t>
      </w:r>
      <w:r w:rsidR="00097861">
        <w:rPr>
          <w:rFonts w:ascii="Gungsuh" w:eastAsia="Gungsuh" w:hAnsi="Gungsuh" w:cs="Gungsuh"/>
          <w:sz w:val="24"/>
          <w:szCs w:val="24"/>
        </w:rPr>
        <w:t>20,</w:t>
      </w:r>
      <w:r w:rsidR="00097861">
        <w:rPr>
          <w:rFonts w:asciiTheme="minorEastAsia" w:hAnsiTheme="minorEastAsia" w:cs="Gungsuh" w:hint="eastAsia"/>
          <w:sz w:val="24"/>
          <w:szCs w:val="24"/>
        </w:rPr>
        <w:t xml:space="preserve"> </w:t>
      </w:r>
      <w:r w:rsidR="00097861">
        <w:rPr>
          <w:rFonts w:ascii="Gungsuh" w:eastAsia="Gungsuh" w:hAnsi="Gungsuh" w:cs="Gungsuh"/>
          <w:sz w:val="24"/>
          <w:szCs w:val="24"/>
        </w:rPr>
        <w:t>40,</w:t>
      </w:r>
      <w:r w:rsidR="00097861">
        <w:rPr>
          <w:rFonts w:asciiTheme="minorEastAsia" w:hAnsiTheme="minorEastAsia" w:cs="Gungsuh" w:hint="eastAsia"/>
          <w:sz w:val="24"/>
          <w:szCs w:val="24"/>
        </w:rPr>
        <w:t xml:space="preserve"> </w:t>
      </w:r>
      <w:r w:rsidR="00097861">
        <w:rPr>
          <w:rFonts w:ascii="Gungsuh" w:eastAsia="Gungsuh" w:hAnsi="Gungsuh" w:cs="Gungsuh"/>
          <w:sz w:val="24"/>
          <w:szCs w:val="24"/>
        </w:rPr>
        <w:t>100</w:t>
      </w:r>
      <w:r w:rsidR="00097861">
        <w:rPr>
          <w:rFonts w:asciiTheme="minorEastAsia" w:hAnsiTheme="minorEastAsia" w:cs="Gungsuh" w:hint="eastAsia"/>
          <w:sz w:val="24"/>
          <w:szCs w:val="24"/>
        </w:rPr>
        <w:t>等十個數字，可以發現在這個問題中</w:t>
      </w:r>
      <w:r w:rsidR="00097861" w:rsidRPr="00097861">
        <w:rPr>
          <w:rFonts w:ascii="Gungsuh" w:eastAsia="Gungsuh" w:hAnsi="Gungsuh" w:cs="Gungsuh" w:hint="eastAsia"/>
          <w:sz w:val="24"/>
          <w:szCs w:val="24"/>
        </w:rPr>
        <w:t>λ</w:t>
      </w:r>
      <w:r w:rsidR="00097861">
        <w:rPr>
          <w:rFonts w:asciiTheme="minorEastAsia" w:hAnsiTheme="minorEastAsia" w:cs="Gungsuh" w:hint="eastAsia"/>
          <w:sz w:val="24"/>
          <w:szCs w:val="24"/>
        </w:rPr>
        <w:t>取在</w:t>
      </w:r>
      <w:r w:rsidR="00097861" w:rsidRPr="00097861">
        <w:rPr>
          <w:rFonts w:ascii="Gungsuh" w:eastAsia="Gungsuh" w:hAnsi="Gungsuh" w:cs="Gungsuh"/>
          <w:sz w:val="24"/>
          <w:szCs w:val="24"/>
        </w:rPr>
        <w:t>20</w:t>
      </w:r>
      <w:r w:rsidR="00097861">
        <w:rPr>
          <w:rFonts w:asciiTheme="minorEastAsia" w:hAnsiTheme="minorEastAsia" w:cs="Gungsuh" w:hint="eastAsia"/>
          <w:sz w:val="24"/>
          <w:szCs w:val="24"/>
        </w:rPr>
        <w:t>附近會有較高的準確率。</w:t>
      </w:r>
    </w:p>
    <w:p w:rsidR="00097861" w:rsidRPr="00097861" w:rsidRDefault="00097861" w:rsidP="00F02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581650" cy="4177120"/>
            <wp:effectExtent l="76200" t="76200" r="133350" b="128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044" cy="4184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7A22" w:rsidRPr="00E07CF1" w:rsidRDefault="00D61A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Gungsuh" w:eastAsia="Gungsuh" w:hAnsi="Gungsuh" w:cs="Gungsuh"/>
          <w:sz w:val="24"/>
          <w:szCs w:val="24"/>
        </w:rPr>
        <w:t>請討論你認為哪</w:t>
      </w:r>
      <w:proofErr w:type="gramStart"/>
      <w:r>
        <w:rPr>
          <w:rFonts w:ascii="Gungsuh" w:eastAsia="Gungsuh" w:hAnsi="Gungsuh" w:cs="Gungsuh"/>
          <w:sz w:val="24"/>
          <w:szCs w:val="24"/>
        </w:rPr>
        <w:t>個</w:t>
      </w:r>
      <w:proofErr w:type="gramEnd"/>
      <w:r>
        <w:rPr>
          <w:rFonts w:ascii="Gungsuh" w:eastAsia="Gungsuh" w:hAnsi="Gungsuh" w:cs="Gungsuh"/>
          <w:sz w:val="24"/>
          <w:szCs w:val="24"/>
        </w:rPr>
        <w:t>attribute對結果影響最大？</w:t>
      </w:r>
    </w:p>
    <w:p w:rsidR="00157A22" w:rsidRDefault="000978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 xml:space="preserve">　我認為第二</w:t>
      </w:r>
      <w:proofErr w:type="gramStart"/>
      <w:r>
        <w:rPr>
          <w:rFonts w:asciiTheme="minorEastAsia" w:hAnsiTheme="minorEastAsia" w:cs="Times New Roman" w:hint="eastAsia"/>
          <w:sz w:val="24"/>
          <w:szCs w:val="24"/>
        </w:rPr>
        <w:t>個</w:t>
      </w:r>
      <w:proofErr w:type="gramEnd"/>
      <w:r w:rsidRPr="008C0BEE">
        <w:rPr>
          <w:rFonts w:ascii="Times New Roman" w:eastAsia="Times New Roman" w:hAnsi="Times New Roman" w:cs="Times New Roman" w:hint="eastAsia"/>
          <w:sz w:val="24"/>
          <w:szCs w:val="24"/>
        </w:rPr>
        <w:t>feature</w:t>
      </w:r>
      <w:r w:rsidR="008C0BE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C0BEE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008C0BEE">
        <w:rPr>
          <w:rFonts w:asciiTheme="minorEastAsia" w:hAnsiTheme="minorEastAsia" w:cs="Times New Roman"/>
          <w:sz w:val="24"/>
          <w:szCs w:val="24"/>
        </w:rPr>
        <w:t>“</w:t>
      </w:r>
      <w:proofErr w:type="spellStart"/>
      <w:r w:rsidR="008C0BEE">
        <w:rPr>
          <w:rFonts w:ascii="Times New Roman" w:eastAsia="Times New Roman" w:hAnsi="Times New Roman" w:cs="Times New Roman"/>
          <w:sz w:val="24"/>
          <w:szCs w:val="24"/>
        </w:rPr>
        <w:t>fnlwgt</w:t>
      </w:r>
      <w:proofErr w:type="spellEnd"/>
      <w:r w:rsidR="008C0BEE">
        <w:rPr>
          <w:rFonts w:asciiTheme="minorEastAsia" w:hAnsiTheme="minorEastAsia" w:cs="Times New Roman"/>
          <w:sz w:val="24"/>
          <w:szCs w:val="24"/>
        </w:rPr>
        <w:t>”</w:t>
      </w:r>
      <w:r w:rsidR="008C0BEE">
        <w:rPr>
          <w:rFonts w:asciiTheme="minorEastAsia" w:hAnsiTheme="minorEastAsia" w:cs="Times New Roman" w:hint="eastAsia"/>
          <w:sz w:val="24"/>
          <w:szCs w:val="24"/>
        </w:rPr>
        <w:t>是影響比較顯著的</w:t>
      </w:r>
      <w:r w:rsidR="008C0BEE" w:rsidRPr="008C0BEE">
        <w:rPr>
          <w:rFonts w:ascii="Times New Roman" w:eastAsia="Times New Roman" w:hAnsi="Times New Roman" w:cs="Times New Roman" w:hint="eastAsia"/>
          <w:sz w:val="24"/>
          <w:szCs w:val="24"/>
        </w:rPr>
        <w:t>attribute</w:t>
      </w:r>
      <w:r w:rsidR="008C0BEE" w:rsidRPr="008C0BEE">
        <w:rPr>
          <w:rFonts w:ascii="新細明體" w:eastAsia="新細明體" w:hAnsi="新細明體" w:cs="新細明體" w:hint="eastAsia"/>
          <w:sz w:val="24"/>
          <w:szCs w:val="24"/>
        </w:rPr>
        <w:t>，</w:t>
      </w:r>
      <w:r w:rsidR="008C0BEE">
        <w:rPr>
          <w:rFonts w:asciiTheme="minorEastAsia" w:hAnsiTheme="minorEastAsia" w:cs="Times New Roman" w:hint="eastAsia"/>
          <w:sz w:val="24"/>
          <w:szCs w:val="24"/>
        </w:rPr>
        <w:t>如此判斷的原因是有作了一個實驗將所有</w:t>
      </w:r>
      <w:r w:rsidR="008C0BEE" w:rsidRPr="008C0BEE">
        <w:rPr>
          <w:rFonts w:ascii="Times New Roman" w:eastAsia="Times New Roman" w:hAnsi="Times New Roman" w:cs="Times New Roman" w:hint="eastAsia"/>
          <w:sz w:val="24"/>
          <w:szCs w:val="24"/>
        </w:rPr>
        <w:t>attribute</w:t>
      </w:r>
      <w:r w:rsidR="008C0BEE">
        <w:rPr>
          <w:rFonts w:asciiTheme="minorEastAsia" w:hAnsiTheme="minorEastAsia" w:cs="Times New Roman" w:hint="eastAsia"/>
          <w:sz w:val="24"/>
          <w:szCs w:val="24"/>
        </w:rPr>
        <w:t>逐一去除，最後去掉此項的準確率下降得比其他</w:t>
      </w:r>
      <w:r w:rsidR="008C0BEE" w:rsidRPr="008C0BEE">
        <w:rPr>
          <w:rFonts w:ascii="Times New Roman" w:eastAsia="Times New Roman" w:hAnsi="Times New Roman" w:cs="Times New Roman" w:hint="eastAsia"/>
          <w:sz w:val="24"/>
          <w:szCs w:val="24"/>
        </w:rPr>
        <w:t>attribute</w:t>
      </w:r>
      <w:r w:rsidR="008C0BEE">
        <w:rPr>
          <w:rFonts w:asciiTheme="minorEastAsia" w:hAnsiTheme="minorEastAsia" w:cs="Times New Roman" w:hint="eastAsia"/>
          <w:sz w:val="24"/>
          <w:szCs w:val="24"/>
        </w:rPr>
        <w:t>顯著的多。</w:t>
      </w:r>
    </w:p>
    <w:p w:rsidR="00157A22" w:rsidRDefault="00157A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57A22" w:rsidRDefault="00157A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57A22" w:rsidRDefault="00157A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57A22" w:rsidRDefault="00157A22"/>
    <w:sectPr w:rsidR="00157A22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050" w:rsidRDefault="00A60050">
      <w:pPr>
        <w:spacing w:line="240" w:lineRule="auto"/>
      </w:pPr>
      <w:r>
        <w:separator/>
      </w:r>
    </w:p>
  </w:endnote>
  <w:endnote w:type="continuationSeparator" w:id="0">
    <w:p w:rsidR="00A60050" w:rsidRDefault="00A60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050" w:rsidRDefault="00A60050">
      <w:pPr>
        <w:spacing w:line="240" w:lineRule="auto"/>
      </w:pPr>
      <w:r>
        <w:separator/>
      </w:r>
    </w:p>
  </w:footnote>
  <w:footnote w:type="continuationSeparator" w:id="0">
    <w:p w:rsidR="00A60050" w:rsidRDefault="00A60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AFC" w:rsidRDefault="00D61AF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57A22"/>
    <w:rsid w:val="00097861"/>
    <w:rsid w:val="00157A22"/>
    <w:rsid w:val="001D0933"/>
    <w:rsid w:val="00350D89"/>
    <w:rsid w:val="00355D8B"/>
    <w:rsid w:val="00376267"/>
    <w:rsid w:val="004B0C2C"/>
    <w:rsid w:val="006D5C66"/>
    <w:rsid w:val="007F25A7"/>
    <w:rsid w:val="00857193"/>
    <w:rsid w:val="008C0BEE"/>
    <w:rsid w:val="009E3514"/>
    <w:rsid w:val="00A53F15"/>
    <w:rsid w:val="00A60050"/>
    <w:rsid w:val="00A65557"/>
    <w:rsid w:val="00CA5C2D"/>
    <w:rsid w:val="00D22E94"/>
    <w:rsid w:val="00D453E1"/>
    <w:rsid w:val="00D61AFC"/>
    <w:rsid w:val="00E07CF1"/>
    <w:rsid w:val="00E737A1"/>
    <w:rsid w:val="00F02740"/>
    <w:rsid w:val="00F711C8"/>
    <w:rsid w:val="00FB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EEAF"/>
  <w15:docId w15:val="{D5FA6DF7-D515-4FE6-AE3A-A8E7D883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4B0C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howard</cp:lastModifiedBy>
  <cp:revision>8</cp:revision>
  <cp:lastPrinted>2017-04-06T11:57:00Z</cp:lastPrinted>
  <dcterms:created xsi:type="dcterms:W3CDTF">2017-04-03T15:00:00Z</dcterms:created>
  <dcterms:modified xsi:type="dcterms:W3CDTF">2017-04-06T11:57:00Z</dcterms:modified>
</cp:coreProperties>
</file>