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cs="Calibri" w:eastAsia="Calibri"/>
          <w:b/>
          <w:color w:val="1F4E79"/>
          <w:sz w:val="36"/>
        </w:rPr>
        <w:t>КОММЕРЧЕСКОЕ ПРЕДЛОЖЕНИЕ</w:t>
      </w:r>
    </w:p>
    <w:p>
      <w:pPr>
        <w:spacing w:after="200"/>
        <w:jc w:val="center"/>
      </w:pPr>
      <w:r>
        <w:rPr>
          <w:rFonts w:ascii="Calibri" w:hAnsi="Calibri" w:cs="Calibri" w:eastAsia="Calibri"/>
          <w:b/>
          <w:color w:val="1F4E79"/>
          <w:sz w:val="26"/>
        </w:rPr>
        <w:t>№ КП-2026-08-14-001 от 14 августа 2026 г.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Предмет: поставка видеорегистраторов TRASSIR NeuroStation Astra 9800R/128-S и цифровых камер видеонаблюдения 4BHNN0-0-0-0. Валюта — российский рубль. НДС включён в цены (ставка 22%). Срок действия цен — 14 календарных дней (до 28.08.2026).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/>
          <w:color w:val="595959"/>
          <w:sz w:val="20"/>
        </w:rPr>
        <w:t>Документ — ориентировочный расчёт поставки по открытым ценам на 14.08.2026. Итоговая цена, наличие и срок фиксируются в официальном КП DSSL / авторизованного дилера TRASSIR и НИЦ «Технологии».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Заказчик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______________________________</w:t>
            </w:r>
          </w:p>
        </w:tc>
      </w:tr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ИНН / КПП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______________________________</w:t>
            </w:r>
          </w:p>
        </w:tc>
      </w:tr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Поставщик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к заполнению (ориентир: дилеры TRASSIR / DSSL, НИЦ «Технологии»)</w:t>
            </w:r>
          </w:p>
        </w:tc>
      </w:tr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Срок поставки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регистраторы: 5–15 раб. дней при наличии; камеры НИЦ: под заказ</w:t>
            </w:r>
          </w:p>
        </w:tc>
      </w:tr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Оплата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по договору (типовой ориентир: 100% предоплата или 70/30)</w:t>
            </w:r>
          </w:p>
        </w:tc>
      </w:tr>
    </w:tbl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1. Спецификация по запросу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№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Артикул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Ед.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Кол-во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Цена с НДС, ₽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 с НДС, ₽</w:t>
            </w:r>
          </w:p>
        </w:tc>
      </w:tr>
      <w:tr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IP-видеорегистратор TRASSIR NeuroStation Astra 9800R/128-S, 128 кан., Astra Linux SE «Смоленск», 8×HDD 3.5" (диски не входят), 2 лицензии Neuro Detector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NeuroStation 9800R/128-S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шт.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477 740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955 480</w:t>
            </w:r>
          </w:p>
        </w:tc>
      </w:tr>
      <w:tr>
        <w:tc>
          <w:tcPr>
            <w:tcW w:type="dxa" w:w="145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145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Камера видеонаблюдения цифровая 4 Мп, прошивка Nexus. Артикул подтвердить у НИЦ (корпус/объектив в коде не заданы)</w:t>
            </w:r>
          </w:p>
        </w:tc>
        <w:tc>
          <w:tcPr>
            <w:tcW w:type="dxa" w:w="145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4BHNN0-0-0-0</w:t>
            </w:r>
          </w:p>
        </w:tc>
        <w:tc>
          <w:tcPr>
            <w:tcW w:type="dxa" w:w="145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шт.</w:t>
            </w:r>
          </w:p>
        </w:tc>
        <w:tc>
          <w:tcPr>
            <w:tcW w:type="dxa" w:w="145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145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22 000</w:t>
            </w:r>
          </w:p>
        </w:tc>
        <w:tc>
          <w:tcPr>
            <w:tcW w:type="dxa" w:w="145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1 122 000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Итого по запросу (позиции 1–2)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Сумма, ₽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Всего с НДС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2 077 480</w:t>
            </w:r>
          </w:p>
        </w:tc>
      </w:tr>
      <w:tr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 том числе НДС 22%</w:t>
            </w:r>
          </w:p>
        </w:tc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374 627,54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без НДС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1 702 852,46</w:t>
            </w:r>
          </w:p>
        </w:tc>
      </w:tr>
    </w:tbl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2. Что нужно докупить, чтобы система заработала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Регистратор не содержит лицензий на IP-камеры и HDD. Камеры 4BHNN0 — не native TRASSIR, на каждый канал нужна лицензия AnyIP.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№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Артикул / код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Ед.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Кол-во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Цена с НДС, ₽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 с НДС, ₽</w:t>
            </w:r>
          </w:p>
        </w:tc>
      </w:tr>
      <w:tr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Лицензия TRASSIR AnyIP (TRASSIR OS) — подключение 1 IP-камеры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DSSL 57885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шт.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5 090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259 590</w:t>
            </w:r>
          </w:p>
        </w:tc>
      </w:tr>
    </w:tbl>
    <w:p>
      <w:pPr>
        <w:spacing w:before="120"/>
      </w:pPr>
      <w:r>
        <w:rPr>
          <w:rFonts w:ascii="Calibri" w:hAnsi="Calibri" w:cs="Calibri" w:eastAsia="Calibri"/>
          <w:b/>
          <w:color w:val="1F4E79"/>
          <w:sz w:val="24"/>
        </w:rPr>
        <w:t>Итого запрос + лицензии AnyIP: 2 337 070 ₽</w:t>
      </w:r>
      <w:r>
        <w:rPr>
          <w:rFonts w:ascii="Times New Roman" w:hAnsi="Times New Roman" w:cs="Times New Roman" w:eastAsia="Times New Roman"/>
          <w:b w:val="0"/>
          <w:color w:val="000000"/>
          <w:sz w:val="22"/>
        </w:rPr>
        <w:t xml:space="preserve">  (в т.ч. НДС 22% — 421 438,85 ₽).</w:t>
      </w:r>
    </w:p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3. Рекомендуемые опции (не в исходном запросе)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Оценка архива: 51 камера × 4 Мп, H.265, средний битрейт 3 Мбит/с → ≈ 1,65 ТБ/сутки непрерывной записи. На 30 суток нужно ≈ 50 ТБ полезного объёма.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№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Кол-во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Цена с НДС, ₽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 с НДС, ₽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Назначение</w:t>
            </w:r>
          </w:p>
        </w:tc>
      </w:tr>
      <w:tr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HDD 10 ТБ Seagate SkyHawk AI ST10000VE001 (рекомендован DSSL для NeuroStation 8-disk)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55 200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441 600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≈30 суток архива на одном NVR</w:t>
            </w:r>
          </w:p>
        </w:tc>
      </w:tr>
      <w:tr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TRASSIR Neuro Detector, доп. каналы (в 2 NVR уже 4 лицензии)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47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6 600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310 200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аналитика на все 51 камеру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Сводка комплектов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Комплект</w:t>
            </w:r>
          </w:p>
        </w:tc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 с НДС, ₽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Запрос (п. 1–2)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2 077 480</w:t>
            </w:r>
          </w:p>
        </w:tc>
      </w:tr>
      <w:tr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Работоспособный минимум (п. 1–3)</w:t>
            </w:r>
          </w:p>
        </w:tc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2 337 070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 архив 30 суток (п. 1–4)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2 778 670</w:t>
            </w:r>
          </w:p>
        </w:tc>
      </w:tr>
      <w:tr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 аналитика на все камеры (п. 1–5)</w:t>
            </w:r>
          </w:p>
        </w:tc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3 088 870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/>
          <w:color w:val="595959"/>
          <w:sz w:val="20"/>
        </w:rPr>
        <w:t>В расчёт не входят: PoE-коммутаторы, СКС, шкаф 19", ИБП, мониторы, пуско-наладка, доставка (если не самовывоз).</w:t>
      </w:r>
    </w:p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4. Кратко по оборудованию</w:t>
      </w:r>
    </w:p>
    <w:p>
      <w:r>
        <w:rPr>
          <w:rFonts w:ascii="Times New Roman" w:hAnsi="Times New Roman" w:cs="Times New Roman" w:eastAsia="Times New Roman"/>
          <w:b/>
          <w:color w:val="000000"/>
          <w:sz w:val="22"/>
        </w:rPr>
        <w:t xml:space="preserve">4.1. TRASSIR NeuroStation Astra 9800R/128-S — 2 шт. </w:t>
      </w:r>
      <w:r>
        <w:rPr>
          <w:rFonts w:ascii="Times New Roman" w:hAnsi="Times New Roman" w:cs="Times New Roman" w:eastAsia="Times New Roman"/>
          <w:b w:val="0"/>
          <w:color w:val="000000"/>
          <w:sz w:val="22"/>
        </w:rPr>
        <w:t>128 IP-каналов, полоса 790 Мбит/с, 8 отсеков HDD, стойка 2U, Astra Linux SE «Смоленск», реестры Минпромторга №719 / №878, СТ-1. Два регистратора на 51 камеру дают запас по каналам (256 vs 51): резерв, два объекта или рост системы. Запись можно вести на одном NVR, второй держать как горячий резерв. Цена 477 740 ₽ — открытая розница trasrussia.ru; у DSSL цена проектная.</w:t>
      </w:r>
    </w:p>
    <w:p>
      <w:r>
        <w:rPr>
          <w:rFonts w:ascii="Times New Roman" w:hAnsi="Times New Roman" w:cs="Times New Roman" w:eastAsia="Times New Roman"/>
          <w:b/>
          <w:color w:val="000000"/>
          <w:sz w:val="22"/>
        </w:rPr>
        <w:t xml:space="preserve">4.2. Камера 4BHNN0-0-0-0 — 51 шт. </w:t>
      </w:r>
      <w:r>
        <w:rPr>
          <w:rFonts w:ascii="Times New Roman" w:hAnsi="Times New Roman" w:cs="Times New Roman" w:eastAsia="Times New Roman"/>
          <w:b w:val="0"/>
          <w:color w:val="000000"/>
          <w:sz w:val="22"/>
        </w:rPr>
        <w:t>По коду — 4 Мп, прошивка Nexus (NN), базовая комплектация 0-0-0-0; производитель с высокой вероятностью НИЦ «Технологии». Корпус и объектив в артикуле не заданы — до заказа подтвердить: цилиндр / купол / корпусная, фикс или мотор, ИК, PoE. Цена 22 000 ₽ — ориентир опта 15–25 тыс. ₽.</w:t>
      </w:r>
    </w:p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5. Условия (типовые, к согласованию)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1. Цены в рублях с НДС 22%, ориентир открытого рынка на 14.08.2026.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2. Оплата: 100% предоплата или 70/30 — по договору.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3. Поставка: самовывоз со склада дилера в РФ либо доставка за счёт заказчика (тариф отдельно).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4. Гарантия: TRASSIR — по паспорту производителя (типично 3–5 лет на NVR); камеры НИЦ — уточняется (часто 3 года).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5. Регистраторы поставляются без HDD и без лицензий AnyIP.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6. Цена камеры 4BHNN0-0-0-0 — ориентир; фиксируется после подтверждения артикула и КП НИЦ / дилера.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7. DSSL даёт проектную цену на NeuroStation — партнёрская может быть ниже 477 740 ₽.</w:t>
      </w:r>
    </w:p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6. Контакты для официального КП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Контакт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DSSL / TRASSIR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8 (800) 100-91-12, dssl.ru, код товара NVR 80222</w:t>
            </w:r>
          </w:p>
        </w:tc>
      </w:tr>
      <w:tr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НИЦ «Технологии»</w:t>
            </w:r>
          </w:p>
        </w:tc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nic-tech.ru, support@nic-tech.ru, 8 (800) 555-47-65</w:t>
            </w:r>
          </w:p>
        </w:tc>
      </w:tr>
    </w:tbl>
    <w:p>
      <w:pPr>
        <w:spacing w:before="480"/>
      </w:pPr>
      <w:r>
        <w:rPr>
          <w:rFonts w:ascii="Times New Roman" w:hAnsi="Times New Roman" w:cs="Times New Roman" w:eastAsia="Times New Roman"/>
          <w:b/>
          <w:color w:val="000000"/>
          <w:sz w:val="22"/>
        </w:rPr>
        <w:t>Поставщик / исполнитель                          Заказчик</w:t>
      </w:r>
    </w:p>
    <w:p>
      <w:pPr>
        <w:spacing w:before="360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________________ / ________________              ________________ / ________________</w:t>
      </w:r>
    </w:p>
    <w:p>
      <w:r>
        <w:rPr>
          <w:rFonts w:ascii="Times New Roman" w:hAnsi="Times New Roman" w:cs="Times New Roman" w:eastAsia="Times New Roman"/>
          <w:b w:val="0"/>
          <w:color w:val="595959"/>
          <w:sz w:val="18"/>
        </w:rPr>
        <w:t>подпись, ФИО, дата                                         подпись, ФИО, дата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color w:val="595959"/>
        <w:sz w:val="16"/>
      </w:rPr>
      <w:t xml:space="preserve">КП-2026-08-14-001  ·  ориентировочный расчёт  ·  цены с НДС 22%  ·  стр. </w:t>
    </w:r>
    <w:r>
      <w:rPr>
        <w:rFonts w:ascii="Calibri" w:hAnsi="Calibri" w:cs="Calibri" w:eastAsia="Calibri"/>
        <w:b w:val="0"/>
        <w:color w:val="595959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