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50B8" w14:textId="02852B97" w:rsidR="007A683A" w:rsidRPr="00C13AE6" w:rsidRDefault="00174A69" w:rsidP="00174A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A6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3A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0C306B8" w14:textId="1825E402" w:rsidR="00174A69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Избранные главы информатики</w:t>
      </w:r>
    </w:p>
    <w:p w14:paraId="18583E35" w14:textId="60DE841B" w:rsidR="00E31FAF" w:rsidRDefault="00174A69" w:rsidP="00E31F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Дудко Юрий </w:t>
      </w:r>
      <w:r w:rsidRPr="00CF3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253503</w:t>
      </w:r>
    </w:p>
    <w:p w14:paraId="55033C74" w14:textId="77777777" w:rsidR="000F6CCE" w:rsidRDefault="000F6CCE" w:rsidP="000F6C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78330714" w14:textId="78B67C16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0BC34CF5" w14:textId="4975F227" w:rsidR="000F6CCE" w:rsidRDefault="008E1A20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7969D" wp14:editId="05B9D3B7">
            <wp:extent cx="52482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B68" w14:textId="6EE9741F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0D18C13A" w14:textId="5B21CF80" w:rsidR="000F6CCE" w:rsidRDefault="000F6CCE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24528" wp14:editId="2CC3D956">
            <wp:extent cx="16764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296A" w14:textId="547941DE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4AE0B1AC" w14:textId="388E4DD3" w:rsidR="000F6CCE" w:rsidRDefault="00220621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C6235" wp14:editId="7B605AD3">
            <wp:extent cx="54864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57BA" w14:textId="77777777" w:rsidR="00220621" w:rsidRDefault="00220621" w:rsidP="0022062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пользовательские классы и обеспечить их 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. Реализовать примеры использования: </w:t>
      </w:r>
    </w:p>
    <w:p w14:paraId="201C4F51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791B9A9B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330737C0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специальных(магических методов), </w:t>
      </w:r>
    </w:p>
    <w:p w14:paraId="36F29BF0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4552234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210DDA77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2B82DC33" w14:textId="77777777" w:rsidR="00220621" w:rsidRDefault="00220621" w:rsidP="00220621">
      <w:pPr>
        <w:pStyle w:val="ListParagraph"/>
        <w:numPr>
          <w:ilvl w:val="0"/>
          <w:numId w:val="10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4FBDBA06" w14:textId="458E0B8A" w:rsidR="000F6CCE" w:rsidRDefault="00220621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D76DC" wp14:editId="1DA5CBF0">
            <wp:extent cx="56292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8AF8" w14:textId="77777777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7DE29E7" w14:textId="0F457C41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 w14:paraId="77BC8BEC" w14:textId="363C1206" w:rsidR="00471453" w:rsidRDefault="00220621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C3B7C" wp14:editId="53D2CC94">
            <wp:extent cx="169545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6CA4" w14:textId="1714664A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3E0CDBD8" w14:textId="6BC8CCD0" w:rsidR="001E2B69" w:rsidRPr="00220621" w:rsidRDefault="00471453" w:rsidP="00220621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66EEF" wp14:editId="5D8AA48F">
            <wp:extent cx="212407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714F" w14:textId="6609FAE3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 w14:paraId="27EAC7FC" w14:textId="12E375FA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65CEE" wp14:editId="63280F65">
            <wp:extent cx="491490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AF5" w14:textId="5A3AD331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3CDB4C5" w14:textId="1DC4D1E6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22B528E4" w14:textId="5153723C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3372A" wp14:editId="0BA8445E">
            <wp:extent cx="4800600" cy="3228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4875" w14:textId="2FA223B0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FED2D" wp14:editId="017ADA2D">
            <wp:extent cx="4829175" cy="3171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899" w14:textId="77777777" w:rsidR="000F6CCE" w:rsidRDefault="000F6CCE" w:rsidP="000F6CCE">
      <w:pPr>
        <w:rPr>
          <w:rFonts w:ascii="Times New Roman" w:hAnsi="Times New Roman" w:cs="Times New Roman"/>
          <w:sz w:val="28"/>
          <w:szCs w:val="28"/>
        </w:rPr>
      </w:pPr>
    </w:p>
    <w:p w14:paraId="78E44FFB" w14:textId="31CD03DC" w:rsidR="00992576" w:rsidRDefault="00992576" w:rsidP="00992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; 2)модуль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55178C4D" w14:textId="48D6175C" w:rsidR="00E31FAF" w:rsidRDefault="00992576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34CEB3" wp14:editId="33EA9154">
            <wp:extent cx="55435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813" w14:textId="011FEB56" w:rsidR="00992576" w:rsidRDefault="00992576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DC8FC" wp14:editId="37242804">
            <wp:extent cx="4829175" cy="508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F977" w14:textId="066E971C" w:rsidR="00992576" w:rsidRDefault="00992576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454F2" wp14:editId="2E1B9099">
            <wp:extent cx="4705350" cy="2981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C0B9" w14:textId="72AB7190" w:rsidR="00E425B7" w:rsidRDefault="00E425B7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41268" wp14:editId="6AB3114C">
            <wp:extent cx="4867275" cy="5334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A32A" w14:textId="0CE470DF" w:rsidR="00E425B7" w:rsidRDefault="00E425B7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ADBAD" wp14:editId="05AF3EB2">
            <wp:extent cx="5940425" cy="5692140"/>
            <wp:effectExtent l="0" t="0" r="317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8CF8" w14:textId="656DE1EE" w:rsidR="00235B05" w:rsidRDefault="00235B05" w:rsidP="00235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5B7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E425B7">
        <w:rPr>
          <w:rFonts w:ascii="Times New Roman" w:hAnsi="Times New Roman" w:cs="Times New Roman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 w14:paraId="43815C80" w14:textId="08A438A7" w:rsidR="00E425B7" w:rsidRDefault="00E425B7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ADFD9" wp14:editId="242A5FA6">
            <wp:extent cx="4572000" cy="4086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DE0" w14:textId="51C23C10" w:rsidR="00E425B7" w:rsidRDefault="00E425B7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7908A" wp14:editId="06DF913C">
            <wp:extent cx="5940425" cy="473138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193" w14:textId="122AFF8A" w:rsidR="008C1347" w:rsidRDefault="008C1347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EB142" wp14:editId="4E32E93F">
            <wp:extent cx="4829175" cy="55435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8F5" w14:textId="578292F6" w:rsidR="008C1347" w:rsidRDefault="008C1347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7D23C" wp14:editId="3CE926CE">
            <wp:extent cx="5867400" cy="5372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D74F" w14:textId="0D69DE27" w:rsidR="008C1347" w:rsidRDefault="008C1347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C34A4" wp14:editId="06F3E02B">
            <wp:extent cx="5940425" cy="4796155"/>
            <wp:effectExtent l="0" t="0" r="317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5F90" w14:textId="1C5AB40F" w:rsidR="00235B05" w:rsidRPr="00AA094E" w:rsidRDefault="00235B05" w:rsidP="00235B05">
      <w:pPr>
        <w:rPr>
          <w:rFonts w:ascii="Times New Roman" w:hAnsi="Times New Roman" w:cs="Times New Roman"/>
          <w:sz w:val="28"/>
          <w:szCs w:val="28"/>
        </w:rPr>
      </w:pPr>
    </w:p>
    <w:p w14:paraId="3333DEC0" w14:textId="77777777" w:rsidR="00AB6635" w:rsidRDefault="00235B0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63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доработать программу из ЛР3, использовав класс и обеспечить:</w:t>
      </w:r>
    </w:p>
    <w:p w14:paraId="67F52957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14:paraId="433FD449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 w14:paraId="02BFBAA8" w14:textId="77777777" w:rsidR="00AB6635" w:rsidRDefault="00AB6635" w:rsidP="00AB6635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1068731C" w14:textId="77777777" w:rsidR="00AB6635" w:rsidRDefault="00AB6635" w:rsidP="00AB6635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1214B5DF" w14:textId="2BF753BC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759DCE" wp14:editId="04221E76">
            <wp:extent cx="5200650" cy="64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EAE2" w14:textId="5C0E36B9" w:rsidR="00CF3E6F" w:rsidRDefault="00AB6635" w:rsidP="00AB66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793B5" wp14:editId="163DCDD6">
            <wp:extent cx="5940425" cy="515048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8F3" w14:textId="143FBF0C" w:rsidR="00AB6635" w:rsidRDefault="00AB6635" w:rsidP="00AB66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3224A" wp14:editId="3A7777E7">
            <wp:extent cx="3905250" cy="4371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3DC6" w14:textId="77777777" w:rsidR="00AB6635" w:rsidRDefault="00AB6635" w:rsidP="00AB6635">
      <w:pPr>
        <w:rPr>
          <w:noProof/>
        </w:rPr>
      </w:pPr>
    </w:p>
    <w:p w14:paraId="6C90F8F0" w14:textId="12CC3B83" w:rsidR="00AB6635" w:rsidRDefault="00AB6635" w:rsidP="00AB66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9136BB" wp14:editId="44ED5C94">
            <wp:extent cx="3895725" cy="4371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C2B8" w14:textId="08E6DD77" w:rsidR="00AB6635" w:rsidRDefault="00AB6635" w:rsidP="00AB66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6AB7D" wp14:editId="7EB88C2F">
            <wp:extent cx="5940425" cy="311277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169" w14:textId="309D7FF3" w:rsidR="00AB6635" w:rsidRDefault="00AB6635" w:rsidP="00AB66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42591B" wp14:editId="2E4FFDEE">
            <wp:extent cx="5940425" cy="3679825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A9A3" w14:textId="77777777" w:rsidR="00AB6635" w:rsidRDefault="00235B0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="00AB663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 w14:paraId="63F08B15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E149FAA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r>
        <w:fldChar w:fldCharType="begin"/>
      </w:r>
      <w:r>
        <w:instrText xml:space="preserve"> HYPERLINK "https://docs.python.org/3/library/abc.html"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https://docs.python.org/3/library/abc.html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83DF9FA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r>
        <w:fldChar w:fldCharType="begin"/>
      </w:r>
      <w:r>
        <w:instrText xml:space="preserve"> HYPERLINK "https://docs.python.org/3/library/functions.html" \l "property"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https://docs.python.org/3/library/functions.html#property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CABAEA9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r>
        <w:fldChar w:fldCharType="begin"/>
      </w:r>
      <w:r>
        <w:instrText xml:space="preserve"> HYPERLINK "https://docs.python.org/3/library/math.html"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Hyperlink"/>
          <w:rFonts w:ascii="Times New Roman" w:hAnsi="Times New Roman" w:cs="Times New Roman"/>
          <w:sz w:val="24"/>
          <w:szCs w:val="24"/>
        </w:rPr>
        <w:t>://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Style w:val="Hyperlink"/>
          <w:rFonts w:ascii="Times New Roman" w:hAnsi="Times New Roman" w:cs="Times New Roman"/>
          <w:sz w:val="24"/>
          <w:szCs w:val="24"/>
        </w:rPr>
        <w:t>/3/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Style w:val="Hyperlink"/>
          <w:rFonts w:ascii="Times New Roman" w:hAnsi="Times New Roman" w:cs="Times New Roman"/>
          <w:sz w:val="24"/>
          <w:szCs w:val="24"/>
        </w:rPr>
        <w:t>/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html</w:t>
      </w:r>
      <w:r>
        <w:fldChar w:fldCharType="end"/>
      </w:r>
      <w:r w:rsidRPr="00AB6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83DC6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«Прямоугольник»(тип фигуры в инд. задании) </w:t>
      </w:r>
    </w:p>
    <w:p w14:paraId="31468722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fldChar w:fldCharType="begin"/>
      </w:r>
      <w:r>
        <w:instrText xml:space="preserve"> HYPERLINK "https://pyformat.info/"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https://pyformat.info/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9BAF1A6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13D571E5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3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F0E5E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2C0F0A07" w14:textId="21AFACD0" w:rsidR="00235B0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9027B" wp14:editId="55831B00">
            <wp:extent cx="5940425" cy="5045710"/>
            <wp:effectExtent l="0" t="0" r="3175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6AEC" w14:textId="321EE47D" w:rsidR="00AB663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F4DC3" wp14:editId="2885DA92">
            <wp:extent cx="5940425" cy="4761230"/>
            <wp:effectExtent l="0" t="0" r="317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3E5" w14:textId="605F9277" w:rsidR="00AB663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08409" wp14:editId="25163798">
            <wp:extent cx="4810125" cy="20288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DAD" w14:textId="3270AB8C" w:rsidR="00AB663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DA74D" wp14:editId="6FE800B9">
            <wp:extent cx="5229225" cy="46291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AE5" w14:textId="3795828E" w:rsidR="00AB663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3ED72" wp14:editId="41D8DCA5">
            <wp:extent cx="3009900" cy="1905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88A" w14:textId="1F337B2A" w:rsidR="00AB6635" w:rsidRDefault="00AB663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8CD6E" wp14:editId="7394A644">
            <wp:extent cx="5940425" cy="1959610"/>
            <wp:effectExtent l="0" t="0" r="3175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A32" w14:textId="77777777" w:rsidR="00AB6635" w:rsidRDefault="00235B0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="00AB663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 w14:paraId="4A56714E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а) Библиотека NumPy.</w:t>
      </w:r>
    </w:p>
    <w:p w14:paraId="7145A1F6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массива. Функции array() и values().</w:t>
      </w:r>
    </w:p>
    <w:p w14:paraId="17635866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Функции создания массива заданного вида.</w:t>
      </w:r>
    </w:p>
    <w:p w14:paraId="5943089C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Индексирование массивов NumPy. Индекс и срез.</w:t>
      </w:r>
    </w:p>
    <w:p w14:paraId="7BAE346A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Операции с массивами. Универсальные (поэлементные) функции.</w:t>
      </w:r>
    </w:p>
    <w:p w14:paraId="651DCE5A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</w:p>
    <w:p w14:paraId="438238AC" w14:textId="77777777" w:rsidR="00AB6635" w:rsidRDefault="00AB6635" w:rsidP="00AB6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Математические и статистические операции.</w:t>
      </w:r>
    </w:p>
    <w:p w14:paraId="75C5007D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Функция mean()</w:t>
      </w:r>
    </w:p>
    <w:p w14:paraId="21B0ABBB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Функция median()</w:t>
      </w:r>
    </w:p>
    <w:p w14:paraId="11B8E334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Функция corrcoef()</w:t>
      </w:r>
    </w:p>
    <w:p w14:paraId="7CF0F331" w14:textId="77777777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Дисперсия var().</w:t>
      </w:r>
    </w:p>
    <w:p w14:paraId="42AE8C92" w14:textId="63B0F278" w:rsidR="00AB6635" w:rsidRDefault="00AB6635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Стандартное отклонение std()</w:t>
      </w:r>
    </w:p>
    <w:p w14:paraId="1652DEFB" w14:textId="77777777" w:rsidR="0015399A" w:rsidRDefault="0015399A" w:rsidP="00AB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11D0A" w14:textId="77777777" w:rsidR="0015399A" w:rsidRDefault="0015399A" w:rsidP="0015399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Определить, сколько элементов среди всех элементов матрицы равны минимальному значению. Вывести их индексы.</w:t>
      </w:r>
    </w:p>
    <w:p w14:paraId="3103FB0D" w14:textId="77777777" w:rsidR="0015399A" w:rsidRDefault="0015399A" w:rsidP="0015399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Вычислить стандартное отклонение для всех значений матрицы. Ответ</w:t>
      </w:r>
    </w:p>
    <w:p w14:paraId="00C2E337" w14:textId="77777777" w:rsidR="0015399A" w:rsidRDefault="0015399A" w:rsidP="0015399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округлите до сотых. Вычисление стандартного отклонения выполнить двумя</w:t>
      </w:r>
    </w:p>
    <w:p w14:paraId="1D89D581" w14:textId="4F935F04" w:rsidR="0015399A" w:rsidRDefault="0015399A" w:rsidP="001539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способами: через стандартную функцию и через программирование формулы</w:t>
      </w:r>
    </w:p>
    <w:p w14:paraId="3A50FAED" w14:textId="71088127" w:rsidR="00235B05" w:rsidRDefault="00235B05" w:rsidP="00AB6635">
      <w:pPr>
        <w:rPr>
          <w:rFonts w:ascii="Times New Roman" w:hAnsi="Times New Roman" w:cs="Times New Roman"/>
          <w:noProof/>
          <w:sz w:val="28"/>
          <w:szCs w:val="28"/>
        </w:rPr>
      </w:pPr>
    </w:p>
    <w:p w14:paraId="6E4FB7B1" w14:textId="031DEB45" w:rsidR="00AB6635" w:rsidRDefault="00AB6635" w:rsidP="00AB66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19DF3" wp14:editId="77BF5B49">
            <wp:extent cx="5940425" cy="3790315"/>
            <wp:effectExtent l="0" t="0" r="317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156" w14:textId="77483671" w:rsidR="00AB6635" w:rsidRDefault="00AB6635" w:rsidP="00AB66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299F6" wp14:editId="48156172">
            <wp:extent cx="5940425" cy="5370195"/>
            <wp:effectExtent l="0" t="0" r="3175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9B3" w14:textId="36908F3C" w:rsidR="00AB6635" w:rsidRPr="00AA094E" w:rsidRDefault="00AB6635" w:rsidP="00AB66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3B92D" wp14:editId="6B404DCB">
            <wp:extent cx="5940425" cy="3889375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35" w:rsidRPr="00AA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82B"/>
    <w:multiLevelType w:val="multilevel"/>
    <w:tmpl w:val="27461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C83"/>
    <w:multiLevelType w:val="multilevel"/>
    <w:tmpl w:val="27461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61A3"/>
    <w:multiLevelType w:val="hybridMultilevel"/>
    <w:tmpl w:val="16B690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56D2B"/>
    <w:multiLevelType w:val="multilevel"/>
    <w:tmpl w:val="CB34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A2DE8"/>
    <w:multiLevelType w:val="multilevel"/>
    <w:tmpl w:val="96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62DCF"/>
    <w:multiLevelType w:val="hybridMultilevel"/>
    <w:tmpl w:val="9154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C5BD0"/>
    <w:multiLevelType w:val="multilevel"/>
    <w:tmpl w:val="F69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8"/>
  </w:num>
  <w:num w:numId="6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9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69"/>
    <w:rsid w:val="000965BD"/>
    <w:rsid w:val="000D3835"/>
    <w:rsid w:val="000F6CCE"/>
    <w:rsid w:val="0015399A"/>
    <w:rsid w:val="00174A69"/>
    <w:rsid w:val="001E2B69"/>
    <w:rsid w:val="00220621"/>
    <w:rsid w:val="00235B05"/>
    <w:rsid w:val="003C55CF"/>
    <w:rsid w:val="00471453"/>
    <w:rsid w:val="004D1952"/>
    <w:rsid w:val="005C38B9"/>
    <w:rsid w:val="007A683A"/>
    <w:rsid w:val="008C1347"/>
    <w:rsid w:val="008E1A20"/>
    <w:rsid w:val="00992576"/>
    <w:rsid w:val="00AA094E"/>
    <w:rsid w:val="00AB6635"/>
    <w:rsid w:val="00C13AE6"/>
    <w:rsid w:val="00C62B44"/>
    <w:rsid w:val="00CF3E6F"/>
    <w:rsid w:val="00E31FAF"/>
    <w:rsid w:val="00E425B7"/>
    <w:rsid w:val="00E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B6CD"/>
  <w15:chartTrackingRefBased/>
  <w15:docId w15:val="{8E9C801B-5488-4234-A955-58F65C70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3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docs.python.org/3/library/__main__.html" TargetMode="External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Дудко</dc:creator>
  <cp:keywords/>
  <dc:description/>
  <cp:lastModifiedBy>Юрий Дудко</cp:lastModifiedBy>
  <cp:revision>9</cp:revision>
  <dcterms:created xsi:type="dcterms:W3CDTF">2024-04-22T04:30:00Z</dcterms:created>
  <dcterms:modified xsi:type="dcterms:W3CDTF">2024-04-22T04:56:00Z</dcterms:modified>
</cp:coreProperties>
</file>