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C87" w:rsidRPr="00E244BC" w:rsidRDefault="00731238">
      <w:pPr>
        <w:pStyle w:val="aa"/>
        <w:rPr>
          <w:lang w:val="ru-RU"/>
        </w:rPr>
      </w:pPr>
      <w:r w:rsidRPr="00E244BC">
        <w:rPr>
          <w:lang w:val="ru-RU"/>
        </w:rPr>
        <w:t>Инструкция по запуску сценариев автоматизированного теста</w:t>
      </w:r>
    </w:p>
    <w:p w:rsidR="00EE2C87" w:rsidRDefault="00731238">
      <w:pPr>
        <w:pStyle w:val="1"/>
      </w:pPr>
      <w:r>
        <w:t>1. Подготовка базы</w:t>
      </w:r>
    </w:p>
    <w:p w:rsidR="00EE2C87" w:rsidRPr="00E244BC" w:rsidRDefault="00731238">
      <w:pPr>
        <w:pStyle w:val="a0"/>
        <w:rPr>
          <w:lang w:val="ru-RU"/>
        </w:rPr>
      </w:pPr>
      <w:r w:rsidRPr="00E244BC">
        <w:rPr>
          <w:lang w:val="ru-RU"/>
        </w:rPr>
        <w:t>Сделайте копию рабочей базы для проведения автоматического тестирования.</w:t>
      </w:r>
    </w:p>
    <w:p w:rsidR="00EE2C87" w:rsidRPr="00E244BC" w:rsidRDefault="00731238">
      <w:pPr>
        <w:pStyle w:val="a0"/>
        <w:rPr>
          <w:lang w:val="ru-RU"/>
        </w:rPr>
      </w:pPr>
      <w:r w:rsidRPr="00E244BC">
        <w:rPr>
          <w:lang w:val="ru-RU"/>
        </w:rPr>
        <w:t xml:space="preserve">При загрузке укажите, что база является перенесённой — это необходимо для корректной работы </w:t>
      </w:r>
      <w:proofErr w:type="spellStart"/>
      <w:r w:rsidRPr="00E244BC">
        <w:rPr>
          <w:lang w:val="ru-RU"/>
        </w:rPr>
        <w:t>автотестов</w:t>
      </w:r>
      <w:proofErr w:type="spellEnd"/>
      <w:r w:rsidRPr="00E244BC">
        <w:rPr>
          <w:lang w:val="ru-RU"/>
        </w:rPr>
        <w:t>.</w:t>
      </w:r>
    </w:p>
    <w:p w:rsidR="00EE2C87" w:rsidRDefault="00731238">
      <w:pPr>
        <w:pStyle w:val="1"/>
      </w:pPr>
      <w:r>
        <w:t>2. Установка Vanessa Automation</w:t>
      </w:r>
    </w:p>
    <w:p w:rsidR="00EE2C87" w:rsidRPr="00E244BC" w:rsidRDefault="00731238">
      <w:pPr>
        <w:pStyle w:val="a0"/>
        <w:rPr>
          <w:lang w:val="ru-RU"/>
        </w:rPr>
      </w:pPr>
      <w:r w:rsidRPr="00E244BC">
        <w:rPr>
          <w:lang w:val="ru-RU"/>
        </w:rPr>
        <w:t xml:space="preserve">Скачайте </w:t>
      </w:r>
      <w:proofErr w:type="spellStart"/>
      <w:r w:rsidRPr="00E244BC">
        <w:rPr>
          <w:lang w:val="ru-RU"/>
        </w:rPr>
        <w:t>фреймворк</w:t>
      </w:r>
      <w:proofErr w:type="spellEnd"/>
      <w:r w:rsidRPr="00E244BC">
        <w:rPr>
          <w:lang w:val="ru-RU"/>
        </w:rPr>
        <w:t xml:space="preserve"> </w:t>
      </w:r>
      <w:r>
        <w:t>Vanessa</w:t>
      </w:r>
      <w:r w:rsidRPr="00E244BC">
        <w:rPr>
          <w:lang w:val="ru-RU"/>
        </w:rPr>
        <w:t xml:space="preserve"> </w:t>
      </w:r>
      <w:r>
        <w:t>Automation</w:t>
      </w:r>
      <w:r w:rsidRPr="00E244BC">
        <w:rPr>
          <w:lang w:val="ru-RU"/>
        </w:rPr>
        <w:t xml:space="preserve"> из официального </w:t>
      </w:r>
      <w:proofErr w:type="spellStart"/>
      <w:r>
        <w:t>Git</w:t>
      </w:r>
      <w:proofErr w:type="spellEnd"/>
      <w:r w:rsidRPr="00E244BC">
        <w:rPr>
          <w:lang w:val="ru-RU"/>
        </w:rPr>
        <w:t>-</w:t>
      </w:r>
      <w:proofErr w:type="spellStart"/>
      <w:r w:rsidRPr="00E244BC">
        <w:rPr>
          <w:lang w:val="ru-RU"/>
        </w:rPr>
        <w:t>репозитория</w:t>
      </w:r>
      <w:proofErr w:type="spellEnd"/>
      <w:r w:rsidRPr="00E244BC">
        <w:rPr>
          <w:lang w:val="ru-RU"/>
        </w:rPr>
        <w:t>.</w:t>
      </w:r>
    </w:p>
    <w:p w:rsidR="00EE2C87" w:rsidRPr="00E244BC" w:rsidRDefault="00731238">
      <w:pPr>
        <w:pStyle w:val="a0"/>
        <w:rPr>
          <w:lang w:val="ru-RU"/>
        </w:rPr>
      </w:pPr>
      <w:r w:rsidRPr="00E244BC">
        <w:rPr>
          <w:lang w:val="ru-RU"/>
        </w:rPr>
        <w:t xml:space="preserve">Установите его на диск </w:t>
      </w:r>
      <w:proofErr w:type="gramStart"/>
      <w:r>
        <w:t>C</w:t>
      </w:r>
      <w:r w:rsidRPr="00E244BC">
        <w:rPr>
          <w:lang w:val="ru-RU"/>
        </w:rPr>
        <w:t>:.</w:t>
      </w:r>
      <w:proofErr w:type="gramEnd"/>
    </w:p>
    <w:p w:rsidR="00EE2C87" w:rsidRDefault="00731238">
      <w:pPr>
        <w:pStyle w:val="1"/>
      </w:pPr>
      <w:r>
        <w:t>3. Настройка тестовой базы</w:t>
      </w:r>
    </w:p>
    <w:p w:rsidR="00EE2C87" w:rsidRPr="00E244BC" w:rsidRDefault="00731238">
      <w:pPr>
        <w:pStyle w:val="a0"/>
        <w:rPr>
          <w:lang w:val="ru-RU"/>
        </w:rPr>
      </w:pPr>
      <w:r w:rsidRPr="00E244BC">
        <w:rPr>
          <w:lang w:val="ru-RU"/>
        </w:rPr>
        <w:t>В конфигураторе снимите безопасный режим: Администрирование → Пользователи → пользователь Администр</w:t>
      </w:r>
      <w:r w:rsidRPr="00E244BC">
        <w:rPr>
          <w:lang w:val="ru-RU"/>
        </w:rPr>
        <w:t>атор.</w:t>
      </w:r>
    </w:p>
    <w:p w:rsidR="00EE2C87" w:rsidRPr="00E244BC" w:rsidRDefault="00731238">
      <w:pPr>
        <w:pStyle w:val="a0"/>
        <w:rPr>
          <w:lang w:val="ru-RU"/>
        </w:rPr>
      </w:pPr>
      <w:r w:rsidRPr="00E244BC">
        <w:rPr>
          <w:lang w:val="ru-RU"/>
        </w:rPr>
        <w:t>В настройках базы добавьте дополнительный параметр запуска: /</w:t>
      </w:r>
      <w:r>
        <w:t>TESTMANAGER</w:t>
      </w:r>
      <w:r w:rsidRPr="00E244BC">
        <w:rPr>
          <w:lang w:val="ru-RU"/>
        </w:rPr>
        <w:t>.</w:t>
      </w:r>
    </w:p>
    <w:p w:rsidR="00EE2C87" w:rsidRDefault="00E244BC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530600" cy="3600450"/>
            <wp:effectExtent l="19050" t="19050" r="1270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9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3600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244BC" w:rsidRPr="00E244BC" w:rsidRDefault="00E244BC">
      <w:pPr>
        <w:rPr>
          <w:lang w:val="ru-RU"/>
        </w:rPr>
      </w:pPr>
      <w:r w:rsidRPr="007A0AA9">
        <w:rPr>
          <w:rFonts w:ascii="Times New Roman" w:hAnsi="Times New Roman"/>
          <w:noProof/>
          <w:szCs w:val="28"/>
        </w:rPr>
        <w:lastRenderedPageBreak/>
        <w:drawing>
          <wp:inline distT="0" distB="0" distL="0" distR="0" wp14:anchorId="5252B153" wp14:editId="4969AB26">
            <wp:extent cx="3057237" cy="3126509"/>
            <wp:effectExtent l="19050" t="19050" r="10160" b="17145"/>
            <wp:docPr id="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3075959" cy="3145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E2C87" w:rsidRDefault="00731238">
      <w:pPr>
        <w:pStyle w:val="1"/>
      </w:pPr>
      <w:r>
        <w:t>4. Запуск Vanessa Automation</w:t>
      </w:r>
    </w:p>
    <w:p w:rsidR="00EE2C87" w:rsidRDefault="00731238">
      <w:pPr>
        <w:pStyle w:val="a0"/>
      </w:pPr>
      <w:r>
        <w:t>Перейдите в пользовательский режим.</w:t>
      </w:r>
    </w:p>
    <w:p w:rsidR="00EE2C87" w:rsidRDefault="00731238">
      <w:pPr>
        <w:pStyle w:val="a0"/>
      </w:pPr>
      <w:r>
        <w:t>Откройте файл vanessa-automation.epf.</w:t>
      </w:r>
    </w:p>
    <w:p w:rsidR="00EE2C87" w:rsidRDefault="00731238">
      <w:pPr>
        <w:pStyle w:val="1"/>
      </w:pPr>
      <w:r>
        <w:t>5. Добавление клиентов тестирования</w:t>
      </w:r>
    </w:p>
    <w:p w:rsidR="00EE2C87" w:rsidRPr="00E244BC" w:rsidRDefault="00731238">
      <w:pPr>
        <w:pStyle w:val="a0"/>
        <w:rPr>
          <w:lang w:val="ru-RU"/>
        </w:rPr>
      </w:pPr>
      <w:r w:rsidRPr="00E244BC">
        <w:rPr>
          <w:lang w:val="ru-RU"/>
        </w:rPr>
        <w:t xml:space="preserve">В окне </w:t>
      </w:r>
      <w:r>
        <w:t>Vanessa</w:t>
      </w:r>
      <w:r w:rsidRPr="00E244BC">
        <w:rPr>
          <w:lang w:val="ru-RU"/>
        </w:rPr>
        <w:t xml:space="preserve"> </w:t>
      </w:r>
      <w:r>
        <w:t>Automation</w:t>
      </w:r>
      <w:r w:rsidRPr="00E244BC">
        <w:rPr>
          <w:lang w:val="ru-RU"/>
        </w:rPr>
        <w:t xml:space="preserve"> выберите </w:t>
      </w:r>
      <w:r w:rsidRPr="00E244BC">
        <w:rPr>
          <w:lang w:val="ru-RU"/>
        </w:rPr>
        <w:t>пункт Клиенты тестирования.</w:t>
      </w:r>
    </w:p>
    <w:p w:rsidR="00EE2C87" w:rsidRPr="00E244BC" w:rsidRDefault="00731238">
      <w:pPr>
        <w:pStyle w:val="a0"/>
        <w:rPr>
          <w:lang w:val="ru-RU"/>
        </w:rPr>
      </w:pPr>
      <w:r w:rsidRPr="00E244BC">
        <w:rPr>
          <w:lang w:val="ru-RU"/>
        </w:rPr>
        <w:t xml:space="preserve">Добавьте три клиента: Специалист, </w:t>
      </w:r>
      <w:proofErr w:type="spellStart"/>
      <w:r w:rsidRPr="00E244BC">
        <w:rPr>
          <w:lang w:val="ru-RU"/>
        </w:rPr>
        <w:t>БухгалтерИТФирмы</w:t>
      </w:r>
      <w:proofErr w:type="spellEnd"/>
      <w:r w:rsidRPr="00E244BC">
        <w:rPr>
          <w:lang w:val="ru-RU"/>
        </w:rPr>
        <w:t>, Менеджер.</w:t>
      </w:r>
    </w:p>
    <w:p w:rsidR="00EE2C87" w:rsidRPr="00E244BC" w:rsidRDefault="00731238">
      <w:pPr>
        <w:pStyle w:val="a0"/>
        <w:rPr>
          <w:lang w:val="ru-RU"/>
        </w:rPr>
      </w:pPr>
      <w:r w:rsidRPr="00E244BC">
        <w:rPr>
          <w:lang w:val="ru-RU"/>
        </w:rPr>
        <w:t>Для каждого укажите адрес базы и параметр /</w:t>
      </w:r>
      <w:r>
        <w:t>N</w:t>
      </w:r>
      <w:r w:rsidRPr="00E244BC">
        <w:rPr>
          <w:lang w:val="ru-RU"/>
        </w:rPr>
        <w:t>"ИМЯ".</w:t>
      </w:r>
    </w:p>
    <w:p w:rsidR="00EE2C87" w:rsidRDefault="00731238">
      <w:r>
        <w:rPr>
          <w:noProof/>
          <w:lang w:val="ru-RU" w:eastAsia="ru-RU"/>
        </w:rPr>
        <w:lastRenderedPageBreak/>
        <w:drawing>
          <wp:inline distT="0" distB="0" distL="0" distR="0">
            <wp:extent cx="4889500" cy="4051300"/>
            <wp:effectExtent l="19050" t="19050" r="25400" b="254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9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4051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E2C87" w:rsidRDefault="00731238">
      <w:pPr>
        <w:pStyle w:val="1"/>
      </w:pPr>
      <w:r>
        <w:t>6. Запуск сценариев</w:t>
      </w:r>
    </w:p>
    <w:p w:rsidR="00EE2C87" w:rsidRPr="00731238" w:rsidRDefault="00731238" w:rsidP="00731238">
      <w:pPr>
        <w:pStyle w:val="a0"/>
        <w:rPr>
          <w:lang w:val="ru-RU"/>
        </w:rPr>
      </w:pPr>
      <w:r w:rsidRPr="00731238">
        <w:rPr>
          <w:lang w:val="ru-RU"/>
        </w:rPr>
        <w:t xml:space="preserve">Нажмите «Открыть </w:t>
      </w:r>
      <w:r>
        <w:t>feature</w:t>
      </w:r>
      <w:r w:rsidRPr="00731238">
        <w:rPr>
          <w:lang w:val="ru-RU"/>
        </w:rPr>
        <w:t>-файл...» или выберите «Загруз</w:t>
      </w:r>
      <w:r w:rsidRPr="00731238">
        <w:rPr>
          <w:lang w:val="ru-RU"/>
        </w:rPr>
        <w:t>ить один файл».</w:t>
      </w:r>
    </w:p>
    <w:p w:rsidR="00EE2C87" w:rsidRDefault="00731238">
      <w:pPr>
        <w:pStyle w:val="a0"/>
        <w:rPr>
          <w:lang w:val="ru-RU"/>
        </w:rPr>
      </w:pPr>
      <w:r w:rsidRPr="00E244BC">
        <w:rPr>
          <w:lang w:val="ru-RU"/>
        </w:rPr>
        <w:t xml:space="preserve">Выберите один из </w:t>
      </w:r>
      <w:proofErr w:type="spellStart"/>
      <w:r w:rsidRPr="00E244BC">
        <w:rPr>
          <w:lang w:val="ru-RU"/>
        </w:rPr>
        <w:t>предзагруженных</w:t>
      </w:r>
      <w:proofErr w:type="spellEnd"/>
      <w:r w:rsidRPr="00E244BC">
        <w:rPr>
          <w:lang w:val="ru-RU"/>
        </w:rPr>
        <w:t xml:space="preserve"> сценариев.</w:t>
      </w:r>
    </w:p>
    <w:p w:rsidR="00731238" w:rsidRDefault="00731238" w:rsidP="00731238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:rsidR="00731238" w:rsidRPr="00E244BC" w:rsidRDefault="00731238" w:rsidP="00731238">
      <w:pPr>
        <w:pStyle w:val="a0"/>
        <w:numPr>
          <w:ilvl w:val="0"/>
          <w:numId w:val="0"/>
        </w:numPr>
        <w:ind w:left="360" w:hanging="36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908550" cy="2914650"/>
            <wp:effectExtent l="19050" t="19050" r="25400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9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2914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E2C87" w:rsidRDefault="00731238">
      <w:pPr>
        <w:pStyle w:val="1"/>
      </w:pPr>
      <w:r>
        <w:lastRenderedPageBreak/>
        <w:t>7. Выполнение автотеста</w:t>
      </w:r>
    </w:p>
    <w:p w:rsidR="00EE2C87" w:rsidRPr="00E244BC" w:rsidRDefault="00731238">
      <w:pPr>
        <w:pStyle w:val="a0"/>
        <w:rPr>
          <w:lang w:val="ru-RU"/>
        </w:rPr>
      </w:pPr>
      <w:r w:rsidRPr="00E244BC">
        <w:rPr>
          <w:lang w:val="ru-RU"/>
        </w:rPr>
        <w:t>После открытия сценария нажмите кнопку запуска.</w:t>
      </w:r>
    </w:p>
    <w:p w:rsidR="00EE2C87" w:rsidRPr="00E244BC" w:rsidRDefault="00731238">
      <w:pPr>
        <w:pStyle w:val="a0"/>
        <w:rPr>
          <w:lang w:val="ru-RU"/>
        </w:rPr>
      </w:pPr>
      <w:r w:rsidRPr="00E244BC">
        <w:rPr>
          <w:lang w:val="ru-RU"/>
        </w:rPr>
        <w:t xml:space="preserve">Если учётная запись пользователя защищена паролем — введите пароль и </w:t>
      </w:r>
      <w:bookmarkStart w:id="0" w:name="_GoBack"/>
      <w:bookmarkEnd w:id="0"/>
      <w:r w:rsidRPr="00E244BC">
        <w:rPr>
          <w:lang w:val="ru-RU"/>
        </w:rPr>
        <w:t>нажмите Войти.</w:t>
      </w:r>
    </w:p>
    <w:p w:rsidR="00EE2C87" w:rsidRDefault="00731238">
      <w:pPr>
        <w:pStyle w:val="a0"/>
      </w:pPr>
      <w:proofErr w:type="spellStart"/>
      <w:r>
        <w:t>Дождитесь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сценария</w:t>
      </w:r>
      <w:proofErr w:type="spellEnd"/>
      <w:r>
        <w:t>.</w:t>
      </w:r>
    </w:p>
    <w:p w:rsidR="00EE2C87" w:rsidRDefault="00731238">
      <w:r>
        <w:rPr>
          <w:noProof/>
          <w:lang w:val="ru-RU" w:eastAsia="ru-RU"/>
        </w:rPr>
        <w:drawing>
          <wp:inline distT="0" distB="0" distL="0" distR="0">
            <wp:extent cx="5486400" cy="3210560"/>
            <wp:effectExtent l="19050" t="19050" r="19050" b="279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9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0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E2C87" w:rsidRDefault="00731238">
      <w:pPr>
        <w:pStyle w:val="1"/>
      </w:pPr>
      <w:r>
        <w:t xml:space="preserve">8. </w:t>
      </w:r>
      <w:r>
        <w:t>Результат</w:t>
      </w:r>
    </w:p>
    <w:p w:rsidR="00EE2C87" w:rsidRPr="00E244BC" w:rsidRDefault="00731238">
      <w:pPr>
        <w:pStyle w:val="a0"/>
        <w:rPr>
          <w:lang w:val="ru-RU"/>
        </w:rPr>
      </w:pPr>
      <w:r w:rsidRPr="00E244BC">
        <w:rPr>
          <w:lang w:val="ru-RU"/>
        </w:rPr>
        <w:t xml:space="preserve">После завершения теста </w:t>
      </w:r>
      <w:r>
        <w:t>Vanessa</w:t>
      </w:r>
      <w:r w:rsidRPr="00E244BC">
        <w:rPr>
          <w:lang w:val="ru-RU"/>
        </w:rPr>
        <w:t xml:space="preserve"> </w:t>
      </w:r>
      <w:r>
        <w:t>Automation</w:t>
      </w:r>
      <w:r w:rsidRPr="00E244BC">
        <w:rPr>
          <w:lang w:val="ru-RU"/>
        </w:rPr>
        <w:t xml:space="preserve"> подаст соответствующий сигнал (звук/уведомление).</w:t>
      </w:r>
    </w:p>
    <w:sectPr w:rsidR="00EE2C87" w:rsidRPr="00E244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1238"/>
    <w:rsid w:val="00AA1D8D"/>
    <w:rsid w:val="00B47730"/>
    <w:rsid w:val="00CB0664"/>
    <w:rsid w:val="00E244BC"/>
    <w:rsid w:val="00EE2C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D79D27"/>
  <w14:defaultImageDpi w14:val="300"/>
  <w15:docId w15:val="{7A20988D-2777-4E66-9729-1210E434C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74CBDC-70BC-4E0B-978D-AEABB7400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200</Words>
  <Characters>1142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Yury</cp:lastModifiedBy>
  <cp:revision>2</cp:revision>
  <dcterms:created xsi:type="dcterms:W3CDTF">2013-12-23T23:15:00Z</dcterms:created>
  <dcterms:modified xsi:type="dcterms:W3CDTF">2025-09-26T11:28:00Z</dcterms:modified>
  <cp:category/>
</cp:coreProperties>
</file>