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4926" w14:textId="77777777" w:rsidR="00FE3F08" w:rsidRDefault="00000000">
      <w:pPr>
        <w:spacing w:after="120"/>
        <w:jc w:val="center"/>
      </w:pPr>
      <w:r>
        <w:rPr>
          <w:b/>
          <w:bCs/>
          <w:color w:val="8B6914"/>
          <w:sz w:val="48"/>
          <w:szCs w:val="48"/>
        </w:rPr>
        <w:t>ЕВА</w:t>
      </w:r>
    </w:p>
    <w:p w14:paraId="06EAF8A9" w14:textId="77777777" w:rsidR="00FE3F08" w:rsidRDefault="00000000">
      <w:pPr>
        <w:spacing w:after="80"/>
        <w:jc w:val="center"/>
      </w:pPr>
      <w:r>
        <w:rPr>
          <w:color w:val="666666"/>
          <w:sz w:val="28"/>
          <w:szCs w:val="28"/>
        </w:rPr>
        <w:t>Текст озвучки видеодемонстрации</w:t>
      </w:r>
    </w:p>
    <w:p w14:paraId="7F522903" w14:textId="77777777" w:rsidR="00FE3F08" w:rsidRDefault="00000000">
      <w:pPr>
        <w:spacing w:after="400"/>
        <w:jc w:val="center"/>
      </w:pPr>
      <w:r>
        <w:rPr>
          <w:color w:val="999999"/>
          <w:sz w:val="20"/>
          <w:szCs w:val="20"/>
        </w:rPr>
        <w:t>5:20 · 8 блоков · синхронизировано с видеорядом</w:t>
      </w:r>
    </w:p>
    <w:p w14:paraId="0DFC452E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21F6AC09" w14:textId="77777777" w:rsidR="00FE3F08" w:rsidRDefault="00000000">
      <w:pPr>
        <w:pStyle w:val="2"/>
        <w:spacing w:before="360" w:after="200"/>
      </w:pPr>
      <w:r>
        <w:t>БЛОК 1 — ВСТУПЛЕНИЕ</w:t>
      </w:r>
    </w:p>
    <w:p w14:paraId="0F32A333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 xml:space="preserve">(0:00–0:30) Кадры 1–15: интро-видео Евы, экран приветствия, дисклеймер, </w:t>
      </w:r>
      <w:proofErr w:type="spellStart"/>
      <w:r>
        <w:rPr>
          <w:i/>
          <w:iCs/>
          <w:color w:val="888888"/>
          <w:sz w:val="20"/>
          <w:szCs w:val="20"/>
        </w:rPr>
        <w:t>онбординг</w:t>
      </w:r>
      <w:proofErr w:type="spellEnd"/>
    </w:p>
    <w:p w14:paraId="24AB8B69" w14:textId="77777777" w:rsidR="00FE3F08" w:rsidRDefault="00000000">
      <w:pPr>
        <w:spacing w:before="80" w:after="80"/>
      </w:pPr>
      <w:r>
        <w:t>Перед вами — ЕВА. Персонаж, который сопровождает пользователя на пути к внутреннему равновесию.</w:t>
      </w:r>
    </w:p>
    <w:p w14:paraId="640FF13E" w14:textId="77777777" w:rsidR="00FE3F08" w:rsidRDefault="00000000">
      <w:pPr>
        <w:spacing w:before="80" w:after="80"/>
      </w:pPr>
      <w:r>
        <w:t>Приложение, которое мы разработали для людей в состоянии перегрузки и эмоционального истощения.</w:t>
      </w:r>
    </w:p>
    <w:p w14:paraId="52A6B6E8" w14:textId="77777777" w:rsidR="00FE3F08" w:rsidRDefault="00000000">
      <w:pPr>
        <w:spacing w:before="80" w:after="80"/>
      </w:pPr>
      <w:r>
        <w:t>ЕВА не заменяет психотерапию. Она помогает сделать первый шаг — когда на большее пока нет ресурса.</w:t>
      </w:r>
    </w:p>
    <w:p w14:paraId="60C3C4E3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516513CD" w14:textId="77777777" w:rsidR="00FE3F08" w:rsidRDefault="00000000">
      <w:pPr>
        <w:pStyle w:val="2"/>
        <w:spacing w:before="360" w:after="200"/>
      </w:pPr>
      <w:r>
        <w:t>БЛОК 2 — ОНБОРДИНГ</w:t>
      </w:r>
    </w:p>
    <w:p w14:paraId="2DB5896C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>(0:30–1:00) Кадры 16–30: регистрация, колесо сфер, оценка</w:t>
      </w:r>
    </w:p>
    <w:p w14:paraId="2865C7EE" w14:textId="77777777" w:rsidR="00FE3F08" w:rsidRDefault="00000000">
      <w:pPr>
        <w:spacing w:before="80" w:after="80"/>
      </w:pPr>
      <w:r>
        <w:t>Работа с приложением начинается со знакомства. Пользователь указывает имя, возраст, выбирает формат обращения — на «ты» или на «вы». Затем отмечает свои социальные роли.</w:t>
      </w:r>
    </w:p>
    <w:p w14:paraId="63B3CB2D" w14:textId="77777777" w:rsidR="00FE3F08" w:rsidRDefault="00000000">
      <w:pPr>
        <w:spacing w:before="80" w:after="80"/>
      </w:pPr>
      <w:r>
        <w:t>После регистрации открывается колесо жизненного баланса — восемь ключевых сфер. Пользователь выбирает три наиболее важных и оценивает своё состояние в каждой.</w:t>
      </w:r>
    </w:p>
    <w:p w14:paraId="038675C3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58606958" w14:textId="77777777" w:rsidR="00FE3F08" w:rsidRDefault="00000000">
      <w:pPr>
        <w:pStyle w:val="2"/>
        <w:spacing w:before="360" w:after="200"/>
      </w:pPr>
      <w:r>
        <w:t>БЛОК 3 — ПУТЕШЕСТВИЕ: ЧАСТЬ 1</w:t>
      </w:r>
    </w:p>
    <w:p w14:paraId="05B634F5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>(1:00–1:50) Кадры 31–55: интерлюдия, цель, сопротивление, форма, EMDR</w:t>
      </w:r>
    </w:p>
    <w:p w14:paraId="3A1A4244" w14:textId="77777777" w:rsidR="00FE3F08" w:rsidRDefault="00000000">
      <w:pPr>
        <w:spacing w:before="80" w:after="80"/>
      </w:pPr>
      <w:r>
        <w:t>Продемонстрирую одно путешествие целиком. Сфера «Отношения».</w:t>
      </w:r>
    </w:p>
    <w:p w14:paraId="1C6D0B70" w14:textId="77777777" w:rsidR="00FE3F08" w:rsidRDefault="00000000">
      <w:pPr>
        <w:spacing w:before="80" w:after="80"/>
      </w:pPr>
      <w:r>
        <w:t>Первый этап — постановка цели. Приложение предлагает варианты или возможность сформулировать цель своими словами.</w:t>
      </w:r>
    </w:p>
    <w:p w14:paraId="1E5C8E46" w14:textId="77777777" w:rsidR="00FE3F08" w:rsidRDefault="00000000">
      <w:pPr>
        <w:spacing w:before="80" w:after="80"/>
      </w:pPr>
      <w:r>
        <w:t>Следующий шаг — оценка сопротивления. Пользователь отмечает на шкале, насколько сильно что-то мешает двигаться к цели.</w:t>
      </w:r>
    </w:p>
    <w:p w14:paraId="5FCACAF3" w14:textId="77777777" w:rsidR="00FE3F08" w:rsidRDefault="00000000">
      <w:pPr>
        <w:spacing w:before="80" w:after="80"/>
      </w:pPr>
      <w:r>
        <w:t>Затем — визуализация сопротивления. Форма, цвет, размер. Камень, узел, стена, туман, тень. Это делает абстрактное переживание осязаемым.</w:t>
      </w:r>
    </w:p>
    <w:p w14:paraId="01D8BCF9" w14:textId="77777777" w:rsidR="00FE3F08" w:rsidRDefault="00000000">
      <w:pPr>
        <w:spacing w:before="80" w:after="80"/>
      </w:pPr>
      <w:r>
        <w:t>Далее — EMDR-практика. Глаза следят за движением света, тело расслабляется. Научно обоснованный метод работы с тревожностью.</w:t>
      </w:r>
    </w:p>
    <w:p w14:paraId="72D65720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23D94916" w14:textId="77777777" w:rsidR="00FE3F08" w:rsidRDefault="00000000">
      <w:pPr>
        <w:pStyle w:val="2"/>
        <w:spacing w:before="360" w:after="200"/>
      </w:pPr>
      <w:r>
        <w:t>БЛОК 4 — ПУТЕШЕСТВИЕ: ЧАСТЬ 2</w:t>
      </w:r>
    </w:p>
    <w:p w14:paraId="61D58F1B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lastRenderedPageBreak/>
        <w:t>(1:50–2:50) Кадры 56–85: переоценка, первый шаг, итоги</w:t>
      </w:r>
    </w:p>
    <w:p w14:paraId="58DFEEE6" w14:textId="77777777" w:rsidR="00FE3F08" w:rsidRDefault="00000000">
      <w:pPr>
        <w:spacing w:before="80" w:after="80"/>
      </w:pPr>
      <w:r>
        <w:t>После практики — повторная оценка. Сопротивление снижается, и пользователь видит это в цифрах: было семь — стало пять. Сдвиг плюс два.</w:t>
      </w:r>
    </w:p>
    <w:p w14:paraId="21DCE392" w14:textId="77777777" w:rsidR="00FE3F08" w:rsidRDefault="00000000">
      <w:pPr>
        <w:spacing w:before="80" w:after="80"/>
      </w:pPr>
      <w:r>
        <w:t>Завершающий этап — конкретный первый шаг. Не абстрактное намерение, а одно действие, которое можно выполнить сегодня.</w:t>
      </w:r>
    </w:p>
    <w:p w14:paraId="32130EBD" w14:textId="77777777" w:rsidR="00FE3F08" w:rsidRDefault="00000000">
      <w:pPr>
        <w:spacing w:before="80" w:after="80"/>
      </w:pPr>
      <w:r>
        <w:t>Путешествие завершено. Пользователю начисляются награды: опыт и внутриигровая валюта. Это создаёт ощущение завершённости и мотивирует вернуться.</w:t>
      </w:r>
    </w:p>
    <w:p w14:paraId="20293311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6798D4D0" w14:textId="77777777" w:rsidR="00FE3F08" w:rsidRDefault="00000000">
      <w:pPr>
        <w:pStyle w:val="2"/>
        <w:spacing w:before="360" w:after="200"/>
      </w:pPr>
      <w:r>
        <w:t>БЛОК 5 — ГЛАВНЫЙ ЭКРАН И ЭКОСИСТЕМА</w:t>
      </w:r>
    </w:p>
    <w:p w14:paraId="6D290DE5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 xml:space="preserve">(2:50–3:20) Кадры 86–100: </w:t>
      </w:r>
      <w:proofErr w:type="spellStart"/>
      <w:r>
        <w:rPr>
          <w:i/>
          <w:iCs/>
          <w:color w:val="888888"/>
          <w:sz w:val="20"/>
          <w:szCs w:val="20"/>
        </w:rPr>
        <w:t>home</w:t>
      </w:r>
      <w:proofErr w:type="spellEnd"/>
      <w:r>
        <w:rPr>
          <w:i/>
          <w:iCs/>
          <w:color w:val="888888"/>
          <w:sz w:val="20"/>
          <w:szCs w:val="20"/>
        </w:rPr>
        <w:t xml:space="preserve">, мир цветёт, практика дня, </w:t>
      </w:r>
      <w:proofErr w:type="spellStart"/>
      <w:r>
        <w:rPr>
          <w:i/>
          <w:iCs/>
          <w:color w:val="888888"/>
          <w:sz w:val="20"/>
          <w:szCs w:val="20"/>
        </w:rPr>
        <w:t>Telegram</w:t>
      </w:r>
      <w:proofErr w:type="spellEnd"/>
      <w:r>
        <w:rPr>
          <w:i/>
          <w:iCs/>
          <w:color w:val="888888"/>
          <w:sz w:val="20"/>
          <w:szCs w:val="20"/>
        </w:rPr>
        <w:t>-бот</w:t>
      </w:r>
    </w:p>
    <w:p w14:paraId="5B06FE54" w14:textId="77777777" w:rsidR="00FE3F08" w:rsidRDefault="00000000">
      <w:pPr>
        <w:spacing w:before="80" w:after="80"/>
      </w:pPr>
      <w:r>
        <w:t>Главный экран — это персональный мир. Он динамически отражает активность пользователя.</w:t>
      </w:r>
    </w:p>
    <w:p w14:paraId="3657CB56" w14:textId="77777777" w:rsidR="00FE3F08" w:rsidRDefault="00000000">
      <w:pPr>
        <w:spacing w:before="80" w:after="80"/>
      </w:pPr>
      <w:r>
        <w:t>Здесь отображается текущий уровень, накопленный опыт, практика дня и следующее доступное путешествие.</w:t>
      </w:r>
    </w:p>
    <w:p w14:paraId="61206E84" w14:textId="77777777" w:rsidR="00FE3F08" w:rsidRDefault="00000000">
      <w:pPr>
        <w:spacing w:before="80" w:after="80"/>
      </w:pPr>
      <w:r>
        <w:t xml:space="preserve">Приложение интегрировано с </w:t>
      </w:r>
      <w:proofErr w:type="spellStart"/>
      <w:r>
        <w:t>Telegram</w:t>
      </w:r>
      <w:proofErr w:type="spellEnd"/>
      <w:r>
        <w:t>-ботом. Бот мягко сопровождает: утренняя практика, напоминания о возвращении.</w:t>
      </w:r>
    </w:p>
    <w:p w14:paraId="343CBAB6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18D39C28" w14:textId="77777777" w:rsidR="00FE3F08" w:rsidRDefault="00000000">
      <w:pPr>
        <w:pStyle w:val="2"/>
        <w:spacing w:before="360" w:after="200"/>
      </w:pPr>
      <w:r>
        <w:t>БЛОК 6 — РАЗНООБРАЗИЕ МАРШРУТОВ</w:t>
      </w:r>
    </w:p>
    <w:p w14:paraId="091A5B50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>(3:20–4:00) Кадры 101–125: новое путешествие, мир зимы, выбор практики</w:t>
      </w:r>
    </w:p>
    <w:p w14:paraId="532DC90E" w14:textId="77777777" w:rsidR="00FE3F08" w:rsidRDefault="00000000">
      <w:pPr>
        <w:spacing w:before="80" w:after="80"/>
      </w:pPr>
      <w:r>
        <w:t>В приложении реализовано двадцать четыре уникальных маршрута путешествий по восьми сферам жизни. Каждая сфера предлагает свой набор практик в зависимости от выбранной проблемы.</w:t>
      </w:r>
    </w:p>
    <w:p w14:paraId="1E86F262" w14:textId="77777777" w:rsidR="00FE3F08" w:rsidRDefault="00000000">
      <w:pPr>
        <w:spacing w:before="80" w:after="80"/>
      </w:pPr>
      <w:r>
        <w:t>При отсутствии активности мир меняет состояние: от цветения — к зиме. Это не наказание. Это бережное напоминание.</w:t>
      </w:r>
    </w:p>
    <w:p w14:paraId="3A0D5A57" w14:textId="77777777" w:rsidR="00FE3F08" w:rsidRDefault="00000000">
      <w:pPr>
        <w:spacing w:before="80" w:after="80"/>
      </w:pPr>
      <w:r>
        <w:t>Внутри путешествия пользователь выбирает практику для интеграции: часть доступна бесплатно, расширенные — в Premium-версии.</w:t>
      </w:r>
    </w:p>
    <w:p w14:paraId="2D4F930C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60C90C39" w14:textId="77777777" w:rsidR="00FE3F08" w:rsidRDefault="00000000">
      <w:pPr>
        <w:pStyle w:val="2"/>
        <w:spacing w:before="360" w:after="200"/>
      </w:pPr>
      <w:r>
        <w:t>БЛОК 7 — КАТАЛОГ ПРАКТИК И ГЕЙМИФИКАЦИЯ</w:t>
      </w:r>
    </w:p>
    <w:p w14:paraId="1BE6D0E2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>(4:00–4:50) Кадры 126–155: практики, магазин, профиль, дневник, справка</w:t>
      </w:r>
    </w:p>
    <w:p w14:paraId="00E83058" w14:textId="77777777" w:rsidR="00FE3F08" w:rsidRDefault="00000000">
      <w:pPr>
        <w:spacing w:before="80" w:after="80"/>
      </w:pPr>
      <w:r>
        <w:t>Помимо путешествий, в приложении реализован каталог практик: дыхание, заземление, сканирование тела, когнитивные упражнения.</w:t>
      </w:r>
    </w:p>
    <w:p w14:paraId="669342F5" w14:textId="77777777" w:rsidR="00FE3F08" w:rsidRDefault="00000000">
      <w:pPr>
        <w:spacing w:before="80" w:after="80"/>
      </w:pPr>
      <w:r>
        <w:t>Экран профиля отображает полную картину прогресса: уровень, опыт, стрик, достижения. Вехи прогресса открывают новые практики и курсы.</w:t>
      </w:r>
    </w:p>
    <w:p w14:paraId="3A7CAA8A" w14:textId="77777777" w:rsidR="00FE3F08" w:rsidRDefault="00000000">
      <w:pPr>
        <w:spacing w:before="80" w:after="80"/>
      </w:pPr>
      <w:r>
        <w:t>Premium-подписка расширяет возможности: безлимитные путешествия, хранители сфер, личный дневник пути, множитель опыта.</w:t>
      </w:r>
    </w:p>
    <w:p w14:paraId="5BA746E6" w14:textId="77777777" w:rsidR="00FE3F08" w:rsidRDefault="00000000">
      <w:pPr>
        <w:spacing w:before="80" w:after="80"/>
      </w:pPr>
      <w:r>
        <w:t>Дневник автоматически фиксирует каждое путешествие: сферу, цель, динамику сопротивления.</w:t>
      </w:r>
    </w:p>
    <w:p w14:paraId="3B57CC6F" w14:textId="77777777" w:rsidR="00FE3F08" w:rsidRDefault="00FE3F08">
      <w:pPr>
        <w:pBdr>
          <w:bottom w:val="single" w:sz="6" w:space="1" w:color="CCCCCC"/>
        </w:pBdr>
        <w:spacing w:before="200" w:after="200"/>
      </w:pPr>
    </w:p>
    <w:p w14:paraId="324A80DD" w14:textId="77777777" w:rsidR="00FE3F08" w:rsidRDefault="00000000">
      <w:pPr>
        <w:pStyle w:val="2"/>
        <w:spacing w:before="360" w:after="200"/>
      </w:pPr>
      <w:r>
        <w:t>БЛОК 8 — ИТОГ</w:t>
      </w:r>
    </w:p>
    <w:p w14:paraId="6F3E5D26" w14:textId="77777777" w:rsidR="00FE3F08" w:rsidRDefault="00000000">
      <w:pPr>
        <w:spacing w:before="60" w:after="60"/>
      </w:pPr>
      <w:r>
        <w:rPr>
          <w:i/>
          <w:iCs/>
          <w:color w:val="888888"/>
          <w:sz w:val="20"/>
          <w:szCs w:val="20"/>
        </w:rPr>
        <w:t>(4:50–5:20) Кадры 156–166: Ева и 8 сфер, финал</w:t>
      </w:r>
    </w:p>
    <w:p w14:paraId="468863DB" w14:textId="77777777" w:rsidR="00FE3F08" w:rsidRDefault="00000000">
      <w:pPr>
        <w:spacing w:before="80" w:after="80"/>
      </w:pPr>
      <w:r>
        <w:t>ЕВА — это структурированный путь внутренней работы. Не трекер привычек и не медитативное приложение.</w:t>
      </w:r>
    </w:p>
    <w:p w14:paraId="796B9582" w14:textId="77777777" w:rsidR="00FE3F08" w:rsidRDefault="00000000">
      <w:pPr>
        <w:spacing w:before="80" w:after="80"/>
      </w:pPr>
      <w:r>
        <w:t>Восемь сфер жизни. Двадцать четыре маршрута. EMDR-терапия. Геймификация, которая работает. И мир, который растёт вместе с пользователем.</w:t>
      </w:r>
    </w:p>
    <w:p w14:paraId="2F538AF9" w14:textId="77777777" w:rsidR="00FE3F08" w:rsidRDefault="00000000">
      <w:pPr>
        <w:spacing w:before="80" w:after="80"/>
      </w:pPr>
      <w:r>
        <w:t>Приложение разработано в рамках проекта МИП и готово к пользовательскому тестированию.</w:t>
      </w:r>
    </w:p>
    <w:p w14:paraId="132B324D" w14:textId="77777777" w:rsidR="00ED1957" w:rsidRDefault="00ED1957">
      <w:pPr>
        <w:spacing w:before="80" w:after="80"/>
      </w:pPr>
    </w:p>
    <w:p w14:paraId="4E385122" w14:textId="77777777" w:rsidR="00ED1957" w:rsidRDefault="00ED1957">
      <w:pPr>
        <w:spacing w:before="80" w:after="80"/>
      </w:pPr>
    </w:p>
    <w:p w14:paraId="2A1C4B32" w14:textId="77777777" w:rsidR="00ED1957" w:rsidRPr="00ED1957" w:rsidRDefault="00ED1957" w:rsidP="00ED1957">
      <w:pPr>
        <w:spacing w:before="80" w:after="80"/>
      </w:pPr>
      <w:r w:rsidRPr="00ED1957">
        <w:rPr>
          <w:b/>
          <w:bCs/>
        </w:rPr>
        <w:t>БЛОК 8 — ИТОГ (4:50–5:20)</w:t>
      </w:r>
    </w:p>
    <w:p w14:paraId="1A7D853F" w14:textId="5A3B09A3" w:rsidR="00ED1957" w:rsidRPr="00ED1957" w:rsidRDefault="00ED1957" w:rsidP="00ED1957">
      <w:pPr>
        <w:spacing w:before="80" w:after="80"/>
      </w:pPr>
      <w:r w:rsidRPr="00ED1957">
        <w:t>ЕВА —</w:t>
      </w:r>
      <w:r>
        <w:t>приложение для</w:t>
      </w:r>
      <w:r w:rsidRPr="00ED1957">
        <w:t xml:space="preserve"> внутренней работы, котор</w:t>
      </w:r>
      <w:r>
        <w:t>ое</w:t>
      </w:r>
      <w:r w:rsidRPr="00ED1957">
        <w:t xml:space="preserve"> помогает перейти от намерения «что-то изменить» — к конкретному действию.</w:t>
      </w:r>
    </w:p>
    <w:p w14:paraId="5C6D91AF" w14:textId="342D3BAE" w:rsidR="00ED1957" w:rsidRPr="00ED1957" w:rsidRDefault="00ED1957" w:rsidP="00ED1957">
      <w:pPr>
        <w:spacing w:before="80" w:after="80"/>
      </w:pPr>
      <w:r w:rsidRPr="00ED1957">
        <w:t xml:space="preserve">Система геймификации поддерживает вовлечённость без давления. Персональный мир растёт вместе с пользователем. И </w:t>
      </w:r>
      <w:proofErr w:type="spellStart"/>
      <w:r w:rsidRPr="00ED1957">
        <w:t>Telegram</w:t>
      </w:r>
      <w:proofErr w:type="spellEnd"/>
      <w:r w:rsidRPr="00ED1957">
        <w:t>-бот</w:t>
      </w:r>
      <w:r>
        <w:t xml:space="preserve"> </w:t>
      </w:r>
      <w:r w:rsidRPr="00ED1957">
        <w:t>бережно сопровождает между сессиями.</w:t>
      </w:r>
    </w:p>
    <w:p w14:paraId="0978163B" w14:textId="683A2C2F" w:rsidR="00ED1957" w:rsidRDefault="00ED1957">
      <w:pPr>
        <w:spacing w:before="80" w:after="80"/>
      </w:pPr>
    </w:p>
    <w:sectPr w:rsidR="00ED19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6392D"/>
    <w:multiLevelType w:val="hybridMultilevel"/>
    <w:tmpl w:val="29367AA6"/>
    <w:lvl w:ilvl="0" w:tplc="CDC0E2DC">
      <w:start w:val="1"/>
      <w:numFmt w:val="bullet"/>
      <w:lvlText w:val="●"/>
      <w:lvlJc w:val="left"/>
      <w:pPr>
        <w:ind w:left="720" w:hanging="360"/>
      </w:pPr>
    </w:lvl>
    <w:lvl w:ilvl="1" w:tplc="96CCA43C">
      <w:start w:val="1"/>
      <w:numFmt w:val="bullet"/>
      <w:lvlText w:val="○"/>
      <w:lvlJc w:val="left"/>
      <w:pPr>
        <w:ind w:left="1440" w:hanging="360"/>
      </w:pPr>
    </w:lvl>
    <w:lvl w:ilvl="2" w:tplc="3DD43F74">
      <w:start w:val="1"/>
      <w:numFmt w:val="bullet"/>
      <w:lvlText w:val="■"/>
      <w:lvlJc w:val="left"/>
      <w:pPr>
        <w:ind w:left="2160" w:hanging="360"/>
      </w:pPr>
    </w:lvl>
    <w:lvl w:ilvl="3" w:tplc="9F9229C4">
      <w:start w:val="1"/>
      <w:numFmt w:val="bullet"/>
      <w:lvlText w:val="●"/>
      <w:lvlJc w:val="left"/>
      <w:pPr>
        <w:ind w:left="2880" w:hanging="360"/>
      </w:pPr>
    </w:lvl>
    <w:lvl w:ilvl="4" w:tplc="CC42B692">
      <w:start w:val="1"/>
      <w:numFmt w:val="bullet"/>
      <w:lvlText w:val="○"/>
      <w:lvlJc w:val="left"/>
      <w:pPr>
        <w:ind w:left="3600" w:hanging="360"/>
      </w:pPr>
    </w:lvl>
    <w:lvl w:ilvl="5" w:tplc="7AAEC99C">
      <w:start w:val="1"/>
      <w:numFmt w:val="bullet"/>
      <w:lvlText w:val="■"/>
      <w:lvlJc w:val="left"/>
      <w:pPr>
        <w:ind w:left="4320" w:hanging="360"/>
      </w:pPr>
    </w:lvl>
    <w:lvl w:ilvl="6" w:tplc="F1141E16">
      <w:start w:val="1"/>
      <w:numFmt w:val="bullet"/>
      <w:lvlText w:val="●"/>
      <w:lvlJc w:val="left"/>
      <w:pPr>
        <w:ind w:left="5040" w:hanging="360"/>
      </w:pPr>
    </w:lvl>
    <w:lvl w:ilvl="7" w:tplc="A40E5C56">
      <w:start w:val="1"/>
      <w:numFmt w:val="bullet"/>
      <w:lvlText w:val="●"/>
      <w:lvlJc w:val="left"/>
      <w:pPr>
        <w:ind w:left="5760" w:hanging="360"/>
      </w:pPr>
    </w:lvl>
    <w:lvl w:ilvl="8" w:tplc="C858921C">
      <w:start w:val="1"/>
      <w:numFmt w:val="bullet"/>
      <w:lvlText w:val="●"/>
      <w:lvlJc w:val="left"/>
      <w:pPr>
        <w:ind w:left="6480" w:hanging="360"/>
      </w:pPr>
    </w:lvl>
  </w:abstractNum>
  <w:num w:numId="1" w16cid:durableId="1344237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F08"/>
    <w:rsid w:val="00C078BC"/>
    <w:rsid w:val="00ED1957"/>
    <w:rsid w:val="00F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E1EE"/>
  <w15:docId w15:val="{0FA8A415-E290-46A7-A620-B59C91E8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8B6914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Yury Volodin</cp:lastModifiedBy>
  <cp:revision>3</cp:revision>
  <dcterms:created xsi:type="dcterms:W3CDTF">2026-06-19T12:54:00Z</dcterms:created>
  <dcterms:modified xsi:type="dcterms:W3CDTF">2026-06-19T14:38:00Z</dcterms:modified>
</cp:coreProperties>
</file>