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40"/>
      </w:pPr>
      <w:r>
        <w:rPr>
          <w:rFonts w:ascii="Calibri" w:hAnsi="Calibri" w:eastAsia="Calibri"/>
          <w:b/>
          <w:color w:val="1F4E78"/>
          <w:sz w:val="38"/>
        </w:rPr>
        <w:t>DANH MỤC USE CASE HỆ THỐNG NCKH</w:t>
      </w:r>
    </w:p>
    <w:p>
      <w:pPr>
        <w:keepNext/>
        <w:spacing w:after="160"/>
      </w:pPr>
      <w:r>
        <w:rPr>
          <w:rFonts w:ascii="Calibri" w:hAnsi="Calibri" w:eastAsia="Calibri"/>
          <w:b w:val="0"/>
          <w:color w:val="59626C"/>
          <w:sz w:val="20"/>
        </w:rPr>
        <w:t>Use case tổng quan, use case chi tiết theo quy trình và ma trận actor</w:t>
      </w:r>
    </w:p>
    <w:p>
      <w:pPr>
        <w:pStyle w:val="Heading1"/>
        <w:keepNext/>
      </w:pPr>
      <w:r>
        <w:t>1. Danh mục use case tổng quan</w:t>
      </w:r>
    </w:p>
    <w:tbl>
      <w:tblPr>
        <w:tblStyle w:val="TableGrid"/>
        <w:tblW w:type="dxa" w:w="15634"/>
        <w:jc w:val="left"/>
        <w:tblLayout w:type="fixed"/>
        <w:tblLook w:firstColumn="1" w:firstRow="1" w:lastColumn="0" w:lastRow="0" w:noHBand="0" w:noVBand="1" w:val="04A0"/>
        <w:tblInd w:type="dxa" w:w="70"/>
      </w:tblPr>
      <w:tblGrid>
        <w:gridCol w:w="1180"/>
        <w:gridCol w:w="7964"/>
        <w:gridCol w:w="6490"/>
      </w:tblGrid>
      <w:tr>
        <w:trPr>
          <w:tblHeader w:val="true"/>
          <w:cantSplit/>
        </w:trPr>
        <w:tc>
          <w:tcPr>
            <w:tcW w:type="dxa" w:w="1180"/>
            <w:shd w:fill="1F4E78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Mã</w:t>
            </w:r>
          </w:p>
        </w:tc>
        <w:tc>
          <w:tcPr>
            <w:tcW w:type="dxa" w:w="7964"/>
            <w:shd w:fill="1F4E78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Use case tổng quan</w:t>
            </w:r>
          </w:p>
        </w:tc>
        <w:tc>
          <w:tcPr>
            <w:tcW w:type="dxa" w:w="6490"/>
            <w:shd w:fill="1F4E78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Actor</w:t>
            </w:r>
          </w:p>
        </w:tc>
      </w:tr>
      <w:tr>
        <w:trPr>
          <w:cantSplit/>
        </w:trPr>
        <w:tc>
          <w:tcPr>
            <w:tcW w:type="dxa" w:w="118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6"/>
              </w:rPr>
              <w:t>HUC-01</w:t>
            </w:r>
          </w:p>
        </w:tc>
        <w:tc>
          <w:tcPr>
            <w:tcW w:type="dxa" w:w="796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Xét duyệt đăng ký đề tài sinh viên</w:t>
            </w:r>
          </w:p>
        </w:tc>
        <w:tc>
          <w:tcPr>
            <w:tcW w:type="dxa" w:w="649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Giảng viên</w:t>
            </w:r>
          </w:p>
        </w:tc>
      </w:tr>
      <w:tr>
        <w:trPr>
          <w:cantSplit/>
        </w:trPr>
        <w:tc>
          <w:tcPr>
            <w:tcW w:type="dxa" w:w="118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6"/>
              </w:rPr>
              <w:t>HUC-02</w:t>
            </w:r>
          </w:p>
        </w:tc>
        <w:tc>
          <w:tcPr>
            <w:tcW w:type="dxa" w:w="796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Tra cứu số tiết NCKH</w:t>
            </w:r>
          </w:p>
        </w:tc>
        <w:tc>
          <w:tcPr>
            <w:tcW w:type="dxa" w:w="649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Giảng viên</w:t>
            </w:r>
          </w:p>
        </w:tc>
      </w:tr>
      <w:tr>
        <w:trPr>
          <w:cantSplit/>
        </w:trPr>
        <w:tc>
          <w:tcPr>
            <w:tcW w:type="dxa" w:w="118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6"/>
              </w:rPr>
              <w:t>HUC-03</w:t>
            </w:r>
          </w:p>
        </w:tc>
        <w:tc>
          <w:tcPr>
            <w:tcW w:type="dxa" w:w="796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Đăng ký đề tài giao trực tiếp</w:t>
            </w:r>
          </w:p>
        </w:tc>
        <w:tc>
          <w:tcPr>
            <w:tcW w:type="dxa" w:w="649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Giảng viên</w:t>
            </w:r>
          </w:p>
        </w:tc>
      </w:tr>
      <w:tr>
        <w:trPr>
          <w:cantSplit/>
        </w:trPr>
        <w:tc>
          <w:tcPr>
            <w:tcW w:type="dxa" w:w="118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6"/>
              </w:rPr>
              <w:t>HUC-04</w:t>
            </w:r>
          </w:p>
        </w:tc>
        <w:tc>
          <w:tcPr>
            <w:tcW w:type="dxa" w:w="796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Đăng ký đề tài tuyển chọn</w:t>
            </w:r>
          </w:p>
        </w:tc>
        <w:tc>
          <w:tcPr>
            <w:tcW w:type="dxa" w:w="649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Giảng viên, Sinh viên</w:t>
            </w:r>
          </w:p>
        </w:tc>
      </w:tr>
      <w:tr>
        <w:trPr>
          <w:cantSplit/>
        </w:trPr>
        <w:tc>
          <w:tcPr>
            <w:tcW w:type="dxa" w:w="118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6"/>
              </w:rPr>
              <w:t>HUC-05</w:t>
            </w:r>
          </w:p>
        </w:tc>
        <w:tc>
          <w:tcPr>
            <w:tcW w:type="dxa" w:w="796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Gửi đơn báo cáo tiến độ 1/2 thời gian</w:t>
            </w:r>
          </w:p>
        </w:tc>
        <w:tc>
          <w:tcPr>
            <w:tcW w:type="dxa" w:w="649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Giảng viên, Sinh viên</w:t>
            </w:r>
          </w:p>
        </w:tc>
      </w:tr>
      <w:tr>
        <w:trPr>
          <w:cantSplit/>
        </w:trPr>
        <w:tc>
          <w:tcPr>
            <w:tcW w:type="dxa" w:w="118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6"/>
              </w:rPr>
              <w:t>HUC-06</w:t>
            </w:r>
          </w:p>
        </w:tc>
        <w:tc>
          <w:tcPr>
            <w:tcW w:type="dxa" w:w="796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Nộp thuyết minh đề tài</w:t>
            </w:r>
          </w:p>
        </w:tc>
        <w:tc>
          <w:tcPr>
            <w:tcW w:type="dxa" w:w="649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Giảng viên, Sinh viên</w:t>
            </w:r>
          </w:p>
        </w:tc>
      </w:tr>
      <w:tr>
        <w:trPr>
          <w:cantSplit/>
        </w:trPr>
        <w:tc>
          <w:tcPr>
            <w:tcW w:type="dxa" w:w="118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6"/>
              </w:rPr>
              <w:t>HUC-07</w:t>
            </w:r>
          </w:p>
        </w:tc>
        <w:tc>
          <w:tcPr>
            <w:tcW w:type="dxa" w:w="796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Nộp hồ sơ nghiệm thu</w:t>
            </w:r>
          </w:p>
        </w:tc>
        <w:tc>
          <w:tcPr>
            <w:tcW w:type="dxa" w:w="649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Giảng viên, Sinh viên</w:t>
            </w:r>
          </w:p>
        </w:tc>
      </w:tr>
      <w:tr>
        <w:trPr>
          <w:cantSplit/>
        </w:trPr>
        <w:tc>
          <w:tcPr>
            <w:tcW w:type="dxa" w:w="118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6"/>
              </w:rPr>
              <w:t>HUC-08</w:t>
            </w:r>
          </w:p>
        </w:tc>
        <w:tc>
          <w:tcPr>
            <w:tcW w:type="dxa" w:w="796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Xét duyệt đăng ký đề tài giảng viên</w:t>
            </w:r>
          </w:p>
        </w:tc>
        <w:tc>
          <w:tcPr>
            <w:tcW w:type="dxa" w:w="649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Cán bộ phụ trách Khoa</w:t>
            </w:r>
          </w:p>
        </w:tc>
      </w:tr>
      <w:tr>
        <w:trPr>
          <w:cantSplit/>
        </w:trPr>
        <w:tc>
          <w:tcPr>
            <w:tcW w:type="dxa" w:w="118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6"/>
              </w:rPr>
              <w:t>HUC-09</w:t>
            </w:r>
          </w:p>
        </w:tc>
        <w:tc>
          <w:tcPr>
            <w:tcW w:type="dxa" w:w="796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Quản lý xét duyệt hồ sơ</w:t>
            </w:r>
          </w:p>
        </w:tc>
        <w:tc>
          <w:tcPr>
            <w:tcW w:type="dxa" w:w="649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Cán bộ phụ trách P.KHCN</w:t>
            </w:r>
          </w:p>
        </w:tc>
      </w:tr>
      <w:tr>
        <w:trPr>
          <w:cantSplit/>
        </w:trPr>
        <w:tc>
          <w:tcPr>
            <w:tcW w:type="dxa" w:w="118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6"/>
              </w:rPr>
              <w:t>HUC-10</w:t>
            </w:r>
          </w:p>
        </w:tc>
        <w:tc>
          <w:tcPr>
            <w:tcW w:type="dxa" w:w="796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Quản lý xét duyệt thuyết minh</w:t>
            </w:r>
          </w:p>
        </w:tc>
        <w:tc>
          <w:tcPr>
            <w:tcW w:type="dxa" w:w="649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Cán bộ phụ trách P.KHCN</w:t>
            </w:r>
          </w:p>
        </w:tc>
      </w:tr>
      <w:tr>
        <w:trPr>
          <w:cantSplit/>
        </w:trPr>
        <w:tc>
          <w:tcPr>
            <w:tcW w:type="dxa" w:w="118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6"/>
              </w:rPr>
              <w:t>HUC-11</w:t>
            </w:r>
          </w:p>
        </w:tc>
        <w:tc>
          <w:tcPr>
            <w:tcW w:type="dxa" w:w="796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Quản lý nghiệm thu đề tài</w:t>
            </w:r>
          </w:p>
        </w:tc>
        <w:tc>
          <w:tcPr>
            <w:tcW w:type="dxa" w:w="649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Cán bộ phụ trách P.KHCN</w:t>
            </w:r>
          </w:p>
        </w:tc>
      </w:tr>
      <w:tr>
        <w:trPr>
          <w:cantSplit/>
        </w:trPr>
        <w:tc>
          <w:tcPr>
            <w:tcW w:type="dxa" w:w="118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6"/>
              </w:rPr>
              <w:t>HUC-12</w:t>
            </w:r>
          </w:p>
        </w:tc>
        <w:tc>
          <w:tcPr>
            <w:tcW w:type="dxa" w:w="796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Công bố đợt đăng ký đề tài tuyển chọn</w:t>
            </w:r>
          </w:p>
        </w:tc>
        <w:tc>
          <w:tcPr>
            <w:tcW w:type="dxa" w:w="649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Cán bộ phụ trách P.KHCN</w:t>
            </w:r>
          </w:p>
        </w:tc>
      </w:tr>
      <w:tr>
        <w:trPr>
          <w:cantSplit/>
        </w:trPr>
        <w:tc>
          <w:tcPr>
            <w:tcW w:type="dxa" w:w="118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6"/>
              </w:rPr>
              <w:t>HUC-13</w:t>
            </w:r>
          </w:p>
        </w:tc>
        <w:tc>
          <w:tcPr>
            <w:tcW w:type="dxa" w:w="796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Công bố đợt đăng ký đề tài giao trực tiếp</w:t>
            </w:r>
          </w:p>
        </w:tc>
        <w:tc>
          <w:tcPr>
            <w:tcW w:type="dxa" w:w="649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Cán bộ phụ trách P.KHCN</w:t>
            </w:r>
          </w:p>
        </w:tc>
      </w:tr>
      <w:tr>
        <w:trPr>
          <w:cantSplit/>
        </w:trPr>
        <w:tc>
          <w:tcPr>
            <w:tcW w:type="dxa" w:w="118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6"/>
              </w:rPr>
              <w:t>HUC-14</w:t>
            </w:r>
          </w:p>
        </w:tc>
        <w:tc>
          <w:tcPr>
            <w:tcW w:type="dxa" w:w="796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Nhận xét hồ sơ đăng ký</w:t>
            </w:r>
          </w:p>
        </w:tc>
        <w:tc>
          <w:tcPr>
            <w:tcW w:type="dxa" w:w="649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Thành viên HĐ xét duyệt hồ sơ</w:t>
            </w:r>
          </w:p>
        </w:tc>
      </w:tr>
      <w:tr>
        <w:trPr>
          <w:cantSplit/>
        </w:trPr>
        <w:tc>
          <w:tcPr>
            <w:tcW w:type="dxa" w:w="118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6"/>
              </w:rPr>
              <w:t>HUC-15</w:t>
            </w:r>
          </w:p>
        </w:tc>
        <w:tc>
          <w:tcPr>
            <w:tcW w:type="dxa" w:w="796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Nhận xét thuyết minh đề tài</w:t>
            </w:r>
          </w:p>
        </w:tc>
        <w:tc>
          <w:tcPr>
            <w:tcW w:type="dxa" w:w="649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Thành viên HĐ xét duyệt thuyết minh</w:t>
            </w:r>
          </w:p>
        </w:tc>
      </w:tr>
      <w:tr>
        <w:trPr>
          <w:cantSplit/>
        </w:trPr>
        <w:tc>
          <w:tcPr>
            <w:tcW w:type="dxa" w:w="118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6"/>
              </w:rPr>
              <w:t>HUC-16</w:t>
            </w:r>
          </w:p>
        </w:tc>
        <w:tc>
          <w:tcPr>
            <w:tcW w:type="dxa" w:w="796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Đánh giá hồ sơ nghiệm thu</w:t>
            </w:r>
          </w:p>
        </w:tc>
        <w:tc>
          <w:tcPr>
            <w:tcW w:type="dxa" w:w="649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Thành viên HĐ nghiệm thu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2. Danh mục use case chi tiết theo quy trình</w:t>
      </w:r>
    </w:p>
    <w:p>
      <w:pPr>
        <w:pStyle w:val="Heading2"/>
        <w:keepNext/>
      </w:pPr>
      <w:r>
        <w:t>Bước 01 – Đăng ký đề tài</w:t>
      </w:r>
    </w:p>
    <w:tbl>
      <w:tblPr>
        <w:tblStyle w:val="TableGrid"/>
        <w:tblW w:type="dxa" w:w="15634"/>
        <w:jc w:val="left"/>
        <w:tblLayout w:type="fixed"/>
        <w:tblLook w:firstColumn="1" w:firstRow="1" w:lastColumn="0" w:lastRow="0" w:noHBand="0" w:noVBand="1" w:val="04A0"/>
        <w:tblInd w:type="dxa" w:w="70"/>
      </w:tblPr>
      <w:tblGrid>
        <w:gridCol w:w="1266"/>
        <w:gridCol w:w="4020"/>
        <w:gridCol w:w="2010"/>
        <w:gridCol w:w="3499"/>
        <w:gridCol w:w="4839"/>
      </w:tblGrid>
      <w:tr>
        <w:trPr>
          <w:tblHeader w:val="true"/>
          <w:cantSplit/>
        </w:trPr>
        <w:tc>
          <w:tcPr>
            <w:tcW w:type="dxa" w:w="1266"/>
            <w:shd w:fill="1F4E78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Mã</w:t>
            </w:r>
          </w:p>
        </w:tc>
        <w:tc>
          <w:tcPr>
            <w:tcW w:type="dxa" w:w="4020"/>
            <w:shd w:fill="1F4E78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Use case chi tiết</w:t>
            </w:r>
          </w:p>
        </w:tc>
        <w:tc>
          <w:tcPr>
            <w:tcW w:type="dxa" w:w="2010"/>
            <w:shd w:fill="1F4E78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UC tổng quan cha</w:t>
            </w:r>
          </w:p>
        </w:tc>
        <w:tc>
          <w:tcPr>
            <w:tcW w:type="dxa" w:w="3499"/>
            <w:shd w:fill="1F4E78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Tác nhân chính</w:t>
            </w:r>
          </w:p>
        </w:tc>
        <w:tc>
          <w:tcPr>
            <w:tcW w:type="dxa" w:w="4839"/>
            <w:shd w:fill="1F4E78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Kết quả/đầu ra</w:t>
            </w:r>
          </w:p>
        </w:tc>
      </w:tr>
      <w:tr>
        <w:trPr>
          <w:cantSplit/>
        </w:trPr>
        <w:tc>
          <w:tcPr>
            <w:tcW w:type="dxa" w:w="1266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UC-DOT-01</w:t>
            </w:r>
          </w:p>
        </w:tc>
        <w:tc>
          <w:tcPr>
            <w:tcW w:type="dxa" w:w="402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Tạo và cấu hình đợt đăng ký tuyển chọn</w:t>
            </w:r>
          </w:p>
        </w:tc>
        <w:tc>
          <w:tcPr>
            <w:tcW w:type="dxa" w:w="201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  <w:t>HUC-12</w:t>
            </w:r>
          </w:p>
        </w:tc>
        <w:tc>
          <w:tcPr>
            <w:tcW w:type="dxa" w:w="349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Cán bộ phụ trách P.KHCN</w:t>
            </w:r>
          </w:p>
        </w:tc>
        <w:tc>
          <w:tcPr>
            <w:tcW w:type="dxa" w:w="483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Loại đợt, thời gian mở/đóng, thông báo, năm thực hiện</w:t>
            </w:r>
          </w:p>
        </w:tc>
      </w:tr>
      <w:tr>
        <w:trPr>
          <w:cantSplit/>
        </w:trPr>
        <w:tc>
          <w:tcPr>
            <w:tcW w:type="dxa" w:w="1266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UC-DOT-02</w:t>
            </w:r>
          </w:p>
        </w:tc>
        <w:tc>
          <w:tcPr>
            <w:tcW w:type="dxa" w:w="402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Công bố đợt đăng ký tuyển chọn</w:t>
            </w:r>
          </w:p>
        </w:tc>
        <w:tc>
          <w:tcPr>
            <w:tcW w:type="dxa" w:w="201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  <w:t>HUC-12</w:t>
            </w:r>
          </w:p>
        </w:tc>
        <w:tc>
          <w:tcPr>
            <w:tcW w:type="dxa" w:w="349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Cán bộ phụ trách P.KHCN</w:t>
            </w:r>
          </w:p>
        </w:tc>
        <w:tc>
          <w:tcPr>
            <w:tcW w:type="dxa" w:w="483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Đợt chuyển sang trạng thái cho phép đăng ký</w:t>
            </w:r>
          </w:p>
        </w:tc>
      </w:tr>
      <w:tr>
        <w:trPr>
          <w:cantSplit/>
        </w:trPr>
        <w:tc>
          <w:tcPr>
            <w:tcW w:type="dxa" w:w="1266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UC-DOT-03</w:t>
            </w:r>
          </w:p>
        </w:tc>
        <w:tc>
          <w:tcPr>
            <w:tcW w:type="dxa" w:w="402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Điều chỉnh hoặc đóng đợt tuyển chọn</w:t>
            </w:r>
          </w:p>
        </w:tc>
        <w:tc>
          <w:tcPr>
            <w:tcW w:type="dxa" w:w="201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  <w:t>HUC-12</w:t>
            </w:r>
          </w:p>
        </w:tc>
        <w:tc>
          <w:tcPr>
            <w:tcW w:type="dxa" w:w="349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Cán bộ phụ trách P.KHCN</w:t>
            </w:r>
          </w:p>
        </w:tc>
        <w:tc>
          <w:tcPr>
            <w:tcW w:type="dxa" w:w="483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Phạm vi trường được sửa sau công bố và xử lý hồ sơ đang dở cần quy định</w:t>
            </w:r>
          </w:p>
        </w:tc>
      </w:tr>
      <w:tr>
        <w:trPr>
          <w:cantSplit/>
        </w:trPr>
        <w:tc>
          <w:tcPr>
            <w:tcW w:type="dxa" w:w="1266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UC-DOT-04</w:t>
            </w:r>
          </w:p>
        </w:tc>
        <w:tc>
          <w:tcPr>
            <w:tcW w:type="dxa" w:w="402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Tạo đợt và lập danh mục đề tài giao trực tiếp</w:t>
            </w:r>
          </w:p>
        </w:tc>
        <w:tc>
          <w:tcPr>
            <w:tcW w:type="dxa" w:w="201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  <w:t>HUC-13</w:t>
            </w:r>
          </w:p>
        </w:tc>
        <w:tc>
          <w:tcPr>
            <w:tcW w:type="dxa" w:w="349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Cán bộ phụ trách P.KHCN</w:t>
            </w:r>
          </w:p>
        </w:tc>
        <w:tc>
          <w:tcPr>
            <w:tcW w:type="dxa" w:w="483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Danh mục đề tài/định hướng được giao trực tiếp</w:t>
            </w:r>
          </w:p>
        </w:tc>
      </w:tr>
      <w:tr>
        <w:trPr>
          <w:cantSplit/>
        </w:trPr>
        <w:tc>
          <w:tcPr>
            <w:tcW w:type="dxa" w:w="1266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UC-DOT-05</w:t>
            </w:r>
          </w:p>
        </w:tc>
        <w:tc>
          <w:tcPr>
            <w:tcW w:type="dxa" w:w="402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Công bố đợt đăng ký giao trực tiếp</w:t>
            </w:r>
          </w:p>
        </w:tc>
        <w:tc>
          <w:tcPr>
            <w:tcW w:type="dxa" w:w="201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  <w:t>HUC-13</w:t>
            </w:r>
          </w:p>
        </w:tc>
        <w:tc>
          <w:tcPr>
            <w:tcW w:type="dxa" w:w="349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Cán bộ phụ trách P.KHCN</w:t>
            </w:r>
          </w:p>
        </w:tc>
        <w:tc>
          <w:tcPr>
            <w:tcW w:type="dxa" w:w="483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Công bố đợt kèm danh mục</w:t>
            </w:r>
          </w:p>
        </w:tc>
      </w:tr>
      <w:tr>
        <w:trPr>
          <w:cantSplit/>
        </w:trPr>
        <w:tc>
          <w:tcPr>
            <w:tcW w:type="dxa" w:w="1266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UC-DOT-06</w:t>
            </w:r>
          </w:p>
        </w:tc>
        <w:tc>
          <w:tcPr>
            <w:tcW w:type="dxa" w:w="402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Điều chỉnh hoặc đóng đợt giao trực tiếp</w:t>
            </w:r>
          </w:p>
        </w:tc>
        <w:tc>
          <w:tcPr>
            <w:tcW w:type="dxa" w:w="201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  <w:t>HUC-13</w:t>
            </w:r>
          </w:p>
        </w:tc>
        <w:tc>
          <w:tcPr>
            <w:tcW w:type="dxa" w:w="349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Cán bộ phụ trách P.KHCN</w:t>
            </w:r>
          </w:p>
        </w:tc>
        <w:tc>
          <w:tcPr>
            <w:tcW w:type="dxa" w:w="483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Quy tắc thay đổi sau công bố cần xác minh</w:t>
            </w:r>
          </w:p>
        </w:tc>
      </w:tr>
      <w:tr>
        <w:trPr>
          <w:cantSplit/>
        </w:trPr>
        <w:tc>
          <w:tcPr>
            <w:tcW w:type="dxa" w:w="1266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UC-DK-01</w:t>
            </w:r>
          </w:p>
        </w:tc>
        <w:tc>
          <w:tcPr>
            <w:tcW w:type="dxa" w:w="402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Lập hồ sơ đăng ký đề tài giảng viên</w:t>
            </w:r>
          </w:p>
        </w:tc>
        <w:tc>
          <w:tcPr>
            <w:tcW w:type="dxa" w:w="201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  <w:t>HUC-03, HUC-04</w:t>
            </w:r>
          </w:p>
        </w:tc>
        <w:tc>
          <w:tcPr>
            <w:tcW w:type="dxa" w:w="349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Giảng viên</w:t>
            </w:r>
          </w:p>
        </w:tc>
        <w:tc>
          <w:tcPr>
            <w:tcW w:type="dxa" w:w="483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Dữ liệu BM01A, trạng thái nháp</w:t>
            </w:r>
          </w:p>
        </w:tc>
      </w:tr>
      <w:tr>
        <w:trPr>
          <w:cantSplit/>
        </w:trPr>
        <w:tc>
          <w:tcPr>
            <w:tcW w:type="dxa" w:w="1266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UC-DK-02</w:t>
            </w:r>
          </w:p>
        </w:tc>
        <w:tc>
          <w:tcPr>
            <w:tcW w:type="dxa" w:w="402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Lập hồ sơ đăng ký đề tài sinh viên</w:t>
            </w:r>
          </w:p>
        </w:tc>
        <w:tc>
          <w:tcPr>
            <w:tcW w:type="dxa" w:w="201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  <w:t>HUC-04</w:t>
            </w:r>
          </w:p>
        </w:tc>
        <w:tc>
          <w:tcPr>
            <w:tcW w:type="dxa" w:w="349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Sinh viên</w:t>
            </w:r>
          </w:p>
        </w:tc>
        <w:tc>
          <w:tcPr>
            <w:tcW w:type="dxa" w:w="483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Dữ liệu BM01B và giảng viên hướng dẫn, trạng thái nháp</w:t>
            </w:r>
          </w:p>
        </w:tc>
      </w:tr>
      <w:tr>
        <w:trPr>
          <w:cantSplit/>
        </w:trPr>
        <w:tc>
          <w:tcPr>
            <w:tcW w:type="dxa" w:w="1266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UC-DK-03</w:t>
            </w:r>
          </w:p>
        </w:tc>
        <w:tc>
          <w:tcPr>
            <w:tcW w:type="dxa" w:w="402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Cập nhật và lưu nháp hồ sơ đăng ký</w:t>
            </w:r>
          </w:p>
        </w:tc>
        <w:tc>
          <w:tcPr>
            <w:tcW w:type="dxa" w:w="201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  <w:t>HUC-03, HUC-04</w:t>
            </w:r>
          </w:p>
        </w:tc>
        <w:tc>
          <w:tcPr>
            <w:tcW w:type="dxa" w:w="349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Giảng viên, Sinh viên</w:t>
            </w:r>
          </w:p>
        </w:tc>
        <w:tc>
          <w:tcPr>
            <w:tcW w:type="dxa" w:w="483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Chỉ sửa khi hồ sơ còn được phép chỉnh sửa</w:t>
            </w:r>
          </w:p>
        </w:tc>
      </w:tr>
      <w:tr>
        <w:trPr>
          <w:cantSplit/>
        </w:trPr>
        <w:tc>
          <w:tcPr>
            <w:tcW w:type="dxa" w:w="1266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UC-DK-04</w:t>
            </w:r>
          </w:p>
        </w:tc>
        <w:tc>
          <w:tcPr>
            <w:tcW w:type="dxa" w:w="402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Nộp hồ sơ đăng ký tuyển chọn</w:t>
            </w:r>
          </w:p>
        </w:tc>
        <w:tc>
          <w:tcPr>
            <w:tcW w:type="dxa" w:w="201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  <w:t>HUC-04</w:t>
            </w:r>
          </w:p>
        </w:tc>
        <w:tc>
          <w:tcPr>
            <w:tcW w:type="dxa" w:w="349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Giảng viên, Sinh viên</w:t>
            </w:r>
          </w:p>
        </w:tc>
        <w:tc>
          <w:tcPr>
            <w:tcW w:type="dxa" w:w="483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Khóa phiên bản đã nộp; chuyển đúng tuyến xét duyệt</w:t>
            </w:r>
          </w:p>
        </w:tc>
      </w:tr>
      <w:tr>
        <w:trPr>
          <w:cantSplit/>
        </w:trPr>
        <w:tc>
          <w:tcPr>
            <w:tcW w:type="dxa" w:w="1266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UC-DK-05</w:t>
            </w:r>
          </w:p>
        </w:tc>
        <w:tc>
          <w:tcPr>
            <w:tcW w:type="dxa" w:w="402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Nộp hồ sơ đăng ký giao trực tiếp</w:t>
            </w:r>
          </w:p>
        </w:tc>
        <w:tc>
          <w:tcPr>
            <w:tcW w:type="dxa" w:w="201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  <w:t>HUC-03</w:t>
            </w:r>
          </w:p>
        </w:tc>
        <w:tc>
          <w:tcPr>
            <w:tcW w:type="dxa" w:w="349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Giảng viên</w:t>
            </w:r>
          </w:p>
        </w:tc>
        <w:tc>
          <w:tcPr>
            <w:tcW w:type="dxa" w:w="483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Khóa phiên bản đã nộp; chuyển Khoa rồi P.KHCN</w:t>
            </w:r>
          </w:p>
        </w:tc>
      </w:tr>
      <w:tr>
        <w:trPr>
          <w:cantSplit/>
        </w:trPr>
        <w:tc>
          <w:tcPr>
            <w:tcW w:type="dxa" w:w="1266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UC-DK-06</w:t>
            </w:r>
          </w:p>
        </w:tc>
        <w:tc>
          <w:tcPr>
            <w:tcW w:type="dxa" w:w="402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Sinh và tải Phiếu đăng ký BM01A/B</w:t>
            </w:r>
          </w:p>
        </w:tc>
        <w:tc>
          <w:tcPr>
            <w:tcW w:type="dxa" w:w="201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  <w:t>HUC-03, HUC-04</w:t>
            </w:r>
          </w:p>
        </w:tc>
        <w:tc>
          <w:tcPr>
            <w:tcW w:type="dxa" w:w="349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Giảng viên, Sinh viên</w:t>
            </w:r>
          </w:p>
        </w:tc>
        <w:tc>
          <w:tcPr>
            <w:tcW w:type="dxa" w:w="483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Sinh Word từ snapshot dữ liệu; dùng UC-DL-01</w:t>
            </w:r>
          </w:p>
        </w:tc>
      </w:tr>
      <w:tr>
        <w:trPr>
          <w:cantSplit/>
        </w:trPr>
        <w:tc>
          <w:tcPr>
            <w:tcW w:type="dxa" w:w="1266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UC-DK-07</w:t>
            </w:r>
          </w:p>
        </w:tc>
        <w:tc>
          <w:tcPr>
            <w:tcW w:type="dxa" w:w="402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Tải bản BM01 đã ký tay và gửi cấp tiếp theo</w:t>
            </w:r>
          </w:p>
        </w:tc>
        <w:tc>
          <w:tcPr>
            <w:tcW w:type="dxa" w:w="201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  <w:t>HUC-03, HUC-04</w:t>
            </w:r>
          </w:p>
        </w:tc>
        <w:tc>
          <w:tcPr>
            <w:tcW w:type="dxa" w:w="349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Giảng viên, Sinh viên</w:t>
            </w:r>
          </w:p>
        </w:tc>
        <w:tc>
          <w:tcPr>
            <w:tcW w:type="dxa" w:w="483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Không ghép ảnh chữ ký tự động; dùng UC-DL-02</w:t>
            </w:r>
          </w:p>
        </w:tc>
      </w:tr>
      <w:tr>
        <w:trPr>
          <w:cantSplit/>
        </w:trPr>
        <w:tc>
          <w:tcPr>
            <w:tcW w:type="dxa" w:w="1266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UC-DK-08</w:t>
            </w:r>
          </w:p>
        </w:tc>
        <w:tc>
          <w:tcPr>
            <w:tcW w:type="dxa" w:w="402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Theo dõi trạng thái và lịch sử hồ sơ đăng ký</w:t>
            </w:r>
          </w:p>
        </w:tc>
        <w:tc>
          <w:tcPr>
            <w:tcW w:type="dxa" w:w="201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  <w:t>HUC-03, HUC-04</w:t>
            </w:r>
          </w:p>
        </w:tc>
        <w:tc>
          <w:tcPr>
            <w:tcW w:type="dxa" w:w="349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Giảng viên, Sinh viên</w:t>
            </w:r>
          </w:p>
        </w:tc>
        <w:tc>
          <w:tcPr>
            <w:tcW w:type="dxa" w:w="483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Xem phiên bản, người xử lý, tài liệu đã sinh/đã ký</w:t>
            </w:r>
          </w:p>
        </w:tc>
      </w:tr>
      <w:tr>
        <w:trPr>
          <w:cantSplit/>
        </w:trPr>
        <w:tc>
          <w:tcPr>
            <w:tcW w:type="dxa" w:w="1266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UC-DK-09</w:t>
            </w:r>
          </w:p>
        </w:tc>
        <w:tc>
          <w:tcPr>
            <w:tcW w:type="dxa" w:w="402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Chỉnh sửa và nộp lại hồ sơ chưa đạt</w:t>
            </w:r>
          </w:p>
        </w:tc>
        <w:tc>
          <w:tcPr>
            <w:tcW w:type="dxa" w:w="201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  <w:t>HUC-03, HUC-04</w:t>
            </w:r>
          </w:p>
        </w:tc>
        <w:tc>
          <w:tcPr>
            <w:tcW w:type="dxa" w:w="349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Giảng viên, Sinh viên</w:t>
            </w:r>
          </w:p>
        </w:tc>
        <w:tc>
          <w:tcPr>
            <w:tcW w:type="dxa" w:w="483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Tạo phiên bản mới; quy tắc số lần nộp lại còn CXM</w:t>
            </w:r>
          </w:p>
        </w:tc>
      </w:tr>
      <w:tr>
        <w:trPr>
          <w:cantSplit/>
        </w:trPr>
        <w:tc>
          <w:tcPr>
            <w:tcW w:type="dxa" w:w="1266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UC-DK-10</w:t>
            </w:r>
          </w:p>
        </w:tc>
        <w:tc>
          <w:tcPr>
            <w:tcW w:type="dxa" w:w="402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Tiếp nhận và xem hồ sơ đăng ký sinh viên</w:t>
            </w:r>
          </w:p>
        </w:tc>
        <w:tc>
          <w:tcPr>
            <w:tcW w:type="dxa" w:w="201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  <w:t>HUC-01</w:t>
            </w:r>
          </w:p>
        </w:tc>
        <w:tc>
          <w:tcPr>
            <w:tcW w:type="dxa" w:w="349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Giảng viên</w:t>
            </w:r>
          </w:p>
        </w:tc>
        <w:tc>
          <w:tcPr>
            <w:tcW w:type="dxa" w:w="483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Chỉ hồ sơ sinh viên mà giảng viên có trách nhiệm hướng dẫn</w:t>
            </w:r>
          </w:p>
        </w:tc>
      </w:tr>
      <w:tr>
        <w:trPr>
          <w:cantSplit/>
        </w:trPr>
        <w:tc>
          <w:tcPr>
            <w:tcW w:type="dxa" w:w="1266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UC-DK-11</w:t>
            </w:r>
          </w:p>
        </w:tc>
        <w:tc>
          <w:tcPr>
            <w:tcW w:type="dxa" w:w="402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Yêu cầu sinh viên chỉnh sửa đăng ký</w:t>
            </w:r>
          </w:p>
        </w:tc>
        <w:tc>
          <w:tcPr>
            <w:tcW w:type="dxa" w:w="201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  <w:t>HUC-01</w:t>
            </w:r>
          </w:p>
        </w:tc>
        <w:tc>
          <w:tcPr>
            <w:tcW w:type="dxa" w:w="349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Giảng viên</w:t>
            </w:r>
          </w:p>
        </w:tc>
        <w:tc>
          <w:tcPr>
            <w:tcW w:type="dxa" w:w="483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Trả hồ sơ kèm ý kiến; sinh viên tạo phiên bản mới</w:t>
            </w:r>
          </w:p>
        </w:tc>
      </w:tr>
      <w:tr>
        <w:trPr>
          <w:cantSplit/>
        </w:trPr>
        <w:tc>
          <w:tcPr>
            <w:tcW w:type="dxa" w:w="1266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UC-DK-12</w:t>
            </w:r>
          </w:p>
        </w:tc>
        <w:tc>
          <w:tcPr>
            <w:tcW w:type="dxa" w:w="402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Duyệt, ký và chuyển đăng ký sinh viên đến P.KHCN</w:t>
            </w:r>
          </w:p>
        </w:tc>
        <w:tc>
          <w:tcPr>
            <w:tcW w:type="dxa" w:w="201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  <w:t>HUC-01</w:t>
            </w:r>
          </w:p>
        </w:tc>
        <w:tc>
          <w:tcPr>
            <w:tcW w:type="dxa" w:w="349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Giảng viên</w:t>
            </w:r>
          </w:p>
        </w:tc>
        <w:tc>
          <w:tcPr>
            <w:tcW w:type="dxa" w:w="483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Tuyến sinh viên không qua Khoa</w:t>
            </w:r>
          </w:p>
        </w:tc>
      </w:tr>
      <w:tr>
        <w:trPr>
          <w:cantSplit/>
        </w:trPr>
        <w:tc>
          <w:tcPr>
            <w:tcW w:type="dxa" w:w="1266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UC-DK-13</w:t>
            </w:r>
          </w:p>
        </w:tc>
        <w:tc>
          <w:tcPr>
            <w:tcW w:type="dxa" w:w="402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Tiếp nhận và xem hồ sơ đăng ký giảng viên</w:t>
            </w:r>
          </w:p>
        </w:tc>
        <w:tc>
          <w:tcPr>
            <w:tcW w:type="dxa" w:w="201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  <w:t>HUC-08</w:t>
            </w:r>
          </w:p>
        </w:tc>
        <w:tc>
          <w:tcPr>
            <w:tcW w:type="dxa" w:w="349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Cán bộ phụ trách Khoa</w:t>
            </w:r>
          </w:p>
        </w:tc>
        <w:tc>
          <w:tcPr>
            <w:tcW w:type="dxa" w:w="483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Chỉ hồ sơ thuộc đơn vị phụ trách</w:t>
            </w:r>
          </w:p>
        </w:tc>
      </w:tr>
      <w:tr>
        <w:trPr>
          <w:cantSplit/>
        </w:trPr>
        <w:tc>
          <w:tcPr>
            <w:tcW w:type="dxa" w:w="1266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UC-DK-14</w:t>
            </w:r>
          </w:p>
        </w:tc>
        <w:tc>
          <w:tcPr>
            <w:tcW w:type="dxa" w:w="402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Yêu cầu giảng viên chỉnh sửa đăng ký</w:t>
            </w:r>
          </w:p>
        </w:tc>
        <w:tc>
          <w:tcPr>
            <w:tcW w:type="dxa" w:w="201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  <w:t>HUC-08</w:t>
            </w:r>
          </w:p>
        </w:tc>
        <w:tc>
          <w:tcPr>
            <w:tcW w:type="dxa" w:w="349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Cán bộ phụ trách Khoa</w:t>
            </w:r>
          </w:p>
        </w:tc>
        <w:tc>
          <w:tcPr>
            <w:tcW w:type="dxa" w:w="483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Trả hồ sơ kèm ý kiến</w:t>
            </w:r>
          </w:p>
        </w:tc>
      </w:tr>
      <w:tr>
        <w:trPr>
          <w:cantSplit/>
        </w:trPr>
        <w:tc>
          <w:tcPr>
            <w:tcW w:type="dxa" w:w="1266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UC-DK-15</w:t>
            </w:r>
          </w:p>
        </w:tc>
        <w:tc>
          <w:tcPr>
            <w:tcW w:type="dxa" w:w="402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Duyệt, ký và chuyển đăng ký giảng viên đến P.KHCN</w:t>
            </w:r>
          </w:p>
        </w:tc>
        <w:tc>
          <w:tcPr>
            <w:tcW w:type="dxa" w:w="201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  <w:t>HUC-08</w:t>
            </w:r>
          </w:p>
        </w:tc>
        <w:tc>
          <w:tcPr>
            <w:tcW w:type="dxa" w:w="349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Cán bộ phụ trách Khoa</w:t>
            </w:r>
          </w:p>
        </w:tc>
        <w:tc>
          <w:tcPr>
            <w:tcW w:type="dxa" w:w="483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Tuyến `Giảng viên → Khoa → P.KHCN`</w:t>
            </w:r>
          </w:p>
        </w:tc>
      </w:tr>
    </w:tbl>
    <w:p>
      <w:pPr>
        <w:pStyle w:val="Heading2"/>
        <w:keepNext/>
      </w:pPr>
      <w:r>
        <w:t>Bước 02 – Phê duyệt sơ bộ</w:t>
      </w:r>
    </w:p>
    <w:tbl>
      <w:tblPr>
        <w:tblStyle w:val="TableGrid"/>
        <w:tblW w:type="dxa" w:w="15634"/>
        <w:jc w:val="left"/>
        <w:tblLayout w:type="fixed"/>
        <w:tblLook w:firstColumn="1" w:firstRow="1" w:lastColumn="0" w:lastRow="0" w:noHBand="0" w:noVBand="1" w:val="04A0"/>
        <w:tblInd w:type="dxa" w:w="70"/>
      </w:tblPr>
      <w:tblGrid>
        <w:gridCol w:w="1266"/>
        <w:gridCol w:w="4020"/>
        <w:gridCol w:w="2010"/>
        <w:gridCol w:w="3499"/>
        <w:gridCol w:w="4839"/>
      </w:tblGrid>
      <w:tr>
        <w:trPr>
          <w:tblHeader w:val="true"/>
          <w:cantSplit/>
        </w:trPr>
        <w:tc>
          <w:tcPr>
            <w:tcW w:type="dxa" w:w="1266"/>
            <w:shd w:fill="1F4E78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Mã</w:t>
            </w:r>
          </w:p>
        </w:tc>
        <w:tc>
          <w:tcPr>
            <w:tcW w:type="dxa" w:w="4020"/>
            <w:shd w:fill="1F4E78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Use case chi tiết</w:t>
            </w:r>
          </w:p>
        </w:tc>
        <w:tc>
          <w:tcPr>
            <w:tcW w:type="dxa" w:w="2010"/>
            <w:shd w:fill="1F4E78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UC tổng quan cha</w:t>
            </w:r>
          </w:p>
        </w:tc>
        <w:tc>
          <w:tcPr>
            <w:tcW w:type="dxa" w:w="3499"/>
            <w:shd w:fill="1F4E78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Tác nhân chính</w:t>
            </w:r>
          </w:p>
        </w:tc>
        <w:tc>
          <w:tcPr>
            <w:tcW w:type="dxa" w:w="4839"/>
            <w:shd w:fill="1F4E78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Kết quả/đầu ra</w:t>
            </w:r>
          </w:p>
        </w:tc>
      </w:tr>
      <w:tr>
        <w:trPr>
          <w:cantSplit/>
        </w:trPr>
        <w:tc>
          <w:tcPr>
            <w:tcW w:type="dxa" w:w="1266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UC-XDSB-01</w:t>
            </w:r>
          </w:p>
        </w:tc>
        <w:tc>
          <w:tcPr>
            <w:tcW w:type="dxa" w:w="402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Tiếp nhận và kiểm tra hồ sơ đăng ký</w:t>
            </w:r>
          </w:p>
        </w:tc>
        <w:tc>
          <w:tcPr>
            <w:tcW w:type="dxa" w:w="201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  <w:t>HUC-09</w:t>
            </w:r>
          </w:p>
        </w:tc>
        <w:tc>
          <w:tcPr>
            <w:tcW w:type="dxa" w:w="349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Cán bộ phụ trách P.KHCN</w:t>
            </w:r>
          </w:p>
        </w:tc>
        <w:tc>
          <w:tcPr>
            <w:tcW w:type="dxa" w:w="483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Kiểm tra hồ sơ đã qua đúng tuyến và đủ điều kiện đưa ra Hội đồng</w:t>
            </w:r>
          </w:p>
        </w:tc>
      </w:tr>
      <w:tr>
        <w:trPr>
          <w:cantSplit/>
        </w:trPr>
        <w:tc>
          <w:tcPr>
            <w:tcW w:type="dxa" w:w="1266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UC-XDSB-02</w:t>
            </w:r>
          </w:p>
        </w:tc>
        <w:tc>
          <w:tcPr>
            <w:tcW w:type="dxa" w:w="402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Thành lập/ghi nhận Hội đồng xét duyệt đề xuất và phân công đề tài</w:t>
            </w:r>
          </w:p>
        </w:tc>
        <w:tc>
          <w:tcPr>
            <w:tcW w:type="dxa" w:w="201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  <w:t>HUC-09</w:t>
            </w:r>
          </w:p>
        </w:tc>
        <w:tc>
          <w:tcPr>
            <w:tcW w:type="dxa" w:w="349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Cán bộ phụ trách P.KHCN</w:t>
            </w:r>
          </w:p>
        </w:tc>
        <w:tc>
          <w:tcPr>
            <w:tcW w:type="dxa" w:w="483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Hội đồng, thành viên, vai trò, đề tài được phân công</w:t>
            </w:r>
          </w:p>
        </w:tc>
      </w:tr>
      <w:tr>
        <w:trPr>
          <w:cantSplit/>
        </w:trPr>
        <w:tc>
          <w:tcPr>
            <w:tcW w:type="dxa" w:w="1266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UC-XDSB-03</w:t>
            </w:r>
          </w:p>
        </w:tc>
        <w:tc>
          <w:tcPr>
            <w:tcW w:type="dxa" w:w="402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Mở hồ sơ được phân công đánh giá</w:t>
            </w:r>
          </w:p>
        </w:tc>
        <w:tc>
          <w:tcPr>
            <w:tcW w:type="dxa" w:w="201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  <w:t>HUC-14</w:t>
            </w:r>
          </w:p>
        </w:tc>
        <w:tc>
          <w:tcPr>
            <w:tcW w:type="dxa" w:w="349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Thành viên HĐ xét duyệt hồ sơ</w:t>
            </w:r>
          </w:p>
        </w:tc>
        <w:tc>
          <w:tcPr>
            <w:tcW w:type="dxa" w:w="483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Thành viên chỉ truy cập đề tài được phân công</w:t>
            </w:r>
          </w:p>
        </w:tc>
      </w:tr>
      <w:tr>
        <w:trPr>
          <w:cantSplit/>
        </w:trPr>
        <w:tc>
          <w:tcPr>
            <w:tcW w:type="dxa" w:w="1266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UC-XDSB-04</w:t>
            </w:r>
          </w:p>
        </w:tc>
        <w:tc>
          <w:tcPr>
            <w:tcW w:type="dxa" w:w="402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Lập Phiếu nhận xét đề xuất BM02</w:t>
            </w:r>
          </w:p>
        </w:tc>
        <w:tc>
          <w:tcPr>
            <w:tcW w:type="dxa" w:w="201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  <w:t>HUC-14</w:t>
            </w:r>
          </w:p>
        </w:tc>
        <w:tc>
          <w:tcPr>
            <w:tcW w:type="dxa" w:w="349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Thành viên HĐ xét duyệt hồ sơ</w:t>
            </w:r>
          </w:p>
        </w:tc>
        <w:tc>
          <w:tcPr>
            <w:tcW w:type="dxa" w:w="483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Nhận xét, kiến nghị thực hiện/không thực hiện, đề xuất thay thế</w:t>
            </w:r>
          </w:p>
        </w:tc>
      </w:tr>
      <w:tr>
        <w:trPr>
          <w:cantSplit/>
        </w:trPr>
        <w:tc>
          <w:tcPr>
            <w:tcW w:type="dxa" w:w="1266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UC-XDSB-05</w:t>
            </w:r>
          </w:p>
        </w:tc>
        <w:tc>
          <w:tcPr>
            <w:tcW w:type="dxa" w:w="402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Sinh, ký tay và nộp BM02</w:t>
            </w:r>
          </w:p>
        </w:tc>
        <w:tc>
          <w:tcPr>
            <w:tcW w:type="dxa" w:w="201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  <w:t>HUC-14</w:t>
            </w:r>
          </w:p>
        </w:tc>
        <w:tc>
          <w:tcPr>
            <w:tcW w:type="dxa" w:w="349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Thành viên HĐ xét duyệt hồ sơ</w:t>
            </w:r>
          </w:p>
        </w:tc>
        <w:tc>
          <w:tcPr>
            <w:tcW w:type="dxa" w:w="483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Mỗi thành viên có phiếu độc lập; xử lý song song</w:t>
            </w:r>
          </w:p>
        </w:tc>
      </w:tr>
      <w:tr>
        <w:trPr>
          <w:cantSplit/>
        </w:trPr>
        <w:tc>
          <w:tcPr>
            <w:tcW w:type="dxa" w:w="1266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UC-XDSB-06</w:t>
            </w:r>
          </w:p>
        </w:tc>
        <w:tc>
          <w:tcPr>
            <w:tcW w:type="dxa" w:w="402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Theo dõi tình trạng hoàn tất các phiếu BM02</w:t>
            </w:r>
          </w:p>
        </w:tc>
        <w:tc>
          <w:tcPr>
            <w:tcW w:type="dxa" w:w="201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  <w:t>HUC-09</w:t>
            </w:r>
          </w:p>
        </w:tc>
        <w:tc>
          <w:tcPr>
            <w:tcW w:type="dxa" w:w="349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Cán bộ phụ trách P.KHCN</w:t>
            </w:r>
          </w:p>
        </w:tc>
        <w:tc>
          <w:tcPr>
            <w:tcW w:type="dxa" w:w="483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Theo dõi từng thành viên; điều kiện mở tổng hợp BM03 cần chốt</w:t>
            </w:r>
          </w:p>
        </w:tc>
      </w:tr>
      <w:tr>
        <w:trPr>
          <w:cantSplit/>
        </w:trPr>
        <w:tc>
          <w:tcPr>
            <w:tcW w:type="dxa" w:w="1266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UC-XDSB-07</w:t>
            </w:r>
          </w:p>
        </w:tc>
        <w:tc>
          <w:tcPr>
            <w:tcW w:type="dxa" w:w="402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Lập Biên bản họp xét duyệt đề xuất BM03</w:t>
            </w:r>
          </w:p>
        </w:tc>
        <w:tc>
          <w:tcPr>
            <w:tcW w:type="dxa" w:w="201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  <w:t>HUC-09</w:t>
            </w:r>
          </w:p>
        </w:tc>
        <w:tc>
          <w:tcPr>
            <w:tcW w:type="dxa" w:w="349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Thành viên HĐ xét duyệt hồ sơ (được phân công Thư ký)</w:t>
            </w:r>
          </w:p>
        </w:tc>
        <w:tc>
          <w:tcPr>
            <w:tcW w:type="dxa" w:w="483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Tổng hợp BM02, điểm danh và kết luận từng đề tài</w:t>
            </w:r>
          </w:p>
        </w:tc>
      </w:tr>
      <w:tr>
        <w:trPr>
          <w:cantSplit/>
        </w:trPr>
        <w:tc>
          <w:tcPr>
            <w:tcW w:type="dxa" w:w="1266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UC-XDSB-08</w:t>
            </w:r>
          </w:p>
        </w:tc>
        <w:tc>
          <w:tcPr>
            <w:tcW w:type="dxa" w:w="402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Chuyển BM03 cho Khoa ký và tải bản đã ký lên hệ thống</w:t>
            </w:r>
          </w:p>
        </w:tc>
        <w:tc>
          <w:tcPr>
            <w:tcW w:type="dxa" w:w="201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  <w:t>HUC-09</w:t>
            </w:r>
          </w:p>
        </w:tc>
        <w:tc>
          <w:tcPr>
            <w:tcW w:type="dxa" w:w="349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Thành viên HĐ xét duyệt hồ sơ (Thư ký), Cán bộ phụ trách Khoa</w:t>
            </w:r>
          </w:p>
        </w:tc>
        <w:tc>
          <w:tcPr>
            <w:tcW w:type="dxa" w:w="483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Thư ký chuyển tài liệu cho Khoa; Khoa ký ngoài hệ thống rồi tải bản đã ký lên</w:t>
            </w:r>
          </w:p>
        </w:tc>
      </w:tr>
      <w:tr>
        <w:trPr>
          <w:cantSplit/>
        </w:trPr>
        <w:tc>
          <w:tcPr>
            <w:tcW w:type="dxa" w:w="1266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UC-XDSB-09</w:t>
            </w:r>
          </w:p>
        </w:tc>
        <w:tc>
          <w:tcPr>
            <w:tcW w:type="dxa" w:w="402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Ghi nhận kết luận sơ bộ và xử lý hồ sơ chưa đạt</w:t>
            </w:r>
          </w:p>
        </w:tc>
        <w:tc>
          <w:tcPr>
            <w:tcW w:type="dxa" w:w="201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  <w:t>HUC-09</w:t>
            </w:r>
          </w:p>
        </w:tc>
        <w:tc>
          <w:tcPr>
            <w:tcW w:type="dxa" w:w="349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Cán bộ phụ trách P.KHCN</w:t>
            </w:r>
          </w:p>
        </w:tc>
        <w:tc>
          <w:tcPr>
            <w:tcW w:type="dxa" w:w="483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Cho chỉnh sửa/nộp lại hoặc kết thúc theo kết luận</w:t>
            </w:r>
          </w:p>
        </w:tc>
      </w:tr>
      <w:tr>
        <w:trPr>
          <w:cantSplit/>
        </w:trPr>
        <w:tc>
          <w:tcPr>
            <w:tcW w:type="dxa" w:w="1266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UC-XDSB-10</w:t>
            </w:r>
          </w:p>
        </w:tc>
        <w:tc>
          <w:tcPr>
            <w:tcW w:type="dxa" w:w="402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Đóng băng hồ sơ đề xuất đã đạt</w:t>
            </w:r>
          </w:p>
        </w:tc>
        <w:tc>
          <w:tcPr>
            <w:tcW w:type="dxa" w:w="201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  <w:t>HUC-09</w:t>
            </w:r>
          </w:p>
        </w:tc>
        <w:tc>
          <w:tcPr>
            <w:tcW w:type="dxa" w:w="349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Cán bộ phụ trách P.KHCN</w:t>
            </w:r>
          </w:p>
        </w:tc>
        <w:tc>
          <w:tcPr>
            <w:tcW w:type="dxa" w:w="483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Không sửa BM01, thông tin đề tài và nhóm sau mốc BM03 đạt</w:t>
            </w:r>
          </w:p>
        </w:tc>
      </w:tr>
    </w:tbl>
    <w:p>
      <w:pPr>
        <w:pStyle w:val="Heading2"/>
        <w:keepNext/>
      </w:pPr>
      <w:r>
        <w:t>Bước 03 – Viết và nộp thuyết minh</w:t>
      </w:r>
    </w:p>
    <w:tbl>
      <w:tblPr>
        <w:tblStyle w:val="TableGrid"/>
        <w:tblW w:type="dxa" w:w="15634"/>
        <w:jc w:val="left"/>
        <w:tblLayout w:type="fixed"/>
        <w:tblLook w:firstColumn="1" w:firstRow="1" w:lastColumn="0" w:lastRow="0" w:noHBand="0" w:noVBand="1" w:val="04A0"/>
        <w:tblInd w:type="dxa" w:w="70"/>
      </w:tblPr>
      <w:tblGrid>
        <w:gridCol w:w="1266"/>
        <w:gridCol w:w="4020"/>
        <w:gridCol w:w="2010"/>
        <w:gridCol w:w="3499"/>
        <w:gridCol w:w="4839"/>
      </w:tblGrid>
      <w:tr>
        <w:trPr>
          <w:tblHeader w:val="true"/>
          <w:cantSplit/>
        </w:trPr>
        <w:tc>
          <w:tcPr>
            <w:tcW w:type="dxa" w:w="1266"/>
            <w:shd w:fill="1F4E78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Mã</w:t>
            </w:r>
          </w:p>
        </w:tc>
        <w:tc>
          <w:tcPr>
            <w:tcW w:type="dxa" w:w="4020"/>
            <w:shd w:fill="1F4E78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Use case chi tiết</w:t>
            </w:r>
          </w:p>
        </w:tc>
        <w:tc>
          <w:tcPr>
            <w:tcW w:type="dxa" w:w="2010"/>
            <w:shd w:fill="1F4E78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UC tổng quan cha</w:t>
            </w:r>
          </w:p>
        </w:tc>
        <w:tc>
          <w:tcPr>
            <w:tcW w:type="dxa" w:w="3499"/>
            <w:shd w:fill="1F4E78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Tác nhân chính</w:t>
            </w:r>
          </w:p>
        </w:tc>
        <w:tc>
          <w:tcPr>
            <w:tcW w:type="dxa" w:w="4839"/>
            <w:shd w:fill="1F4E78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Kết quả/đầu ra</w:t>
            </w:r>
          </w:p>
        </w:tc>
      </w:tr>
      <w:tr>
        <w:trPr>
          <w:cantSplit/>
        </w:trPr>
        <w:tc>
          <w:tcPr>
            <w:tcW w:type="dxa" w:w="1266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UC-TM-01</w:t>
            </w:r>
          </w:p>
        </w:tc>
        <w:tc>
          <w:tcPr>
            <w:tcW w:type="dxa" w:w="402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Tải lên file thuyết minh BM04A/B</w:t>
            </w:r>
          </w:p>
        </w:tc>
        <w:tc>
          <w:tcPr>
            <w:tcW w:type="dxa" w:w="201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  <w:t>HUC-06</w:t>
            </w:r>
          </w:p>
        </w:tc>
        <w:tc>
          <w:tcPr>
            <w:tcW w:type="dxa" w:w="349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Giảng viên, Sinh viên</w:t>
            </w:r>
          </w:p>
        </w:tc>
        <w:tc>
          <w:tcPr>
            <w:tcW w:type="dxa" w:w="483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BM04 được soạn ngoài hệ thống; kiểm tra định dạng/dung lượng</w:t>
            </w:r>
          </w:p>
        </w:tc>
      </w:tr>
      <w:tr>
        <w:trPr>
          <w:cantSplit/>
        </w:trPr>
        <w:tc>
          <w:tcPr>
            <w:tcW w:type="dxa" w:w="1266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UC-TM-02</w:t>
            </w:r>
          </w:p>
        </w:tc>
        <w:tc>
          <w:tcPr>
            <w:tcW w:type="dxa" w:w="402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Lưu phiên bản và nộp thuyết minh</w:t>
            </w:r>
          </w:p>
        </w:tc>
        <w:tc>
          <w:tcPr>
            <w:tcW w:type="dxa" w:w="201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  <w:t>HUC-06</w:t>
            </w:r>
          </w:p>
        </w:tc>
        <w:tc>
          <w:tcPr>
            <w:tcW w:type="dxa" w:w="349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Giảng viên, Sinh viên</w:t>
            </w:r>
          </w:p>
        </w:tc>
        <w:tc>
          <w:tcPr>
            <w:tcW w:type="dxa" w:w="483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Khóa phiên bản nộp, lưu lịch sử, chuyển P.KHCN</w:t>
            </w:r>
          </w:p>
        </w:tc>
      </w:tr>
      <w:tr>
        <w:trPr>
          <w:cantSplit/>
        </w:trPr>
        <w:tc>
          <w:tcPr>
            <w:tcW w:type="dxa" w:w="1266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UC-TM-03</w:t>
            </w:r>
          </w:p>
        </w:tc>
        <w:tc>
          <w:tcPr>
            <w:tcW w:type="dxa" w:w="402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Chỉnh sửa và nộp lại thuyết minh</w:t>
            </w:r>
          </w:p>
        </w:tc>
        <w:tc>
          <w:tcPr>
            <w:tcW w:type="dxa" w:w="201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  <w:t>HUC-06</w:t>
            </w:r>
          </w:p>
        </w:tc>
        <w:tc>
          <w:tcPr>
            <w:tcW w:type="dxa" w:w="349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Giảng viên, Sinh viên</w:t>
            </w:r>
          </w:p>
        </w:tc>
        <w:tc>
          <w:tcPr>
            <w:tcW w:type="dxa" w:w="483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Tải phiên bản file mới; số lần và quy tắc đặt tên còn CXM</w:t>
            </w:r>
          </w:p>
        </w:tc>
      </w:tr>
      <w:tr>
        <w:trPr>
          <w:cantSplit/>
        </w:trPr>
        <w:tc>
          <w:tcPr>
            <w:tcW w:type="dxa" w:w="1266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UC-TM-04</w:t>
            </w:r>
          </w:p>
        </w:tc>
        <w:tc>
          <w:tcPr>
            <w:tcW w:type="dxa" w:w="402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Theo dõi trạng thái xét duyệt thuyết minh</w:t>
            </w:r>
          </w:p>
        </w:tc>
        <w:tc>
          <w:tcPr>
            <w:tcW w:type="dxa" w:w="201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  <w:t>HUC-06</w:t>
            </w:r>
          </w:p>
        </w:tc>
        <w:tc>
          <w:tcPr>
            <w:tcW w:type="dxa" w:w="349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Giảng viên, Sinh viên</w:t>
            </w:r>
          </w:p>
        </w:tc>
        <w:tc>
          <w:tcPr>
            <w:tcW w:type="dxa" w:w="483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Xem phiên bản, kết luận, yêu cầu chỉnh sửa</w:t>
            </w:r>
          </w:p>
        </w:tc>
      </w:tr>
    </w:tbl>
    <w:p>
      <w:pPr>
        <w:pStyle w:val="Heading2"/>
        <w:keepNext/>
      </w:pPr>
      <w:r>
        <w:t>Bước 04 – Phê duyệt thuyết minh và giao thực hiện đề tài</w:t>
      </w:r>
    </w:p>
    <w:tbl>
      <w:tblPr>
        <w:tblStyle w:val="TableGrid"/>
        <w:tblW w:type="dxa" w:w="15634"/>
        <w:jc w:val="left"/>
        <w:tblLayout w:type="fixed"/>
        <w:tblLook w:firstColumn="1" w:firstRow="1" w:lastColumn="0" w:lastRow="0" w:noHBand="0" w:noVBand="1" w:val="04A0"/>
        <w:tblInd w:type="dxa" w:w="70"/>
      </w:tblPr>
      <w:tblGrid>
        <w:gridCol w:w="1266"/>
        <w:gridCol w:w="4020"/>
        <w:gridCol w:w="2010"/>
        <w:gridCol w:w="3499"/>
        <w:gridCol w:w="4839"/>
      </w:tblGrid>
      <w:tr>
        <w:trPr>
          <w:tblHeader w:val="true"/>
          <w:cantSplit/>
        </w:trPr>
        <w:tc>
          <w:tcPr>
            <w:tcW w:type="dxa" w:w="1266"/>
            <w:shd w:fill="1F4E78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Mã</w:t>
            </w:r>
          </w:p>
        </w:tc>
        <w:tc>
          <w:tcPr>
            <w:tcW w:type="dxa" w:w="4020"/>
            <w:shd w:fill="1F4E78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Use case chi tiết</w:t>
            </w:r>
          </w:p>
        </w:tc>
        <w:tc>
          <w:tcPr>
            <w:tcW w:type="dxa" w:w="2010"/>
            <w:shd w:fill="1F4E78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UC tổng quan cha</w:t>
            </w:r>
          </w:p>
        </w:tc>
        <w:tc>
          <w:tcPr>
            <w:tcW w:type="dxa" w:w="3499"/>
            <w:shd w:fill="1F4E78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Tác nhân chính</w:t>
            </w:r>
          </w:p>
        </w:tc>
        <w:tc>
          <w:tcPr>
            <w:tcW w:type="dxa" w:w="4839"/>
            <w:shd w:fill="1F4E78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Kết quả/đầu ra</w:t>
            </w:r>
          </w:p>
        </w:tc>
      </w:tr>
      <w:tr>
        <w:trPr>
          <w:cantSplit/>
        </w:trPr>
        <w:tc>
          <w:tcPr>
            <w:tcW w:type="dxa" w:w="1266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UC-TM-05</w:t>
            </w:r>
          </w:p>
        </w:tc>
        <w:tc>
          <w:tcPr>
            <w:tcW w:type="dxa" w:w="402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Tiếp nhận và kiểm tra file thuyết minh</w:t>
            </w:r>
          </w:p>
        </w:tc>
        <w:tc>
          <w:tcPr>
            <w:tcW w:type="dxa" w:w="201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  <w:t>HUC-10</w:t>
            </w:r>
          </w:p>
        </w:tc>
        <w:tc>
          <w:tcPr>
            <w:tcW w:type="dxa" w:w="349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Cán bộ phụ trách P.KHCN</w:t>
            </w:r>
          </w:p>
        </w:tc>
        <w:tc>
          <w:tcPr>
            <w:tcW w:type="dxa" w:w="483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Kiểm tra phiên bản/file trước khi phân công Hội đồng</w:t>
            </w:r>
          </w:p>
        </w:tc>
      </w:tr>
      <w:tr>
        <w:trPr>
          <w:cantSplit/>
        </w:trPr>
        <w:tc>
          <w:tcPr>
            <w:tcW w:type="dxa" w:w="1266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UC-TM-06</w:t>
            </w:r>
          </w:p>
        </w:tc>
        <w:tc>
          <w:tcPr>
            <w:tcW w:type="dxa" w:w="402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Đăng thông báo kèm Quyết định BM05 đã lập bên ngoài</w:t>
            </w:r>
          </w:p>
        </w:tc>
        <w:tc>
          <w:tcPr>
            <w:tcW w:type="dxa" w:w="201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  <w:t>HUC-10</w:t>
            </w:r>
          </w:p>
        </w:tc>
        <w:tc>
          <w:tcPr>
            <w:tcW w:type="dxa" w:w="349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Cán bộ phụ trách P.KHCN</w:t>
            </w:r>
          </w:p>
        </w:tc>
        <w:tc>
          <w:tcPr>
            <w:tcW w:type="dxa" w:w="483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Chỉ đăng và đính kèm; không soạn/sinh/phê duyệt BM05</w:t>
            </w:r>
          </w:p>
        </w:tc>
      </w:tr>
      <w:tr>
        <w:trPr>
          <w:cantSplit/>
        </w:trPr>
        <w:tc>
          <w:tcPr>
            <w:tcW w:type="dxa" w:w="1266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UC-TM-07</w:t>
            </w:r>
          </w:p>
        </w:tc>
        <w:tc>
          <w:tcPr>
            <w:tcW w:type="dxa" w:w="402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Nhập Hội đồng và phân công đánh giá thuyết minh</w:t>
            </w:r>
          </w:p>
        </w:tc>
        <w:tc>
          <w:tcPr>
            <w:tcW w:type="dxa" w:w="201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  <w:t>HUC-10</w:t>
            </w:r>
          </w:p>
        </w:tc>
        <w:tc>
          <w:tcPr>
            <w:tcW w:type="dxa" w:w="349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Cán bộ phụ trách P.KHCN</w:t>
            </w:r>
          </w:p>
        </w:tc>
        <w:tc>
          <w:tcPr>
            <w:tcW w:type="dxa" w:w="483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Nguồn/cách nhập danh sách từ BM05 còn CXM</w:t>
            </w:r>
          </w:p>
        </w:tc>
      </w:tr>
      <w:tr>
        <w:trPr>
          <w:cantSplit/>
        </w:trPr>
        <w:tc>
          <w:tcPr>
            <w:tcW w:type="dxa" w:w="1266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UC-TM-08</w:t>
            </w:r>
          </w:p>
        </w:tc>
        <w:tc>
          <w:tcPr>
            <w:tcW w:type="dxa" w:w="402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Mở thuyết minh được phân công</w:t>
            </w:r>
          </w:p>
        </w:tc>
        <w:tc>
          <w:tcPr>
            <w:tcW w:type="dxa" w:w="201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  <w:t>HUC-15</w:t>
            </w:r>
          </w:p>
        </w:tc>
        <w:tc>
          <w:tcPr>
            <w:tcW w:type="dxa" w:w="349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Thành viên HĐ xét duyệt thuyết minh</w:t>
            </w:r>
          </w:p>
        </w:tc>
        <w:tc>
          <w:tcPr>
            <w:tcW w:type="dxa" w:w="483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Chỉ truy cập đề tài được phân công</w:t>
            </w:r>
          </w:p>
        </w:tc>
      </w:tr>
      <w:tr>
        <w:trPr>
          <w:cantSplit/>
        </w:trPr>
        <w:tc>
          <w:tcPr>
            <w:tcW w:type="dxa" w:w="1266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UC-TM-09</w:t>
            </w:r>
          </w:p>
        </w:tc>
        <w:tc>
          <w:tcPr>
            <w:tcW w:type="dxa" w:w="402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Chấm điểm và nhận xét thuyết minh BM06</w:t>
            </w:r>
          </w:p>
        </w:tc>
        <w:tc>
          <w:tcPr>
            <w:tcW w:type="dxa" w:w="201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  <w:t>HUC-15</w:t>
            </w:r>
          </w:p>
        </w:tc>
        <w:tc>
          <w:tcPr>
            <w:tcW w:type="dxa" w:w="349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Thành viên HĐ xét duyệt thuyết minh</w:t>
            </w:r>
          </w:p>
        </w:tc>
        <w:tc>
          <w:tcPr>
            <w:tcW w:type="dxa" w:w="483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11 tiêu chí; kiểm tra biên điểm; tính tổng; bắt buộc lý do khi cần</w:t>
            </w:r>
          </w:p>
        </w:tc>
      </w:tr>
      <w:tr>
        <w:trPr>
          <w:cantSplit/>
        </w:trPr>
        <w:tc>
          <w:tcPr>
            <w:tcW w:type="dxa" w:w="1266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UC-TM-10</w:t>
            </w:r>
          </w:p>
        </w:tc>
        <w:tc>
          <w:tcPr>
            <w:tcW w:type="dxa" w:w="402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Sinh, ký tay và nộp BM06</w:t>
            </w:r>
          </w:p>
        </w:tc>
        <w:tc>
          <w:tcPr>
            <w:tcW w:type="dxa" w:w="201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  <w:t>HUC-15</w:t>
            </w:r>
          </w:p>
        </w:tc>
        <w:tc>
          <w:tcPr>
            <w:tcW w:type="dxa" w:w="349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Thành viên HĐ xét duyệt thuyết minh</w:t>
            </w:r>
          </w:p>
        </w:tc>
        <w:tc>
          <w:tcPr>
            <w:tcW w:type="dxa" w:w="483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Mỗi thành viên có phiếu độc lập, xử lý song song</w:t>
            </w:r>
          </w:p>
        </w:tc>
      </w:tr>
      <w:tr>
        <w:trPr>
          <w:cantSplit/>
        </w:trPr>
        <w:tc>
          <w:tcPr>
            <w:tcW w:type="dxa" w:w="1266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UC-TM-11</w:t>
            </w:r>
          </w:p>
        </w:tc>
        <w:tc>
          <w:tcPr>
            <w:tcW w:type="dxa" w:w="402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Theo dõi 100% phiếu BM06 hoàn tất</w:t>
            </w:r>
          </w:p>
        </w:tc>
        <w:tc>
          <w:tcPr>
            <w:tcW w:type="dxa" w:w="201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  <w:t>HUC-10</w:t>
            </w:r>
          </w:p>
        </w:tc>
        <w:tc>
          <w:tcPr>
            <w:tcW w:type="dxa" w:w="349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Cán bộ phụ trách P.KHCN</w:t>
            </w:r>
          </w:p>
        </w:tc>
        <w:tc>
          <w:tcPr>
            <w:tcW w:type="dxa" w:w="483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Chỉ mở BM07 khi 100% người được phân công đã ký và tải phiếu</w:t>
            </w:r>
          </w:p>
        </w:tc>
      </w:tr>
      <w:tr>
        <w:trPr>
          <w:cantSplit/>
        </w:trPr>
        <w:tc>
          <w:tcPr>
            <w:tcW w:type="dxa" w:w="1266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UC-TM-12</w:t>
            </w:r>
          </w:p>
        </w:tc>
        <w:tc>
          <w:tcPr>
            <w:tcW w:type="dxa" w:w="402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Lập Biên bản họp xét duyệt thuyết minh BM07</w:t>
            </w:r>
          </w:p>
        </w:tc>
        <w:tc>
          <w:tcPr>
            <w:tcW w:type="dxa" w:w="201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  <w:t>HUC-10</w:t>
            </w:r>
          </w:p>
        </w:tc>
        <w:tc>
          <w:tcPr>
            <w:tcW w:type="dxa" w:w="349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Thành viên HĐ xét duyệt thuyết minh (được phân công Thư ký)</w:t>
            </w:r>
          </w:p>
        </w:tc>
        <w:tc>
          <w:tcPr>
            <w:tcW w:type="dxa" w:w="483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Tổng hợp BM06, thành phần họp và kết luận từng đề tài</w:t>
            </w:r>
          </w:p>
        </w:tc>
      </w:tr>
      <w:tr>
        <w:trPr>
          <w:cantSplit/>
        </w:trPr>
        <w:tc>
          <w:tcPr>
            <w:tcW w:type="dxa" w:w="1266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UC-TM-13</w:t>
            </w:r>
          </w:p>
        </w:tc>
        <w:tc>
          <w:tcPr>
            <w:tcW w:type="dxa" w:w="402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Chuyển BM07 cho Khoa ký và tải bản đã ký lên hệ thống</w:t>
            </w:r>
          </w:p>
        </w:tc>
        <w:tc>
          <w:tcPr>
            <w:tcW w:type="dxa" w:w="201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  <w:t>HUC-10</w:t>
            </w:r>
          </w:p>
        </w:tc>
        <w:tc>
          <w:tcPr>
            <w:tcW w:type="dxa" w:w="349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Thành viên HĐ xét duyệt thuyết minh (Thư ký), Cán bộ phụ trách Khoa</w:t>
            </w:r>
          </w:p>
        </w:tc>
        <w:tc>
          <w:tcPr>
            <w:tcW w:type="dxa" w:w="483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Thư ký chuyển tài liệu cho Khoa; Khoa ký ngoài hệ thống rồi tải bản đã ký lên</w:t>
            </w:r>
          </w:p>
        </w:tc>
      </w:tr>
      <w:tr>
        <w:trPr>
          <w:cantSplit/>
        </w:trPr>
        <w:tc>
          <w:tcPr>
            <w:tcW w:type="dxa" w:w="1266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UC-TM-14</w:t>
            </w:r>
          </w:p>
        </w:tc>
        <w:tc>
          <w:tcPr>
            <w:tcW w:type="dxa" w:w="402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Ghi nhận kết luận và yêu cầu điều chỉnh thuyết minh</w:t>
            </w:r>
          </w:p>
        </w:tc>
        <w:tc>
          <w:tcPr>
            <w:tcW w:type="dxa" w:w="201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  <w:t>HUC-10</w:t>
            </w:r>
          </w:p>
        </w:tc>
        <w:tc>
          <w:tcPr>
            <w:tcW w:type="dxa" w:w="349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Cán bộ phụ trách P.KHCN</w:t>
            </w:r>
          </w:p>
        </w:tc>
        <w:tc>
          <w:tcPr>
            <w:tcW w:type="dxa" w:w="483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Thực hiện/không thực hiện/thực hiện có điều chỉnh</w:t>
            </w:r>
          </w:p>
        </w:tc>
      </w:tr>
      <w:tr>
        <w:trPr>
          <w:cantSplit/>
        </w:trPr>
        <w:tc>
          <w:tcPr>
            <w:tcW w:type="dxa" w:w="1266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UC-TM-15</w:t>
            </w:r>
          </w:p>
        </w:tc>
        <w:tc>
          <w:tcPr>
            <w:tcW w:type="dxa" w:w="402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Đính kèm quyết định giao nhiệm vụ và hợp đồng đã xử lý ngoài hệ thống</w:t>
            </w:r>
          </w:p>
        </w:tc>
        <w:tc>
          <w:tcPr>
            <w:tcW w:type="dxa" w:w="201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  <w:t>HUC-10</w:t>
            </w:r>
          </w:p>
        </w:tc>
        <w:tc>
          <w:tcPr>
            <w:tcW w:type="dxa" w:w="349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Cán bộ phụ trách P.KHCN</w:t>
            </w:r>
          </w:p>
        </w:tc>
        <w:tc>
          <w:tcPr>
            <w:tcW w:type="dxa" w:w="483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Chỉ nên chốt nếu stakeholder yêu cầu hệ thống lưu bắt buộc</w:t>
            </w:r>
          </w:p>
        </w:tc>
      </w:tr>
    </w:tbl>
    <w:p>
      <w:pPr>
        <w:pStyle w:val="Heading2"/>
        <w:keepNext/>
      </w:pPr>
      <w:r>
        <w:t>Bước 05 – Thực hiện và báo cáo tiến độ giữa kỳ</w:t>
      </w:r>
    </w:p>
    <w:tbl>
      <w:tblPr>
        <w:tblStyle w:val="TableGrid"/>
        <w:tblW w:type="dxa" w:w="15634"/>
        <w:jc w:val="left"/>
        <w:tblLayout w:type="fixed"/>
        <w:tblLook w:firstColumn="1" w:firstRow="1" w:lastColumn="0" w:lastRow="0" w:noHBand="0" w:noVBand="1" w:val="04A0"/>
        <w:tblInd w:type="dxa" w:w="70"/>
      </w:tblPr>
      <w:tblGrid>
        <w:gridCol w:w="1266"/>
        <w:gridCol w:w="4020"/>
        <w:gridCol w:w="2010"/>
        <w:gridCol w:w="3499"/>
        <w:gridCol w:w="4839"/>
      </w:tblGrid>
      <w:tr>
        <w:trPr>
          <w:tblHeader w:val="true"/>
          <w:cantSplit/>
        </w:trPr>
        <w:tc>
          <w:tcPr>
            <w:tcW w:type="dxa" w:w="1266"/>
            <w:shd w:fill="1F4E78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Mã</w:t>
            </w:r>
          </w:p>
        </w:tc>
        <w:tc>
          <w:tcPr>
            <w:tcW w:type="dxa" w:w="4020"/>
            <w:shd w:fill="1F4E78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Use case chi tiết</w:t>
            </w:r>
          </w:p>
        </w:tc>
        <w:tc>
          <w:tcPr>
            <w:tcW w:type="dxa" w:w="2010"/>
            <w:shd w:fill="1F4E78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UC tổng quan cha</w:t>
            </w:r>
          </w:p>
        </w:tc>
        <w:tc>
          <w:tcPr>
            <w:tcW w:type="dxa" w:w="3499"/>
            <w:shd w:fill="1F4E78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Tác nhân chính</w:t>
            </w:r>
          </w:p>
        </w:tc>
        <w:tc>
          <w:tcPr>
            <w:tcW w:type="dxa" w:w="4839"/>
            <w:shd w:fill="1F4E78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Kết quả/đầu ra</w:t>
            </w:r>
          </w:p>
        </w:tc>
      </w:tr>
      <w:tr>
        <w:trPr>
          <w:cantSplit/>
        </w:trPr>
        <w:tc>
          <w:tcPr>
            <w:tcW w:type="dxa" w:w="1266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UC-TD-01</w:t>
            </w:r>
          </w:p>
        </w:tc>
        <w:tc>
          <w:tcPr>
            <w:tcW w:type="dxa" w:w="402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Lập hoặc tải lên Báo cáo tiến độ BM08</w:t>
            </w:r>
          </w:p>
        </w:tc>
        <w:tc>
          <w:tcPr>
            <w:tcW w:type="dxa" w:w="201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  <w:t>HUC-05</w:t>
            </w:r>
          </w:p>
        </w:tc>
        <w:tc>
          <w:tcPr>
            <w:tcW w:type="dxa" w:w="349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Giảng viên, Sinh viên</w:t>
            </w:r>
          </w:p>
        </w:tc>
        <w:tc>
          <w:tcPr>
            <w:tcW w:type="dxa" w:w="483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Chưa chốt nhập form có cấu trúc hay chỉ nhận file hoàn chỉnh</w:t>
            </w:r>
          </w:p>
        </w:tc>
      </w:tr>
      <w:tr>
        <w:trPr>
          <w:cantSplit/>
        </w:trPr>
        <w:tc>
          <w:tcPr>
            <w:tcW w:type="dxa" w:w="1266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UC-TD-02</w:t>
            </w:r>
          </w:p>
        </w:tc>
        <w:tc>
          <w:tcPr>
            <w:tcW w:type="dxa" w:w="402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Sinh BM08 từ dữ liệu hệ thống</w:t>
            </w:r>
          </w:p>
        </w:tc>
        <w:tc>
          <w:tcPr>
            <w:tcW w:type="dxa" w:w="201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  <w:t>HUC-05</w:t>
            </w:r>
          </w:p>
        </w:tc>
        <w:tc>
          <w:tcPr>
            <w:tcW w:type="dxa" w:w="349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Giảng viên, Sinh viên</w:t>
            </w:r>
          </w:p>
        </w:tc>
        <w:tc>
          <w:tcPr>
            <w:tcW w:type="dxa" w:w="483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Chỉ áp dụng nếu chọn phương án nhập form; không tự lấy kế hoạch từ BM04</w:t>
            </w:r>
          </w:p>
        </w:tc>
      </w:tr>
      <w:tr>
        <w:trPr>
          <w:cantSplit/>
        </w:trPr>
        <w:tc>
          <w:tcPr>
            <w:tcW w:type="dxa" w:w="1266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UC-TD-03</w:t>
            </w:r>
          </w:p>
        </w:tc>
        <w:tc>
          <w:tcPr>
            <w:tcW w:type="dxa" w:w="402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Ký tay và nộp báo cáo tiến độ</w:t>
            </w:r>
          </w:p>
        </w:tc>
        <w:tc>
          <w:tcPr>
            <w:tcW w:type="dxa" w:w="201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  <w:t>HUC-05</w:t>
            </w:r>
          </w:p>
        </w:tc>
        <w:tc>
          <w:tcPr>
            <w:tcW w:type="dxa" w:w="349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Giảng viên, Sinh viên</w:t>
            </w:r>
          </w:p>
        </w:tc>
        <w:tc>
          <w:tcPr>
            <w:tcW w:type="dxa" w:w="483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Snapshot/bản ký; chuyển theo tuyến phê duyệt được cấu hình</w:t>
            </w:r>
          </w:p>
        </w:tc>
      </w:tr>
      <w:tr>
        <w:trPr>
          <w:cantSplit/>
        </w:trPr>
        <w:tc>
          <w:tcPr>
            <w:tcW w:type="dxa" w:w="1266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UC-TD-04</w:t>
            </w:r>
          </w:p>
        </w:tc>
        <w:tc>
          <w:tcPr>
            <w:tcW w:type="dxa" w:w="402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Xác nhận báo cáo tiến độ của đơn vị</w:t>
            </w:r>
          </w:p>
        </w:tc>
        <w:tc>
          <w:tcPr>
            <w:tcW w:type="dxa" w:w="201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  <w:t>Chưa có HUC riêng</w:t>
            </w:r>
          </w:p>
        </w:tc>
        <w:tc>
          <w:tcPr>
            <w:tcW w:type="dxa" w:w="349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Cán bộ phụ trách Khoa</w:t>
            </w:r>
          </w:p>
        </w:tc>
        <w:tc>
          <w:tcPr>
            <w:tcW w:type="dxa" w:w="483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BM08 có xác nhận trưởng đơn vị; phạm vi áp dụng cho hồ sơ sinh viên cần CXM</w:t>
            </w:r>
          </w:p>
        </w:tc>
      </w:tr>
      <w:tr>
        <w:trPr>
          <w:cantSplit/>
        </w:trPr>
        <w:tc>
          <w:tcPr>
            <w:tcW w:type="dxa" w:w="1266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UC-TD-05</w:t>
            </w:r>
          </w:p>
        </w:tc>
        <w:tc>
          <w:tcPr>
            <w:tcW w:type="dxa" w:w="402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Tiếp nhận, kiểm tra và lưu báo cáo tiến độ</w:t>
            </w:r>
          </w:p>
        </w:tc>
        <w:tc>
          <w:tcPr>
            <w:tcW w:type="dxa" w:w="201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  <w:t>HUC-05</w:t>
            </w:r>
          </w:p>
        </w:tc>
        <w:tc>
          <w:tcPr>
            <w:tcW w:type="dxa" w:w="349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Cán bộ phụ trách P.KHCN</w:t>
            </w:r>
          </w:p>
        </w:tc>
        <w:tc>
          <w:tcPr>
            <w:tcW w:type="dxa" w:w="483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UC-TQ chưa nối P.KHCN vào chức năng này</w:t>
            </w:r>
          </w:p>
        </w:tc>
      </w:tr>
      <w:tr>
        <w:trPr>
          <w:cantSplit/>
        </w:trPr>
        <w:tc>
          <w:tcPr>
            <w:tcW w:type="dxa" w:w="1266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UC-TD-06</w:t>
            </w:r>
          </w:p>
        </w:tc>
        <w:tc>
          <w:tcPr>
            <w:tcW w:type="dxa" w:w="402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Yêu cầu chỉnh sửa và tiếp nhận bản tiến độ nộp lại</w:t>
            </w:r>
          </w:p>
        </w:tc>
        <w:tc>
          <w:tcPr>
            <w:tcW w:type="dxa" w:w="201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  <w:t>HUC-05</w:t>
            </w:r>
          </w:p>
        </w:tc>
        <w:tc>
          <w:tcPr>
            <w:tcW w:type="dxa" w:w="349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Cán bộ phụ trách Khoa, Cán bộ phụ trách P.KHCN</w:t>
            </w:r>
          </w:p>
        </w:tc>
        <w:tc>
          <w:tcPr>
            <w:tcW w:type="dxa" w:w="483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Cần chốt điều kiện/số lần nộp lại</w:t>
            </w:r>
          </w:p>
        </w:tc>
      </w:tr>
    </w:tbl>
    <w:p>
      <w:pPr>
        <w:pStyle w:val="Heading2"/>
        <w:keepNext/>
      </w:pPr>
      <w:r>
        <w:t>Bước 06 – Nộp hồ sơ và nghiệm thu đề tài</w:t>
      </w:r>
    </w:p>
    <w:tbl>
      <w:tblPr>
        <w:tblStyle w:val="TableGrid"/>
        <w:tblW w:type="dxa" w:w="15634"/>
        <w:jc w:val="left"/>
        <w:tblLayout w:type="fixed"/>
        <w:tblLook w:firstColumn="1" w:firstRow="1" w:lastColumn="0" w:lastRow="0" w:noHBand="0" w:noVBand="1" w:val="04A0"/>
        <w:tblInd w:type="dxa" w:w="70"/>
      </w:tblPr>
      <w:tblGrid>
        <w:gridCol w:w="1266"/>
        <w:gridCol w:w="4020"/>
        <w:gridCol w:w="2010"/>
        <w:gridCol w:w="3499"/>
        <w:gridCol w:w="4839"/>
      </w:tblGrid>
      <w:tr>
        <w:trPr>
          <w:tblHeader w:val="true"/>
          <w:cantSplit/>
        </w:trPr>
        <w:tc>
          <w:tcPr>
            <w:tcW w:type="dxa" w:w="1266"/>
            <w:shd w:fill="1F4E78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Mã</w:t>
            </w:r>
          </w:p>
        </w:tc>
        <w:tc>
          <w:tcPr>
            <w:tcW w:type="dxa" w:w="4020"/>
            <w:shd w:fill="1F4E78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Use case chi tiết</w:t>
            </w:r>
          </w:p>
        </w:tc>
        <w:tc>
          <w:tcPr>
            <w:tcW w:type="dxa" w:w="2010"/>
            <w:shd w:fill="1F4E78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UC tổng quan cha</w:t>
            </w:r>
          </w:p>
        </w:tc>
        <w:tc>
          <w:tcPr>
            <w:tcW w:type="dxa" w:w="3499"/>
            <w:shd w:fill="1F4E78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Tác nhân chính</w:t>
            </w:r>
          </w:p>
        </w:tc>
        <w:tc>
          <w:tcPr>
            <w:tcW w:type="dxa" w:w="4839"/>
            <w:shd w:fill="1F4E78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Kết quả/đầu ra</w:t>
            </w:r>
          </w:p>
        </w:tc>
      </w:tr>
      <w:tr>
        <w:trPr>
          <w:cantSplit/>
        </w:trPr>
        <w:tc>
          <w:tcPr>
            <w:tcW w:type="dxa" w:w="1266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UC-NT-01</w:t>
            </w:r>
          </w:p>
        </w:tc>
        <w:tc>
          <w:tcPr>
            <w:tcW w:type="dxa" w:w="402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Lập hoặc tải lên báo cáo tổng kết theo BM09</w:t>
            </w:r>
          </w:p>
        </w:tc>
        <w:tc>
          <w:tcPr>
            <w:tcW w:type="dxa" w:w="201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  <w:t>HUC-07</w:t>
            </w:r>
          </w:p>
        </w:tc>
        <w:tc>
          <w:tcPr>
            <w:tcW w:type="dxa" w:w="349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Giảng viên, Sinh viên</w:t>
            </w:r>
          </w:p>
        </w:tc>
        <w:tc>
          <w:tcPr>
            <w:tcW w:type="dxa" w:w="483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Chưa chốt trình soạn thảo đầy đủ hay chỉ metadata + file</w:t>
            </w:r>
          </w:p>
        </w:tc>
      </w:tr>
      <w:tr>
        <w:trPr>
          <w:cantSplit/>
        </w:trPr>
        <w:tc>
          <w:tcPr>
            <w:tcW w:type="dxa" w:w="1266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UC-NT-02</w:t>
            </w:r>
          </w:p>
        </w:tc>
        <w:tc>
          <w:tcPr>
            <w:tcW w:type="dxa" w:w="402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Tải lên sản phẩm và thành phần hồ sơ nghiệm thu</w:t>
            </w:r>
          </w:p>
        </w:tc>
        <w:tc>
          <w:tcPr>
            <w:tcW w:type="dxa" w:w="201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  <w:t>HUC-07</w:t>
            </w:r>
          </w:p>
        </w:tc>
        <w:tc>
          <w:tcPr>
            <w:tcW w:type="dxa" w:w="349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Giảng viên, Sinh viên</w:t>
            </w:r>
          </w:p>
        </w:tc>
        <w:tc>
          <w:tcPr>
            <w:tcW w:type="dxa" w:w="483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Báo cáo, sản phẩm, hồ sơ liên quan</w:t>
            </w:r>
          </w:p>
        </w:tc>
      </w:tr>
      <w:tr>
        <w:trPr>
          <w:cantSplit/>
        </w:trPr>
        <w:tc>
          <w:tcPr>
            <w:tcW w:type="dxa" w:w="1266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UC-NT-03</w:t>
            </w:r>
          </w:p>
        </w:tc>
        <w:tc>
          <w:tcPr>
            <w:tcW w:type="dxa" w:w="402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Nộp hồ sơ nghiệm thu và theo dõi trạng thái</w:t>
            </w:r>
          </w:p>
        </w:tc>
        <w:tc>
          <w:tcPr>
            <w:tcW w:type="dxa" w:w="201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  <w:t>HUC-07</w:t>
            </w:r>
          </w:p>
        </w:tc>
        <w:tc>
          <w:tcPr>
            <w:tcW w:type="dxa" w:w="349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Giảng viên, Sinh viên</w:t>
            </w:r>
          </w:p>
        </w:tc>
        <w:tc>
          <w:tcPr>
            <w:tcW w:type="dxa" w:w="483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Khóa phiên bản nộp; lưu lịch sử hồ sơ/tệp</w:t>
            </w:r>
          </w:p>
        </w:tc>
      </w:tr>
      <w:tr>
        <w:trPr>
          <w:cantSplit/>
        </w:trPr>
        <w:tc>
          <w:tcPr>
            <w:tcW w:type="dxa" w:w="1266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UC-NT-04</w:t>
            </w:r>
          </w:p>
        </w:tc>
        <w:tc>
          <w:tcPr>
            <w:tcW w:type="dxa" w:w="402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Tiếp nhận và kiểm tra hồ sơ nghiệm thu</w:t>
            </w:r>
          </w:p>
        </w:tc>
        <w:tc>
          <w:tcPr>
            <w:tcW w:type="dxa" w:w="201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  <w:t>HUC-11</w:t>
            </w:r>
          </w:p>
        </w:tc>
        <w:tc>
          <w:tcPr>
            <w:tcW w:type="dxa" w:w="349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Cán bộ phụ trách P.KHCN</w:t>
            </w:r>
          </w:p>
        </w:tc>
        <w:tc>
          <w:tcPr>
            <w:tcW w:type="dxa" w:w="483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Kiểm tra thành phần hồ sơ trước khi phân công Hội đồng</w:t>
            </w:r>
          </w:p>
        </w:tc>
      </w:tr>
      <w:tr>
        <w:trPr>
          <w:cantSplit/>
        </w:trPr>
        <w:tc>
          <w:tcPr>
            <w:tcW w:type="dxa" w:w="1266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UC-NT-05</w:t>
            </w:r>
          </w:p>
        </w:tc>
        <w:tc>
          <w:tcPr>
            <w:tcW w:type="dxa" w:w="402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Đăng thông báo kèm Quyết định BM10 đã lập bên ngoài</w:t>
            </w:r>
          </w:p>
        </w:tc>
        <w:tc>
          <w:tcPr>
            <w:tcW w:type="dxa" w:w="201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  <w:t>HUC-11</w:t>
            </w:r>
          </w:p>
        </w:tc>
        <w:tc>
          <w:tcPr>
            <w:tcW w:type="dxa" w:w="349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Cán bộ phụ trách P.KHCN</w:t>
            </w:r>
          </w:p>
        </w:tc>
        <w:tc>
          <w:tcPr>
            <w:tcW w:type="dxa" w:w="483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Không soạn/sinh/phê duyệt BM10 trong hệ thống</w:t>
            </w:r>
          </w:p>
        </w:tc>
      </w:tr>
      <w:tr>
        <w:trPr>
          <w:cantSplit/>
        </w:trPr>
        <w:tc>
          <w:tcPr>
            <w:tcW w:type="dxa" w:w="1266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UC-NT-06</w:t>
            </w:r>
          </w:p>
        </w:tc>
        <w:tc>
          <w:tcPr>
            <w:tcW w:type="dxa" w:w="402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Nhập Hội đồng nghiệm thu và phân công đánh giá</w:t>
            </w:r>
          </w:p>
        </w:tc>
        <w:tc>
          <w:tcPr>
            <w:tcW w:type="dxa" w:w="201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  <w:t>HUC-11</w:t>
            </w:r>
          </w:p>
        </w:tc>
        <w:tc>
          <w:tcPr>
            <w:tcW w:type="dxa" w:w="349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Cán bộ phụ trách P.KHCN</w:t>
            </w:r>
          </w:p>
        </w:tc>
        <w:tc>
          <w:tcPr>
            <w:tcW w:type="dxa" w:w="483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Nguồn/cách nhập danh sách từ BM10 còn CXM</w:t>
            </w:r>
          </w:p>
        </w:tc>
      </w:tr>
      <w:tr>
        <w:trPr>
          <w:cantSplit/>
        </w:trPr>
        <w:tc>
          <w:tcPr>
            <w:tcW w:type="dxa" w:w="1266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UC-NT-07</w:t>
            </w:r>
          </w:p>
        </w:tc>
        <w:tc>
          <w:tcPr>
            <w:tcW w:type="dxa" w:w="402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Mở hồ sơ nghiệm thu được phân công</w:t>
            </w:r>
          </w:p>
        </w:tc>
        <w:tc>
          <w:tcPr>
            <w:tcW w:type="dxa" w:w="201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  <w:t>HUC-16</w:t>
            </w:r>
          </w:p>
        </w:tc>
        <w:tc>
          <w:tcPr>
            <w:tcW w:type="dxa" w:w="349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Thành viên HĐ nghiệm thu đề tài</w:t>
            </w:r>
          </w:p>
        </w:tc>
        <w:tc>
          <w:tcPr>
            <w:tcW w:type="dxa" w:w="483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Chỉ truy cập đề tài được phân công</w:t>
            </w:r>
          </w:p>
        </w:tc>
      </w:tr>
      <w:tr>
        <w:trPr>
          <w:cantSplit/>
        </w:trPr>
        <w:tc>
          <w:tcPr>
            <w:tcW w:type="dxa" w:w="1266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UC-NT-08</w:t>
            </w:r>
          </w:p>
        </w:tc>
        <w:tc>
          <w:tcPr>
            <w:tcW w:type="dxa" w:w="402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Đánh giá kết quả thực hiện trên BM11</w:t>
            </w:r>
          </w:p>
        </w:tc>
        <w:tc>
          <w:tcPr>
            <w:tcW w:type="dxa" w:w="201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  <w:t>HUC-16</w:t>
            </w:r>
          </w:p>
        </w:tc>
        <w:tc>
          <w:tcPr>
            <w:tcW w:type="dxa" w:w="349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Thành viên HĐ nghiệm thu đề tài</w:t>
            </w:r>
          </w:p>
        </w:tc>
        <w:tc>
          <w:tcPr>
            <w:tcW w:type="dxa" w:w="483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Đánh giá số lượng, chất lượng, xếp loại, giải thích/ý kiến</w:t>
            </w:r>
          </w:p>
        </w:tc>
      </w:tr>
      <w:tr>
        <w:trPr>
          <w:cantSplit/>
        </w:trPr>
        <w:tc>
          <w:tcPr>
            <w:tcW w:type="dxa" w:w="1266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UC-NT-09</w:t>
            </w:r>
          </w:p>
        </w:tc>
        <w:tc>
          <w:tcPr>
            <w:tcW w:type="dxa" w:w="402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Sinh, ký tay và nộp BM11</w:t>
            </w:r>
          </w:p>
        </w:tc>
        <w:tc>
          <w:tcPr>
            <w:tcW w:type="dxa" w:w="201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  <w:t>HUC-16</w:t>
            </w:r>
          </w:p>
        </w:tc>
        <w:tc>
          <w:tcPr>
            <w:tcW w:type="dxa" w:w="349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Thành viên HĐ nghiệm thu đề tài</w:t>
            </w:r>
          </w:p>
        </w:tc>
        <w:tc>
          <w:tcPr>
            <w:tcW w:type="dxa" w:w="483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Phiếu độc lập, xử lý song song</w:t>
            </w:r>
          </w:p>
        </w:tc>
      </w:tr>
      <w:tr>
        <w:trPr>
          <w:cantSplit/>
        </w:trPr>
        <w:tc>
          <w:tcPr>
            <w:tcW w:type="dxa" w:w="1266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UC-NT-10</w:t>
            </w:r>
          </w:p>
        </w:tc>
        <w:tc>
          <w:tcPr>
            <w:tcW w:type="dxa" w:w="402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Theo dõi tình trạng hoàn tất các phiếu BM11</w:t>
            </w:r>
          </w:p>
        </w:tc>
        <w:tc>
          <w:tcPr>
            <w:tcW w:type="dxa" w:w="201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  <w:t>HUC-11</w:t>
            </w:r>
          </w:p>
        </w:tc>
        <w:tc>
          <w:tcPr>
            <w:tcW w:type="dxa" w:w="349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Cán bộ phụ trách P.KHCN</w:t>
            </w:r>
          </w:p>
        </w:tc>
        <w:tc>
          <w:tcPr>
            <w:tcW w:type="dxa" w:w="483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Điều kiện mở BM12 cần xác minh</w:t>
            </w:r>
          </w:p>
        </w:tc>
      </w:tr>
      <w:tr>
        <w:trPr>
          <w:cantSplit/>
        </w:trPr>
        <w:tc>
          <w:tcPr>
            <w:tcW w:type="dxa" w:w="1266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UC-NT-11</w:t>
            </w:r>
          </w:p>
        </w:tc>
        <w:tc>
          <w:tcPr>
            <w:tcW w:type="dxa" w:w="402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Lập Biên bản họp đánh giá, nghiệm thu BM12</w:t>
            </w:r>
          </w:p>
        </w:tc>
        <w:tc>
          <w:tcPr>
            <w:tcW w:type="dxa" w:w="201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  <w:t>HUC-11</w:t>
            </w:r>
          </w:p>
        </w:tc>
        <w:tc>
          <w:tcPr>
            <w:tcW w:type="dxa" w:w="349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Thành viên HĐ nghiệm thu đề tài (được phân công Thư ký)</w:t>
            </w:r>
          </w:p>
        </w:tc>
        <w:tc>
          <w:tcPr>
            <w:tcW w:type="dxa" w:w="483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Tổng hợp BM11; kết luận, xếp loại, yêu cầu sửa, kiến nghị ứng dụng</w:t>
            </w:r>
          </w:p>
        </w:tc>
      </w:tr>
      <w:tr>
        <w:trPr>
          <w:cantSplit/>
        </w:trPr>
        <w:tc>
          <w:tcPr>
            <w:tcW w:type="dxa" w:w="1266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UC-NT-12</w:t>
            </w:r>
          </w:p>
        </w:tc>
        <w:tc>
          <w:tcPr>
            <w:tcW w:type="dxa" w:w="402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Chuyển BM12 cho Khoa ký và tải bản đã ký lên hệ thống</w:t>
            </w:r>
          </w:p>
        </w:tc>
        <w:tc>
          <w:tcPr>
            <w:tcW w:type="dxa" w:w="201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  <w:t>HUC-11</w:t>
            </w:r>
          </w:p>
        </w:tc>
        <w:tc>
          <w:tcPr>
            <w:tcW w:type="dxa" w:w="349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Thành viên HĐ nghiệm thu đề tài (Thư ký), Cán bộ phụ trách Khoa</w:t>
            </w:r>
          </w:p>
        </w:tc>
        <w:tc>
          <w:tcPr>
            <w:tcW w:type="dxa" w:w="483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Thư ký chuyển tài liệu cho Khoa; Khoa ký ngoài hệ thống rồi tải bản đã ký lên</w:t>
            </w:r>
          </w:p>
        </w:tc>
      </w:tr>
    </w:tbl>
    <w:p>
      <w:pPr>
        <w:pStyle w:val="Heading2"/>
        <w:keepNext/>
      </w:pPr>
      <w:r>
        <w:t>Bước 07 – Chỉnh sửa theo góp ý của Hội đồng nghiệm thu</w:t>
      </w:r>
    </w:p>
    <w:tbl>
      <w:tblPr>
        <w:tblStyle w:val="TableGrid"/>
        <w:tblW w:type="dxa" w:w="15634"/>
        <w:jc w:val="left"/>
        <w:tblLayout w:type="fixed"/>
        <w:tblLook w:firstColumn="1" w:firstRow="1" w:lastColumn="0" w:lastRow="0" w:noHBand="0" w:noVBand="1" w:val="04A0"/>
        <w:tblInd w:type="dxa" w:w="70"/>
      </w:tblPr>
      <w:tblGrid>
        <w:gridCol w:w="1266"/>
        <w:gridCol w:w="4020"/>
        <w:gridCol w:w="2010"/>
        <w:gridCol w:w="3499"/>
        <w:gridCol w:w="4839"/>
      </w:tblGrid>
      <w:tr>
        <w:trPr>
          <w:tblHeader w:val="true"/>
          <w:cantSplit/>
        </w:trPr>
        <w:tc>
          <w:tcPr>
            <w:tcW w:type="dxa" w:w="1266"/>
            <w:shd w:fill="1F4E78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Mã</w:t>
            </w:r>
          </w:p>
        </w:tc>
        <w:tc>
          <w:tcPr>
            <w:tcW w:type="dxa" w:w="4020"/>
            <w:shd w:fill="1F4E78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Use case chi tiết</w:t>
            </w:r>
          </w:p>
        </w:tc>
        <w:tc>
          <w:tcPr>
            <w:tcW w:type="dxa" w:w="2010"/>
            <w:shd w:fill="1F4E78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UC tổng quan cha</w:t>
            </w:r>
          </w:p>
        </w:tc>
        <w:tc>
          <w:tcPr>
            <w:tcW w:type="dxa" w:w="3499"/>
            <w:shd w:fill="1F4E78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Tác nhân chính</w:t>
            </w:r>
          </w:p>
        </w:tc>
        <w:tc>
          <w:tcPr>
            <w:tcW w:type="dxa" w:w="4839"/>
            <w:shd w:fill="1F4E78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Kết quả/đầu ra</w:t>
            </w:r>
          </w:p>
        </w:tc>
      </w:tr>
      <w:tr>
        <w:trPr>
          <w:cantSplit/>
        </w:trPr>
        <w:tc>
          <w:tcPr>
            <w:tcW w:type="dxa" w:w="1266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UC-KQ-01</w:t>
            </w:r>
          </w:p>
        </w:tc>
        <w:tc>
          <w:tcPr>
            <w:tcW w:type="dxa" w:w="402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Tạo yêu cầu chỉnh sửa sau nghiệm thu từ BM12</w:t>
            </w:r>
          </w:p>
        </w:tc>
        <w:tc>
          <w:tcPr>
            <w:tcW w:type="dxa" w:w="201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  <w:t>HUC-11</w:t>
            </w:r>
          </w:p>
        </w:tc>
        <w:tc>
          <w:tcPr>
            <w:tcW w:type="dxa" w:w="349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Cán bộ phụ trách P.KHCN</w:t>
            </w:r>
          </w:p>
        </w:tc>
        <w:tc>
          <w:tcPr>
            <w:tcW w:type="dxa" w:w="483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Từng yêu cầu sửa được truy vết sang BM13</w:t>
            </w:r>
          </w:p>
        </w:tc>
      </w:tr>
      <w:tr>
        <w:trPr>
          <w:cantSplit/>
        </w:trPr>
        <w:tc>
          <w:tcPr>
            <w:tcW w:type="dxa" w:w="1266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UC-KQ-02</w:t>
            </w:r>
          </w:p>
        </w:tc>
        <w:tc>
          <w:tcPr>
            <w:tcW w:type="dxa" w:w="402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Lập giải trình chỉnh sửa BM13 và đính kèm bản sửa</w:t>
            </w:r>
          </w:p>
        </w:tc>
        <w:tc>
          <w:tcPr>
            <w:tcW w:type="dxa" w:w="201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  <w:t>HUC-07, HUC-11</w:t>
            </w:r>
          </w:p>
        </w:tc>
        <w:tc>
          <w:tcPr>
            <w:tcW w:type="dxa" w:w="349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Giảng viên, Sinh viên</w:t>
            </w:r>
          </w:p>
        </w:tc>
        <w:tc>
          <w:tcPr>
            <w:tcW w:type="dxa" w:w="483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Tự nạp yêu cầu BM12; chủ nhiệm giải trình từng mục</w:t>
            </w:r>
          </w:p>
        </w:tc>
      </w:tr>
      <w:tr>
        <w:trPr>
          <w:cantSplit/>
        </w:trPr>
        <w:tc>
          <w:tcPr>
            <w:tcW w:type="dxa" w:w="1266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UC-KQ-03</w:t>
            </w:r>
          </w:p>
        </w:tc>
        <w:tc>
          <w:tcPr>
            <w:tcW w:type="dxa" w:w="402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Sinh, ký và nộp BM13</w:t>
            </w:r>
          </w:p>
        </w:tc>
        <w:tc>
          <w:tcPr>
            <w:tcW w:type="dxa" w:w="201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  <w:t>HUC-07, HUC-11</w:t>
            </w:r>
          </w:p>
        </w:tc>
        <w:tc>
          <w:tcPr>
            <w:tcW w:type="dxa" w:w="349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Giảng viên, Sinh viên</w:t>
            </w:r>
          </w:p>
        </w:tc>
        <w:tc>
          <w:tcPr>
            <w:tcW w:type="dxa" w:w="483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Phiên bản giải trình và tài liệu sửa</w:t>
            </w:r>
          </w:p>
        </w:tc>
      </w:tr>
      <w:tr>
        <w:trPr>
          <w:cantSplit/>
        </w:trPr>
        <w:tc>
          <w:tcPr>
            <w:tcW w:type="dxa" w:w="1266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UC-KQ-04</w:t>
            </w:r>
          </w:p>
        </w:tc>
        <w:tc>
          <w:tcPr>
            <w:tcW w:type="dxa" w:w="402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Kiểm tra việc hoàn tất chỉnh sửa sau nghiệm thu</w:t>
            </w:r>
          </w:p>
        </w:tc>
        <w:tc>
          <w:tcPr>
            <w:tcW w:type="dxa" w:w="201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  <w:t>HUC-11</w:t>
            </w:r>
          </w:p>
        </w:tc>
        <w:tc>
          <w:tcPr>
            <w:tcW w:type="dxa" w:w="349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Cán bộ phụ trách P.KHCN, Thành viên HĐ nghiệm thu đề tài</w:t>
            </w:r>
          </w:p>
        </w:tc>
        <w:tc>
          <w:tcPr>
            <w:tcW w:type="dxa" w:w="483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Người xác nhận cuối và tiêu chí hoàn tất còn CXM</w:t>
            </w:r>
          </w:p>
        </w:tc>
      </w:tr>
    </w:tbl>
    <w:p>
      <w:pPr>
        <w:pStyle w:val="Heading2"/>
        <w:keepNext/>
      </w:pPr>
      <w:r>
        <w:t>Bước 08 – Công nhận kết quả nghiên cứu đề tài</w:t>
      </w:r>
    </w:p>
    <w:tbl>
      <w:tblPr>
        <w:tblStyle w:val="TableGrid"/>
        <w:tblW w:type="dxa" w:w="15634"/>
        <w:jc w:val="left"/>
        <w:tblLayout w:type="fixed"/>
        <w:tblLook w:firstColumn="1" w:firstRow="1" w:lastColumn="0" w:lastRow="0" w:noHBand="0" w:noVBand="1" w:val="04A0"/>
        <w:tblInd w:type="dxa" w:w="70"/>
      </w:tblPr>
      <w:tblGrid>
        <w:gridCol w:w="1266"/>
        <w:gridCol w:w="4020"/>
        <w:gridCol w:w="2010"/>
        <w:gridCol w:w="3499"/>
        <w:gridCol w:w="4839"/>
      </w:tblGrid>
      <w:tr>
        <w:trPr>
          <w:tblHeader w:val="true"/>
          <w:cantSplit/>
        </w:trPr>
        <w:tc>
          <w:tcPr>
            <w:tcW w:type="dxa" w:w="1266"/>
            <w:shd w:fill="1F4E78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Mã</w:t>
            </w:r>
          </w:p>
        </w:tc>
        <w:tc>
          <w:tcPr>
            <w:tcW w:type="dxa" w:w="4020"/>
            <w:shd w:fill="1F4E78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Use case chi tiết</w:t>
            </w:r>
          </w:p>
        </w:tc>
        <w:tc>
          <w:tcPr>
            <w:tcW w:type="dxa" w:w="2010"/>
            <w:shd w:fill="1F4E78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UC tổng quan cha</w:t>
            </w:r>
          </w:p>
        </w:tc>
        <w:tc>
          <w:tcPr>
            <w:tcW w:type="dxa" w:w="3499"/>
            <w:shd w:fill="1F4E78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Tác nhân chính</w:t>
            </w:r>
          </w:p>
        </w:tc>
        <w:tc>
          <w:tcPr>
            <w:tcW w:type="dxa" w:w="4839"/>
            <w:shd w:fill="1F4E78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Kết quả/đầu ra</w:t>
            </w:r>
          </w:p>
        </w:tc>
      </w:tr>
      <w:tr>
        <w:trPr>
          <w:cantSplit/>
        </w:trPr>
        <w:tc>
          <w:tcPr>
            <w:tcW w:type="dxa" w:w="1266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UC-KQ-05</w:t>
            </w:r>
          </w:p>
        </w:tc>
        <w:tc>
          <w:tcPr>
            <w:tcW w:type="dxa" w:w="402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Đăng thông báo kèm Quyết định công nhận BM15 đã lập bên ngoài</w:t>
            </w:r>
          </w:p>
        </w:tc>
        <w:tc>
          <w:tcPr>
            <w:tcW w:type="dxa" w:w="201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  <w:t>HUC-11</w:t>
            </w:r>
          </w:p>
        </w:tc>
        <w:tc>
          <w:tcPr>
            <w:tcW w:type="dxa" w:w="349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Cán bộ phụ trách P.KHCN</w:t>
            </w:r>
          </w:p>
        </w:tc>
        <w:tc>
          <w:tcPr>
            <w:tcW w:type="dxa" w:w="483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Không soạn/sinh/phê duyệt BM15 trong hệ thống</w:t>
            </w:r>
          </w:p>
        </w:tc>
      </w:tr>
      <w:tr>
        <w:trPr>
          <w:cantSplit/>
        </w:trPr>
        <w:tc>
          <w:tcPr>
            <w:tcW w:type="dxa" w:w="1266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UC-KQ-06</w:t>
            </w:r>
          </w:p>
        </w:tc>
        <w:tc>
          <w:tcPr>
            <w:tcW w:type="dxa" w:w="402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Ghi nhận đề tài được công nhận kết quả</w:t>
            </w:r>
          </w:p>
        </w:tc>
        <w:tc>
          <w:tcPr>
            <w:tcW w:type="dxa" w:w="201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  <w:t>HUC-11</w:t>
            </w:r>
          </w:p>
        </w:tc>
        <w:tc>
          <w:tcPr>
            <w:tcW w:type="dxa" w:w="349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Cán bộ phụ trách P.KHCN</w:t>
            </w:r>
          </w:p>
        </w:tc>
        <w:tc>
          <w:tcPr>
            <w:tcW w:type="dxa" w:w="483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Cập nhật trạng thái theo quyết định BM15</w:t>
            </w:r>
          </w:p>
        </w:tc>
      </w:tr>
    </w:tbl>
    <w:p>
      <w:pPr>
        <w:pStyle w:val="Heading2"/>
        <w:keepNext/>
      </w:pPr>
      <w:r>
        <w:t>Bước 09 – Theo dõi triển khai ứng dụng</w:t>
      </w:r>
    </w:p>
    <w:tbl>
      <w:tblPr>
        <w:tblStyle w:val="TableGrid"/>
        <w:tblW w:type="dxa" w:w="15634"/>
        <w:jc w:val="left"/>
        <w:tblLayout w:type="fixed"/>
        <w:tblLook w:firstColumn="1" w:firstRow="1" w:lastColumn="0" w:lastRow="0" w:noHBand="0" w:noVBand="1" w:val="04A0"/>
        <w:tblInd w:type="dxa" w:w="70"/>
      </w:tblPr>
      <w:tblGrid>
        <w:gridCol w:w="1266"/>
        <w:gridCol w:w="4020"/>
        <w:gridCol w:w="2010"/>
        <w:gridCol w:w="3499"/>
        <w:gridCol w:w="4839"/>
      </w:tblGrid>
      <w:tr>
        <w:trPr>
          <w:tblHeader w:val="true"/>
          <w:cantSplit/>
        </w:trPr>
        <w:tc>
          <w:tcPr>
            <w:tcW w:type="dxa" w:w="1266"/>
            <w:shd w:fill="1F4E78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Mã</w:t>
            </w:r>
          </w:p>
        </w:tc>
        <w:tc>
          <w:tcPr>
            <w:tcW w:type="dxa" w:w="4020"/>
            <w:shd w:fill="1F4E78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Use case chi tiết</w:t>
            </w:r>
          </w:p>
        </w:tc>
        <w:tc>
          <w:tcPr>
            <w:tcW w:type="dxa" w:w="2010"/>
            <w:shd w:fill="1F4E78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UC tổng quan cha</w:t>
            </w:r>
          </w:p>
        </w:tc>
        <w:tc>
          <w:tcPr>
            <w:tcW w:type="dxa" w:w="3499"/>
            <w:shd w:fill="1F4E78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Tác nhân chính</w:t>
            </w:r>
          </w:p>
        </w:tc>
        <w:tc>
          <w:tcPr>
            <w:tcW w:type="dxa" w:w="4839"/>
            <w:shd w:fill="1F4E78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Kết quả/đầu ra</w:t>
            </w:r>
          </w:p>
        </w:tc>
      </w:tr>
      <w:tr>
        <w:trPr>
          <w:cantSplit/>
        </w:trPr>
        <w:tc>
          <w:tcPr>
            <w:tcW w:type="dxa" w:w="1266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UC-KQ-07</w:t>
            </w:r>
          </w:p>
        </w:tc>
        <w:tc>
          <w:tcPr>
            <w:tcW w:type="dxa" w:w="402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Ghi nhận đề xuất và tình trạng triển khai ứng dụng</w:t>
            </w:r>
          </w:p>
        </w:tc>
        <w:tc>
          <w:tcPr>
            <w:tcW w:type="dxa" w:w="201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  <w:t>Chưa có HUC riêng</w:t>
            </w:r>
          </w:p>
        </w:tc>
        <w:tc>
          <w:tcPr>
            <w:tcW w:type="dxa" w:w="349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Cán bộ phụ trách P.KHCN, Cán bộ phụ trách Khoa</w:t>
            </w:r>
          </w:p>
        </w:tc>
        <w:tc>
          <w:tcPr>
            <w:tcW w:type="dxa" w:w="483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Phạm vi quản lý chi tiết cần xác minh; không tạo thêm actor ngoài UC-TQ</w:t>
            </w:r>
          </w:p>
        </w:tc>
      </w:tr>
    </w:tbl>
    <w:p>
      <w:pPr>
        <w:pStyle w:val="Heading2"/>
        <w:keepNext/>
      </w:pPr>
      <w:r>
        <w:t>Ngoài quy trình 9 bước – Tra cứu số tiết NCKH</w:t>
      </w:r>
    </w:p>
    <w:tbl>
      <w:tblPr>
        <w:tblStyle w:val="TableGrid"/>
        <w:tblW w:type="dxa" w:w="15634"/>
        <w:jc w:val="left"/>
        <w:tblLayout w:type="fixed"/>
        <w:tblLook w:firstColumn="1" w:firstRow="1" w:lastColumn="0" w:lastRow="0" w:noHBand="0" w:noVBand="1" w:val="04A0"/>
        <w:tblInd w:type="dxa" w:w="70"/>
      </w:tblPr>
      <w:tblGrid>
        <w:gridCol w:w="1266"/>
        <w:gridCol w:w="4020"/>
        <w:gridCol w:w="2010"/>
        <w:gridCol w:w="3499"/>
        <w:gridCol w:w="4839"/>
      </w:tblGrid>
      <w:tr>
        <w:trPr>
          <w:tblHeader w:val="true"/>
          <w:cantSplit/>
        </w:trPr>
        <w:tc>
          <w:tcPr>
            <w:tcW w:type="dxa" w:w="1266"/>
            <w:shd w:fill="1F4E78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Mã</w:t>
            </w:r>
          </w:p>
        </w:tc>
        <w:tc>
          <w:tcPr>
            <w:tcW w:type="dxa" w:w="4020"/>
            <w:shd w:fill="1F4E78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Use case chi tiết</w:t>
            </w:r>
          </w:p>
        </w:tc>
        <w:tc>
          <w:tcPr>
            <w:tcW w:type="dxa" w:w="2010"/>
            <w:shd w:fill="1F4E78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UC tổng quan cha</w:t>
            </w:r>
          </w:p>
        </w:tc>
        <w:tc>
          <w:tcPr>
            <w:tcW w:type="dxa" w:w="3499"/>
            <w:shd w:fill="1F4E78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Tác nhân chính</w:t>
            </w:r>
          </w:p>
        </w:tc>
        <w:tc>
          <w:tcPr>
            <w:tcW w:type="dxa" w:w="4839"/>
            <w:shd w:fill="1F4E78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Kết quả/đầu ra</w:t>
            </w:r>
          </w:p>
        </w:tc>
      </w:tr>
      <w:tr>
        <w:trPr>
          <w:cantSplit/>
        </w:trPr>
        <w:tc>
          <w:tcPr>
            <w:tcW w:type="dxa" w:w="1266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UC-ST-01</w:t>
            </w:r>
          </w:p>
        </w:tc>
        <w:tc>
          <w:tcPr>
            <w:tcW w:type="dxa" w:w="402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Tra cứu số tiết NCKH</w:t>
            </w:r>
          </w:p>
        </w:tc>
        <w:tc>
          <w:tcPr>
            <w:tcW w:type="dxa" w:w="201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  <w:t>HUC-02</w:t>
            </w:r>
          </w:p>
        </w:tc>
        <w:tc>
          <w:tcPr>
            <w:tcW w:type="dxa" w:w="349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Giảng viên</w:t>
            </w:r>
          </w:p>
        </w:tc>
        <w:tc>
          <w:tcPr>
            <w:tcW w:type="dxa" w:w="4839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Giữ trong baseline vì có trên UC-TQ, nhưng chưa đủ bằng chứng để xác định nguồn số liệu, công thức, kỳ tính, quyền xem hoặc xuất kết quả; bắt buộc CXM.</w:t>
            </w:r>
          </w:p>
        </w:tc>
      </w:tr>
    </w:tbl>
    <w:p>
      <w:pPr>
        <w:pStyle w:val="Heading2"/>
        <w:keepNext/>
      </w:pPr>
      <w:r>
        <w:t>Năng lực dùng chung</w:t>
      </w:r>
    </w:p>
    <w:tbl>
      <w:tblPr>
        <w:tblStyle w:val="TableGrid"/>
        <w:tblW w:type="dxa" w:w="15634"/>
        <w:jc w:val="left"/>
        <w:tblLayout w:type="fixed"/>
        <w:tblLook w:firstColumn="1" w:firstRow="1" w:lastColumn="0" w:lastRow="0" w:noHBand="0" w:noVBand="1" w:val="04A0"/>
        <w:tblInd w:type="dxa" w:w="70"/>
      </w:tblPr>
      <w:tblGrid>
        <w:gridCol w:w="1340"/>
        <w:gridCol w:w="4467"/>
        <w:gridCol w:w="5062"/>
        <w:gridCol w:w="4765"/>
      </w:tblGrid>
      <w:tr>
        <w:trPr>
          <w:tblHeader w:val="true"/>
          <w:cantSplit/>
        </w:trPr>
        <w:tc>
          <w:tcPr>
            <w:tcW w:type="dxa" w:w="1340"/>
            <w:shd w:fill="1F4E78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Mã</w:t>
            </w:r>
          </w:p>
        </w:tc>
        <w:tc>
          <w:tcPr>
            <w:tcW w:type="dxa" w:w="4467"/>
            <w:shd w:fill="1F4E78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Năng lực dùng chung</w:t>
            </w:r>
          </w:p>
        </w:tc>
        <w:tc>
          <w:tcPr>
            <w:tcW w:type="dxa" w:w="5062"/>
            <w:shd w:fill="1F4E78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Được sử dụng trong</w:t>
            </w:r>
          </w:p>
        </w:tc>
        <w:tc>
          <w:tcPr>
            <w:tcW w:type="dxa" w:w="4765"/>
            <w:shd w:fill="1F4E78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Quy tắc</w:t>
            </w:r>
          </w:p>
        </w:tc>
      </w:tr>
      <w:tr>
        <w:trPr>
          <w:cantSplit/>
        </w:trPr>
        <w:tc>
          <w:tcPr>
            <w:tcW w:type="dxa" w:w="134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5"/>
              </w:rPr>
              <w:t>UC-DL-01</w:t>
            </w:r>
          </w:p>
        </w:tc>
        <w:tc>
          <w:tcPr>
            <w:tcW w:type="dxa" w:w="44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Sinh và tải biểu mẫu Word từ snapshot</w:t>
            </w:r>
          </w:p>
        </w:tc>
        <w:tc>
          <w:tcPr>
            <w:tcW w:type="dxa" w:w="506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BM01, BM02, BM03, BM06, BM07, BM11, BM12, BM13; BM08 nếu chọn nhập form</w:t>
            </w:r>
          </w:p>
        </w:tc>
        <w:tc>
          <w:tcPr>
            <w:tcW w:type="dxa" w:w="476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Word là đầu ra; CSDL/snapshot là nguồn sự thật</w:t>
            </w:r>
          </w:p>
        </w:tc>
      </w:tr>
      <w:tr>
        <w:trPr>
          <w:cantSplit/>
        </w:trPr>
        <w:tc>
          <w:tcPr>
            <w:tcW w:type="dxa" w:w="134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5"/>
              </w:rPr>
              <w:t>UC-DL-02</w:t>
            </w:r>
          </w:p>
        </w:tc>
        <w:tc>
          <w:tcPr>
            <w:tcW w:type="dxa" w:w="44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Xử lý ký tay và duyệt tuần tự trên một tài liệu</w:t>
            </w:r>
          </w:p>
        </w:tc>
        <w:tc>
          <w:tcPr>
            <w:tcW w:type="dxa" w:w="506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Các tài liệu có nhiều chữ ký</w:t>
            </w:r>
          </w:p>
        </w:tc>
        <w:tc>
          <w:tcPr>
            <w:tcW w:type="dxa" w:w="476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Cấp sau chỉ nhận đúng phiên bản sau khi cấp trước tải bản ký và gửi</w:t>
            </w:r>
          </w:p>
        </w:tc>
      </w:tr>
      <w:tr>
        <w:trPr>
          <w:cantSplit/>
        </w:trPr>
        <w:tc>
          <w:tcPr>
            <w:tcW w:type="dxa" w:w="134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5"/>
              </w:rPr>
              <w:t>UC-DL-03</w:t>
            </w:r>
          </w:p>
        </w:tc>
        <w:tc>
          <w:tcPr>
            <w:tcW w:type="dxa" w:w="44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Xử lý song song các phiếu đánh giá độc lập</w:t>
            </w:r>
          </w:p>
        </w:tc>
        <w:tc>
          <w:tcPr>
            <w:tcW w:type="dxa" w:w="506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BM02, BM06, BM11</w:t>
            </w:r>
          </w:p>
        </w:tc>
        <w:tc>
          <w:tcPr>
            <w:tcW w:type="dxa" w:w="476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Mỗi người có phiếu riêng; theo dõi trạng thái từng phiếu</w:t>
            </w:r>
          </w:p>
        </w:tc>
      </w:tr>
      <w:tr>
        <w:trPr>
          <w:cantSplit/>
        </w:trPr>
        <w:tc>
          <w:tcPr>
            <w:tcW w:type="dxa" w:w="134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5"/>
              </w:rPr>
              <w:t>UC-DL-04</w:t>
            </w:r>
          </w:p>
        </w:tc>
        <w:tc>
          <w:tcPr>
            <w:tcW w:type="dxa" w:w="44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Quản lý phiên bản, snapshot và vô hiệu hóa duyệt cũ</w:t>
            </w:r>
          </w:p>
        </w:tc>
        <w:tc>
          <w:tcPr>
            <w:tcW w:type="dxa" w:w="506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Mọi hồ sơ/tài liệu có nộp lại</w:t>
            </w:r>
          </w:p>
        </w:tc>
        <w:tc>
          <w:tcPr>
            <w:tcW w:type="dxa" w:w="476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Sửa nội dung sau ký tạo phiên bản mới và vô hiệu hóa duyệt phía sau</w:t>
            </w:r>
          </w:p>
        </w:tc>
      </w:tr>
      <w:tr>
        <w:trPr>
          <w:cantSplit/>
        </w:trPr>
        <w:tc>
          <w:tcPr>
            <w:tcW w:type="dxa" w:w="1340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5"/>
              </w:rPr>
              <w:t>UC-DL-05</w:t>
            </w:r>
          </w:p>
        </w:tc>
        <w:tc>
          <w:tcPr>
            <w:tcW w:type="dxa" w:w="44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  <w:t>Xem lịch sử trạng thái và tài liệu</w:t>
            </w:r>
          </w:p>
        </w:tc>
        <w:tc>
          <w:tcPr>
            <w:tcW w:type="dxa" w:w="506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Giảng viên, Sinh viên, Cán bộ phụ trách Khoa, Cán bộ phụ trách P.KHCN và thành viên Hội đồng theo phân quyền</w:t>
            </w:r>
          </w:p>
        </w:tc>
        <w:tc>
          <w:tcPr>
            <w:tcW w:type="dxa" w:w="476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Người thao tác, thời điểm, phiên bản, file sinh/file ký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3. Ma trận use case – actor</w:t>
      </w:r>
    </w:p>
    <w:tbl>
      <w:tblPr>
        <w:tblStyle w:val="TableGrid"/>
        <w:tblW w:type="dxa" w:w="15634"/>
        <w:jc w:val="left"/>
        <w:tblLayout w:type="fixed"/>
        <w:tblLook w:firstColumn="1" w:firstRow="1" w:lastColumn="0" w:lastRow="0" w:noHBand="0" w:noVBand="1" w:val="04A0"/>
        <w:tblInd w:type="dxa" w:w="70"/>
      </w:tblPr>
      <w:tblGrid>
        <w:gridCol w:w="1067"/>
        <w:gridCol w:w="5305"/>
        <w:gridCol w:w="1111"/>
        <w:gridCol w:w="1111"/>
        <w:gridCol w:w="1334"/>
        <w:gridCol w:w="1334"/>
        <w:gridCol w:w="1408"/>
        <w:gridCol w:w="1482"/>
        <w:gridCol w:w="1482"/>
      </w:tblGrid>
      <w:tr>
        <w:trPr>
          <w:tblHeader w:val="true"/>
          <w:cantSplit/>
        </w:trPr>
        <w:tc>
          <w:tcPr>
            <w:tcW w:type="dxa" w:w="1067"/>
            <w:shd w:fill="1F4E78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Mã</w:t>
            </w:r>
          </w:p>
        </w:tc>
        <w:tc>
          <w:tcPr>
            <w:tcW w:type="dxa" w:w="5305"/>
            <w:shd w:fill="1F4E78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Use case chi tiết</w:t>
            </w:r>
          </w:p>
        </w:tc>
        <w:tc>
          <w:tcPr>
            <w:tcW w:type="dxa" w:w="1111"/>
            <w:shd w:fill="1F4E78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Giảng viên</w:t>
            </w:r>
          </w:p>
        </w:tc>
        <w:tc>
          <w:tcPr>
            <w:tcW w:type="dxa" w:w="1111"/>
            <w:shd w:fill="1F4E78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Sinh viên</w:t>
            </w:r>
          </w:p>
        </w:tc>
        <w:tc>
          <w:tcPr>
            <w:tcW w:type="dxa" w:w="1334"/>
            <w:shd w:fill="1F4E78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Cán bộ phụ trách Khoa</w:t>
            </w:r>
          </w:p>
        </w:tc>
        <w:tc>
          <w:tcPr>
            <w:tcW w:type="dxa" w:w="1334"/>
            <w:shd w:fill="1F4E78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Cán bộ phụ trách P.KHCN</w:t>
            </w:r>
          </w:p>
        </w:tc>
        <w:tc>
          <w:tcPr>
            <w:tcW w:type="dxa" w:w="1408"/>
            <w:shd w:fill="1F4E78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Thành viên HĐ xét duyệt hồ sơ</w:t>
            </w:r>
          </w:p>
        </w:tc>
        <w:tc>
          <w:tcPr>
            <w:tcW w:type="dxa" w:w="1482"/>
            <w:shd w:fill="1F4E78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Thành viên HĐ xét duyệt thuyết minh</w:t>
            </w:r>
          </w:p>
        </w:tc>
        <w:tc>
          <w:tcPr>
            <w:tcW w:type="dxa" w:w="1482"/>
            <w:shd w:fill="1F4E78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4"/>
              </w:rPr>
              <w:t>Thành viên HĐ nghiệm thu đề tài</w:t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UC-DOT-01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Tạo và cấu hình đợt đăng ký tuyển chọn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UC-DOT-02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Công bố đợt đăng ký tuyển chọn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UC-DOT-03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Điều chỉnh hoặc đóng đợt tuyển chọn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UC-DOT-04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Tạo đợt và lập danh mục đề tài giao trực tiếp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UC-DOT-05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Công bố đợt đăng ký giao trực tiếp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UC-DOT-06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Điều chỉnh hoặc đóng đợt giao trực tiếp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UC-DK-01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Lập hồ sơ đăng ký đề tài giảng viên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UC-DK-02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Lập hồ sơ đăng ký đề tài sinh viên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UC-DK-03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Cập nhật và lưu nháp hồ sơ đăng ký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UC-DK-04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Nộp hồ sơ đăng ký tuyển chọn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UC-DK-05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Nộp hồ sơ đăng ký giao trực tiếp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UC-DK-06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Sinh và tải Phiếu đăng ký BM01A/B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UC-DK-07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Tải bản BM01 đã ký tay và gửi cấp tiếp theo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UC-DK-08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Theo dõi trạng thái và lịch sử hồ sơ đăng ký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UC-DK-09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Chỉnh sửa và nộp lại hồ sơ chưa đạt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UC-DK-10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Tiếp nhận và xem hồ sơ đăng ký sinh viên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UC-DK-11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Yêu cầu sinh viên chỉnh sửa đăng ký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UC-DK-12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Duyệt, ký và chuyển đăng ký sinh viên đến P.KHCN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UC-DK-13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Tiếp nhận và xem hồ sơ đăng ký giảng viên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UC-DK-14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Yêu cầu giảng viên chỉnh sửa đăng ký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UC-DK-15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Duyệt, ký và chuyển đăng ký giảng viên đến P.KHCN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UC-XDSB-01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Tiếp nhận và kiểm tra hồ sơ đăng ký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UC-XDSB-02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Thành lập/ghi nhận Hội đồng xét duyệt đề xuất và phân công đề tài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UC-XDSB-03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Mở hồ sơ được phân công đánh giá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UC-XDSB-04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Lập Phiếu nhận xét đề xuất BM02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UC-XDSB-05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Sinh, ký tay và nộp BM02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UC-XDSB-06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Theo dõi tình trạng hoàn tất các phiếu BM02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UC-XDSB-07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Lập Biên bản họp xét duyệt đề xuất BM03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UC-XDSB-08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Chuyển BM03 cho Khoa ký và tải bản đã ký lên hệ thống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UC-XDSB-09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Ghi nhận kết luận sơ bộ và xử lý hồ sơ chưa đạt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UC-XDSB-10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Đóng băng hồ sơ đề xuất đã đạt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UC-TM-01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Tải lên file thuyết minh BM04A/B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UC-TM-02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Lưu phiên bản và nộp thuyết minh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UC-TM-03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Chỉnh sửa và nộp lại thuyết minh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UC-TM-04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Theo dõi trạng thái xét duyệt thuyết minh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UC-TM-05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Tiếp nhận và kiểm tra file thuyết minh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UC-TM-06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Đăng thông báo kèm Quyết định BM05 đã lập bên ngoài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UC-TM-07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Nhập Hội đồng và phân công đánh giá thuyết minh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UC-TM-08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Mở thuyết minh được phân công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UC-TM-09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Chấm điểm và nhận xét thuyết minh BM06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UC-TM-10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Sinh, ký tay và nộp BM06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UC-TM-11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Theo dõi 100% phiếu BM06 hoàn tất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UC-TM-12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Lập Biên bản họp xét duyệt thuyết minh BM07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UC-TM-13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Chuyển BM07 cho Khoa ký và tải bản đã ký lên hệ thống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UC-TM-14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Ghi nhận kết luận và yêu cầu điều chỉnh thuyết minh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UC-TM-15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Đính kèm quyết định giao nhiệm vụ và hợp đồng đã xử lý ngoài hệ thống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UC-TD-01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Lập hoặc tải lên Báo cáo tiến độ BM08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UC-TD-02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Sinh BM08 từ dữ liệu hệ thống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UC-TD-03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Ký tay và nộp báo cáo tiến độ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UC-TD-04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Xác nhận báo cáo tiến độ của đơn vị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UC-TD-05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Tiếp nhận, kiểm tra và lưu báo cáo tiến độ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UC-TD-06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Yêu cầu chỉnh sửa và tiếp nhận bản tiến độ nộp lại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UC-NT-01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Lập hoặc tải lên báo cáo tổng kết theo BM09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UC-NT-02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Tải lên sản phẩm và thành phần hồ sơ nghiệm thu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UC-NT-03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Nộp hồ sơ nghiệm thu và theo dõi trạng thái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UC-NT-04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Tiếp nhận và kiểm tra hồ sơ nghiệm thu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UC-NT-05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Đăng thông báo kèm Quyết định BM10 đã lập bên ngoài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UC-NT-06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Nhập Hội đồng nghiệm thu và phân công đánh giá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UC-NT-07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Mở hồ sơ nghiệm thu được phân công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UC-NT-08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Đánh giá kết quả thực hiện trên BM11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UC-NT-09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Sinh, ký tay và nộp BM11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UC-NT-10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Theo dõi tình trạng hoàn tất các phiếu BM11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UC-NT-11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Lập Biên bản họp đánh giá, nghiệm thu BM12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UC-NT-12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Chuyển BM12 cho Khoa ký và tải bản đã ký lên hệ thống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UC-KQ-01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Tạo yêu cầu chỉnh sửa sau nghiệm thu từ BM12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UC-KQ-02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Lập giải trình chỉnh sửa BM13 và đính kèm bản sửa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UC-KQ-03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Sinh, ký và nộp BM13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UC-KQ-04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Kiểm tra việc hoàn tất chỉnh sửa sau nghiệm thu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UC-KQ-05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Đăng thông báo kèm Quyết định công nhận BM15 đã lập bên ngoài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UC-KQ-06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Ghi nhận đề tài được công nhận kết quả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UC-KQ-07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Ghi nhận đề xuất và tình trạng triển khai ứng dụng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</w:tr>
      <w:tr>
        <w:trPr>
          <w:cantSplit/>
        </w:trPr>
        <w:tc>
          <w:tcPr>
            <w:tcW w:type="dxa" w:w="1067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Calibri"/>
                <w:b/>
                <w:color w:val="17365D"/>
                <w:sz w:val="14"/>
              </w:rPr>
              <w:t>UC-ST-01</w:t>
            </w:r>
          </w:p>
        </w:tc>
        <w:tc>
          <w:tcPr>
            <w:tcW w:type="dxa" w:w="5305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5"/>
              </w:rPr>
              <w:t>Tra cứu số tiết NCKH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 Symbol" w:hAnsi="Segoe UI Symbol" w:eastAsia="Segoe UI Symbol"/>
                <w:b/>
                <w:color w:val="17365D"/>
                <w:sz w:val="20"/>
              </w:rPr>
              <w:t>✓</w:t>
            </w:r>
          </w:p>
        </w:tc>
        <w:tc>
          <w:tcPr>
            <w:tcW w:type="dxa" w:w="1111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6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334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08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  <w:tc>
          <w:tcPr>
            <w:tcW w:type="dxa" w:w="1482"/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7F9FC"/>
            <w:vAlign w:val="center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F2933"/>
                <w:sz w:val="14"/>
              </w:rPr>
            </w:r>
          </w:p>
        </w:tc>
      </w:tr>
    </w:tbl>
    <w:p>
      <w:pPr>
        <w:pStyle w:val="Heading1"/>
        <w:keepNext/>
      </w:pPr>
      <w:r>
        <w:t>4. Ghi chú phạm vi</w:t>
      </w:r>
    </w:p>
    <w:p>
      <w:pPr>
        <w:spacing w:after="80"/>
      </w:pPr>
      <w:r>
        <w:rPr>
          <w:rFonts w:ascii="Calibri" w:hAnsi="Calibri" w:eastAsia="Calibri"/>
          <w:b w:val="0"/>
          <w:color w:val="1F2933"/>
          <w:sz w:val="18"/>
        </w:rPr>
        <w:t>BM04 chỉ được tải lên và quản lý phiên bản; không được soạn hoặc sinh trong hệ thống.</w:t>
      </w:r>
    </w:p>
    <w:p>
      <w:pPr>
        <w:spacing w:after="80"/>
      </w:pPr>
      <w:r>
        <w:rPr>
          <w:rFonts w:ascii="Calibri" w:hAnsi="Calibri" w:eastAsia="Calibri"/>
          <w:b w:val="0"/>
          <w:color w:val="1F2933"/>
          <w:sz w:val="18"/>
        </w:rPr>
        <w:t>BM05, BM10 và BM15 được lập bên ngoài; hệ thống chỉ đăng thông báo kèm tệp đã có.</w:t>
      </w:r>
    </w:p>
    <w:p>
      <w:pPr>
        <w:spacing w:after="80"/>
      </w:pPr>
      <w:r>
        <w:rPr>
          <w:rFonts w:ascii="Calibri" w:hAnsi="Calibri" w:eastAsia="Calibri"/>
          <w:b w:val="0"/>
          <w:color w:val="1F2933"/>
          <w:sz w:val="18"/>
        </w:rPr>
        <w:t>BM14 hoàn toàn không thuộc phạm vi của hệ thống.</w:t>
      </w:r>
    </w:p>
    <w:p>
      <w:pPr>
        <w:spacing w:after="80"/>
      </w:pPr>
      <w:r>
        <w:rPr>
          <w:rFonts w:ascii="Calibri" w:hAnsi="Calibri" w:eastAsia="Calibri"/>
          <w:b w:val="0"/>
          <w:color w:val="1F2933"/>
          <w:sz w:val="18"/>
        </w:rPr>
        <w:t>BM03, BM07 và BM12: Thư ký Hội đồng lập → chuyển Khoa ký → Cán bộ phụ trách Khoa tải bản đã ký lên hệ thống.</w:t>
      </w:r>
    </w:p>
    <w:p>
      <w:pPr>
        <w:spacing w:after="80"/>
      </w:pPr>
      <w:r>
        <w:rPr>
          <w:rFonts w:ascii="Calibri" w:hAnsi="Calibri" w:eastAsia="Calibri"/>
          <w:b w:val="0"/>
          <w:color w:val="1F2933"/>
          <w:sz w:val="18"/>
        </w:rPr>
        <w:t>Không bổ sung actor ngoài 7 actor đã có trên sơ đồ use case tổng quan.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567" w:right="567" w:bottom="567" w:left="567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color w:val="59626C"/>
        <w:sz w:val="16"/>
      </w:rPr>
      <w:t xml:space="preserve">Trang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Calibri"/>
        <w:b w:val="0"/>
        <w:color w:val="59626C"/>
        <w:sz w:val="16"/>
      </w:rPr>
      <w:t>Danh mục use case | Hệ thống quản lý hoạt động NCKH cấp trường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76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7365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Danh mục use case hệ thống NCKH</dc:title>
  <dc:subject>Use case tổng quan, chi tiết và ma trận actor</dc:subject>
  <dc:creator>Mary – Business Analyst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