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4569EC87" w:rsidR="0045587C" w:rsidRPr="00AB4904" w:rsidRDefault="00EF24AF" w:rsidP="0045587C">
      <w:pPr>
        <w:rPr>
          <w:rFonts w:ascii="Arial" w:hAnsi="Arial" w:cs="Arial"/>
          <w:b/>
          <w:bCs/>
          <w:sz w:val="24"/>
          <w:szCs w:val="24"/>
        </w:rPr>
      </w:pPr>
      <w:r>
        <w:rPr>
          <w:rFonts w:ascii="Arial" w:hAnsi="Arial" w:cs="Arial"/>
          <w:b/>
          <w:bCs/>
          <w:sz w:val="28"/>
          <w:szCs w:val="28"/>
        </w:rPr>
        <w:t>Data Analytics</w:t>
      </w:r>
    </w:p>
    <w:p w14:paraId="69C08BFD" w14:textId="32812D8D"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EA5215">
        <w:rPr>
          <w:rFonts w:ascii="Arial" w:hAnsi="Arial" w:cs="Arial"/>
          <w:b/>
          <w:bCs/>
          <w:color w:val="FF0000"/>
          <w:sz w:val="28"/>
          <w:szCs w:val="28"/>
        </w:rPr>
        <w:t>3</w:t>
      </w:r>
    </w:p>
    <w:p w14:paraId="6F0CCFB9" w14:textId="29F38A56"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EA5215">
        <w:rPr>
          <w:rFonts w:ascii="Arial" w:hAnsi="Arial" w:cs="Arial"/>
          <w:b/>
          <w:bCs/>
          <w:color w:val="FF0000"/>
          <w:sz w:val="28"/>
          <w:szCs w:val="28"/>
        </w:rPr>
        <w:t>3</w:t>
      </w:r>
      <w:r w:rsidR="006F276A">
        <w:rPr>
          <w:rFonts w:ascii="Arial" w:hAnsi="Arial" w:cs="Arial"/>
          <w:b/>
          <w:bCs/>
          <w:color w:val="FF0000"/>
          <w:sz w:val="28"/>
          <w:szCs w:val="28"/>
        </w:rPr>
        <w:t xml:space="preserve">: </w:t>
      </w:r>
      <w:r w:rsidR="00EA5215" w:rsidRPr="00EA5215">
        <w:rPr>
          <w:rFonts w:ascii="Arial" w:hAnsi="Arial" w:cs="Arial"/>
          <w:b/>
          <w:bCs/>
          <w:color w:val="FF0000"/>
          <w:sz w:val="28"/>
          <w:szCs w:val="28"/>
        </w:rPr>
        <w:t>Association Rules and Regression</w:t>
      </w:r>
    </w:p>
    <w:p w14:paraId="40D2DDEB" w14:textId="77777777" w:rsidR="009829D0" w:rsidRPr="00AB4904" w:rsidRDefault="009829D0" w:rsidP="0045587C">
      <w:pPr>
        <w:rPr>
          <w:rFonts w:ascii="Arial" w:hAnsi="Arial" w:cs="Arial"/>
          <w:sz w:val="24"/>
          <w:szCs w:val="24"/>
        </w:rPr>
      </w:pPr>
    </w:p>
    <w:p w14:paraId="52B36164" w14:textId="13976CA8" w:rsidR="008D49BE" w:rsidRDefault="00EA5215" w:rsidP="006B4EE5">
      <w:pPr>
        <w:pStyle w:val="ListParagraph"/>
        <w:numPr>
          <w:ilvl w:val="0"/>
          <w:numId w:val="1"/>
        </w:numPr>
        <w:spacing w:after="240" w:line="276" w:lineRule="auto"/>
        <w:rPr>
          <w:rFonts w:ascii="Arial" w:hAnsi="Arial" w:cs="Arial"/>
          <w:i/>
          <w:iCs/>
          <w:sz w:val="28"/>
          <w:szCs w:val="28"/>
        </w:rPr>
      </w:pPr>
      <w:r w:rsidRPr="00EA5215">
        <w:rPr>
          <w:rFonts w:ascii="Arial" w:hAnsi="Arial" w:cs="Arial"/>
          <w:i/>
          <w:iCs/>
          <w:sz w:val="28"/>
          <w:szCs w:val="28"/>
        </w:rPr>
        <w:t>Explain Association Rules in details.</w:t>
      </w:r>
    </w:p>
    <w:p w14:paraId="7F1A63DE" w14:textId="35E83E28" w:rsidR="00E0614B" w:rsidRDefault="00CA4BDB" w:rsidP="00EA5215">
      <w:pPr>
        <w:spacing w:after="240" w:line="276" w:lineRule="auto"/>
        <w:rPr>
          <w:rFonts w:ascii="Arial" w:hAnsi="Arial" w:cs="Arial"/>
          <w:color w:val="000000"/>
          <w:lang w:eastAsia="en-IN"/>
        </w:rPr>
      </w:pPr>
      <w:r>
        <w:rPr>
          <w:rFonts w:ascii="Arial" w:hAnsi="Arial" w:cs="Arial"/>
          <w:color w:val="000000"/>
          <w:lang w:eastAsia="en-IN"/>
        </w:rPr>
        <w:t>G</w:t>
      </w:r>
      <w:r w:rsidRPr="00CA4BDB">
        <w:rPr>
          <w:rFonts w:ascii="Arial" w:hAnsi="Arial" w:cs="Arial"/>
          <w:color w:val="000000"/>
          <w:lang w:eastAsia="en-IN"/>
        </w:rPr>
        <w:t xml:space="preserve">iven a large collection of transactions, in which each transaction consists of one or more items, Association rules goes through the items being purchased to see what items are frequently bought together and to discover a list of rules that describe the purchasing behaviour. </w:t>
      </w:r>
    </w:p>
    <w:p w14:paraId="29A55754" w14:textId="07E45DD6" w:rsidR="00CA4BDB" w:rsidRDefault="00CA4BDB" w:rsidP="00EA5215">
      <w:pPr>
        <w:spacing w:after="240" w:line="276" w:lineRule="auto"/>
        <w:rPr>
          <w:rFonts w:ascii="Arial" w:hAnsi="Arial" w:cs="Arial"/>
          <w:color w:val="000000"/>
          <w:lang w:eastAsia="en-IN"/>
        </w:rPr>
      </w:pPr>
      <w:r w:rsidRPr="00CA4BDB">
        <w:rPr>
          <w:rFonts w:ascii="Arial" w:hAnsi="Arial" w:cs="Arial"/>
          <w:color w:val="000000"/>
          <w:lang w:eastAsia="en-IN"/>
        </w:rPr>
        <w:t xml:space="preserve">The goal with Association rule is to discover list of rules that describe the purchasing behaviour. The </w:t>
      </w:r>
      <w:r>
        <w:rPr>
          <w:rFonts w:ascii="Arial" w:hAnsi="Arial" w:cs="Arial"/>
          <w:color w:val="000000"/>
          <w:lang w:eastAsia="en-IN"/>
        </w:rPr>
        <w:t>goal with</w:t>
      </w:r>
      <w:r w:rsidRPr="00CA4BDB">
        <w:rPr>
          <w:rFonts w:ascii="Arial" w:hAnsi="Arial" w:cs="Arial"/>
          <w:color w:val="000000"/>
          <w:lang w:eastAsia="en-IN"/>
        </w:rPr>
        <w:t xml:space="preserve"> Association interest is relationship amongst the items </w:t>
      </w:r>
      <w:r>
        <w:rPr>
          <w:rFonts w:ascii="Arial" w:hAnsi="Arial" w:cs="Arial"/>
          <w:color w:val="000000"/>
          <w:lang w:eastAsia="en-IN"/>
        </w:rPr>
        <w:t>(</w:t>
      </w:r>
      <w:r w:rsidRPr="00CA4BDB">
        <w:rPr>
          <w:rFonts w:ascii="Arial" w:hAnsi="Arial" w:cs="Arial"/>
          <w:color w:val="000000"/>
          <w:lang w:eastAsia="en-IN"/>
        </w:rPr>
        <w:t>the relationship that occurs frequently</w:t>
      </w:r>
      <w:r>
        <w:rPr>
          <w:rFonts w:ascii="Arial" w:hAnsi="Arial" w:cs="Arial"/>
          <w:color w:val="000000"/>
          <w:lang w:eastAsia="en-IN"/>
        </w:rPr>
        <w:t>) to</w:t>
      </w:r>
      <w:r w:rsidRPr="00CA4BDB">
        <w:rPr>
          <w:rFonts w:ascii="Arial" w:hAnsi="Arial" w:cs="Arial"/>
          <w:color w:val="000000"/>
          <w:lang w:eastAsia="en-IN"/>
        </w:rPr>
        <w:t xml:space="preserve"> be random and his meaning a full </w:t>
      </w:r>
      <w:r>
        <w:rPr>
          <w:rFonts w:ascii="Arial" w:hAnsi="Arial" w:cs="Arial"/>
          <w:color w:val="000000"/>
          <w:lang w:eastAsia="en-IN"/>
        </w:rPr>
        <w:t>form a business perspective which may or may not be obvious.</w:t>
      </w:r>
    </w:p>
    <w:p w14:paraId="1CC3FB1D" w14:textId="53CC9ECC" w:rsidR="00CA4BDB" w:rsidRDefault="00CA4BDB" w:rsidP="00EA5215">
      <w:pPr>
        <w:spacing w:after="240" w:line="276" w:lineRule="auto"/>
        <w:rPr>
          <w:rFonts w:ascii="Arial" w:hAnsi="Arial" w:cs="Arial"/>
          <w:color w:val="000000"/>
          <w:lang w:eastAsia="en-IN"/>
        </w:rPr>
      </w:pPr>
      <w:r w:rsidRPr="00CA4BDB">
        <w:rPr>
          <w:rFonts w:ascii="Arial" w:hAnsi="Arial" w:cs="Arial"/>
          <w:color w:val="000000"/>
          <w:lang w:eastAsia="en-IN"/>
        </w:rPr>
        <w:t>The relationship that are interesting depend both on business context and the nature of the algorithm being used for the discovery</w:t>
      </w:r>
      <w:r>
        <w:rPr>
          <w:rFonts w:ascii="Arial" w:hAnsi="Arial" w:cs="Arial"/>
          <w:color w:val="000000"/>
          <w:lang w:eastAsia="en-IN"/>
        </w:rPr>
        <w:t>. Each of connected rule is in the form X →Y, meaning that the item X is observed, item Y is also observed in this core, the left hand side of the rule is X and the right hand side of the rule is Y.</w:t>
      </w:r>
    </w:p>
    <w:p w14:paraId="6BF4D82A" w14:textId="2B15BE37" w:rsidR="00CA4BDB" w:rsidRDefault="00CA4BDB" w:rsidP="00EA5215">
      <w:pPr>
        <w:spacing w:after="240" w:line="276" w:lineRule="auto"/>
        <w:rPr>
          <w:rFonts w:ascii="Arial" w:hAnsi="Arial" w:cs="Arial"/>
          <w:color w:val="000000"/>
          <w:lang w:eastAsia="en-IN"/>
        </w:rPr>
      </w:pPr>
    </w:p>
    <w:p w14:paraId="7C2F20AA" w14:textId="0DE3FB1A" w:rsidR="00CA4BDB" w:rsidRPr="005A3BF3" w:rsidRDefault="00DD49D5" w:rsidP="005A3BF3">
      <w:pPr>
        <w:pStyle w:val="ListParagraph"/>
        <w:numPr>
          <w:ilvl w:val="0"/>
          <w:numId w:val="1"/>
        </w:numPr>
        <w:spacing w:after="240" w:line="276" w:lineRule="auto"/>
        <w:rPr>
          <w:rFonts w:ascii="Arial" w:hAnsi="Arial" w:cs="Arial"/>
          <w:i/>
          <w:iCs/>
          <w:sz w:val="28"/>
          <w:szCs w:val="28"/>
        </w:rPr>
      </w:pPr>
      <w:r w:rsidRPr="005A3BF3">
        <w:rPr>
          <w:rFonts w:ascii="Arial" w:hAnsi="Arial" w:cs="Arial"/>
          <w:i/>
          <w:iCs/>
          <w:sz w:val="28"/>
          <w:szCs w:val="28"/>
        </w:rPr>
        <w:t xml:space="preserve">Explain </w:t>
      </w:r>
      <w:r w:rsidRPr="005A3BF3">
        <w:rPr>
          <w:rFonts w:ascii="Arial" w:hAnsi="Arial" w:cs="Arial"/>
          <w:i/>
          <w:iCs/>
          <w:sz w:val="28"/>
          <w:szCs w:val="28"/>
        </w:rPr>
        <w:t>A</w:t>
      </w:r>
      <w:r w:rsidRPr="005A3BF3">
        <w:rPr>
          <w:rFonts w:ascii="Arial" w:hAnsi="Arial" w:cs="Arial"/>
          <w:i/>
          <w:iCs/>
          <w:sz w:val="28"/>
          <w:szCs w:val="28"/>
        </w:rPr>
        <w:t>priori algorithm</w:t>
      </w:r>
      <w:r w:rsidRPr="005A3BF3">
        <w:rPr>
          <w:rFonts w:ascii="Arial" w:hAnsi="Arial" w:cs="Arial"/>
          <w:i/>
          <w:iCs/>
          <w:sz w:val="28"/>
          <w:szCs w:val="28"/>
        </w:rPr>
        <w:t>.</w:t>
      </w:r>
    </w:p>
    <w:p w14:paraId="1486E091" w14:textId="2103449A" w:rsidR="00DD49D5" w:rsidRDefault="00DD49D5" w:rsidP="00EA5215">
      <w:pPr>
        <w:spacing w:after="240" w:line="276" w:lineRule="auto"/>
        <w:rPr>
          <w:rFonts w:ascii="Arial" w:hAnsi="Arial" w:cs="Arial"/>
          <w:color w:val="000000"/>
          <w:lang w:eastAsia="en-IN"/>
        </w:rPr>
      </w:pPr>
      <w:r>
        <w:rPr>
          <w:rFonts w:ascii="Arial" w:hAnsi="Arial" w:cs="Arial"/>
          <w:color w:val="000000"/>
          <w:lang w:eastAsia="en-IN"/>
        </w:rPr>
        <w:t>A</w:t>
      </w:r>
      <w:r w:rsidRPr="00DD49D5">
        <w:rPr>
          <w:rFonts w:ascii="Arial" w:hAnsi="Arial" w:cs="Arial"/>
          <w:color w:val="000000"/>
          <w:lang w:eastAsia="en-IN"/>
        </w:rPr>
        <w:t>priori algorithm</w:t>
      </w:r>
      <w:r>
        <w:rPr>
          <w:rFonts w:ascii="Arial" w:hAnsi="Arial" w:cs="Arial"/>
          <w:color w:val="000000"/>
          <w:lang w:eastAsia="en-IN"/>
        </w:rPr>
        <w:t xml:space="preserve"> </w:t>
      </w:r>
      <w:r w:rsidRPr="00DD49D5">
        <w:rPr>
          <w:rFonts w:ascii="Arial" w:hAnsi="Arial" w:cs="Arial"/>
          <w:color w:val="000000"/>
          <w:lang w:eastAsia="en-IN"/>
        </w:rPr>
        <w:t>Takes a bottom of iteration approach to uncover the frequent item sets by first determining all the possible items and then identifying which among them is the frequent one</w:t>
      </w:r>
      <w:r>
        <w:rPr>
          <w:rFonts w:ascii="Arial" w:hAnsi="Arial" w:cs="Arial"/>
          <w:color w:val="000000"/>
          <w:lang w:eastAsia="en-IN"/>
        </w:rPr>
        <w:t>.</w:t>
      </w:r>
    </w:p>
    <w:p w14:paraId="156B99FF" w14:textId="6F6F425E" w:rsidR="00DD49D5" w:rsidRDefault="00DD49D5" w:rsidP="00EA5215">
      <w:pPr>
        <w:spacing w:after="240" w:line="276" w:lineRule="auto"/>
        <w:rPr>
          <w:rFonts w:ascii="Arial" w:hAnsi="Arial" w:cs="Arial"/>
          <w:color w:val="000000"/>
          <w:lang w:eastAsia="en-IN"/>
        </w:rPr>
      </w:pPr>
      <w:r>
        <w:rPr>
          <w:rFonts w:ascii="Arial" w:hAnsi="Arial" w:cs="Arial"/>
          <w:color w:val="000000"/>
          <w:lang w:eastAsia="en-IN"/>
        </w:rPr>
        <w:t>A</w:t>
      </w:r>
      <w:r w:rsidRPr="00DD49D5">
        <w:rPr>
          <w:rFonts w:ascii="Arial" w:hAnsi="Arial" w:cs="Arial"/>
          <w:color w:val="000000"/>
          <w:lang w:eastAsia="en-IN"/>
        </w:rPr>
        <w:t>t each iteration, the algorithm checks whether the support criteri</w:t>
      </w:r>
      <w:r>
        <w:rPr>
          <w:rFonts w:ascii="Arial" w:hAnsi="Arial" w:cs="Arial"/>
          <w:color w:val="000000"/>
          <w:lang w:eastAsia="en-IN"/>
        </w:rPr>
        <w:t>on</w:t>
      </w:r>
      <w:r w:rsidRPr="00DD49D5">
        <w:rPr>
          <w:rFonts w:ascii="Arial" w:hAnsi="Arial" w:cs="Arial"/>
          <w:color w:val="000000"/>
          <w:lang w:eastAsia="en-IN"/>
        </w:rPr>
        <w:t xml:space="preserve"> on can be met</w:t>
      </w:r>
      <w:r>
        <w:rPr>
          <w:rFonts w:ascii="Arial" w:hAnsi="Arial" w:cs="Arial"/>
          <w:color w:val="000000"/>
          <w:lang w:eastAsia="en-IN"/>
        </w:rPr>
        <w:t xml:space="preserve"> or not</w:t>
      </w:r>
      <w:r w:rsidRPr="00DD49D5">
        <w:rPr>
          <w:rFonts w:ascii="Arial" w:hAnsi="Arial" w:cs="Arial"/>
          <w:color w:val="000000"/>
          <w:lang w:eastAsia="en-IN"/>
        </w:rPr>
        <w:t>. If it can be the algorithm grows the item set repeating the process until it runs out of support or until the itemset reach</w:t>
      </w:r>
      <w:r>
        <w:rPr>
          <w:rFonts w:ascii="Arial" w:hAnsi="Arial" w:cs="Arial"/>
          <w:color w:val="000000"/>
          <w:lang w:eastAsia="en-IN"/>
        </w:rPr>
        <w:t>es</w:t>
      </w:r>
      <w:r w:rsidRPr="00DD49D5">
        <w:rPr>
          <w:rFonts w:ascii="Arial" w:hAnsi="Arial" w:cs="Arial"/>
          <w:color w:val="000000"/>
          <w:lang w:eastAsia="en-IN"/>
        </w:rPr>
        <w:t xml:space="preserve"> up</w:t>
      </w:r>
      <w:r>
        <w:rPr>
          <w:rFonts w:ascii="Arial" w:hAnsi="Arial" w:cs="Arial"/>
          <w:color w:val="000000"/>
          <w:lang w:eastAsia="en-IN"/>
        </w:rPr>
        <w:t xml:space="preserve"> to</w:t>
      </w:r>
      <w:r w:rsidRPr="00DD49D5">
        <w:rPr>
          <w:rFonts w:ascii="Arial" w:hAnsi="Arial" w:cs="Arial"/>
          <w:color w:val="000000"/>
          <w:lang w:eastAsia="en-IN"/>
        </w:rPr>
        <w:t xml:space="preserve"> predefined length</w:t>
      </w:r>
      <w:r>
        <w:rPr>
          <w:rFonts w:ascii="Arial" w:hAnsi="Arial" w:cs="Arial"/>
          <w:color w:val="000000"/>
          <w:lang w:eastAsia="en-IN"/>
        </w:rPr>
        <w:t>.</w:t>
      </w:r>
    </w:p>
    <w:p w14:paraId="4A1D8B3C" w14:textId="7417163B" w:rsidR="00DD49D5" w:rsidRDefault="007A2ACA" w:rsidP="00EA5215">
      <w:pPr>
        <w:spacing w:after="240" w:line="276" w:lineRule="auto"/>
        <w:rPr>
          <w:rFonts w:ascii="Arial" w:hAnsi="Arial" w:cs="Arial"/>
          <w:color w:val="000000"/>
          <w:lang w:eastAsia="en-IN"/>
        </w:rPr>
      </w:pPr>
      <w:r>
        <w:rPr>
          <w:rFonts w:ascii="Arial" w:hAnsi="Arial" w:cs="Arial"/>
          <w:color w:val="000000"/>
          <w:lang w:eastAsia="en-IN"/>
        </w:rPr>
        <w:t>The Apriori algorithm is given as follows:</w:t>
      </w:r>
    </w:p>
    <w:p w14:paraId="703EE46C" w14:textId="54497E0F" w:rsidR="00431D6B" w:rsidRPr="00431D6B"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t>In the first iteration of the algorithm, each item is taken as a 1-itemsets candidate. The algorithm will count the occurrences of each item.</w:t>
      </w:r>
    </w:p>
    <w:p w14:paraId="72A950FD" w14:textId="5B000460" w:rsidR="00431D6B" w:rsidRPr="00431D6B"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t xml:space="preserve">Let there be some minimum support, </w:t>
      </w:r>
      <w:proofErr w:type="spellStart"/>
      <w:r w:rsidRPr="00431D6B">
        <w:rPr>
          <w:rFonts w:ascii="Arial" w:hAnsi="Arial" w:cs="Arial"/>
          <w:color w:val="000000"/>
          <w:lang w:eastAsia="en-IN"/>
        </w:rPr>
        <w:t>min_sup</w:t>
      </w:r>
      <w:proofErr w:type="spellEnd"/>
      <w:r w:rsidRPr="00431D6B">
        <w:rPr>
          <w:rFonts w:ascii="Arial" w:hAnsi="Arial" w:cs="Arial"/>
          <w:color w:val="000000"/>
          <w:lang w:eastAsia="en-IN"/>
        </w:rPr>
        <w:t xml:space="preserve"> </w:t>
      </w:r>
      <w:proofErr w:type="gramStart"/>
      <w:r w:rsidRPr="00431D6B">
        <w:rPr>
          <w:rFonts w:ascii="Arial" w:hAnsi="Arial" w:cs="Arial"/>
          <w:color w:val="000000"/>
          <w:lang w:eastAsia="en-IN"/>
        </w:rPr>
        <w:t xml:space="preserve">( </w:t>
      </w:r>
      <w:proofErr w:type="spellStart"/>
      <w:r w:rsidRPr="00431D6B">
        <w:rPr>
          <w:rFonts w:ascii="Arial" w:hAnsi="Arial" w:cs="Arial"/>
          <w:color w:val="000000"/>
          <w:lang w:eastAsia="en-IN"/>
        </w:rPr>
        <w:t>eg</w:t>
      </w:r>
      <w:proofErr w:type="spellEnd"/>
      <w:proofErr w:type="gramEnd"/>
      <w:r w:rsidRPr="00431D6B">
        <w:rPr>
          <w:rFonts w:ascii="Arial" w:hAnsi="Arial" w:cs="Arial"/>
          <w:color w:val="000000"/>
          <w:lang w:eastAsia="en-IN"/>
        </w:rPr>
        <w:t xml:space="preserve"> 2). The set of 1 – </w:t>
      </w:r>
      <w:proofErr w:type="spellStart"/>
      <w:r w:rsidRPr="00431D6B">
        <w:rPr>
          <w:rFonts w:ascii="Arial" w:hAnsi="Arial" w:cs="Arial"/>
          <w:color w:val="000000"/>
          <w:lang w:eastAsia="en-IN"/>
        </w:rPr>
        <w:t>itemsets</w:t>
      </w:r>
      <w:proofErr w:type="spellEnd"/>
      <w:r w:rsidRPr="00431D6B">
        <w:rPr>
          <w:rFonts w:ascii="Arial" w:hAnsi="Arial" w:cs="Arial"/>
          <w:color w:val="000000"/>
          <w:lang w:eastAsia="en-IN"/>
        </w:rPr>
        <w:t xml:space="preserve"> whose occurrence is satisfying the min sup are determined. Only those candidates which count more than or equal to </w:t>
      </w:r>
      <w:proofErr w:type="spellStart"/>
      <w:r w:rsidRPr="00431D6B">
        <w:rPr>
          <w:rFonts w:ascii="Arial" w:hAnsi="Arial" w:cs="Arial"/>
          <w:color w:val="000000"/>
          <w:lang w:eastAsia="en-IN"/>
        </w:rPr>
        <w:t>min_sup</w:t>
      </w:r>
      <w:proofErr w:type="spellEnd"/>
      <w:r w:rsidRPr="00431D6B">
        <w:rPr>
          <w:rFonts w:ascii="Arial" w:hAnsi="Arial" w:cs="Arial"/>
          <w:color w:val="000000"/>
          <w:lang w:eastAsia="en-IN"/>
        </w:rPr>
        <w:t>, are taken ahead for the next iteration and the others are pruned.</w:t>
      </w:r>
    </w:p>
    <w:p w14:paraId="6494E25C" w14:textId="77777777" w:rsidR="00431D6B" w:rsidRPr="00431D6B" w:rsidRDefault="00431D6B" w:rsidP="00431D6B">
      <w:pPr>
        <w:spacing w:after="240" w:line="276" w:lineRule="auto"/>
        <w:rPr>
          <w:rFonts w:ascii="Arial" w:hAnsi="Arial" w:cs="Arial"/>
          <w:color w:val="000000"/>
          <w:lang w:eastAsia="en-IN"/>
        </w:rPr>
      </w:pPr>
    </w:p>
    <w:p w14:paraId="6AEBF70B" w14:textId="189BBBDF" w:rsidR="00431D6B" w:rsidRPr="00431D6B"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lastRenderedPageBreak/>
        <w:t xml:space="preserve">Next, 2-itemset frequent items with </w:t>
      </w:r>
      <w:proofErr w:type="spellStart"/>
      <w:r w:rsidRPr="00431D6B">
        <w:rPr>
          <w:rFonts w:ascii="Arial" w:hAnsi="Arial" w:cs="Arial"/>
          <w:color w:val="000000"/>
          <w:lang w:eastAsia="en-IN"/>
        </w:rPr>
        <w:t>min_sup</w:t>
      </w:r>
      <w:proofErr w:type="spellEnd"/>
      <w:r w:rsidRPr="00431D6B">
        <w:rPr>
          <w:rFonts w:ascii="Arial" w:hAnsi="Arial" w:cs="Arial"/>
          <w:color w:val="000000"/>
          <w:lang w:eastAsia="en-IN"/>
        </w:rPr>
        <w:t xml:space="preserve"> </w:t>
      </w:r>
      <w:proofErr w:type="gramStart"/>
      <w:r w:rsidRPr="00431D6B">
        <w:rPr>
          <w:rFonts w:ascii="Arial" w:hAnsi="Arial" w:cs="Arial"/>
          <w:color w:val="000000"/>
          <w:lang w:eastAsia="en-IN"/>
        </w:rPr>
        <w:t>are</w:t>
      </w:r>
      <w:proofErr w:type="gramEnd"/>
      <w:r w:rsidRPr="00431D6B">
        <w:rPr>
          <w:rFonts w:ascii="Arial" w:hAnsi="Arial" w:cs="Arial"/>
          <w:color w:val="000000"/>
          <w:lang w:eastAsia="en-IN"/>
        </w:rPr>
        <w:t xml:space="preserve"> discovered. For this in the join step, the 2-itemset is generated by forming a group of 2 by combining items with itself.</w:t>
      </w:r>
    </w:p>
    <w:p w14:paraId="0A241BE3" w14:textId="7E9E8308" w:rsidR="00431D6B" w:rsidRPr="00431D6B"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t>The 2-itemset candidates are pruned using min-sup threshold value. Now the table will have 2 –</w:t>
      </w:r>
      <w:proofErr w:type="spellStart"/>
      <w:r w:rsidRPr="00431D6B">
        <w:rPr>
          <w:rFonts w:ascii="Arial" w:hAnsi="Arial" w:cs="Arial"/>
          <w:color w:val="000000"/>
          <w:lang w:eastAsia="en-IN"/>
        </w:rPr>
        <w:t>itemsets</w:t>
      </w:r>
      <w:proofErr w:type="spellEnd"/>
      <w:r w:rsidRPr="00431D6B">
        <w:rPr>
          <w:rFonts w:ascii="Arial" w:hAnsi="Arial" w:cs="Arial"/>
          <w:color w:val="000000"/>
          <w:lang w:eastAsia="en-IN"/>
        </w:rPr>
        <w:t xml:space="preserve"> with min-sup only.</w:t>
      </w:r>
    </w:p>
    <w:p w14:paraId="264E8332" w14:textId="5D751E14" w:rsidR="00431D6B" w:rsidRPr="00431D6B"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t>The next iteration will form 3 –</w:t>
      </w:r>
      <w:proofErr w:type="spellStart"/>
      <w:r w:rsidRPr="00431D6B">
        <w:rPr>
          <w:rFonts w:ascii="Arial" w:hAnsi="Arial" w:cs="Arial"/>
          <w:color w:val="000000"/>
          <w:lang w:eastAsia="en-IN"/>
        </w:rPr>
        <w:t>itemsets</w:t>
      </w:r>
      <w:proofErr w:type="spellEnd"/>
      <w:r w:rsidRPr="00431D6B">
        <w:rPr>
          <w:rFonts w:ascii="Arial" w:hAnsi="Arial" w:cs="Arial"/>
          <w:color w:val="000000"/>
          <w:lang w:eastAsia="en-IN"/>
        </w:rPr>
        <w:t xml:space="preserve"> using join and prune step. This iteration will follow antimonotone property where the subsets of 3-itemsets, that is the 2 –itemset subsets of each group fall in </w:t>
      </w:r>
      <w:proofErr w:type="spellStart"/>
      <w:r w:rsidRPr="00431D6B">
        <w:rPr>
          <w:rFonts w:ascii="Arial" w:hAnsi="Arial" w:cs="Arial"/>
          <w:color w:val="000000"/>
          <w:lang w:eastAsia="en-IN"/>
        </w:rPr>
        <w:t>min_sup</w:t>
      </w:r>
      <w:proofErr w:type="spellEnd"/>
      <w:r w:rsidRPr="00431D6B">
        <w:rPr>
          <w:rFonts w:ascii="Arial" w:hAnsi="Arial" w:cs="Arial"/>
          <w:color w:val="000000"/>
          <w:lang w:eastAsia="en-IN"/>
        </w:rPr>
        <w:t xml:space="preserve">. If all 2-itemset subsets are </w:t>
      </w:r>
      <w:r w:rsidR="00EC18F1" w:rsidRPr="00431D6B">
        <w:rPr>
          <w:rFonts w:ascii="Arial" w:hAnsi="Arial" w:cs="Arial"/>
          <w:color w:val="000000"/>
          <w:lang w:eastAsia="en-IN"/>
        </w:rPr>
        <w:t>frequent,</w:t>
      </w:r>
      <w:r w:rsidRPr="00431D6B">
        <w:rPr>
          <w:rFonts w:ascii="Arial" w:hAnsi="Arial" w:cs="Arial"/>
          <w:color w:val="000000"/>
          <w:lang w:eastAsia="en-IN"/>
        </w:rPr>
        <w:t xml:space="preserve"> then the superset will be frequent otherwise it is pruned.</w:t>
      </w:r>
    </w:p>
    <w:p w14:paraId="34BCDB08" w14:textId="1B775743" w:rsidR="007A2ACA" w:rsidRDefault="00431D6B" w:rsidP="005D08AF">
      <w:pPr>
        <w:pStyle w:val="ListParagraph"/>
        <w:numPr>
          <w:ilvl w:val="0"/>
          <w:numId w:val="2"/>
        </w:numPr>
        <w:spacing w:after="240" w:line="276" w:lineRule="auto"/>
        <w:rPr>
          <w:rFonts w:ascii="Arial" w:hAnsi="Arial" w:cs="Arial"/>
          <w:color w:val="000000"/>
          <w:lang w:eastAsia="en-IN"/>
        </w:rPr>
      </w:pPr>
      <w:r w:rsidRPr="00431D6B">
        <w:rPr>
          <w:rFonts w:ascii="Arial" w:hAnsi="Arial" w:cs="Arial"/>
          <w:color w:val="000000"/>
          <w:lang w:eastAsia="en-IN"/>
        </w:rPr>
        <w:t xml:space="preserve">Next step will follow making 4-itemset by joining 3-itemset with itself and pruning if its subset does not meet the </w:t>
      </w:r>
      <w:proofErr w:type="spellStart"/>
      <w:r w:rsidRPr="00431D6B">
        <w:rPr>
          <w:rFonts w:ascii="Arial" w:hAnsi="Arial" w:cs="Arial"/>
          <w:color w:val="000000"/>
          <w:lang w:eastAsia="en-IN"/>
        </w:rPr>
        <w:t>min_sup</w:t>
      </w:r>
      <w:proofErr w:type="spellEnd"/>
      <w:r w:rsidRPr="00431D6B">
        <w:rPr>
          <w:rFonts w:ascii="Arial" w:hAnsi="Arial" w:cs="Arial"/>
          <w:color w:val="000000"/>
          <w:lang w:eastAsia="en-IN"/>
        </w:rPr>
        <w:t xml:space="preserve"> criteria. The algorithm is stopped when the most frequent itemset is achieved.</w:t>
      </w:r>
    </w:p>
    <w:p w14:paraId="01E392C3" w14:textId="1C66EADC" w:rsidR="00431D6B" w:rsidRDefault="00431D6B" w:rsidP="005A3BF3">
      <w:pPr>
        <w:spacing w:after="240" w:line="276" w:lineRule="auto"/>
        <w:jc w:val="center"/>
        <w:rPr>
          <w:rFonts w:ascii="Arial" w:hAnsi="Arial" w:cs="Arial"/>
          <w:color w:val="000000"/>
          <w:lang w:eastAsia="en-IN"/>
        </w:rPr>
      </w:pPr>
      <w:r>
        <w:rPr>
          <w:noProof/>
        </w:rPr>
        <w:drawing>
          <wp:inline distT="0" distB="0" distL="0" distR="0" wp14:anchorId="3FEFF2C5" wp14:editId="5F12D587">
            <wp:extent cx="4346452" cy="250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49" t="1990" r="1590" b="1851"/>
                    <a:stretch/>
                  </pic:blipFill>
                  <pic:spPr bwMode="auto">
                    <a:xfrm>
                      <a:off x="0" y="0"/>
                      <a:ext cx="4370597" cy="2515160"/>
                    </a:xfrm>
                    <a:prstGeom prst="rect">
                      <a:avLst/>
                    </a:prstGeom>
                    <a:noFill/>
                    <a:ln>
                      <a:noFill/>
                    </a:ln>
                    <a:extLst>
                      <a:ext uri="{53640926-AAD7-44D8-BBD7-CCE9431645EC}">
                        <a14:shadowObscured xmlns:a14="http://schemas.microsoft.com/office/drawing/2010/main"/>
                      </a:ext>
                    </a:extLst>
                  </pic:spPr>
                </pic:pic>
              </a:graphicData>
            </a:graphic>
          </wp:inline>
        </w:drawing>
      </w:r>
    </w:p>
    <w:p w14:paraId="334CBDCF" w14:textId="221A7768" w:rsidR="005A3BF3" w:rsidRDefault="005A3BF3" w:rsidP="005A3BF3">
      <w:pPr>
        <w:spacing w:after="240" w:line="276" w:lineRule="auto"/>
        <w:jc w:val="center"/>
        <w:rPr>
          <w:rFonts w:ascii="Arial" w:hAnsi="Arial" w:cs="Arial"/>
          <w:color w:val="000000"/>
          <w:lang w:eastAsia="en-IN"/>
        </w:rPr>
      </w:pPr>
    </w:p>
    <w:p w14:paraId="6C639603" w14:textId="16B9C028" w:rsidR="005A3BF3" w:rsidRPr="005A3BF3" w:rsidRDefault="005A3BF3" w:rsidP="005A3BF3">
      <w:pPr>
        <w:pStyle w:val="ListParagraph"/>
        <w:numPr>
          <w:ilvl w:val="0"/>
          <w:numId w:val="1"/>
        </w:numPr>
        <w:spacing w:after="240" w:line="276" w:lineRule="auto"/>
        <w:rPr>
          <w:rFonts w:ascii="Arial" w:hAnsi="Arial" w:cs="Arial"/>
          <w:i/>
          <w:iCs/>
          <w:sz w:val="28"/>
          <w:szCs w:val="28"/>
        </w:rPr>
      </w:pPr>
      <w:r w:rsidRPr="005A3BF3">
        <w:rPr>
          <w:rFonts w:ascii="Arial" w:hAnsi="Arial" w:cs="Arial"/>
          <w:i/>
          <w:iCs/>
          <w:sz w:val="28"/>
          <w:szCs w:val="28"/>
        </w:rPr>
        <w:t>Explain the evaluation of candidate rules</w:t>
      </w:r>
    </w:p>
    <w:p w14:paraId="41FF4413" w14:textId="11DB6503" w:rsidR="005A3BF3" w:rsidRDefault="00895BE0" w:rsidP="005A3BF3">
      <w:pPr>
        <w:spacing w:after="240" w:line="276" w:lineRule="auto"/>
        <w:rPr>
          <w:rFonts w:ascii="Arial" w:hAnsi="Arial" w:cs="Arial"/>
          <w:color w:val="000000"/>
          <w:lang w:eastAsia="en-IN"/>
        </w:rPr>
      </w:pPr>
      <w:r w:rsidRPr="00895BE0">
        <w:rPr>
          <w:rFonts w:ascii="Arial" w:hAnsi="Arial" w:cs="Arial"/>
          <w:color w:val="000000"/>
          <w:lang w:eastAsia="en-IN"/>
        </w:rPr>
        <w:t xml:space="preserve">Frequent item sets from the previous section can form candidate rules such as </w:t>
      </w:r>
      <w:r>
        <w:rPr>
          <w:rFonts w:ascii="Arial" w:hAnsi="Arial" w:cs="Arial"/>
          <w:color w:val="000000"/>
          <w:lang w:eastAsia="en-IN"/>
        </w:rPr>
        <w:t>X implies Y (X =&gt; Y). Th</w:t>
      </w:r>
      <w:r w:rsidRPr="00895BE0">
        <w:rPr>
          <w:rFonts w:ascii="Arial" w:hAnsi="Arial" w:cs="Arial"/>
          <w:color w:val="000000"/>
          <w:lang w:eastAsia="en-IN"/>
        </w:rPr>
        <w:t>is section discusses how measure</w:t>
      </w:r>
      <w:r>
        <w:rPr>
          <w:rFonts w:ascii="Arial" w:hAnsi="Arial" w:cs="Arial"/>
          <w:color w:val="000000"/>
          <w:lang w:eastAsia="en-IN"/>
        </w:rPr>
        <w:t>s</w:t>
      </w:r>
      <w:r w:rsidRPr="00895BE0">
        <w:rPr>
          <w:rFonts w:ascii="Arial" w:hAnsi="Arial" w:cs="Arial"/>
          <w:color w:val="000000"/>
          <w:lang w:eastAsia="en-IN"/>
        </w:rPr>
        <w:t xml:space="preserve"> such as confidence </w:t>
      </w:r>
      <w:proofErr w:type="gramStart"/>
      <w:r w:rsidRPr="00895BE0">
        <w:rPr>
          <w:rFonts w:ascii="Arial" w:hAnsi="Arial" w:cs="Arial"/>
          <w:color w:val="000000"/>
          <w:lang w:eastAsia="en-IN"/>
        </w:rPr>
        <w:t>lift</w:t>
      </w:r>
      <w:proofErr w:type="gramEnd"/>
      <w:r w:rsidRPr="00895BE0">
        <w:rPr>
          <w:rFonts w:ascii="Arial" w:hAnsi="Arial" w:cs="Arial"/>
          <w:color w:val="000000"/>
          <w:lang w:eastAsia="en-IN"/>
        </w:rPr>
        <w:t xml:space="preserve"> and leverage can help </w:t>
      </w:r>
      <w:r>
        <w:rPr>
          <w:rFonts w:ascii="Arial" w:hAnsi="Arial" w:cs="Arial"/>
          <w:color w:val="000000"/>
          <w:lang w:eastAsia="en-IN"/>
        </w:rPr>
        <w:t>e</w:t>
      </w:r>
      <w:r w:rsidRPr="00895BE0">
        <w:rPr>
          <w:rFonts w:ascii="Arial" w:hAnsi="Arial" w:cs="Arial"/>
          <w:color w:val="000000"/>
          <w:lang w:eastAsia="en-IN"/>
        </w:rPr>
        <w:t>valuate the appropriate</w:t>
      </w:r>
      <w:r>
        <w:rPr>
          <w:rFonts w:ascii="Arial" w:hAnsi="Arial" w:cs="Arial"/>
          <w:color w:val="000000"/>
          <w:lang w:eastAsia="en-IN"/>
        </w:rPr>
        <w:t xml:space="preserve">ness </w:t>
      </w:r>
      <w:r w:rsidRPr="00895BE0">
        <w:rPr>
          <w:rFonts w:ascii="Arial" w:hAnsi="Arial" w:cs="Arial"/>
          <w:color w:val="000000"/>
          <w:lang w:eastAsia="en-IN"/>
        </w:rPr>
        <w:t xml:space="preserve">of these candidate rule. </w:t>
      </w:r>
    </w:p>
    <w:p w14:paraId="28BEE372" w14:textId="341A1949" w:rsidR="00895BE0" w:rsidRDefault="00895BE0" w:rsidP="005A3BF3">
      <w:pPr>
        <w:spacing w:after="240" w:line="276" w:lineRule="auto"/>
        <w:rPr>
          <w:rFonts w:ascii="Arial" w:hAnsi="Arial" w:cs="Arial"/>
          <w:color w:val="000000"/>
          <w:lang w:eastAsia="en-IN"/>
        </w:rPr>
      </w:pPr>
      <w:r w:rsidRPr="00895BE0">
        <w:rPr>
          <w:rFonts w:ascii="Arial" w:hAnsi="Arial" w:cs="Arial"/>
          <w:color w:val="000000"/>
          <w:lang w:eastAsia="en-IN"/>
        </w:rPr>
        <w:t xml:space="preserve">Confidence Q is defined as the measure of certainty or trustworthiness associated with each discovered rule. </w:t>
      </w:r>
      <w:r>
        <w:rPr>
          <w:rFonts w:ascii="Arial" w:hAnsi="Arial" w:cs="Arial"/>
          <w:color w:val="000000"/>
          <w:lang w:eastAsia="en-IN"/>
        </w:rPr>
        <w:t>M</w:t>
      </w:r>
      <w:r w:rsidRPr="00895BE0">
        <w:rPr>
          <w:rFonts w:ascii="Arial" w:hAnsi="Arial" w:cs="Arial"/>
          <w:color w:val="000000"/>
          <w:lang w:eastAsia="en-IN"/>
        </w:rPr>
        <w:t>athematically confidence is the percent</w:t>
      </w:r>
      <w:r>
        <w:rPr>
          <w:rFonts w:ascii="Arial" w:hAnsi="Arial" w:cs="Arial"/>
          <w:color w:val="000000"/>
          <w:lang w:eastAsia="en-IN"/>
        </w:rPr>
        <w:t>age</w:t>
      </w:r>
      <w:r w:rsidRPr="00895BE0">
        <w:rPr>
          <w:rFonts w:ascii="Arial" w:hAnsi="Arial" w:cs="Arial"/>
          <w:color w:val="000000"/>
          <w:lang w:eastAsia="en-IN"/>
        </w:rPr>
        <w:t xml:space="preserve"> of transaction that contains both X&amp;Y out of all transactions that contain </w:t>
      </w:r>
      <w:r>
        <w:rPr>
          <w:rFonts w:ascii="Arial" w:hAnsi="Arial" w:cs="Arial"/>
          <w:color w:val="000000"/>
          <w:lang w:eastAsia="en-IN"/>
        </w:rPr>
        <w:t>X (See below equation).</w:t>
      </w:r>
    </w:p>
    <w:p w14:paraId="6848E32E" w14:textId="24F4E707" w:rsidR="00895BE0" w:rsidRDefault="00895BE0" w:rsidP="005A3BF3">
      <w:pPr>
        <w:spacing w:after="240" w:line="276" w:lineRule="auto"/>
        <w:rPr>
          <w:rFonts w:ascii="Arial" w:hAnsi="Arial" w:cs="Arial"/>
          <w:color w:val="000000"/>
          <w:lang w:eastAsia="en-IN"/>
        </w:rPr>
      </w:pPr>
      <w:r>
        <w:rPr>
          <w:rFonts w:ascii="Arial" w:hAnsi="Arial" w:cs="Arial"/>
          <w:color w:val="000000"/>
          <w:lang w:eastAsia="en-IN"/>
        </w:rPr>
        <w:t>Confidence (X → Y) = Support (X &amp; Y) / Support (X)</w:t>
      </w:r>
    </w:p>
    <w:p w14:paraId="624FCA1D" w14:textId="4D0F429C" w:rsidR="00895BE0" w:rsidRDefault="00895BE0" w:rsidP="005A3BF3">
      <w:pPr>
        <w:spacing w:after="240" w:line="276" w:lineRule="auto"/>
        <w:rPr>
          <w:rFonts w:ascii="Arial" w:hAnsi="Arial" w:cs="Arial"/>
          <w:color w:val="000000"/>
          <w:lang w:eastAsia="en-IN"/>
        </w:rPr>
      </w:pPr>
      <w:r>
        <w:rPr>
          <w:rFonts w:ascii="Arial" w:hAnsi="Arial" w:cs="Arial"/>
          <w:color w:val="000000"/>
          <w:lang w:eastAsia="en-IN"/>
        </w:rPr>
        <w:t>For e</w:t>
      </w:r>
      <w:r w:rsidRPr="00895BE0">
        <w:rPr>
          <w:rFonts w:ascii="Arial" w:hAnsi="Arial" w:cs="Arial"/>
          <w:color w:val="000000"/>
          <w:lang w:eastAsia="en-IN"/>
        </w:rPr>
        <w:t xml:space="preserve">xample if </w:t>
      </w:r>
      <w:r>
        <w:rPr>
          <w:rFonts w:ascii="Arial" w:hAnsi="Arial" w:cs="Arial"/>
          <w:color w:val="000000"/>
          <w:lang w:eastAsia="en-IN"/>
        </w:rPr>
        <w:t>{</w:t>
      </w:r>
      <w:r w:rsidRPr="00895BE0">
        <w:rPr>
          <w:rFonts w:ascii="Arial" w:hAnsi="Arial" w:cs="Arial"/>
          <w:color w:val="000000"/>
          <w:lang w:eastAsia="en-IN"/>
        </w:rPr>
        <w:t>bread</w:t>
      </w:r>
      <w:r>
        <w:rPr>
          <w:rFonts w:ascii="Arial" w:hAnsi="Arial" w:cs="Arial"/>
          <w:color w:val="000000"/>
          <w:lang w:eastAsia="en-IN"/>
        </w:rPr>
        <w:t>,</w:t>
      </w:r>
      <w:r w:rsidRPr="00895BE0">
        <w:rPr>
          <w:rFonts w:ascii="Arial" w:hAnsi="Arial" w:cs="Arial"/>
          <w:color w:val="000000"/>
          <w:lang w:eastAsia="en-IN"/>
        </w:rPr>
        <w:t xml:space="preserve"> eggs</w:t>
      </w:r>
      <w:r>
        <w:rPr>
          <w:rFonts w:ascii="Arial" w:hAnsi="Arial" w:cs="Arial"/>
          <w:color w:val="000000"/>
          <w:lang w:eastAsia="en-IN"/>
        </w:rPr>
        <w:t>,</w:t>
      </w:r>
      <w:r w:rsidRPr="00895BE0">
        <w:rPr>
          <w:rFonts w:ascii="Arial" w:hAnsi="Arial" w:cs="Arial"/>
          <w:color w:val="000000"/>
          <w:lang w:eastAsia="en-IN"/>
        </w:rPr>
        <w:t xml:space="preserve"> milk</w:t>
      </w:r>
      <w:r>
        <w:rPr>
          <w:rFonts w:ascii="Arial" w:hAnsi="Arial" w:cs="Arial"/>
          <w:color w:val="000000"/>
          <w:lang w:eastAsia="en-IN"/>
        </w:rPr>
        <w:t>}</w:t>
      </w:r>
      <w:r w:rsidRPr="00895BE0">
        <w:rPr>
          <w:rFonts w:ascii="Arial" w:hAnsi="Arial" w:cs="Arial"/>
          <w:color w:val="000000"/>
          <w:lang w:eastAsia="en-IN"/>
        </w:rPr>
        <w:t xml:space="preserve"> as a support of 0.15 and </w:t>
      </w:r>
      <w:r>
        <w:rPr>
          <w:rFonts w:ascii="Arial" w:hAnsi="Arial" w:cs="Arial"/>
          <w:color w:val="000000"/>
          <w:lang w:eastAsia="en-IN"/>
        </w:rPr>
        <w:t>{</w:t>
      </w:r>
      <w:r w:rsidRPr="00895BE0">
        <w:rPr>
          <w:rFonts w:ascii="Arial" w:hAnsi="Arial" w:cs="Arial"/>
          <w:color w:val="000000"/>
          <w:lang w:eastAsia="en-IN"/>
        </w:rPr>
        <w:t>bread</w:t>
      </w:r>
      <w:r>
        <w:rPr>
          <w:rFonts w:ascii="Arial" w:hAnsi="Arial" w:cs="Arial"/>
          <w:color w:val="000000"/>
          <w:lang w:eastAsia="en-IN"/>
        </w:rPr>
        <w:t xml:space="preserve">, </w:t>
      </w:r>
      <w:r w:rsidRPr="00895BE0">
        <w:rPr>
          <w:rFonts w:ascii="Arial" w:hAnsi="Arial" w:cs="Arial"/>
          <w:color w:val="000000"/>
          <w:lang w:eastAsia="en-IN"/>
        </w:rPr>
        <w:t>egg</w:t>
      </w:r>
      <w:r>
        <w:rPr>
          <w:rFonts w:ascii="Arial" w:hAnsi="Arial" w:cs="Arial"/>
          <w:color w:val="000000"/>
          <w:lang w:eastAsia="en-IN"/>
        </w:rPr>
        <w:t xml:space="preserve">} </w:t>
      </w:r>
      <w:r w:rsidRPr="00895BE0">
        <w:rPr>
          <w:rFonts w:ascii="Arial" w:hAnsi="Arial" w:cs="Arial"/>
          <w:color w:val="000000"/>
          <w:lang w:eastAsia="en-IN"/>
        </w:rPr>
        <w:t xml:space="preserve">also has a support of 0.15 the confidence of </w:t>
      </w:r>
      <w:r>
        <w:rPr>
          <w:rFonts w:ascii="Arial" w:hAnsi="Arial" w:cs="Arial"/>
          <w:color w:val="000000"/>
          <w:lang w:eastAsia="en-IN"/>
        </w:rPr>
        <w:t>{</w:t>
      </w:r>
      <w:r w:rsidRPr="00895BE0">
        <w:rPr>
          <w:rFonts w:ascii="Arial" w:hAnsi="Arial" w:cs="Arial"/>
          <w:color w:val="000000"/>
          <w:lang w:eastAsia="en-IN"/>
        </w:rPr>
        <w:t>bread</w:t>
      </w:r>
      <w:r>
        <w:rPr>
          <w:rFonts w:ascii="Arial" w:hAnsi="Arial" w:cs="Arial"/>
          <w:color w:val="000000"/>
          <w:lang w:eastAsia="en-IN"/>
        </w:rPr>
        <w:t>,</w:t>
      </w:r>
      <w:r w:rsidRPr="00895BE0">
        <w:rPr>
          <w:rFonts w:ascii="Arial" w:hAnsi="Arial" w:cs="Arial"/>
          <w:color w:val="000000"/>
          <w:lang w:eastAsia="en-IN"/>
        </w:rPr>
        <w:t xml:space="preserve"> egg</w:t>
      </w:r>
      <w:r>
        <w:rPr>
          <w:rFonts w:ascii="Arial" w:hAnsi="Arial" w:cs="Arial"/>
          <w:color w:val="000000"/>
          <w:lang w:eastAsia="en-IN"/>
        </w:rPr>
        <w:t xml:space="preserve">} </w:t>
      </w:r>
      <w:r>
        <w:rPr>
          <w:rFonts w:ascii="Arial" w:hAnsi="Arial" w:cs="Arial"/>
          <w:color w:val="000000"/>
          <w:lang w:eastAsia="en-IN"/>
        </w:rPr>
        <w:t xml:space="preserve">→ </w:t>
      </w:r>
      <w:r>
        <w:rPr>
          <w:rFonts w:ascii="Arial" w:hAnsi="Arial" w:cs="Arial"/>
          <w:color w:val="000000"/>
          <w:lang w:eastAsia="en-IN"/>
        </w:rPr>
        <w:t>{</w:t>
      </w:r>
      <w:r w:rsidRPr="00895BE0">
        <w:rPr>
          <w:rFonts w:ascii="Arial" w:hAnsi="Arial" w:cs="Arial"/>
          <w:color w:val="000000"/>
          <w:lang w:eastAsia="en-IN"/>
        </w:rPr>
        <w:t>milk</w:t>
      </w:r>
      <w:r>
        <w:rPr>
          <w:rFonts w:ascii="Arial" w:hAnsi="Arial" w:cs="Arial"/>
          <w:color w:val="000000"/>
          <w:lang w:eastAsia="en-IN"/>
        </w:rPr>
        <w:t>}</w:t>
      </w:r>
      <w:r w:rsidRPr="00895BE0">
        <w:rPr>
          <w:rFonts w:ascii="Arial" w:hAnsi="Arial" w:cs="Arial"/>
          <w:color w:val="000000"/>
          <w:lang w:eastAsia="en-IN"/>
        </w:rPr>
        <w:t xml:space="preserve"> is one which means 100% of </w:t>
      </w:r>
      <w:r>
        <w:rPr>
          <w:rFonts w:ascii="Arial" w:hAnsi="Arial" w:cs="Arial"/>
          <w:color w:val="000000"/>
          <w:lang w:eastAsia="en-IN"/>
        </w:rPr>
        <w:t>the</w:t>
      </w:r>
      <w:r w:rsidRPr="00895BE0">
        <w:rPr>
          <w:rFonts w:ascii="Arial" w:hAnsi="Arial" w:cs="Arial"/>
          <w:color w:val="000000"/>
          <w:lang w:eastAsia="en-IN"/>
        </w:rPr>
        <w:t xml:space="preserve"> time customer buys bread </w:t>
      </w:r>
      <w:r>
        <w:rPr>
          <w:rFonts w:ascii="Arial" w:hAnsi="Arial" w:cs="Arial"/>
          <w:color w:val="000000"/>
          <w:lang w:eastAsia="en-IN"/>
        </w:rPr>
        <w:t xml:space="preserve">&amp; </w:t>
      </w:r>
      <w:r w:rsidRPr="00895BE0">
        <w:rPr>
          <w:rFonts w:ascii="Arial" w:hAnsi="Arial" w:cs="Arial"/>
          <w:color w:val="000000"/>
          <w:lang w:eastAsia="en-IN"/>
        </w:rPr>
        <w:t>egg and milk is bought as well. The rule is there</w:t>
      </w:r>
      <w:r>
        <w:rPr>
          <w:rFonts w:ascii="Arial" w:hAnsi="Arial" w:cs="Arial"/>
          <w:color w:val="000000"/>
          <w:lang w:eastAsia="en-IN"/>
        </w:rPr>
        <w:t>fore</w:t>
      </w:r>
      <w:r w:rsidRPr="00895BE0">
        <w:rPr>
          <w:rFonts w:ascii="Arial" w:hAnsi="Arial" w:cs="Arial"/>
          <w:color w:val="000000"/>
          <w:lang w:eastAsia="en-IN"/>
        </w:rPr>
        <w:t xml:space="preserve"> correct </w:t>
      </w:r>
      <w:r>
        <w:rPr>
          <w:rFonts w:ascii="Arial" w:hAnsi="Arial" w:cs="Arial"/>
          <w:color w:val="000000"/>
          <w:lang w:eastAsia="en-IN"/>
        </w:rPr>
        <w:t>1</w:t>
      </w:r>
      <w:r w:rsidRPr="00895BE0">
        <w:rPr>
          <w:rFonts w:ascii="Arial" w:hAnsi="Arial" w:cs="Arial"/>
          <w:color w:val="000000"/>
          <w:lang w:eastAsia="en-IN"/>
        </w:rPr>
        <w:t>00% of the transactions containing bread and eggs</w:t>
      </w:r>
      <w:r>
        <w:rPr>
          <w:rFonts w:ascii="Arial" w:hAnsi="Arial" w:cs="Arial"/>
          <w:color w:val="000000"/>
          <w:lang w:eastAsia="en-IN"/>
        </w:rPr>
        <w:t>.</w:t>
      </w:r>
    </w:p>
    <w:p w14:paraId="5D7B3197" w14:textId="2CCF2E8D" w:rsidR="00895BE0" w:rsidRDefault="00BF696E" w:rsidP="005A3BF3">
      <w:pPr>
        <w:spacing w:after="240" w:line="276" w:lineRule="auto"/>
        <w:rPr>
          <w:rFonts w:ascii="Arial" w:hAnsi="Arial" w:cs="Arial"/>
          <w:color w:val="000000"/>
          <w:lang w:eastAsia="en-IN"/>
        </w:rPr>
      </w:pPr>
      <w:r>
        <w:rPr>
          <w:rFonts w:ascii="Arial" w:hAnsi="Arial" w:cs="Arial"/>
          <w:color w:val="000000"/>
          <w:lang w:eastAsia="en-IN"/>
        </w:rPr>
        <w:t>A</w:t>
      </w:r>
      <w:r w:rsidR="00895BE0" w:rsidRPr="00895BE0">
        <w:rPr>
          <w:rFonts w:ascii="Arial" w:hAnsi="Arial" w:cs="Arial"/>
          <w:color w:val="000000"/>
          <w:lang w:eastAsia="en-IN"/>
        </w:rPr>
        <w:t xml:space="preserve"> relationship me </w:t>
      </w:r>
      <w:r>
        <w:rPr>
          <w:rFonts w:ascii="Arial" w:hAnsi="Arial" w:cs="Arial"/>
          <w:color w:val="000000"/>
          <w:lang w:eastAsia="en-IN"/>
        </w:rPr>
        <w:t xml:space="preserve">be </w:t>
      </w:r>
      <w:r w:rsidR="00895BE0" w:rsidRPr="00895BE0">
        <w:rPr>
          <w:rFonts w:ascii="Arial" w:hAnsi="Arial" w:cs="Arial"/>
          <w:color w:val="000000"/>
          <w:lang w:eastAsia="en-IN"/>
        </w:rPr>
        <w:t xml:space="preserve">thought as interesting when the algorithm identifies the relationship with a measure of confidence greater than or equal to </w:t>
      </w:r>
      <w:r>
        <w:rPr>
          <w:rFonts w:ascii="Arial" w:hAnsi="Arial" w:cs="Arial"/>
          <w:color w:val="000000"/>
          <w:lang w:eastAsia="en-IN"/>
        </w:rPr>
        <w:t>a</w:t>
      </w:r>
      <w:r w:rsidR="00895BE0" w:rsidRPr="00895BE0">
        <w:rPr>
          <w:rFonts w:ascii="Arial" w:hAnsi="Arial" w:cs="Arial"/>
          <w:color w:val="000000"/>
          <w:lang w:eastAsia="en-IN"/>
        </w:rPr>
        <w:t xml:space="preserve"> </w:t>
      </w:r>
      <w:r w:rsidRPr="00BF696E">
        <w:rPr>
          <w:rFonts w:ascii="Arial" w:hAnsi="Arial" w:cs="Arial"/>
          <w:color w:val="000000"/>
          <w:lang w:eastAsia="en-IN"/>
        </w:rPr>
        <w:t xml:space="preserve">predefined threshold. This </w:t>
      </w:r>
      <w:r>
        <w:rPr>
          <w:rFonts w:ascii="Arial" w:hAnsi="Arial" w:cs="Arial"/>
          <w:color w:val="000000"/>
          <w:lang w:eastAsia="en-IN"/>
        </w:rPr>
        <w:t>pre</w:t>
      </w:r>
      <w:r w:rsidRPr="00BF696E">
        <w:rPr>
          <w:rFonts w:ascii="Arial" w:hAnsi="Arial" w:cs="Arial"/>
          <w:color w:val="000000"/>
          <w:lang w:eastAsia="en-IN"/>
        </w:rPr>
        <w:t>define</w:t>
      </w:r>
      <w:r>
        <w:rPr>
          <w:rFonts w:ascii="Arial" w:hAnsi="Arial" w:cs="Arial"/>
          <w:color w:val="000000"/>
          <w:lang w:eastAsia="en-IN"/>
        </w:rPr>
        <w:t xml:space="preserve">d </w:t>
      </w:r>
      <w:r w:rsidRPr="00BF696E">
        <w:rPr>
          <w:rFonts w:ascii="Arial" w:hAnsi="Arial" w:cs="Arial"/>
          <w:color w:val="000000"/>
          <w:lang w:eastAsia="en-IN"/>
        </w:rPr>
        <w:t xml:space="preserve">threshold is called the minimum confidence. A higher confidence indicates that the rule </w:t>
      </w:r>
      <w:r>
        <w:rPr>
          <w:rFonts w:ascii="Arial" w:hAnsi="Arial" w:cs="Arial"/>
          <w:color w:val="000000"/>
          <w:lang w:eastAsia="en-IN"/>
        </w:rPr>
        <w:t xml:space="preserve">X </w:t>
      </w:r>
      <w:proofErr w:type="gramStart"/>
      <w:r>
        <w:rPr>
          <w:rFonts w:ascii="Arial" w:hAnsi="Arial" w:cs="Arial"/>
          <w:color w:val="000000"/>
          <w:lang w:eastAsia="en-IN"/>
        </w:rPr>
        <w:t>→</w:t>
      </w:r>
      <w:r>
        <w:rPr>
          <w:rFonts w:ascii="Arial" w:hAnsi="Arial" w:cs="Arial"/>
          <w:color w:val="000000"/>
          <w:lang w:eastAsia="en-IN"/>
        </w:rPr>
        <w:t xml:space="preserve"> </w:t>
      </w:r>
      <w:r>
        <w:rPr>
          <w:rFonts w:ascii="Arial" w:hAnsi="Arial" w:cs="Arial"/>
          <w:color w:val="000000"/>
          <w:lang w:eastAsia="en-IN"/>
        </w:rPr>
        <w:t xml:space="preserve"> </w:t>
      </w:r>
      <w:r>
        <w:rPr>
          <w:rFonts w:ascii="Arial" w:hAnsi="Arial" w:cs="Arial"/>
          <w:color w:val="000000"/>
          <w:lang w:eastAsia="en-IN"/>
        </w:rPr>
        <w:t>Y</w:t>
      </w:r>
      <w:proofErr w:type="gramEnd"/>
      <w:r w:rsidRPr="00BF696E">
        <w:rPr>
          <w:rFonts w:ascii="Arial" w:hAnsi="Arial" w:cs="Arial"/>
          <w:color w:val="000000"/>
          <w:lang w:eastAsia="en-IN"/>
        </w:rPr>
        <w:t xml:space="preserve"> is more interesting on more trustworthy based on the sample data set</w:t>
      </w:r>
      <w:r>
        <w:rPr>
          <w:rFonts w:ascii="Arial" w:hAnsi="Arial" w:cs="Arial"/>
          <w:color w:val="000000"/>
          <w:lang w:eastAsia="en-IN"/>
        </w:rPr>
        <w:t>.</w:t>
      </w:r>
    </w:p>
    <w:p w14:paraId="233994F7" w14:textId="0535F4CD" w:rsidR="00BF696E" w:rsidRDefault="00BF696E" w:rsidP="005A3BF3">
      <w:pPr>
        <w:spacing w:after="240" w:line="276" w:lineRule="auto"/>
        <w:rPr>
          <w:rFonts w:ascii="Arial" w:hAnsi="Arial" w:cs="Arial"/>
          <w:color w:val="000000"/>
          <w:lang w:eastAsia="en-IN"/>
        </w:rPr>
      </w:pPr>
      <w:r>
        <w:rPr>
          <w:rFonts w:ascii="Arial" w:hAnsi="Arial" w:cs="Arial"/>
          <w:color w:val="000000"/>
          <w:lang w:eastAsia="en-IN"/>
        </w:rPr>
        <w:lastRenderedPageBreak/>
        <w:t>Lift m</w:t>
      </w:r>
      <w:r w:rsidRPr="00BF696E">
        <w:rPr>
          <w:rFonts w:ascii="Arial" w:hAnsi="Arial" w:cs="Arial"/>
          <w:color w:val="000000"/>
          <w:lang w:eastAsia="en-IN"/>
        </w:rPr>
        <w:t xml:space="preserve">easures how many times more often X&amp;Y occurs together more than expected if they are </w:t>
      </w:r>
      <w:r>
        <w:rPr>
          <w:rFonts w:ascii="Arial" w:hAnsi="Arial" w:cs="Arial"/>
          <w:color w:val="000000"/>
          <w:lang w:eastAsia="en-IN"/>
        </w:rPr>
        <w:t xml:space="preserve">statistically </w:t>
      </w:r>
      <w:r w:rsidRPr="00BF696E">
        <w:rPr>
          <w:rFonts w:ascii="Arial" w:hAnsi="Arial" w:cs="Arial"/>
          <w:color w:val="000000"/>
          <w:lang w:eastAsia="en-IN"/>
        </w:rPr>
        <w:t xml:space="preserve">independent of each other. </w:t>
      </w:r>
      <w:r>
        <w:rPr>
          <w:rFonts w:ascii="Arial" w:hAnsi="Arial" w:cs="Arial"/>
          <w:color w:val="000000"/>
          <w:lang w:eastAsia="en-IN"/>
        </w:rPr>
        <w:t>Lift</w:t>
      </w:r>
      <w:r w:rsidRPr="00BF696E">
        <w:rPr>
          <w:rFonts w:ascii="Arial" w:hAnsi="Arial" w:cs="Arial"/>
          <w:color w:val="000000"/>
          <w:lang w:eastAsia="en-IN"/>
        </w:rPr>
        <w:t xml:space="preserve"> is measure of how </w:t>
      </w:r>
      <w:r>
        <w:rPr>
          <w:rFonts w:ascii="Arial" w:hAnsi="Arial" w:cs="Arial"/>
          <w:color w:val="000000"/>
          <w:lang w:eastAsia="en-IN"/>
        </w:rPr>
        <w:t xml:space="preserve">X and Y </w:t>
      </w:r>
      <w:r w:rsidRPr="00BF696E">
        <w:rPr>
          <w:rFonts w:ascii="Arial" w:hAnsi="Arial" w:cs="Arial"/>
          <w:color w:val="000000"/>
          <w:lang w:eastAsia="en-IN"/>
        </w:rPr>
        <w:t xml:space="preserve">are really related </w:t>
      </w:r>
      <w:r>
        <w:rPr>
          <w:rFonts w:ascii="Arial" w:hAnsi="Arial" w:cs="Arial"/>
          <w:color w:val="000000"/>
          <w:lang w:eastAsia="en-IN"/>
        </w:rPr>
        <w:t>rather than</w:t>
      </w:r>
      <w:r w:rsidRPr="00BF696E">
        <w:rPr>
          <w:rFonts w:ascii="Arial" w:hAnsi="Arial" w:cs="Arial"/>
          <w:color w:val="000000"/>
          <w:lang w:eastAsia="en-IN"/>
        </w:rPr>
        <w:t xml:space="preserve"> coincidently happening toget</w:t>
      </w:r>
      <w:r>
        <w:rPr>
          <w:rFonts w:ascii="Arial" w:hAnsi="Arial" w:cs="Arial"/>
          <w:color w:val="000000"/>
          <w:lang w:eastAsia="en-IN"/>
        </w:rPr>
        <w:t>her</w:t>
      </w:r>
      <w:r w:rsidRPr="00BF696E">
        <w:rPr>
          <w:rFonts w:ascii="Arial" w:hAnsi="Arial" w:cs="Arial"/>
          <w:color w:val="000000"/>
          <w:lang w:eastAsia="en-IN"/>
        </w:rPr>
        <w:t xml:space="preserve">. </w:t>
      </w:r>
    </w:p>
    <w:p w14:paraId="01FD0E14" w14:textId="78286E4F" w:rsidR="00BF696E" w:rsidRDefault="00BF696E" w:rsidP="005A3BF3">
      <w:pPr>
        <w:spacing w:after="240" w:line="276" w:lineRule="auto"/>
        <w:rPr>
          <w:rFonts w:ascii="Arial" w:hAnsi="Arial" w:cs="Arial"/>
          <w:color w:val="000000"/>
          <w:lang w:eastAsia="en-IN"/>
        </w:rPr>
      </w:pPr>
      <w:r>
        <w:rPr>
          <w:rFonts w:ascii="Arial" w:hAnsi="Arial" w:cs="Arial"/>
          <w:color w:val="000000"/>
          <w:lang w:eastAsia="en-IN"/>
        </w:rPr>
        <w:t>Lift (X</w:t>
      </w:r>
      <w:r>
        <w:rPr>
          <w:rFonts w:ascii="Arial" w:hAnsi="Arial" w:cs="Arial"/>
          <w:color w:val="000000"/>
          <w:lang w:eastAsia="en-IN"/>
        </w:rPr>
        <w:t>→</w:t>
      </w:r>
      <w:r>
        <w:rPr>
          <w:rFonts w:ascii="Arial" w:hAnsi="Arial" w:cs="Arial"/>
          <w:color w:val="000000"/>
          <w:lang w:eastAsia="en-IN"/>
        </w:rPr>
        <w:t>Y) = Support (X&amp;Y) / Support X * Support Y</w:t>
      </w:r>
    </w:p>
    <w:p w14:paraId="421CD6CB" w14:textId="6768FA97" w:rsidR="00BF696E" w:rsidRDefault="00BF696E" w:rsidP="005A3BF3">
      <w:pPr>
        <w:spacing w:after="240" w:line="276" w:lineRule="auto"/>
        <w:rPr>
          <w:rFonts w:ascii="Arial" w:hAnsi="Arial" w:cs="Arial"/>
          <w:color w:val="000000"/>
          <w:lang w:eastAsia="en-IN"/>
        </w:rPr>
      </w:pPr>
    </w:p>
    <w:p w14:paraId="416272AF" w14:textId="6E7E84FB" w:rsidR="00BF696E" w:rsidRPr="00BF696E" w:rsidRDefault="00BF696E" w:rsidP="00BF696E">
      <w:pPr>
        <w:pStyle w:val="ListParagraph"/>
        <w:numPr>
          <w:ilvl w:val="0"/>
          <w:numId w:val="1"/>
        </w:numPr>
        <w:spacing w:after="240" w:line="276" w:lineRule="auto"/>
        <w:rPr>
          <w:rFonts w:ascii="Arial" w:hAnsi="Arial" w:cs="Arial"/>
          <w:i/>
          <w:iCs/>
          <w:sz w:val="28"/>
          <w:szCs w:val="28"/>
        </w:rPr>
      </w:pPr>
      <w:r w:rsidRPr="00BF696E">
        <w:rPr>
          <w:rFonts w:ascii="Arial" w:hAnsi="Arial" w:cs="Arial"/>
          <w:i/>
          <w:iCs/>
          <w:sz w:val="28"/>
          <w:szCs w:val="28"/>
        </w:rPr>
        <w:t>Explain Regression</w:t>
      </w:r>
      <w:r w:rsidRPr="00BF696E">
        <w:rPr>
          <w:rFonts w:ascii="Arial" w:hAnsi="Arial" w:cs="Arial"/>
          <w:i/>
          <w:iCs/>
          <w:sz w:val="28"/>
          <w:szCs w:val="28"/>
        </w:rPr>
        <w:t xml:space="preserve"> details with linear, logistics, reasons to choose and cautions, additional regression models.</w:t>
      </w:r>
    </w:p>
    <w:p w14:paraId="4B8D6E99" w14:textId="0BD8CBD0" w:rsidR="001B4126" w:rsidRPr="001B4126" w:rsidRDefault="001B4126" w:rsidP="006505E3">
      <w:pPr>
        <w:spacing w:after="0" w:line="360" w:lineRule="auto"/>
        <w:rPr>
          <w:rFonts w:ascii="Arial" w:hAnsi="Arial" w:cs="Arial"/>
          <w:b/>
          <w:bCs/>
          <w:color w:val="000000"/>
          <w:sz w:val="24"/>
          <w:szCs w:val="24"/>
          <w:lang w:eastAsia="en-IN"/>
        </w:rPr>
      </w:pPr>
      <w:r w:rsidRPr="001B4126">
        <w:rPr>
          <w:rFonts w:ascii="Arial" w:hAnsi="Arial" w:cs="Arial"/>
          <w:b/>
          <w:bCs/>
          <w:color w:val="000000"/>
          <w:sz w:val="24"/>
          <w:szCs w:val="24"/>
          <w:lang w:eastAsia="en-IN"/>
        </w:rPr>
        <w:t>Linear regression</w:t>
      </w:r>
    </w:p>
    <w:p w14:paraId="7C08EC45" w14:textId="684C20A6" w:rsidR="00BF696E" w:rsidRDefault="00BF696E" w:rsidP="005A3BF3">
      <w:pPr>
        <w:spacing w:after="240" w:line="276" w:lineRule="auto"/>
        <w:rPr>
          <w:rFonts w:ascii="Arial" w:hAnsi="Arial" w:cs="Arial"/>
          <w:color w:val="000000"/>
          <w:lang w:eastAsia="en-IN"/>
        </w:rPr>
      </w:pPr>
      <w:r w:rsidRPr="00BF696E">
        <w:rPr>
          <w:rFonts w:ascii="Arial" w:hAnsi="Arial" w:cs="Arial"/>
          <w:color w:val="000000"/>
          <w:lang w:eastAsia="en-IN"/>
        </w:rPr>
        <w:t xml:space="preserve">Linear regression is an analytical technique used to model the relationship between several input variables and a continuous outcome variable. A key assumption is that the relationship between an input variable </w:t>
      </w:r>
      <w:r w:rsidR="001B4126" w:rsidRPr="001B4126">
        <w:rPr>
          <w:rFonts w:ascii="Arial" w:hAnsi="Arial" w:cs="Arial"/>
          <w:color w:val="000000"/>
          <w:lang w:eastAsia="en-IN"/>
        </w:rPr>
        <w:t>and the outcome variable is linear, although this assumption may appear restrictive it is often possible to properly transform the input or outcome variable to be linear</w:t>
      </w:r>
      <w:r w:rsidR="001B4126">
        <w:rPr>
          <w:rFonts w:ascii="Arial" w:hAnsi="Arial" w:cs="Arial"/>
          <w:color w:val="000000"/>
          <w:lang w:eastAsia="en-IN"/>
        </w:rPr>
        <w:t>. A</w:t>
      </w:r>
      <w:r w:rsidR="001B4126" w:rsidRPr="001B4126">
        <w:rPr>
          <w:rFonts w:ascii="Arial" w:hAnsi="Arial" w:cs="Arial"/>
          <w:color w:val="000000"/>
          <w:lang w:eastAsia="en-IN"/>
        </w:rPr>
        <w:t>lthough this assumption may appear restrictive it is often possible to properly transform the input of the outcome variable to achieve a linear relationship between the modified input and outcome variable</w:t>
      </w:r>
      <w:r w:rsidR="001B4126">
        <w:rPr>
          <w:rFonts w:ascii="Arial" w:hAnsi="Arial" w:cs="Arial"/>
          <w:color w:val="000000"/>
          <w:lang w:eastAsia="en-IN"/>
        </w:rPr>
        <w:t>.</w:t>
      </w:r>
    </w:p>
    <w:p w14:paraId="5F0432EA" w14:textId="2CE6EF27" w:rsidR="001B4126" w:rsidRPr="001B4126" w:rsidRDefault="001B4126" w:rsidP="006505E3">
      <w:pPr>
        <w:spacing w:after="0" w:line="360" w:lineRule="auto"/>
        <w:rPr>
          <w:rFonts w:ascii="Arial" w:hAnsi="Arial" w:cs="Arial"/>
          <w:b/>
          <w:bCs/>
          <w:color w:val="000000"/>
          <w:lang w:eastAsia="en-IN"/>
        </w:rPr>
      </w:pPr>
      <w:r w:rsidRPr="001B4126">
        <w:rPr>
          <w:rFonts w:ascii="Arial" w:hAnsi="Arial" w:cs="Arial"/>
          <w:b/>
          <w:bCs/>
          <w:color w:val="000000"/>
          <w:lang w:eastAsia="en-IN"/>
        </w:rPr>
        <w:t>Use cases:</w:t>
      </w:r>
    </w:p>
    <w:p w14:paraId="32717B91" w14:textId="480977AA" w:rsidR="001B4126" w:rsidRDefault="001B4126" w:rsidP="005A3BF3">
      <w:pPr>
        <w:spacing w:after="240" w:line="276" w:lineRule="auto"/>
        <w:rPr>
          <w:rFonts w:ascii="Arial" w:hAnsi="Arial" w:cs="Arial"/>
          <w:color w:val="000000"/>
          <w:lang w:eastAsia="en-IN"/>
        </w:rPr>
      </w:pPr>
      <w:r w:rsidRPr="001B4126">
        <w:rPr>
          <w:rFonts w:ascii="Arial" w:hAnsi="Arial" w:cs="Arial"/>
          <w:color w:val="000000"/>
          <w:lang w:eastAsia="en-IN"/>
        </w:rPr>
        <w:t xml:space="preserve">Linear regression is often used in business, </w:t>
      </w:r>
      <w:proofErr w:type="gramStart"/>
      <w:r w:rsidRPr="001B4126">
        <w:rPr>
          <w:rFonts w:ascii="Arial" w:hAnsi="Arial" w:cs="Arial"/>
          <w:color w:val="000000"/>
          <w:lang w:eastAsia="en-IN"/>
        </w:rPr>
        <w:t>government</w:t>
      </w:r>
      <w:proofErr w:type="gramEnd"/>
      <w:r w:rsidRPr="001B4126">
        <w:rPr>
          <w:rFonts w:ascii="Arial" w:hAnsi="Arial" w:cs="Arial"/>
          <w:color w:val="000000"/>
          <w:lang w:eastAsia="en-IN"/>
        </w:rPr>
        <w:t xml:space="preserve"> and other scenarios some comment practical application of linear regression in the real world include the following</w:t>
      </w:r>
      <w:r>
        <w:rPr>
          <w:rFonts w:ascii="Arial" w:hAnsi="Arial" w:cs="Arial"/>
          <w:color w:val="000000"/>
          <w:lang w:eastAsia="en-IN"/>
        </w:rPr>
        <w:t>:</w:t>
      </w:r>
    </w:p>
    <w:p w14:paraId="07584483" w14:textId="75535FA4" w:rsidR="001B4126" w:rsidRDefault="001B4126" w:rsidP="005D08AF">
      <w:pPr>
        <w:pStyle w:val="ListParagraph"/>
        <w:numPr>
          <w:ilvl w:val="0"/>
          <w:numId w:val="3"/>
        </w:numPr>
        <w:spacing w:after="240" w:line="276" w:lineRule="auto"/>
        <w:rPr>
          <w:rFonts w:ascii="Arial" w:hAnsi="Arial" w:cs="Arial"/>
          <w:color w:val="000000"/>
          <w:lang w:eastAsia="en-IN"/>
        </w:rPr>
      </w:pPr>
      <w:r w:rsidRPr="001B4126">
        <w:rPr>
          <w:rFonts w:ascii="Arial" w:hAnsi="Arial" w:cs="Arial"/>
          <w:i/>
          <w:iCs/>
          <w:color w:val="000000"/>
          <w:lang w:eastAsia="en-IN"/>
        </w:rPr>
        <w:t>Real estate:</w:t>
      </w:r>
      <w:r w:rsidRPr="001B4126">
        <w:rPr>
          <w:rFonts w:ascii="Arial" w:hAnsi="Arial" w:cs="Arial"/>
          <w:color w:val="000000"/>
          <w:lang w:eastAsia="en-IN"/>
        </w:rPr>
        <w:br/>
        <w:t xml:space="preserve">A simple linear regression analysis can be used to model residential home prices such as a function of the homes living area. search a model helps set off evaluate the list price of a home on the market. </w:t>
      </w:r>
    </w:p>
    <w:p w14:paraId="1A891343" w14:textId="761C23D5" w:rsidR="001B4126" w:rsidRPr="001B4126" w:rsidRDefault="001B4126" w:rsidP="005D08AF">
      <w:pPr>
        <w:pStyle w:val="ListParagraph"/>
        <w:numPr>
          <w:ilvl w:val="0"/>
          <w:numId w:val="3"/>
        </w:numPr>
        <w:spacing w:after="240" w:line="276" w:lineRule="auto"/>
        <w:rPr>
          <w:rFonts w:ascii="Arial" w:hAnsi="Arial" w:cs="Arial"/>
          <w:color w:val="000000"/>
          <w:lang w:eastAsia="en-IN"/>
        </w:rPr>
      </w:pPr>
      <w:r w:rsidRPr="001B4126">
        <w:rPr>
          <w:rFonts w:ascii="Arial" w:hAnsi="Arial" w:cs="Arial"/>
          <w:i/>
          <w:iCs/>
          <w:color w:val="000000"/>
          <w:lang w:val="en-IN" w:eastAsia="en-IN"/>
        </w:rPr>
        <w:t>Demand forecasting:</w:t>
      </w:r>
      <w:r>
        <w:rPr>
          <w:rFonts w:ascii="Arial" w:hAnsi="Arial" w:cs="Arial"/>
          <w:color w:val="000000"/>
          <w:lang w:val="en-IN" w:eastAsia="en-IN"/>
        </w:rPr>
        <w:br/>
      </w:r>
      <w:r w:rsidRPr="001B4126">
        <w:rPr>
          <w:rFonts w:ascii="Arial" w:hAnsi="Arial" w:cs="Arial"/>
          <w:color w:val="000000"/>
          <w:lang w:val="en-IN" w:eastAsia="en-IN"/>
        </w:rPr>
        <w:t>businesses and governments can use linear regression model to predict demand for goods and services for example restaurant cha</w:t>
      </w:r>
      <w:r>
        <w:rPr>
          <w:rFonts w:ascii="Arial" w:hAnsi="Arial" w:cs="Arial"/>
          <w:color w:val="000000"/>
          <w:lang w:val="en-IN" w:eastAsia="en-IN"/>
        </w:rPr>
        <w:t xml:space="preserve">ins </w:t>
      </w:r>
      <w:r w:rsidRPr="001B4126">
        <w:rPr>
          <w:rFonts w:ascii="Arial" w:hAnsi="Arial" w:cs="Arial"/>
          <w:color w:val="000000"/>
          <w:lang w:val="en-IN" w:eastAsia="en-IN"/>
        </w:rPr>
        <w:t>can appropriately prepare for the predicted type and quantity of food that customer will consume based upon the weather of the day</w:t>
      </w:r>
      <w:r>
        <w:rPr>
          <w:rFonts w:ascii="Arial" w:hAnsi="Arial" w:cs="Arial"/>
          <w:color w:val="000000"/>
          <w:lang w:val="en-IN" w:eastAsia="en-IN"/>
        </w:rPr>
        <w:t xml:space="preserve">, </w:t>
      </w:r>
      <w:r w:rsidRPr="001B4126">
        <w:rPr>
          <w:rFonts w:ascii="Arial" w:hAnsi="Arial" w:cs="Arial"/>
          <w:color w:val="000000"/>
          <w:lang w:val="en-IN" w:eastAsia="en-IN"/>
        </w:rPr>
        <w:t>w</w:t>
      </w:r>
      <w:r>
        <w:rPr>
          <w:rFonts w:ascii="Arial" w:hAnsi="Arial" w:cs="Arial"/>
          <w:color w:val="000000"/>
          <w:lang w:val="en-IN" w:eastAsia="en-IN"/>
        </w:rPr>
        <w:t>he</w:t>
      </w:r>
      <w:r w:rsidRPr="001B4126">
        <w:rPr>
          <w:rFonts w:ascii="Arial" w:hAnsi="Arial" w:cs="Arial"/>
          <w:color w:val="000000"/>
          <w:lang w:val="en-IN" w:eastAsia="en-IN"/>
        </w:rPr>
        <w:t>ther an item is offered as a special</w:t>
      </w:r>
      <w:r>
        <w:rPr>
          <w:rFonts w:ascii="Arial" w:hAnsi="Arial" w:cs="Arial"/>
          <w:color w:val="000000"/>
          <w:lang w:val="en-IN" w:eastAsia="en-IN"/>
        </w:rPr>
        <w:t xml:space="preserve">, </w:t>
      </w:r>
      <w:r w:rsidRPr="001B4126">
        <w:rPr>
          <w:rFonts w:ascii="Arial" w:hAnsi="Arial" w:cs="Arial"/>
          <w:color w:val="000000"/>
          <w:lang w:val="en-IN" w:eastAsia="en-IN"/>
        </w:rPr>
        <w:t>the time of the day and the reservation volume</w:t>
      </w:r>
      <w:r>
        <w:rPr>
          <w:rFonts w:ascii="Arial" w:hAnsi="Arial" w:cs="Arial"/>
          <w:color w:val="000000"/>
          <w:lang w:val="en-IN" w:eastAsia="en-IN"/>
        </w:rPr>
        <w:t>.</w:t>
      </w:r>
    </w:p>
    <w:p w14:paraId="30979612" w14:textId="7B508221" w:rsidR="001B4126" w:rsidRPr="001B4126" w:rsidRDefault="001B4126" w:rsidP="005D08AF">
      <w:pPr>
        <w:pStyle w:val="ListParagraph"/>
        <w:numPr>
          <w:ilvl w:val="0"/>
          <w:numId w:val="3"/>
        </w:numPr>
        <w:spacing w:after="240" w:line="276" w:lineRule="auto"/>
        <w:rPr>
          <w:rFonts w:ascii="Arial" w:hAnsi="Arial" w:cs="Arial"/>
          <w:color w:val="000000"/>
          <w:lang w:eastAsia="en-IN"/>
        </w:rPr>
      </w:pPr>
      <w:r>
        <w:rPr>
          <w:rFonts w:ascii="Arial" w:hAnsi="Arial" w:cs="Arial"/>
          <w:i/>
          <w:iCs/>
          <w:color w:val="000000"/>
          <w:lang w:val="en-IN" w:eastAsia="en-IN"/>
        </w:rPr>
        <w:t>Medical:</w:t>
      </w:r>
      <w:r>
        <w:rPr>
          <w:rFonts w:ascii="Arial" w:hAnsi="Arial" w:cs="Arial"/>
          <w:i/>
          <w:iCs/>
          <w:color w:val="000000"/>
          <w:lang w:val="en-IN" w:eastAsia="en-IN"/>
        </w:rPr>
        <w:br/>
      </w:r>
      <w:r w:rsidRPr="001B4126">
        <w:rPr>
          <w:rFonts w:ascii="Arial" w:hAnsi="Arial" w:cs="Arial"/>
          <w:color w:val="000000"/>
          <w:lang w:val="en-IN" w:eastAsia="en-IN"/>
        </w:rPr>
        <w:t xml:space="preserve">A linear regression model can be used analyse the effect of proposed radiation </w:t>
      </w:r>
      <w:r>
        <w:rPr>
          <w:rFonts w:ascii="Arial" w:hAnsi="Arial" w:cs="Arial"/>
          <w:color w:val="000000"/>
          <w:lang w:val="en-IN" w:eastAsia="en-IN"/>
        </w:rPr>
        <w:t>treatment</w:t>
      </w:r>
      <w:r w:rsidRPr="001B4126">
        <w:rPr>
          <w:rFonts w:ascii="Arial" w:hAnsi="Arial" w:cs="Arial"/>
          <w:color w:val="000000"/>
          <w:lang w:val="en-IN" w:eastAsia="en-IN"/>
        </w:rPr>
        <w:t xml:space="preserve"> reducing tumour sizes</w:t>
      </w:r>
      <w:r>
        <w:rPr>
          <w:rFonts w:ascii="Arial" w:hAnsi="Arial" w:cs="Arial"/>
          <w:color w:val="000000"/>
          <w:lang w:val="en-IN" w:eastAsia="en-IN"/>
        </w:rPr>
        <w:t>.</w:t>
      </w:r>
    </w:p>
    <w:p w14:paraId="5A9D132A" w14:textId="05D96FD2" w:rsidR="001B4126" w:rsidRDefault="001B4126" w:rsidP="001B4126">
      <w:pPr>
        <w:spacing w:after="240" w:line="276" w:lineRule="auto"/>
        <w:rPr>
          <w:rFonts w:ascii="Arial" w:hAnsi="Arial" w:cs="Arial"/>
          <w:lang w:eastAsia="en-IN"/>
        </w:rPr>
      </w:pPr>
    </w:p>
    <w:p w14:paraId="01A371BB" w14:textId="60E5B7AA" w:rsidR="001B4126" w:rsidRPr="00EC18F1" w:rsidRDefault="001B4126" w:rsidP="00EC18F1">
      <w:pPr>
        <w:spacing w:after="0" w:line="360" w:lineRule="auto"/>
        <w:rPr>
          <w:rFonts w:ascii="Arial" w:hAnsi="Arial" w:cs="Arial"/>
          <w:b/>
          <w:bCs/>
          <w:color w:val="000000"/>
          <w:sz w:val="24"/>
          <w:szCs w:val="24"/>
          <w:lang w:eastAsia="en-IN"/>
        </w:rPr>
      </w:pPr>
      <w:r w:rsidRPr="00EC18F1">
        <w:rPr>
          <w:rFonts w:ascii="Arial" w:hAnsi="Arial" w:cs="Arial"/>
          <w:b/>
          <w:bCs/>
          <w:color w:val="000000"/>
          <w:sz w:val="24"/>
          <w:szCs w:val="24"/>
          <w:lang w:eastAsia="en-IN"/>
        </w:rPr>
        <w:t>Logistic Regression</w:t>
      </w:r>
    </w:p>
    <w:p w14:paraId="04343EA4" w14:textId="6C37E27F" w:rsidR="00554411" w:rsidRDefault="001B4126" w:rsidP="001B4126">
      <w:pPr>
        <w:spacing w:after="240" w:line="276" w:lineRule="auto"/>
        <w:rPr>
          <w:rFonts w:ascii="Arial" w:hAnsi="Arial" w:cs="Arial"/>
          <w:color w:val="000000"/>
          <w:lang w:eastAsia="en-IN"/>
        </w:rPr>
      </w:pPr>
      <w:r w:rsidRPr="001B4126">
        <w:rPr>
          <w:rFonts w:ascii="Arial" w:hAnsi="Arial" w:cs="Arial"/>
          <w:color w:val="000000"/>
          <w:lang w:eastAsia="en-IN"/>
        </w:rPr>
        <w:t xml:space="preserve">In linear regression modelling the outcome variable is a continuous variable as seen in the earlier </w:t>
      </w:r>
      <w:r>
        <w:rPr>
          <w:rFonts w:ascii="Arial" w:hAnsi="Arial" w:cs="Arial"/>
          <w:color w:val="000000"/>
          <w:lang w:eastAsia="en-IN"/>
        </w:rPr>
        <w:t xml:space="preserve">income example, </w:t>
      </w:r>
      <w:r w:rsidRPr="001B4126">
        <w:rPr>
          <w:rFonts w:ascii="Arial" w:hAnsi="Arial" w:cs="Arial"/>
          <w:color w:val="000000"/>
          <w:lang w:eastAsia="en-IN"/>
        </w:rPr>
        <w:t>Linear regression can be used to model the relationship between age and education to income</w:t>
      </w:r>
      <w:r>
        <w:rPr>
          <w:rFonts w:ascii="Arial" w:hAnsi="Arial" w:cs="Arial"/>
          <w:color w:val="000000"/>
          <w:lang w:eastAsia="en-IN"/>
        </w:rPr>
        <w:t>. S</w:t>
      </w:r>
      <w:r w:rsidRPr="001B4126">
        <w:rPr>
          <w:rFonts w:ascii="Arial" w:hAnsi="Arial" w:cs="Arial"/>
          <w:color w:val="000000"/>
          <w:lang w:eastAsia="en-IN"/>
        </w:rPr>
        <w:t>uppose a person</w:t>
      </w:r>
      <w:r>
        <w:rPr>
          <w:rFonts w:ascii="Arial" w:hAnsi="Arial" w:cs="Arial"/>
          <w:color w:val="000000"/>
          <w:lang w:eastAsia="en-IN"/>
        </w:rPr>
        <w:t xml:space="preserve">’s </w:t>
      </w:r>
      <w:r w:rsidRPr="001B4126">
        <w:rPr>
          <w:rFonts w:ascii="Arial" w:hAnsi="Arial" w:cs="Arial"/>
          <w:color w:val="000000"/>
          <w:lang w:eastAsia="en-IN"/>
        </w:rPr>
        <w:t xml:space="preserve">average income was not of interest but </w:t>
      </w:r>
      <w:r>
        <w:rPr>
          <w:rFonts w:ascii="Arial" w:hAnsi="Arial" w:cs="Arial"/>
          <w:color w:val="000000"/>
          <w:lang w:eastAsia="en-IN"/>
        </w:rPr>
        <w:t xml:space="preserve">rather than that, to see </w:t>
      </w:r>
      <w:r w:rsidRPr="001B4126">
        <w:rPr>
          <w:rFonts w:ascii="Arial" w:hAnsi="Arial" w:cs="Arial"/>
          <w:color w:val="000000"/>
          <w:lang w:eastAsia="en-IN"/>
        </w:rPr>
        <w:t xml:space="preserve">whether </w:t>
      </w:r>
      <w:r w:rsidR="00EC18F1" w:rsidRPr="001B4126">
        <w:rPr>
          <w:rFonts w:ascii="Arial" w:hAnsi="Arial" w:cs="Arial"/>
          <w:color w:val="000000"/>
          <w:lang w:eastAsia="en-IN"/>
        </w:rPr>
        <w:t>someone</w:t>
      </w:r>
      <w:r w:rsidRPr="001B4126">
        <w:rPr>
          <w:rFonts w:ascii="Arial" w:hAnsi="Arial" w:cs="Arial"/>
          <w:color w:val="000000"/>
          <w:lang w:eastAsia="en-IN"/>
        </w:rPr>
        <w:t xml:space="preserve"> was </w:t>
      </w:r>
      <w:r w:rsidR="00554411">
        <w:rPr>
          <w:rFonts w:ascii="Arial" w:hAnsi="Arial" w:cs="Arial"/>
          <w:color w:val="000000"/>
          <w:lang w:eastAsia="en-IN"/>
        </w:rPr>
        <w:t xml:space="preserve">wealthy or </w:t>
      </w:r>
      <w:r w:rsidRPr="001B4126">
        <w:rPr>
          <w:rFonts w:ascii="Arial" w:hAnsi="Arial" w:cs="Arial"/>
          <w:color w:val="000000"/>
          <w:lang w:eastAsia="en-IN"/>
        </w:rPr>
        <w:t>poor</w:t>
      </w:r>
      <w:r w:rsidR="00554411">
        <w:rPr>
          <w:rFonts w:ascii="Arial" w:hAnsi="Arial" w:cs="Arial"/>
          <w:color w:val="000000"/>
          <w:lang w:eastAsia="en-IN"/>
        </w:rPr>
        <w:t>. In such</w:t>
      </w:r>
      <w:r w:rsidR="00554411" w:rsidRPr="00554411">
        <w:rPr>
          <w:rFonts w:ascii="Arial" w:hAnsi="Arial" w:cs="Arial"/>
          <w:color w:val="000000"/>
          <w:lang w:eastAsia="en-IN"/>
        </w:rPr>
        <w:t xml:space="preserve"> case, when the outcome variables categorically in native logistic regression can be used to predict likelihood of an outcome based on the input variables. All the logistic regression can be applied do an income variable that represents multiple values the following discussion examines the case in which the outcome variable requests no value such as true</w:t>
      </w:r>
      <w:r w:rsidR="00554411">
        <w:rPr>
          <w:rFonts w:ascii="Arial" w:hAnsi="Arial" w:cs="Arial"/>
          <w:color w:val="000000"/>
          <w:lang w:eastAsia="en-IN"/>
        </w:rPr>
        <w:t>/</w:t>
      </w:r>
      <w:r w:rsidR="00554411" w:rsidRPr="00554411">
        <w:rPr>
          <w:rFonts w:ascii="Arial" w:hAnsi="Arial" w:cs="Arial"/>
          <w:color w:val="000000"/>
          <w:lang w:eastAsia="en-IN"/>
        </w:rPr>
        <w:t xml:space="preserve"> false</w:t>
      </w:r>
      <w:r w:rsidR="00554411">
        <w:rPr>
          <w:rFonts w:ascii="Arial" w:hAnsi="Arial" w:cs="Arial"/>
          <w:color w:val="000000"/>
          <w:lang w:eastAsia="en-IN"/>
        </w:rPr>
        <w:t>,</w:t>
      </w:r>
      <w:r w:rsidR="00554411" w:rsidRPr="00554411">
        <w:rPr>
          <w:rFonts w:ascii="Arial" w:hAnsi="Arial" w:cs="Arial"/>
          <w:color w:val="000000"/>
          <w:lang w:eastAsia="en-IN"/>
        </w:rPr>
        <w:t xml:space="preserve"> pass</w:t>
      </w:r>
      <w:r w:rsidR="00554411">
        <w:rPr>
          <w:rFonts w:ascii="Arial" w:hAnsi="Arial" w:cs="Arial"/>
          <w:color w:val="000000"/>
          <w:lang w:eastAsia="en-IN"/>
        </w:rPr>
        <w:t>/</w:t>
      </w:r>
      <w:r w:rsidR="00554411" w:rsidRPr="00554411">
        <w:rPr>
          <w:rFonts w:ascii="Arial" w:hAnsi="Arial" w:cs="Arial"/>
          <w:color w:val="000000"/>
          <w:lang w:eastAsia="en-IN"/>
        </w:rPr>
        <w:t xml:space="preserve"> fail or yes</w:t>
      </w:r>
      <w:r w:rsidR="00554411">
        <w:rPr>
          <w:rFonts w:ascii="Arial" w:hAnsi="Arial" w:cs="Arial"/>
          <w:color w:val="000000"/>
          <w:lang w:eastAsia="en-IN"/>
        </w:rPr>
        <w:t xml:space="preserve">/ </w:t>
      </w:r>
      <w:r w:rsidR="00554411" w:rsidRPr="00554411">
        <w:rPr>
          <w:rFonts w:ascii="Arial" w:hAnsi="Arial" w:cs="Arial"/>
          <w:color w:val="000000"/>
          <w:lang w:eastAsia="en-IN"/>
        </w:rPr>
        <w:t>no</w:t>
      </w:r>
      <w:r w:rsidR="00554411">
        <w:rPr>
          <w:rFonts w:ascii="Arial" w:hAnsi="Arial" w:cs="Arial"/>
          <w:color w:val="000000"/>
          <w:lang w:eastAsia="en-IN"/>
        </w:rPr>
        <w:t>.</w:t>
      </w:r>
    </w:p>
    <w:p w14:paraId="3A5C5E10" w14:textId="77777777" w:rsidR="00554411" w:rsidRPr="006505E3" w:rsidRDefault="00554411" w:rsidP="006505E3">
      <w:pPr>
        <w:spacing w:after="0" w:line="360" w:lineRule="auto"/>
        <w:rPr>
          <w:rFonts w:ascii="Arial" w:hAnsi="Arial" w:cs="Arial"/>
          <w:b/>
          <w:bCs/>
          <w:color w:val="000000"/>
          <w:lang w:eastAsia="en-IN"/>
        </w:rPr>
      </w:pPr>
      <w:r w:rsidRPr="006505E3">
        <w:rPr>
          <w:rFonts w:ascii="Arial" w:hAnsi="Arial" w:cs="Arial"/>
          <w:b/>
          <w:bCs/>
          <w:color w:val="000000"/>
          <w:lang w:eastAsia="en-IN"/>
        </w:rPr>
        <w:lastRenderedPageBreak/>
        <w:t>Use cases:</w:t>
      </w:r>
    </w:p>
    <w:p w14:paraId="127B6A5F" w14:textId="77777777" w:rsidR="00554411" w:rsidRDefault="00554411" w:rsidP="001B4126">
      <w:pPr>
        <w:spacing w:after="240" w:line="276" w:lineRule="auto"/>
        <w:rPr>
          <w:rFonts w:ascii="Arial" w:hAnsi="Arial" w:cs="Arial"/>
          <w:color w:val="000000"/>
          <w:lang w:eastAsia="en-IN"/>
        </w:rPr>
      </w:pPr>
      <w:r w:rsidRPr="00554411">
        <w:rPr>
          <w:rFonts w:ascii="Arial" w:hAnsi="Arial" w:cs="Arial"/>
          <w:color w:val="000000"/>
          <w:lang w:eastAsia="en-IN"/>
        </w:rPr>
        <w:t xml:space="preserve">The logistic regression model </w:t>
      </w:r>
      <w:proofErr w:type="gramStart"/>
      <w:r w:rsidRPr="00554411">
        <w:rPr>
          <w:rFonts w:ascii="Arial" w:hAnsi="Arial" w:cs="Arial"/>
          <w:color w:val="000000"/>
          <w:lang w:eastAsia="en-IN"/>
        </w:rPr>
        <w:t>is</w:t>
      </w:r>
      <w:proofErr w:type="gramEnd"/>
      <w:r w:rsidRPr="00554411">
        <w:rPr>
          <w:rFonts w:ascii="Arial" w:hAnsi="Arial" w:cs="Arial"/>
          <w:color w:val="000000"/>
          <w:lang w:eastAsia="en-IN"/>
        </w:rPr>
        <w:t xml:space="preserve"> </w:t>
      </w:r>
      <w:proofErr w:type="spellStart"/>
      <w:r w:rsidRPr="00554411">
        <w:rPr>
          <w:rFonts w:ascii="Arial" w:hAnsi="Arial" w:cs="Arial"/>
          <w:color w:val="000000"/>
          <w:lang w:eastAsia="en-IN"/>
        </w:rPr>
        <w:t>is</w:t>
      </w:r>
      <w:proofErr w:type="spellEnd"/>
      <w:r w:rsidRPr="00554411">
        <w:rPr>
          <w:rFonts w:ascii="Arial" w:hAnsi="Arial" w:cs="Arial"/>
          <w:color w:val="000000"/>
          <w:lang w:eastAsia="en-IN"/>
        </w:rPr>
        <w:t xml:space="preserve"> applied to a variety of situations in both the public and private sector. Some common ways that the logistic regression model is used include the medical field, in the financial field, in the marketing field and as well as in engineering field</w:t>
      </w:r>
      <w:r>
        <w:rPr>
          <w:rFonts w:ascii="Arial" w:hAnsi="Arial" w:cs="Arial"/>
          <w:color w:val="000000"/>
          <w:lang w:eastAsia="en-IN"/>
        </w:rPr>
        <w:t>.</w:t>
      </w:r>
    </w:p>
    <w:p w14:paraId="27FFDB35" w14:textId="77777777" w:rsidR="00554411" w:rsidRDefault="00554411" w:rsidP="001B4126">
      <w:pPr>
        <w:spacing w:after="240" w:line="276" w:lineRule="auto"/>
        <w:rPr>
          <w:rFonts w:ascii="Arial" w:hAnsi="Arial" w:cs="Arial"/>
          <w:color w:val="000000"/>
          <w:lang w:eastAsia="en-IN"/>
        </w:rPr>
      </w:pPr>
    </w:p>
    <w:p w14:paraId="67C3E29A" w14:textId="52375F4E" w:rsidR="001B4126" w:rsidRPr="006505E3" w:rsidRDefault="00554411" w:rsidP="001B4126">
      <w:pPr>
        <w:spacing w:after="240" w:line="276" w:lineRule="auto"/>
        <w:rPr>
          <w:rFonts w:ascii="Arial" w:hAnsi="Arial" w:cs="Arial"/>
          <w:b/>
          <w:bCs/>
          <w:color w:val="000000"/>
          <w:sz w:val="24"/>
          <w:szCs w:val="24"/>
          <w:lang w:eastAsia="en-IN"/>
        </w:rPr>
      </w:pPr>
      <w:r w:rsidRPr="006505E3">
        <w:rPr>
          <w:rFonts w:ascii="Arial" w:hAnsi="Arial" w:cs="Arial"/>
          <w:b/>
          <w:bCs/>
          <w:color w:val="000000"/>
          <w:sz w:val="24"/>
          <w:szCs w:val="24"/>
          <w:lang w:eastAsia="en-IN"/>
        </w:rPr>
        <w:t>Reasons to choose and cautions</w:t>
      </w:r>
    </w:p>
    <w:p w14:paraId="06BEE7AA" w14:textId="6DA2EEA7" w:rsidR="00554411" w:rsidRDefault="00554411" w:rsidP="001B4126">
      <w:pPr>
        <w:spacing w:after="240" w:line="276" w:lineRule="auto"/>
        <w:rPr>
          <w:rFonts w:ascii="Arial" w:hAnsi="Arial" w:cs="Arial"/>
          <w:color w:val="000000"/>
          <w:lang w:eastAsia="en-IN"/>
        </w:rPr>
      </w:pPr>
      <w:r>
        <w:rPr>
          <w:rFonts w:ascii="Arial" w:hAnsi="Arial" w:cs="Arial"/>
          <w:color w:val="000000"/>
          <w:lang w:eastAsia="en-IN"/>
        </w:rPr>
        <w:t>L</w:t>
      </w:r>
      <w:r w:rsidRPr="00554411">
        <w:rPr>
          <w:rFonts w:ascii="Arial" w:hAnsi="Arial" w:cs="Arial"/>
          <w:color w:val="000000"/>
          <w:lang w:eastAsia="en-IN"/>
        </w:rPr>
        <w:t xml:space="preserve">inear regression is suitable when the input variables are contagious or discrete including categorical data </w:t>
      </w:r>
      <w:r w:rsidR="006505E3" w:rsidRPr="00554411">
        <w:rPr>
          <w:rFonts w:ascii="Arial" w:hAnsi="Arial" w:cs="Arial"/>
          <w:color w:val="000000"/>
          <w:lang w:eastAsia="en-IN"/>
        </w:rPr>
        <w:t>types,</w:t>
      </w:r>
      <w:r w:rsidRPr="00554411">
        <w:rPr>
          <w:rFonts w:ascii="Arial" w:hAnsi="Arial" w:cs="Arial"/>
          <w:color w:val="000000"/>
          <w:lang w:eastAsia="en-IN"/>
        </w:rPr>
        <w:t xml:space="preserve"> but the outcome variable is continuous</w:t>
      </w:r>
      <w:r w:rsidR="006505E3">
        <w:rPr>
          <w:rFonts w:ascii="Arial" w:hAnsi="Arial" w:cs="Arial"/>
          <w:color w:val="000000"/>
          <w:lang w:eastAsia="en-IN"/>
        </w:rPr>
        <w:t xml:space="preserve"> and </w:t>
      </w:r>
      <w:r w:rsidRPr="00554411">
        <w:rPr>
          <w:rFonts w:ascii="Arial" w:hAnsi="Arial" w:cs="Arial"/>
          <w:color w:val="000000"/>
          <w:lang w:eastAsia="en-IN"/>
        </w:rPr>
        <w:t xml:space="preserve">categorical, logistic regression is better choice. </w:t>
      </w:r>
    </w:p>
    <w:p w14:paraId="41D9A881" w14:textId="34A018E3" w:rsidR="00554411" w:rsidRDefault="00554411" w:rsidP="001B4126">
      <w:pPr>
        <w:spacing w:after="240" w:line="276" w:lineRule="auto"/>
        <w:rPr>
          <w:rFonts w:ascii="Arial" w:hAnsi="Arial" w:cs="Arial"/>
          <w:color w:val="000000"/>
          <w:lang w:eastAsia="en-IN"/>
        </w:rPr>
      </w:pPr>
      <w:r w:rsidRPr="00554411">
        <w:rPr>
          <w:rFonts w:ascii="Arial" w:hAnsi="Arial" w:cs="Arial"/>
          <w:color w:val="000000"/>
          <w:lang w:eastAsia="en-IN"/>
        </w:rPr>
        <w:t xml:space="preserve">Both models assume linear additive function of the input variable. If such an assumption does not hold prove both regression techniques perform poorly. For the more in linear regression the assumption of normally distribution errors terms with a constant variance is important for many of the statistical inference that can be considered if the various assumptions do not appear to hold appropriate </w:t>
      </w:r>
      <w:r>
        <w:rPr>
          <w:rFonts w:ascii="Arial" w:hAnsi="Arial" w:cs="Arial"/>
          <w:color w:val="000000"/>
          <w:lang w:eastAsia="en-IN"/>
        </w:rPr>
        <w:t>mis</w:t>
      </w:r>
      <w:r w:rsidRPr="00554411">
        <w:rPr>
          <w:rFonts w:ascii="Arial" w:hAnsi="Arial" w:cs="Arial"/>
          <w:color w:val="000000"/>
          <w:lang w:eastAsia="en-IN"/>
        </w:rPr>
        <w:t>information</w:t>
      </w:r>
      <w:r>
        <w:rPr>
          <w:rFonts w:ascii="Arial" w:hAnsi="Arial" w:cs="Arial"/>
          <w:color w:val="000000"/>
          <w:lang w:eastAsia="en-IN"/>
        </w:rPr>
        <w:t xml:space="preserve"> </w:t>
      </w:r>
      <w:r w:rsidRPr="00554411">
        <w:rPr>
          <w:rFonts w:ascii="Arial" w:hAnsi="Arial" w:cs="Arial"/>
          <w:color w:val="000000"/>
          <w:lang w:eastAsia="en-IN"/>
        </w:rPr>
        <w:t>need to be applied to the data</w:t>
      </w:r>
      <w:r>
        <w:rPr>
          <w:rFonts w:ascii="Arial" w:hAnsi="Arial" w:cs="Arial"/>
          <w:color w:val="000000"/>
          <w:lang w:eastAsia="en-IN"/>
        </w:rPr>
        <w:t>.</w:t>
      </w:r>
    </w:p>
    <w:p w14:paraId="7CE78BF6" w14:textId="7E675E22" w:rsidR="00554411" w:rsidRDefault="00554411" w:rsidP="001B4126">
      <w:pPr>
        <w:spacing w:after="240" w:line="276" w:lineRule="auto"/>
        <w:rPr>
          <w:rFonts w:ascii="Arial" w:hAnsi="Arial" w:cs="Arial"/>
          <w:color w:val="000000"/>
          <w:lang w:eastAsia="en-IN"/>
        </w:rPr>
      </w:pPr>
      <w:r w:rsidRPr="00554411">
        <w:rPr>
          <w:rFonts w:ascii="Arial" w:hAnsi="Arial" w:cs="Arial"/>
          <w:color w:val="000000"/>
          <w:lang w:eastAsia="en-IN"/>
        </w:rPr>
        <w:t xml:space="preserve">All over collection of input variables may be good predictor for the outcome variable the analyst should not infer that the input variable directly causes </w:t>
      </w:r>
      <w:r>
        <w:rPr>
          <w:rFonts w:ascii="Arial" w:hAnsi="Arial" w:cs="Arial"/>
          <w:color w:val="000000"/>
          <w:lang w:eastAsia="en-IN"/>
        </w:rPr>
        <w:t>an</w:t>
      </w:r>
      <w:r w:rsidRPr="00554411">
        <w:rPr>
          <w:rFonts w:ascii="Arial" w:hAnsi="Arial" w:cs="Arial"/>
          <w:color w:val="000000"/>
          <w:lang w:eastAsia="en-IN"/>
        </w:rPr>
        <w:t xml:space="preserve"> outcome. For example, it may be identical that those individuals who have regular dentist visits may have a reduced risk of heart attacks. However simply sending someone to the dentist almost certainly has no effect on the person change of having a heart attack</w:t>
      </w:r>
      <w:r>
        <w:rPr>
          <w:rFonts w:ascii="Arial" w:hAnsi="Arial" w:cs="Arial"/>
          <w:color w:val="000000"/>
          <w:lang w:eastAsia="en-IN"/>
        </w:rPr>
        <w:t xml:space="preserve">. </w:t>
      </w:r>
      <w:r w:rsidRPr="00554411">
        <w:rPr>
          <w:rFonts w:ascii="Arial" w:hAnsi="Arial" w:cs="Arial"/>
          <w:color w:val="000000"/>
          <w:lang w:eastAsia="en-IN"/>
        </w:rPr>
        <w:t xml:space="preserve">it is possible that regular dentist visits me indicate a person’s overall health and dietary choices which may have direct impact on persons health. This example illustrates the commonly known expression </w:t>
      </w:r>
      <w:r>
        <w:rPr>
          <w:rFonts w:ascii="Arial" w:hAnsi="Arial" w:cs="Arial"/>
          <w:color w:val="000000"/>
          <w:lang w:eastAsia="en-IN"/>
        </w:rPr>
        <w:t>“</w:t>
      </w:r>
      <w:r w:rsidRPr="00554411">
        <w:rPr>
          <w:rFonts w:ascii="Arial" w:hAnsi="Arial" w:cs="Arial"/>
          <w:color w:val="000000"/>
          <w:lang w:eastAsia="en-IN"/>
        </w:rPr>
        <w:t xml:space="preserve">correlation does not </w:t>
      </w:r>
      <w:r>
        <w:rPr>
          <w:rFonts w:ascii="Arial" w:hAnsi="Arial" w:cs="Arial"/>
          <w:color w:val="000000"/>
          <w:lang w:eastAsia="en-IN"/>
        </w:rPr>
        <w:t>imply</w:t>
      </w:r>
      <w:r w:rsidRPr="00554411">
        <w:rPr>
          <w:rFonts w:ascii="Arial" w:hAnsi="Arial" w:cs="Arial"/>
          <w:color w:val="000000"/>
          <w:lang w:eastAsia="en-IN"/>
        </w:rPr>
        <w:t xml:space="preserve"> caution</w:t>
      </w:r>
      <w:r>
        <w:rPr>
          <w:rFonts w:ascii="Arial" w:hAnsi="Arial" w:cs="Arial"/>
          <w:color w:val="000000"/>
          <w:lang w:eastAsia="en-IN"/>
        </w:rPr>
        <w:t>”.</w:t>
      </w:r>
      <w:r w:rsidRPr="00554411">
        <w:rPr>
          <w:rFonts w:ascii="Arial" w:hAnsi="Arial" w:cs="Arial"/>
          <w:color w:val="000000"/>
          <w:lang w:eastAsia="en-IN"/>
        </w:rPr>
        <w:t xml:space="preserve"> </w:t>
      </w:r>
    </w:p>
    <w:p w14:paraId="5E9331AA" w14:textId="1EAA5BC1" w:rsidR="00554411" w:rsidRDefault="00554411" w:rsidP="001B4126">
      <w:pPr>
        <w:spacing w:after="240" w:line="276" w:lineRule="auto"/>
        <w:rPr>
          <w:rFonts w:ascii="Arial" w:hAnsi="Arial" w:cs="Arial"/>
          <w:color w:val="000000"/>
          <w:lang w:eastAsia="en-IN"/>
        </w:rPr>
      </w:pPr>
    </w:p>
    <w:p w14:paraId="088EC1ED" w14:textId="786E050A" w:rsidR="006505E3" w:rsidRPr="00EC18F1" w:rsidRDefault="006505E3" w:rsidP="00EC18F1">
      <w:pPr>
        <w:spacing w:after="0" w:line="360" w:lineRule="auto"/>
        <w:rPr>
          <w:rFonts w:ascii="Arial" w:hAnsi="Arial" w:cs="Arial"/>
          <w:b/>
          <w:bCs/>
          <w:color w:val="000000"/>
          <w:sz w:val="24"/>
          <w:szCs w:val="24"/>
          <w:lang w:eastAsia="en-IN"/>
        </w:rPr>
      </w:pPr>
      <w:r w:rsidRPr="00EC18F1">
        <w:rPr>
          <w:rFonts w:ascii="Arial" w:hAnsi="Arial" w:cs="Arial"/>
          <w:b/>
          <w:bCs/>
          <w:color w:val="000000"/>
          <w:sz w:val="24"/>
          <w:szCs w:val="24"/>
          <w:lang w:eastAsia="en-IN"/>
        </w:rPr>
        <w:t>Additional Regression Models</w:t>
      </w:r>
    </w:p>
    <w:p w14:paraId="2FC440A7" w14:textId="1A57A12E" w:rsidR="006505E3" w:rsidRDefault="006505E3" w:rsidP="001B4126">
      <w:pPr>
        <w:spacing w:after="240" w:line="276" w:lineRule="auto"/>
        <w:rPr>
          <w:rFonts w:ascii="Arial" w:hAnsi="Arial" w:cs="Arial"/>
          <w:color w:val="000000"/>
          <w:lang w:eastAsia="en-IN"/>
        </w:rPr>
      </w:pPr>
      <w:r>
        <w:rPr>
          <w:rFonts w:ascii="Arial" w:hAnsi="Arial" w:cs="Arial"/>
          <w:color w:val="000000"/>
          <w:lang w:eastAsia="en-IN"/>
        </w:rPr>
        <w:t xml:space="preserve">In a case of </w:t>
      </w:r>
      <w:r w:rsidR="00EC18F1" w:rsidRPr="006505E3">
        <w:rPr>
          <w:rFonts w:ascii="Arial" w:hAnsi="Arial" w:cs="Arial"/>
          <w:color w:val="000000"/>
          <w:lang w:eastAsia="en-IN"/>
        </w:rPr>
        <w:t>multicollinearity,</w:t>
      </w:r>
      <w:r>
        <w:rPr>
          <w:rFonts w:ascii="Arial" w:hAnsi="Arial" w:cs="Arial"/>
          <w:color w:val="000000"/>
          <w:lang w:eastAsia="en-IN"/>
        </w:rPr>
        <w:t xml:space="preserve"> it may </w:t>
      </w:r>
      <w:r w:rsidR="00EC18F1" w:rsidRPr="00EC18F1">
        <w:rPr>
          <w:rFonts w:ascii="Arial" w:hAnsi="Arial" w:cs="Arial"/>
          <w:color w:val="000000"/>
          <w:lang w:eastAsia="en-IN"/>
        </w:rPr>
        <w:t>send to play some restrictions on the magnitude of the estimated coefficient</w:t>
      </w:r>
      <w:r w:rsidR="00EC18F1">
        <w:rPr>
          <w:rFonts w:ascii="Arial" w:hAnsi="Arial" w:cs="Arial"/>
          <w:color w:val="000000"/>
          <w:lang w:eastAsia="en-IN"/>
        </w:rPr>
        <w:t>. Ridge</w:t>
      </w:r>
      <w:r w:rsidR="00EC18F1" w:rsidRPr="00EC18F1">
        <w:rPr>
          <w:rFonts w:ascii="Arial" w:hAnsi="Arial" w:cs="Arial"/>
          <w:color w:val="000000"/>
          <w:lang w:eastAsia="en-IN"/>
        </w:rPr>
        <w:t xml:space="preserve"> regression which applies a penalty based on the size of coefficient is one of the techniques that can be applied. In fitting a linear regression model, the objective is to find the values of the coefficient that minimize </w:t>
      </w:r>
      <w:r w:rsidR="00EC18F1">
        <w:rPr>
          <w:rFonts w:ascii="Arial" w:hAnsi="Arial" w:cs="Arial"/>
          <w:color w:val="000000"/>
          <w:lang w:eastAsia="en-IN"/>
        </w:rPr>
        <w:t>to form the residual squares.</w:t>
      </w:r>
    </w:p>
    <w:p w14:paraId="2ECF2D2A" w14:textId="5A6023A1" w:rsidR="00EC18F1" w:rsidRPr="001B4126" w:rsidRDefault="00EC18F1" w:rsidP="001B4126">
      <w:pPr>
        <w:spacing w:after="240" w:line="276" w:lineRule="auto"/>
        <w:rPr>
          <w:rFonts w:ascii="Arial" w:hAnsi="Arial" w:cs="Arial"/>
          <w:color w:val="000000"/>
          <w:lang w:eastAsia="en-IN"/>
        </w:rPr>
      </w:pPr>
    </w:p>
    <w:sectPr w:rsidR="00EC18F1" w:rsidRPr="001B41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4E322" w14:textId="77777777" w:rsidR="005D08AF" w:rsidRDefault="005D08AF" w:rsidP="00E27F56">
      <w:pPr>
        <w:spacing w:after="0" w:line="240" w:lineRule="auto"/>
      </w:pPr>
      <w:r>
        <w:separator/>
      </w:r>
    </w:p>
  </w:endnote>
  <w:endnote w:type="continuationSeparator" w:id="0">
    <w:p w14:paraId="7E41C370" w14:textId="77777777" w:rsidR="005D08AF" w:rsidRDefault="005D08AF"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7966" w14:textId="77777777" w:rsidR="005D08AF" w:rsidRDefault="005D08AF" w:rsidP="00E27F56">
      <w:pPr>
        <w:spacing w:after="0" w:line="240" w:lineRule="auto"/>
      </w:pPr>
      <w:r>
        <w:separator/>
      </w:r>
    </w:p>
  </w:footnote>
  <w:footnote w:type="continuationSeparator" w:id="0">
    <w:p w14:paraId="1D8A3758" w14:textId="77777777" w:rsidR="005D08AF" w:rsidRDefault="005D08AF" w:rsidP="00E2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57C9D"/>
    <w:multiLevelType w:val="hybridMultilevel"/>
    <w:tmpl w:val="F06E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29822683"/>
    <w:multiLevelType w:val="hybridMultilevel"/>
    <w:tmpl w:val="339E9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D6F"/>
    <w:rsid w:val="000A4A86"/>
    <w:rsid w:val="000A5E79"/>
    <w:rsid w:val="000C075E"/>
    <w:rsid w:val="000C72B4"/>
    <w:rsid w:val="000D1A71"/>
    <w:rsid w:val="001558B7"/>
    <w:rsid w:val="00163470"/>
    <w:rsid w:val="00171802"/>
    <w:rsid w:val="00180317"/>
    <w:rsid w:val="001804F6"/>
    <w:rsid w:val="001A163F"/>
    <w:rsid w:val="001B2F06"/>
    <w:rsid w:val="001B4126"/>
    <w:rsid w:val="001D5A89"/>
    <w:rsid w:val="001F6CEF"/>
    <w:rsid w:val="00203E60"/>
    <w:rsid w:val="00237D1E"/>
    <w:rsid w:val="00243239"/>
    <w:rsid w:val="002B1937"/>
    <w:rsid w:val="002B5281"/>
    <w:rsid w:val="002C279F"/>
    <w:rsid w:val="002D6291"/>
    <w:rsid w:val="00311C00"/>
    <w:rsid w:val="003567FC"/>
    <w:rsid w:val="00375180"/>
    <w:rsid w:val="00377CDF"/>
    <w:rsid w:val="00397B60"/>
    <w:rsid w:val="003B64A3"/>
    <w:rsid w:val="003D6C84"/>
    <w:rsid w:val="003F09BE"/>
    <w:rsid w:val="004175A1"/>
    <w:rsid w:val="00431D6B"/>
    <w:rsid w:val="00436195"/>
    <w:rsid w:val="00455747"/>
    <w:rsid w:val="0045587C"/>
    <w:rsid w:val="00457476"/>
    <w:rsid w:val="00483A89"/>
    <w:rsid w:val="0049417D"/>
    <w:rsid w:val="004B7ADE"/>
    <w:rsid w:val="004E56A5"/>
    <w:rsid w:val="00515232"/>
    <w:rsid w:val="005535A8"/>
    <w:rsid w:val="00554411"/>
    <w:rsid w:val="005773DA"/>
    <w:rsid w:val="0058780A"/>
    <w:rsid w:val="005A3BF3"/>
    <w:rsid w:val="005A7AF7"/>
    <w:rsid w:val="005C123B"/>
    <w:rsid w:val="005C3AF5"/>
    <w:rsid w:val="005D08AF"/>
    <w:rsid w:val="00602A79"/>
    <w:rsid w:val="00603041"/>
    <w:rsid w:val="006278E1"/>
    <w:rsid w:val="006505E3"/>
    <w:rsid w:val="00655C9D"/>
    <w:rsid w:val="006713E8"/>
    <w:rsid w:val="006831D0"/>
    <w:rsid w:val="006A4540"/>
    <w:rsid w:val="006A69E1"/>
    <w:rsid w:val="006A6F33"/>
    <w:rsid w:val="006B4EE5"/>
    <w:rsid w:val="006D7AD8"/>
    <w:rsid w:val="006F276A"/>
    <w:rsid w:val="006F65C9"/>
    <w:rsid w:val="007067B2"/>
    <w:rsid w:val="00722047"/>
    <w:rsid w:val="0072644B"/>
    <w:rsid w:val="00737084"/>
    <w:rsid w:val="00771546"/>
    <w:rsid w:val="0077350D"/>
    <w:rsid w:val="00792ED5"/>
    <w:rsid w:val="00794375"/>
    <w:rsid w:val="007A0A1D"/>
    <w:rsid w:val="007A2ACA"/>
    <w:rsid w:val="007B2E8D"/>
    <w:rsid w:val="007B74D4"/>
    <w:rsid w:val="007E30F1"/>
    <w:rsid w:val="008077DF"/>
    <w:rsid w:val="00834F16"/>
    <w:rsid w:val="00846063"/>
    <w:rsid w:val="00865044"/>
    <w:rsid w:val="008745BD"/>
    <w:rsid w:val="00880DF7"/>
    <w:rsid w:val="00893BFC"/>
    <w:rsid w:val="00895BE0"/>
    <w:rsid w:val="008970EB"/>
    <w:rsid w:val="008A48B8"/>
    <w:rsid w:val="008A6237"/>
    <w:rsid w:val="008A66FA"/>
    <w:rsid w:val="008D26E9"/>
    <w:rsid w:val="008D31B4"/>
    <w:rsid w:val="008D49BE"/>
    <w:rsid w:val="008D65AC"/>
    <w:rsid w:val="00950EB1"/>
    <w:rsid w:val="00966A8A"/>
    <w:rsid w:val="009829D0"/>
    <w:rsid w:val="00984255"/>
    <w:rsid w:val="009B1C2A"/>
    <w:rsid w:val="009C207B"/>
    <w:rsid w:val="009C7AF5"/>
    <w:rsid w:val="009D44A0"/>
    <w:rsid w:val="009D7674"/>
    <w:rsid w:val="009E69F8"/>
    <w:rsid w:val="009F661C"/>
    <w:rsid w:val="00A20D2E"/>
    <w:rsid w:val="00A435A5"/>
    <w:rsid w:val="00A52D6A"/>
    <w:rsid w:val="00A552A9"/>
    <w:rsid w:val="00A6752A"/>
    <w:rsid w:val="00A971C6"/>
    <w:rsid w:val="00AB39B3"/>
    <w:rsid w:val="00AB3C18"/>
    <w:rsid w:val="00AB3F9F"/>
    <w:rsid w:val="00AB4904"/>
    <w:rsid w:val="00AC636F"/>
    <w:rsid w:val="00AF5863"/>
    <w:rsid w:val="00B61DC5"/>
    <w:rsid w:val="00B84C38"/>
    <w:rsid w:val="00B86CA4"/>
    <w:rsid w:val="00BB4C3A"/>
    <w:rsid w:val="00BC146D"/>
    <w:rsid w:val="00BC173C"/>
    <w:rsid w:val="00BD4AF9"/>
    <w:rsid w:val="00BD66C3"/>
    <w:rsid w:val="00BF4259"/>
    <w:rsid w:val="00BF696E"/>
    <w:rsid w:val="00C01E39"/>
    <w:rsid w:val="00C34874"/>
    <w:rsid w:val="00C41908"/>
    <w:rsid w:val="00C6431A"/>
    <w:rsid w:val="00C73192"/>
    <w:rsid w:val="00C86B96"/>
    <w:rsid w:val="00CA4BDB"/>
    <w:rsid w:val="00CB5871"/>
    <w:rsid w:val="00CC4B03"/>
    <w:rsid w:val="00CD6E03"/>
    <w:rsid w:val="00D541FD"/>
    <w:rsid w:val="00D66CA4"/>
    <w:rsid w:val="00DD49D5"/>
    <w:rsid w:val="00DF0A8E"/>
    <w:rsid w:val="00DF790C"/>
    <w:rsid w:val="00E0614B"/>
    <w:rsid w:val="00E22314"/>
    <w:rsid w:val="00E27F56"/>
    <w:rsid w:val="00E67F06"/>
    <w:rsid w:val="00E74EA0"/>
    <w:rsid w:val="00E9536D"/>
    <w:rsid w:val="00EA5215"/>
    <w:rsid w:val="00EB57D3"/>
    <w:rsid w:val="00EC18F1"/>
    <w:rsid w:val="00ED251E"/>
    <w:rsid w:val="00ED414D"/>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E3ACD"/>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1214319">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6474145">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4</cp:revision>
  <cp:lastPrinted>2020-08-16T21:05:00Z</cp:lastPrinted>
  <dcterms:created xsi:type="dcterms:W3CDTF">2020-10-16T20:18:00Z</dcterms:created>
  <dcterms:modified xsi:type="dcterms:W3CDTF">2020-10-22T20:08:00Z</dcterms:modified>
</cp:coreProperties>
</file>