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660FB1F2" w:rsidR="0045587C" w:rsidRPr="00AB4904" w:rsidRDefault="007526E5" w:rsidP="0045587C">
      <w:pPr>
        <w:rPr>
          <w:rFonts w:ascii="Arial" w:hAnsi="Arial" w:cs="Arial"/>
          <w:b/>
          <w:bCs/>
          <w:sz w:val="24"/>
          <w:szCs w:val="24"/>
        </w:rPr>
      </w:pPr>
      <w:r>
        <w:rPr>
          <w:rFonts w:ascii="Arial" w:hAnsi="Arial" w:cs="Arial"/>
          <w:b/>
          <w:bCs/>
          <w:sz w:val="28"/>
          <w:szCs w:val="28"/>
        </w:rPr>
        <w:t>High Performance Computing</w:t>
      </w:r>
    </w:p>
    <w:p w14:paraId="69C08BFD" w14:textId="08F11B79"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F9701B">
        <w:rPr>
          <w:rFonts w:ascii="Arial" w:hAnsi="Arial" w:cs="Arial"/>
          <w:b/>
          <w:bCs/>
          <w:color w:val="FF0000"/>
          <w:sz w:val="28"/>
          <w:szCs w:val="28"/>
        </w:rPr>
        <w:t>4</w:t>
      </w:r>
    </w:p>
    <w:p w14:paraId="6F0CCFB9" w14:textId="3B21D8E7"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F9701B">
        <w:rPr>
          <w:rFonts w:ascii="Arial" w:hAnsi="Arial" w:cs="Arial"/>
          <w:b/>
          <w:bCs/>
          <w:color w:val="FF0000"/>
          <w:sz w:val="28"/>
          <w:szCs w:val="28"/>
        </w:rPr>
        <w:t>4</w:t>
      </w:r>
      <w:r w:rsidR="006F276A">
        <w:rPr>
          <w:rFonts w:ascii="Arial" w:hAnsi="Arial" w:cs="Arial"/>
          <w:b/>
          <w:bCs/>
          <w:color w:val="FF0000"/>
          <w:sz w:val="28"/>
          <w:szCs w:val="28"/>
        </w:rPr>
        <w:t xml:space="preserve">: </w:t>
      </w:r>
      <w:r w:rsidR="00F9701B" w:rsidRPr="00F9701B">
        <w:rPr>
          <w:rFonts w:ascii="Arial" w:hAnsi="Arial" w:cs="Arial"/>
          <w:b/>
          <w:bCs/>
          <w:color w:val="FF0000"/>
          <w:sz w:val="28"/>
          <w:szCs w:val="28"/>
        </w:rPr>
        <w:t xml:space="preserve">Analytical Model </w:t>
      </w:r>
      <w:r w:rsidR="00F931CE" w:rsidRPr="00F9701B">
        <w:rPr>
          <w:rFonts w:ascii="Arial" w:hAnsi="Arial" w:cs="Arial"/>
          <w:b/>
          <w:bCs/>
          <w:color w:val="FF0000"/>
          <w:sz w:val="28"/>
          <w:szCs w:val="28"/>
        </w:rPr>
        <w:t>of</w:t>
      </w:r>
      <w:r w:rsidR="00F9701B" w:rsidRPr="00F9701B">
        <w:rPr>
          <w:rFonts w:ascii="Arial" w:hAnsi="Arial" w:cs="Arial"/>
          <w:b/>
          <w:bCs/>
          <w:color w:val="FF0000"/>
          <w:sz w:val="28"/>
          <w:szCs w:val="28"/>
        </w:rPr>
        <w:t xml:space="preserve"> Parallel Program</w:t>
      </w:r>
    </w:p>
    <w:p w14:paraId="40D2DDEB" w14:textId="77777777" w:rsidR="009829D0" w:rsidRPr="00AB4904" w:rsidRDefault="009829D0" w:rsidP="0045587C">
      <w:pPr>
        <w:rPr>
          <w:rFonts w:ascii="Arial" w:hAnsi="Arial" w:cs="Arial"/>
          <w:sz w:val="24"/>
          <w:szCs w:val="24"/>
        </w:rPr>
      </w:pPr>
    </w:p>
    <w:p w14:paraId="52B36164" w14:textId="46429A3B" w:rsidR="008D49BE" w:rsidRDefault="002B56E2" w:rsidP="006B4EE5">
      <w:pPr>
        <w:pStyle w:val="ListParagraph"/>
        <w:numPr>
          <w:ilvl w:val="0"/>
          <w:numId w:val="1"/>
        </w:numPr>
        <w:spacing w:after="240" w:line="276" w:lineRule="auto"/>
        <w:rPr>
          <w:rFonts w:ascii="Arial" w:hAnsi="Arial" w:cs="Arial"/>
          <w:i/>
          <w:iCs/>
          <w:sz w:val="28"/>
          <w:szCs w:val="28"/>
        </w:rPr>
      </w:pPr>
      <w:r w:rsidRPr="002B56E2">
        <w:rPr>
          <w:rFonts w:ascii="Arial" w:hAnsi="Arial" w:cs="Arial"/>
          <w:i/>
          <w:iCs/>
          <w:sz w:val="28"/>
          <w:szCs w:val="28"/>
        </w:rPr>
        <w:t>Explain the basic Analytical Models with sources of overhead in Parallel Programs</w:t>
      </w:r>
      <w:r w:rsidR="00AA3BC1" w:rsidRPr="00AA3BC1">
        <w:rPr>
          <w:rFonts w:ascii="Arial" w:hAnsi="Arial" w:cs="Arial"/>
          <w:i/>
          <w:iCs/>
          <w:sz w:val="28"/>
          <w:szCs w:val="28"/>
        </w:rPr>
        <w:t>.</w:t>
      </w:r>
    </w:p>
    <w:p w14:paraId="1AB5CB3B" w14:textId="498A5C46" w:rsidR="00A3209A" w:rsidRPr="00A3209A" w:rsidRDefault="00A3209A" w:rsidP="00A3209A">
      <w:pPr>
        <w:spacing w:after="0" w:line="276" w:lineRule="auto"/>
        <w:rPr>
          <w:rFonts w:ascii="Arial" w:hAnsi="Arial" w:cs="Arial"/>
          <w:b/>
          <w:bCs/>
          <w:i/>
          <w:iCs/>
        </w:rPr>
      </w:pPr>
      <w:r w:rsidRPr="00A3209A">
        <w:rPr>
          <w:rFonts w:ascii="Arial" w:hAnsi="Arial" w:cs="Arial"/>
          <w:b/>
          <w:bCs/>
          <w:i/>
          <w:iCs/>
        </w:rPr>
        <w:t>Basic Analytical Models</w:t>
      </w:r>
    </w:p>
    <w:p w14:paraId="2609054B" w14:textId="77777777"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A sequential algorithm is evaluated by its runtime (in general, asymptotic runtime as a function of input size). </w:t>
      </w:r>
    </w:p>
    <w:p w14:paraId="4279F9C8" w14:textId="77777777"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The asymptotic runtime of a sequential program is identical on any serial platform. </w:t>
      </w:r>
    </w:p>
    <w:p w14:paraId="15B0BC57" w14:textId="431CC9E4"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The parallel runtime of a program depends on the input size, the number of processors, and the communication parameters of the machine. </w:t>
      </w:r>
    </w:p>
    <w:p w14:paraId="0D5A6D0B" w14:textId="6C129319"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An algorithm must therefore be </w:t>
      </w:r>
      <w:r w:rsidRPr="00A3209A">
        <w:rPr>
          <w:rFonts w:ascii="Arial" w:hAnsi="Arial" w:cs="Arial"/>
          <w:sz w:val="22"/>
          <w:szCs w:val="22"/>
        </w:rPr>
        <w:t>analysed</w:t>
      </w:r>
      <w:r w:rsidRPr="00A3209A">
        <w:rPr>
          <w:rFonts w:ascii="Arial" w:hAnsi="Arial" w:cs="Arial"/>
          <w:sz w:val="22"/>
          <w:szCs w:val="22"/>
        </w:rPr>
        <w:t xml:space="preserve"> in the context of the underlying platform. </w:t>
      </w:r>
    </w:p>
    <w:p w14:paraId="0FEEDE5F" w14:textId="23CFC8F0" w:rsidR="00F9701B"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A parallel system is a combination of a parallel algorithm and an underlying platform.</w:t>
      </w:r>
    </w:p>
    <w:p w14:paraId="4A695E2D" w14:textId="54EC2B6E" w:rsidR="005026D3" w:rsidRDefault="005026D3" w:rsidP="005026D3">
      <w:pPr>
        <w:spacing w:after="240" w:line="276" w:lineRule="auto"/>
        <w:rPr>
          <w:rFonts w:ascii="Arial" w:hAnsi="Arial" w:cs="Arial"/>
        </w:rPr>
      </w:pPr>
    </w:p>
    <w:p w14:paraId="034B0969" w14:textId="75A836CB" w:rsidR="00A3209A" w:rsidRPr="00A3209A" w:rsidRDefault="00A3209A" w:rsidP="00A3209A">
      <w:pPr>
        <w:spacing w:after="0" w:line="276" w:lineRule="auto"/>
        <w:rPr>
          <w:rFonts w:ascii="Arial" w:hAnsi="Arial" w:cs="Arial"/>
          <w:b/>
          <w:bCs/>
          <w:i/>
          <w:iCs/>
        </w:rPr>
      </w:pPr>
      <w:r w:rsidRPr="00A3209A">
        <w:rPr>
          <w:rFonts w:ascii="Arial" w:hAnsi="Arial" w:cs="Arial"/>
          <w:b/>
          <w:bCs/>
          <w:i/>
          <w:iCs/>
        </w:rPr>
        <w:t>Sources of Overhead in Parallel Programs</w:t>
      </w:r>
    </w:p>
    <w:p w14:paraId="514AF112" w14:textId="19DE13BF" w:rsidR="00A3209A" w:rsidRDefault="00A3209A" w:rsidP="005026D3">
      <w:pPr>
        <w:spacing w:after="240" w:line="276" w:lineRule="auto"/>
        <w:rPr>
          <w:rFonts w:ascii="Arial" w:hAnsi="Arial" w:cs="Arial"/>
          <w:lang w:val="en-US"/>
        </w:rPr>
      </w:pPr>
      <w:r>
        <w:rPr>
          <w:rFonts w:ascii="Arial" w:hAnsi="Arial" w:cs="Arial"/>
        </w:rPr>
        <w:t>Several</w:t>
      </w:r>
      <w:r w:rsidRPr="00A3209A">
        <w:rPr>
          <w:rFonts w:ascii="Arial" w:hAnsi="Arial" w:cs="Arial"/>
          <w:lang w:val="en-US"/>
        </w:rPr>
        <w:t xml:space="preserve"> overheads, including wasted computation, communication, idling, and contention cause degradation in performance.</w:t>
      </w:r>
    </w:p>
    <w:p w14:paraId="15DC5FBB" w14:textId="1D10C4F6" w:rsidR="00A3209A" w:rsidRDefault="00A3209A" w:rsidP="00A3209A">
      <w:pPr>
        <w:spacing w:after="240" w:line="276" w:lineRule="auto"/>
        <w:jc w:val="center"/>
        <w:rPr>
          <w:rFonts w:ascii="Arial" w:hAnsi="Arial" w:cs="Arial"/>
        </w:rPr>
      </w:pPr>
      <w:r w:rsidRPr="00A3209A">
        <w:rPr>
          <w:rFonts w:ascii="Arial" w:hAnsi="Arial" w:cs="Arial"/>
        </w:rPr>
        <w:drawing>
          <wp:inline distT="0" distB="0" distL="0" distR="0" wp14:anchorId="7D74BF14" wp14:editId="20B6BA2B">
            <wp:extent cx="3321685" cy="200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067" cy="2016222"/>
                    </a:xfrm>
                    <a:prstGeom prst="rect">
                      <a:avLst/>
                    </a:prstGeom>
                  </pic:spPr>
                </pic:pic>
              </a:graphicData>
            </a:graphic>
          </wp:inline>
        </w:drawing>
      </w:r>
    </w:p>
    <w:p w14:paraId="2760D3D5" w14:textId="6F0D6F26" w:rsidR="00A3209A" w:rsidRDefault="00A3209A" w:rsidP="00A3209A">
      <w:pPr>
        <w:spacing w:after="240" w:line="276" w:lineRule="auto"/>
        <w:rPr>
          <w:rFonts w:ascii="Arial" w:hAnsi="Arial" w:cs="Arial"/>
          <w:lang w:val="en-US"/>
        </w:rPr>
      </w:pPr>
      <w:r w:rsidRPr="00A3209A">
        <w:rPr>
          <w:rFonts w:ascii="Arial" w:hAnsi="Arial" w:cs="Arial"/>
          <w:lang w:val="en-US"/>
        </w:rPr>
        <w:t xml:space="preserve">The execution profile of a hypothetical parallel program executing on eight processing elements. Profile indicates times spent performing computation (both essential and excess), communication, and idling. </w:t>
      </w:r>
    </w:p>
    <w:p w14:paraId="1873E31E" w14:textId="597B6D72" w:rsidR="00A3209A" w:rsidRPr="00A3209A" w:rsidRDefault="00A3209A" w:rsidP="00A3209A">
      <w:pPr>
        <w:spacing w:after="240" w:line="276" w:lineRule="auto"/>
        <w:rPr>
          <w:rFonts w:ascii="Arial" w:hAnsi="Arial" w:cs="Arial"/>
        </w:rPr>
      </w:pPr>
      <w:r w:rsidRPr="00A3209A">
        <w:rPr>
          <w:rFonts w:ascii="Arial" w:hAnsi="Arial" w:cs="Arial"/>
        </w:rPr>
        <w:t>Inter</w:t>
      </w:r>
      <w:r>
        <w:rPr>
          <w:rFonts w:ascii="Arial" w:hAnsi="Arial" w:cs="Arial"/>
        </w:rPr>
        <w:t>-</w:t>
      </w:r>
      <w:r w:rsidRPr="00A3209A">
        <w:rPr>
          <w:rFonts w:ascii="Arial" w:hAnsi="Arial" w:cs="Arial"/>
        </w:rPr>
        <w:t xml:space="preserve">process interactions: Processors working on any non-trivial parallel problem will need to talk to each other. </w:t>
      </w:r>
    </w:p>
    <w:p w14:paraId="30DCB0B8" w14:textId="77777777" w:rsidR="00A3209A" w:rsidRPr="00A3209A" w:rsidRDefault="00A3209A" w:rsidP="00A3209A">
      <w:pPr>
        <w:spacing w:after="240" w:line="276" w:lineRule="auto"/>
        <w:rPr>
          <w:rFonts w:ascii="Arial" w:hAnsi="Arial" w:cs="Arial"/>
        </w:rPr>
      </w:pPr>
    </w:p>
    <w:p w14:paraId="1D744CE0" w14:textId="77777777" w:rsidR="00A3209A" w:rsidRPr="00A3209A" w:rsidRDefault="00A3209A" w:rsidP="00A3209A">
      <w:pPr>
        <w:spacing w:after="240" w:line="276" w:lineRule="auto"/>
        <w:rPr>
          <w:rFonts w:ascii="Arial" w:hAnsi="Arial" w:cs="Arial"/>
        </w:rPr>
      </w:pPr>
      <w:r w:rsidRPr="00A3209A">
        <w:rPr>
          <w:rFonts w:ascii="Arial" w:hAnsi="Arial" w:cs="Arial"/>
        </w:rPr>
        <w:lastRenderedPageBreak/>
        <w:t xml:space="preserve">Idling: Processes may idle because of load imbalance, synchronization, or serial components. </w:t>
      </w:r>
    </w:p>
    <w:p w14:paraId="716DF079" w14:textId="590D0ECF" w:rsidR="00A3209A" w:rsidRDefault="00A3209A" w:rsidP="00A3209A">
      <w:pPr>
        <w:spacing w:after="240" w:line="276" w:lineRule="auto"/>
        <w:rPr>
          <w:rFonts w:ascii="Arial" w:hAnsi="Arial" w:cs="Arial"/>
        </w:rPr>
      </w:pPr>
      <w:r w:rsidRPr="00A3209A">
        <w:rPr>
          <w:rFonts w:ascii="Arial" w:hAnsi="Arial" w:cs="Arial"/>
        </w:rPr>
        <w:t>Excess Computation: This is computation not performed by the serial version. This might be because the serial algorithm is difficult to parallelize, or that some computations are repeated across processors to minimize communication.</w:t>
      </w:r>
    </w:p>
    <w:p w14:paraId="64FDFFD3" w14:textId="7F4C3FAE" w:rsidR="00A3209A" w:rsidRDefault="00A3209A" w:rsidP="00A3209A">
      <w:pPr>
        <w:spacing w:after="240" w:line="276" w:lineRule="auto"/>
        <w:rPr>
          <w:rFonts w:ascii="Arial" w:hAnsi="Arial" w:cs="Arial"/>
        </w:rPr>
      </w:pPr>
    </w:p>
    <w:p w14:paraId="2B33E3FC" w14:textId="3ADC53C3" w:rsidR="00A3209A" w:rsidRDefault="00A3209A" w:rsidP="00A3209A">
      <w:pPr>
        <w:spacing w:after="240" w:line="276" w:lineRule="auto"/>
        <w:rPr>
          <w:rFonts w:ascii="Arial" w:hAnsi="Arial" w:cs="Arial"/>
        </w:rPr>
      </w:pPr>
      <w:r>
        <w:rPr>
          <w:rFonts w:ascii="Arial" w:hAnsi="Arial" w:cs="Arial"/>
        </w:rPr>
        <w:t xml:space="preserve">2. </w:t>
      </w:r>
      <w:r w:rsidRPr="00A3209A">
        <w:rPr>
          <w:rFonts w:ascii="Arial" w:hAnsi="Arial" w:cs="Arial"/>
        </w:rPr>
        <w:t>Describe the effects of Granularity on Performance.</w:t>
      </w:r>
    </w:p>
    <w:p w14:paraId="71D48A38" w14:textId="56B0EAA9" w:rsidR="00A3209A" w:rsidRPr="00A3209A" w:rsidRDefault="00A3209A" w:rsidP="00A3209A">
      <w:pPr>
        <w:pStyle w:val="ListParagraph"/>
        <w:numPr>
          <w:ilvl w:val="0"/>
          <w:numId w:val="26"/>
        </w:numPr>
        <w:spacing w:line="276" w:lineRule="auto"/>
        <w:rPr>
          <w:rFonts w:ascii="Arial" w:hAnsi="Arial" w:cs="Arial"/>
          <w:sz w:val="22"/>
          <w:szCs w:val="22"/>
        </w:rPr>
      </w:pPr>
      <w:r>
        <w:rPr>
          <w:rFonts w:ascii="Arial" w:hAnsi="Arial" w:cs="Arial"/>
          <w:sz w:val="22"/>
          <w:szCs w:val="22"/>
        </w:rPr>
        <w:t xml:space="preserve">Using </w:t>
      </w:r>
      <w:r w:rsidRPr="00A3209A">
        <w:rPr>
          <w:rFonts w:ascii="Arial" w:hAnsi="Arial" w:cs="Arial"/>
          <w:sz w:val="22"/>
          <w:szCs w:val="22"/>
        </w:rPr>
        <w:t xml:space="preserve">fewer processors </w:t>
      </w:r>
      <w:r>
        <w:rPr>
          <w:rFonts w:ascii="Arial" w:hAnsi="Arial" w:cs="Arial"/>
          <w:sz w:val="22"/>
          <w:szCs w:val="22"/>
        </w:rPr>
        <w:t xml:space="preserve">often </w:t>
      </w:r>
      <w:r w:rsidRPr="00A3209A">
        <w:rPr>
          <w:rFonts w:ascii="Arial" w:hAnsi="Arial" w:cs="Arial"/>
          <w:sz w:val="22"/>
          <w:szCs w:val="22"/>
        </w:rPr>
        <w:t xml:space="preserve">improves performance of parallel systems. </w:t>
      </w:r>
    </w:p>
    <w:p w14:paraId="5A8AC855" w14:textId="77777777"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Using fewer than the maximum possible number of processing elements to execute a parallel algorithm is called scaling down a parallel system. </w:t>
      </w:r>
    </w:p>
    <w:p w14:paraId="05E68F8C" w14:textId="77777777"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A naive way of scaling down is to think of each processor in the original case as a virtual processor and to assign virtual processors equally to scaled down processors. </w:t>
      </w:r>
    </w:p>
    <w:p w14:paraId="7FBABDCF" w14:textId="3343EF88"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Since the number of processing elements decreases by a factor </w:t>
      </w:r>
      <w:r w:rsidR="00F931CE" w:rsidRPr="00A3209A">
        <w:rPr>
          <w:rFonts w:ascii="Arial" w:hAnsi="Arial" w:cs="Arial"/>
          <w:sz w:val="22"/>
          <w:szCs w:val="22"/>
        </w:rPr>
        <w:t>of n</w:t>
      </w:r>
      <w:r w:rsidRPr="00A3209A">
        <w:rPr>
          <w:rFonts w:ascii="Arial" w:hAnsi="Arial" w:cs="Arial"/>
          <w:sz w:val="22"/>
          <w:szCs w:val="22"/>
        </w:rPr>
        <w:t>/p, the computation at each processing element increases by a factor of n</w:t>
      </w:r>
      <w:r w:rsidR="00F931CE">
        <w:rPr>
          <w:rFonts w:ascii="Arial" w:hAnsi="Arial" w:cs="Arial"/>
          <w:sz w:val="22"/>
          <w:szCs w:val="22"/>
        </w:rPr>
        <w:t>/</w:t>
      </w:r>
      <w:r w:rsidRPr="00A3209A">
        <w:rPr>
          <w:rFonts w:ascii="Arial" w:hAnsi="Arial" w:cs="Arial"/>
          <w:sz w:val="22"/>
          <w:szCs w:val="22"/>
        </w:rPr>
        <w:t xml:space="preserve">p. </w:t>
      </w:r>
    </w:p>
    <w:p w14:paraId="3186363C" w14:textId="50490E52" w:rsid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The communication cost should not increase by this factor since some of the virtual processors assigned to a </w:t>
      </w:r>
      <w:r w:rsidR="00F931CE" w:rsidRPr="00A3209A">
        <w:rPr>
          <w:rFonts w:ascii="Arial" w:hAnsi="Arial" w:cs="Arial"/>
          <w:sz w:val="22"/>
          <w:szCs w:val="22"/>
        </w:rPr>
        <w:t>physical processor</w:t>
      </w:r>
      <w:r w:rsidRPr="00A3209A">
        <w:rPr>
          <w:rFonts w:ascii="Arial" w:hAnsi="Arial" w:cs="Arial"/>
          <w:sz w:val="22"/>
          <w:szCs w:val="22"/>
        </w:rPr>
        <w:t xml:space="preserve"> might talk to each other. This is the basic reason for the improvement from building granularity.</w:t>
      </w:r>
    </w:p>
    <w:p w14:paraId="1DB7386F" w14:textId="37049272" w:rsidR="00F931CE" w:rsidRDefault="00F931CE" w:rsidP="00F931CE">
      <w:pPr>
        <w:spacing w:line="276" w:lineRule="auto"/>
        <w:rPr>
          <w:rFonts w:ascii="Arial" w:hAnsi="Arial" w:cs="Arial"/>
        </w:rPr>
      </w:pPr>
    </w:p>
    <w:p w14:paraId="4572EADE" w14:textId="46CED2E7" w:rsidR="00F931CE" w:rsidRDefault="00F931CE" w:rsidP="00F931CE">
      <w:pPr>
        <w:spacing w:line="276" w:lineRule="auto"/>
        <w:rPr>
          <w:rFonts w:ascii="Arial" w:hAnsi="Arial" w:cs="Arial"/>
        </w:rPr>
      </w:pPr>
    </w:p>
    <w:p w14:paraId="077DBAF1" w14:textId="0F6EF174" w:rsidR="00F931CE" w:rsidRDefault="00F931CE" w:rsidP="00F931CE">
      <w:pPr>
        <w:spacing w:line="276" w:lineRule="auto"/>
        <w:rPr>
          <w:rFonts w:ascii="Arial" w:hAnsi="Arial" w:cs="Arial"/>
        </w:rPr>
      </w:pPr>
      <w:r>
        <w:rPr>
          <w:rFonts w:ascii="Arial" w:hAnsi="Arial" w:cs="Arial"/>
        </w:rPr>
        <w:t xml:space="preserve">3. </w:t>
      </w:r>
      <w:r w:rsidRPr="00F931CE">
        <w:rPr>
          <w:rFonts w:ascii="Arial" w:hAnsi="Arial" w:cs="Arial"/>
        </w:rPr>
        <w:t>Explain the Scalability of Parallel System with Amdahl’s Law.</w:t>
      </w:r>
    </w:p>
    <w:p w14:paraId="2E319FB3" w14:textId="77777777" w:rsidR="00F931CE" w:rsidRPr="00F931CE" w:rsidRDefault="00F931CE" w:rsidP="00F931CE">
      <w:pPr>
        <w:spacing w:line="276" w:lineRule="auto"/>
        <w:rPr>
          <w:rFonts w:ascii="Arial" w:hAnsi="Arial" w:cs="Arial"/>
        </w:rPr>
      </w:pPr>
    </w:p>
    <w:sectPr w:rsidR="00F931CE" w:rsidRPr="00F931C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DC7B3" w14:textId="77777777" w:rsidR="006D795A" w:rsidRDefault="006D795A" w:rsidP="002E1557">
      <w:pPr>
        <w:spacing w:after="0" w:line="240" w:lineRule="auto"/>
      </w:pPr>
      <w:r>
        <w:separator/>
      </w:r>
    </w:p>
  </w:endnote>
  <w:endnote w:type="continuationSeparator" w:id="0">
    <w:p w14:paraId="64B15B26" w14:textId="77777777" w:rsidR="006D795A" w:rsidRDefault="006D795A" w:rsidP="002E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CF45" w14:textId="5D7FCFCD" w:rsidR="002E1557" w:rsidRPr="002E1557" w:rsidRDefault="002E1557" w:rsidP="002E1557">
    <w:pPr>
      <w:pStyle w:val="Footer"/>
    </w:pPr>
    <w:r>
      <w:t>Shiva Saran</w:t>
    </w:r>
    <w:r w:rsidR="00AA3BC1">
      <w:tab/>
    </w:r>
    <w:r>
      <w:t>BSIOTR Computer Engineering</w:t>
    </w:r>
    <w:r w:rsidR="00AA3BC1">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05DC9" w14:textId="77777777" w:rsidR="006D795A" w:rsidRDefault="006D795A" w:rsidP="002E1557">
      <w:pPr>
        <w:spacing w:after="0" w:line="240" w:lineRule="auto"/>
      </w:pPr>
      <w:r>
        <w:separator/>
      </w:r>
    </w:p>
  </w:footnote>
  <w:footnote w:type="continuationSeparator" w:id="0">
    <w:p w14:paraId="171DF938" w14:textId="77777777" w:rsidR="006D795A" w:rsidRDefault="006D795A" w:rsidP="002E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536"/>
    <w:multiLevelType w:val="hybridMultilevel"/>
    <w:tmpl w:val="56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B4146"/>
    <w:multiLevelType w:val="hybridMultilevel"/>
    <w:tmpl w:val="95EC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C09A4"/>
    <w:multiLevelType w:val="hybridMultilevel"/>
    <w:tmpl w:val="31A4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15BD1"/>
    <w:multiLevelType w:val="hybridMultilevel"/>
    <w:tmpl w:val="56F43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76347"/>
    <w:multiLevelType w:val="hybridMultilevel"/>
    <w:tmpl w:val="CEDEC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6" w15:restartNumberingAfterBreak="0">
    <w:nsid w:val="19074EBB"/>
    <w:multiLevelType w:val="hybridMultilevel"/>
    <w:tmpl w:val="296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635C4"/>
    <w:multiLevelType w:val="hybridMultilevel"/>
    <w:tmpl w:val="DEE0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51A25"/>
    <w:multiLevelType w:val="hybridMultilevel"/>
    <w:tmpl w:val="5DEA382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61951"/>
    <w:multiLevelType w:val="hybridMultilevel"/>
    <w:tmpl w:val="D36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A7F4C"/>
    <w:multiLevelType w:val="hybridMultilevel"/>
    <w:tmpl w:val="B0380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E0628"/>
    <w:multiLevelType w:val="hybridMultilevel"/>
    <w:tmpl w:val="AA4CC34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486BDD"/>
    <w:multiLevelType w:val="hybridMultilevel"/>
    <w:tmpl w:val="9986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2B"/>
    <w:multiLevelType w:val="hybridMultilevel"/>
    <w:tmpl w:val="2C7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43F8B"/>
    <w:multiLevelType w:val="hybridMultilevel"/>
    <w:tmpl w:val="D5FA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AC2C62"/>
    <w:multiLevelType w:val="hybridMultilevel"/>
    <w:tmpl w:val="EEA82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08766E"/>
    <w:multiLevelType w:val="hybridMultilevel"/>
    <w:tmpl w:val="3AB0E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075BE8"/>
    <w:multiLevelType w:val="hybridMultilevel"/>
    <w:tmpl w:val="889E84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6F5C0D"/>
    <w:multiLevelType w:val="hybridMultilevel"/>
    <w:tmpl w:val="75B6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B2487E"/>
    <w:multiLevelType w:val="hybridMultilevel"/>
    <w:tmpl w:val="77A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9603A3"/>
    <w:multiLevelType w:val="hybridMultilevel"/>
    <w:tmpl w:val="48DE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E939B8"/>
    <w:multiLevelType w:val="hybridMultilevel"/>
    <w:tmpl w:val="17929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1F5844"/>
    <w:multiLevelType w:val="hybridMultilevel"/>
    <w:tmpl w:val="F5E4D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7529C2"/>
    <w:multiLevelType w:val="hybridMultilevel"/>
    <w:tmpl w:val="6A9685D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4" w15:restartNumberingAfterBreak="0">
    <w:nsid w:val="7529645E"/>
    <w:multiLevelType w:val="hybridMultilevel"/>
    <w:tmpl w:val="7B2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6454F2"/>
    <w:multiLevelType w:val="hybridMultilevel"/>
    <w:tmpl w:val="3580B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0"/>
  </w:num>
  <w:num w:numId="4">
    <w:abstractNumId w:val="9"/>
  </w:num>
  <w:num w:numId="5">
    <w:abstractNumId w:val="6"/>
  </w:num>
  <w:num w:numId="6">
    <w:abstractNumId w:val="13"/>
  </w:num>
  <w:num w:numId="7">
    <w:abstractNumId w:val="12"/>
  </w:num>
  <w:num w:numId="8">
    <w:abstractNumId w:val="21"/>
  </w:num>
  <w:num w:numId="9">
    <w:abstractNumId w:val="8"/>
  </w:num>
  <w:num w:numId="10">
    <w:abstractNumId w:val="22"/>
  </w:num>
  <w:num w:numId="11">
    <w:abstractNumId w:val="3"/>
  </w:num>
  <w:num w:numId="12">
    <w:abstractNumId w:val="4"/>
  </w:num>
  <w:num w:numId="13">
    <w:abstractNumId w:val="17"/>
  </w:num>
  <w:num w:numId="14">
    <w:abstractNumId w:val="23"/>
  </w:num>
  <w:num w:numId="15">
    <w:abstractNumId w:val="14"/>
  </w:num>
  <w:num w:numId="16">
    <w:abstractNumId w:val="11"/>
  </w:num>
  <w:num w:numId="17">
    <w:abstractNumId w:val="24"/>
  </w:num>
  <w:num w:numId="18">
    <w:abstractNumId w:val="16"/>
  </w:num>
  <w:num w:numId="19">
    <w:abstractNumId w:val="1"/>
  </w:num>
  <w:num w:numId="20">
    <w:abstractNumId w:val="10"/>
  </w:num>
  <w:num w:numId="21">
    <w:abstractNumId w:val="7"/>
  </w:num>
  <w:num w:numId="22">
    <w:abstractNumId w:val="2"/>
  </w:num>
  <w:num w:numId="23">
    <w:abstractNumId w:val="20"/>
  </w:num>
  <w:num w:numId="24">
    <w:abstractNumId w:val="25"/>
  </w:num>
  <w:num w:numId="25">
    <w:abstractNumId w:val="18"/>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54806"/>
    <w:rsid w:val="00070DE0"/>
    <w:rsid w:val="00086359"/>
    <w:rsid w:val="00097AB2"/>
    <w:rsid w:val="000A4A86"/>
    <w:rsid w:val="000A5E79"/>
    <w:rsid w:val="000A651C"/>
    <w:rsid w:val="000C075E"/>
    <w:rsid w:val="000C4E2F"/>
    <w:rsid w:val="000C72B4"/>
    <w:rsid w:val="000D1A71"/>
    <w:rsid w:val="000E49D6"/>
    <w:rsid w:val="001558B7"/>
    <w:rsid w:val="00171802"/>
    <w:rsid w:val="00180317"/>
    <w:rsid w:val="001804F6"/>
    <w:rsid w:val="00185C9C"/>
    <w:rsid w:val="001A163F"/>
    <w:rsid w:val="001C7B20"/>
    <w:rsid w:val="001F6CEF"/>
    <w:rsid w:val="00203E60"/>
    <w:rsid w:val="00237D1E"/>
    <w:rsid w:val="00243239"/>
    <w:rsid w:val="00253C9C"/>
    <w:rsid w:val="002B1937"/>
    <w:rsid w:val="002B5281"/>
    <w:rsid w:val="002B56E2"/>
    <w:rsid w:val="002C279F"/>
    <w:rsid w:val="002D2AF1"/>
    <w:rsid w:val="002D6291"/>
    <w:rsid w:val="002E1557"/>
    <w:rsid w:val="002E3774"/>
    <w:rsid w:val="00310AF0"/>
    <w:rsid w:val="003567FC"/>
    <w:rsid w:val="00375180"/>
    <w:rsid w:val="00377CDF"/>
    <w:rsid w:val="00397B60"/>
    <w:rsid w:val="003B64A3"/>
    <w:rsid w:val="003D6C84"/>
    <w:rsid w:val="003F09BE"/>
    <w:rsid w:val="004175A1"/>
    <w:rsid w:val="00423A70"/>
    <w:rsid w:val="00436195"/>
    <w:rsid w:val="0045587C"/>
    <w:rsid w:val="00457476"/>
    <w:rsid w:val="00483A89"/>
    <w:rsid w:val="0049417D"/>
    <w:rsid w:val="004B7ADE"/>
    <w:rsid w:val="004E56A5"/>
    <w:rsid w:val="005026D3"/>
    <w:rsid w:val="00515232"/>
    <w:rsid w:val="005535A8"/>
    <w:rsid w:val="005773DA"/>
    <w:rsid w:val="00583561"/>
    <w:rsid w:val="0058780A"/>
    <w:rsid w:val="005A7AF7"/>
    <w:rsid w:val="005C123B"/>
    <w:rsid w:val="005C3AF5"/>
    <w:rsid w:val="005F7DE7"/>
    <w:rsid w:val="00602A79"/>
    <w:rsid w:val="00603041"/>
    <w:rsid w:val="006278E1"/>
    <w:rsid w:val="00655C9D"/>
    <w:rsid w:val="006713E8"/>
    <w:rsid w:val="006831D0"/>
    <w:rsid w:val="006A2CCD"/>
    <w:rsid w:val="006A6F33"/>
    <w:rsid w:val="006B4999"/>
    <w:rsid w:val="006B4EE5"/>
    <w:rsid w:val="006D795A"/>
    <w:rsid w:val="006D7AD8"/>
    <w:rsid w:val="006F276A"/>
    <w:rsid w:val="006F65C9"/>
    <w:rsid w:val="007067B2"/>
    <w:rsid w:val="0072644B"/>
    <w:rsid w:val="00737084"/>
    <w:rsid w:val="007526E5"/>
    <w:rsid w:val="00771546"/>
    <w:rsid w:val="0077350D"/>
    <w:rsid w:val="00792ED5"/>
    <w:rsid w:val="00794375"/>
    <w:rsid w:val="007A0A1D"/>
    <w:rsid w:val="007B2E8D"/>
    <w:rsid w:val="007B74D4"/>
    <w:rsid w:val="007D42AA"/>
    <w:rsid w:val="008077DF"/>
    <w:rsid w:val="00823687"/>
    <w:rsid w:val="00834F16"/>
    <w:rsid w:val="00842768"/>
    <w:rsid w:val="00865044"/>
    <w:rsid w:val="00880DF7"/>
    <w:rsid w:val="0088528B"/>
    <w:rsid w:val="00893BFC"/>
    <w:rsid w:val="00897364"/>
    <w:rsid w:val="008A6237"/>
    <w:rsid w:val="008C3DE8"/>
    <w:rsid w:val="008D26E9"/>
    <w:rsid w:val="008D31B4"/>
    <w:rsid w:val="008D49BE"/>
    <w:rsid w:val="008D65AC"/>
    <w:rsid w:val="00950EB1"/>
    <w:rsid w:val="00951418"/>
    <w:rsid w:val="00966A8A"/>
    <w:rsid w:val="009829D0"/>
    <w:rsid w:val="00984255"/>
    <w:rsid w:val="009B1C2A"/>
    <w:rsid w:val="009D44A0"/>
    <w:rsid w:val="009D7674"/>
    <w:rsid w:val="009E69F8"/>
    <w:rsid w:val="009F661C"/>
    <w:rsid w:val="00A3209A"/>
    <w:rsid w:val="00A435A5"/>
    <w:rsid w:val="00A552A9"/>
    <w:rsid w:val="00A6752A"/>
    <w:rsid w:val="00A84577"/>
    <w:rsid w:val="00A971C6"/>
    <w:rsid w:val="00AA3BC1"/>
    <w:rsid w:val="00AB39B3"/>
    <w:rsid w:val="00AB3C18"/>
    <w:rsid w:val="00AB3F9F"/>
    <w:rsid w:val="00AB4904"/>
    <w:rsid w:val="00AD02F1"/>
    <w:rsid w:val="00AD06C8"/>
    <w:rsid w:val="00AF5863"/>
    <w:rsid w:val="00B0764D"/>
    <w:rsid w:val="00B110DF"/>
    <w:rsid w:val="00B549FF"/>
    <w:rsid w:val="00B61DC5"/>
    <w:rsid w:val="00B83457"/>
    <w:rsid w:val="00B84C38"/>
    <w:rsid w:val="00B86CA4"/>
    <w:rsid w:val="00BB4C3A"/>
    <w:rsid w:val="00BC146D"/>
    <w:rsid w:val="00BC173C"/>
    <w:rsid w:val="00BD4AF9"/>
    <w:rsid w:val="00BD66C3"/>
    <w:rsid w:val="00BF1D76"/>
    <w:rsid w:val="00C12898"/>
    <w:rsid w:val="00C34874"/>
    <w:rsid w:val="00C41908"/>
    <w:rsid w:val="00C6431A"/>
    <w:rsid w:val="00C73192"/>
    <w:rsid w:val="00C86B96"/>
    <w:rsid w:val="00CA499D"/>
    <w:rsid w:val="00CB489F"/>
    <w:rsid w:val="00CB5871"/>
    <w:rsid w:val="00CC4263"/>
    <w:rsid w:val="00CD3CD9"/>
    <w:rsid w:val="00CD6E03"/>
    <w:rsid w:val="00CE0EBD"/>
    <w:rsid w:val="00D36FEC"/>
    <w:rsid w:val="00D541FD"/>
    <w:rsid w:val="00D66CA4"/>
    <w:rsid w:val="00D957E0"/>
    <w:rsid w:val="00DF0A8E"/>
    <w:rsid w:val="00DF790C"/>
    <w:rsid w:val="00E67F06"/>
    <w:rsid w:val="00E74EA0"/>
    <w:rsid w:val="00E9536D"/>
    <w:rsid w:val="00EB57D3"/>
    <w:rsid w:val="00ED15D3"/>
    <w:rsid w:val="00ED251E"/>
    <w:rsid w:val="00ED5DA8"/>
    <w:rsid w:val="00EE6E95"/>
    <w:rsid w:val="00F03131"/>
    <w:rsid w:val="00F12DCB"/>
    <w:rsid w:val="00F16CFF"/>
    <w:rsid w:val="00F25756"/>
    <w:rsid w:val="00F3373C"/>
    <w:rsid w:val="00F365EC"/>
    <w:rsid w:val="00F6672A"/>
    <w:rsid w:val="00F737EF"/>
    <w:rsid w:val="00F75935"/>
    <w:rsid w:val="00F92836"/>
    <w:rsid w:val="00F931CE"/>
    <w:rsid w:val="00F9701B"/>
    <w:rsid w:val="00FA2818"/>
    <w:rsid w:val="00FC02AD"/>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42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42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57"/>
  </w:style>
  <w:style w:type="paragraph" w:styleId="Footer">
    <w:name w:val="footer"/>
    <w:basedOn w:val="Normal"/>
    <w:link w:val="FooterChar"/>
    <w:uiPriority w:val="99"/>
    <w:unhideWhenUsed/>
    <w:rsid w:val="002E1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57"/>
  </w:style>
  <w:style w:type="character" w:customStyle="1" w:styleId="Heading5Char">
    <w:name w:val="Heading 5 Char"/>
    <w:basedOn w:val="DefaultParagraphFont"/>
    <w:link w:val="Heading5"/>
    <w:uiPriority w:val="9"/>
    <w:semiHidden/>
    <w:rsid w:val="007D42A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D4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2552710">
      <w:bodyDiv w:val="1"/>
      <w:marLeft w:val="0"/>
      <w:marRight w:val="0"/>
      <w:marTop w:val="0"/>
      <w:marBottom w:val="0"/>
      <w:divBdr>
        <w:top w:val="none" w:sz="0" w:space="0" w:color="auto"/>
        <w:left w:val="none" w:sz="0" w:space="0" w:color="auto"/>
        <w:bottom w:val="none" w:sz="0" w:space="0" w:color="auto"/>
        <w:right w:val="none" w:sz="0" w:space="0" w:color="auto"/>
      </w:divBdr>
      <w:divsChild>
        <w:div w:id="319890851">
          <w:marLeft w:val="547"/>
          <w:marRight w:val="0"/>
          <w:marTop w:val="115"/>
          <w:marBottom w:val="0"/>
          <w:divBdr>
            <w:top w:val="none" w:sz="0" w:space="0" w:color="auto"/>
            <w:left w:val="none" w:sz="0" w:space="0" w:color="auto"/>
            <w:bottom w:val="none" w:sz="0" w:space="0" w:color="auto"/>
            <w:right w:val="none" w:sz="0" w:space="0" w:color="auto"/>
          </w:divBdr>
        </w:div>
        <w:div w:id="194080449">
          <w:marLeft w:val="547"/>
          <w:marRight w:val="0"/>
          <w:marTop w:val="115"/>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17133535">
      <w:bodyDiv w:val="1"/>
      <w:marLeft w:val="0"/>
      <w:marRight w:val="0"/>
      <w:marTop w:val="0"/>
      <w:marBottom w:val="0"/>
      <w:divBdr>
        <w:top w:val="none" w:sz="0" w:space="0" w:color="auto"/>
        <w:left w:val="none" w:sz="0" w:space="0" w:color="auto"/>
        <w:bottom w:val="none" w:sz="0" w:space="0" w:color="auto"/>
        <w:right w:val="none" w:sz="0" w:space="0" w:color="auto"/>
      </w:divBdr>
    </w:div>
    <w:div w:id="225650042">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53843067">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5881177">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823786">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03801866">
      <w:bodyDiv w:val="1"/>
      <w:marLeft w:val="0"/>
      <w:marRight w:val="0"/>
      <w:marTop w:val="0"/>
      <w:marBottom w:val="0"/>
      <w:divBdr>
        <w:top w:val="none" w:sz="0" w:space="0" w:color="auto"/>
        <w:left w:val="none" w:sz="0" w:space="0" w:color="auto"/>
        <w:bottom w:val="none" w:sz="0" w:space="0" w:color="auto"/>
        <w:right w:val="none" w:sz="0" w:space="0" w:color="auto"/>
      </w:divBdr>
    </w:div>
    <w:div w:id="613560191">
      <w:bodyDiv w:val="1"/>
      <w:marLeft w:val="0"/>
      <w:marRight w:val="0"/>
      <w:marTop w:val="0"/>
      <w:marBottom w:val="0"/>
      <w:divBdr>
        <w:top w:val="none" w:sz="0" w:space="0" w:color="auto"/>
        <w:left w:val="none" w:sz="0" w:space="0" w:color="auto"/>
        <w:bottom w:val="none" w:sz="0" w:space="0" w:color="auto"/>
        <w:right w:val="none" w:sz="0" w:space="0" w:color="auto"/>
      </w:divBdr>
    </w:div>
    <w:div w:id="624392500">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3114549">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29193708">
      <w:bodyDiv w:val="1"/>
      <w:marLeft w:val="0"/>
      <w:marRight w:val="0"/>
      <w:marTop w:val="0"/>
      <w:marBottom w:val="0"/>
      <w:divBdr>
        <w:top w:val="none" w:sz="0" w:space="0" w:color="auto"/>
        <w:left w:val="none" w:sz="0" w:space="0" w:color="auto"/>
        <w:bottom w:val="none" w:sz="0" w:space="0" w:color="auto"/>
        <w:right w:val="none" w:sz="0" w:space="0" w:color="auto"/>
      </w:divBdr>
      <w:divsChild>
        <w:div w:id="1067415875">
          <w:marLeft w:val="547"/>
          <w:marRight w:val="0"/>
          <w:marTop w:val="115"/>
          <w:marBottom w:val="0"/>
          <w:divBdr>
            <w:top w:val="none" w:sz="0" w:space="0" w:color="auto"/>
            <w:left w:val="none" w:sz="0" w:space="0" w:color="auto"/>
            <w:bottom w:val="none" w:sz="0" w:space="0" w:color="auto"/>
            <w:right w:val="none" w:sz="0" w:space="0" w:color="auto"/>
          </w:divBdr>
        </w:div>
        <w:div w:id="36898436">
          <w:marLeft w:val="547"/>
          <w:marRight w:val="0"/>
          <w:marTop w:val="115"/>
          <w:marBottom w:val="0"/>
          <w:divBdr>
            <w:top w:val="none" w:sz="0" w:space="0" w:color="auto"/>
            <w:left w:val="none" w:sz="0" w:space="0" w:color="auto"/>
            <w:bottom w:val="none" w:sz="0" w:space="0" w:color="auto"/>
            <w:right w:val="none" w:sz="0" w:space="0" w:color="auto"/>
          </w:divBdr>
        </w:div>
        <w:div w:id="646125270">
          <w:marLeft w:val="547"/>
          <w:marRight w:val="0"/>
          <w:marTop w:val="115"/>
          <w:marBottom w:val="0"/>
          <w:divBdr>
            <w:top w:val="none" w:sz="0" w:space="0" w:color="auto"/>
            <w:left w:val="none" w:sz="0" w:space="0" w:color="auto"/>
            <w:bottom w:val="none" w:sz="0" w:space="0" w:color="auto"/>
            <w:right w:val="none" w:sz="0" w:space="0" w:color="auto"/>
          </w:divBdr>
        </w:div>
        <w:div w:id="964114164">
          <w:marLeft w:val="547"/>
          <w:marRight w:val="0"/>
          <w:marTop w:val="115"/>
          <w:marBottom w:val="0"/>
          <w:divBdr>
            <w:top w:val="none" w:sz="0" w:space="0" w:color="auto"/>
            <w:left w:val="none" w:sz="0" w:space="0" w:color="auto"/>
            <w:bottom w:val="none" w:sz="0" w:space="0" w:color="auto"/>
            <w:right w:val="none" w:sz="0" w:space="0" w:color="auto"/>
          </w:divBdr>
        </w:div>
      </w:divsChild>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59935109">
      <w:bodyDiv w:val="1"/>
      <w:marLeft w:val="0"/>
      <w:marRight w:val="0"/>
      <w:marTop w:val="0"/>
      <w:marBottom w:val="0"/>
      <w:divBdr>
        <w:top w:val="none" w:sz="0" w:space="0" w:color="auto"/>
        <w:left w:val="none" w:sz="0" w:space="0" w:color="auto"/>
        <w:bottom w:val="none" w:sz="0" w:space="0" w:color="auto"/>
        <w:right w:val="none" w:sz="0" w:space="0" w:color="auto"/>
      </w:divBdr>
      <w:divsChild>
        <w:div w:id="1872956913">
          <w:marLeft w:val="547"/>
          <w:marRight w:val="0"/>
          <w:marTop w:val="115"/>
          <w:marBottom w:val="0"/>
          <w:divBdr>
            <w:top w:val="none" w:sz="0" w:space="0" w:color="auto"/>
            <w:left w:val="none" w:sz="0" w:space="0" w:color="auto"/>
            <w:bottom w:val="none" w:sz="0" w:space="0" w:color="auto"/>
            <w:right w:val="none" w:sz="0" w:space="0" w:color="auto"/>
          </w:divBdr>
        </w:div>
        <w:div w:id="803473106">
          <w:marLeft w:val="547"/>
          <w:marRight w:val="0"/>
          <w:marTop w:val="115"/>
          <w:marBottom w:val="0"/>
          <w:divBdr>
            <w:top w:val="none" w:sz="0" w:space="0" w:color="auto"/>
            <w:left w:val="none" w:sz="0" w:space="0" w:color="auto"/>
            <w:bottom w:val="none" w:sz="0" w:space="0" w:color="auto"/>
            <w:right w:val="none" w:sz="0" w:space="0" w:color="auto"/>
          </w:divBdr>
        </w:div>
        <w:div w:id="309527428">
          <w:marLeft w:val="547"/>
          <w:marRight w:val="0"/>
          <w:marTop w:val="115"/>
          <w:marBottom w:val="0"/>
          <w:divBdr>
            <w:top w:val="none" w:sz="0" w:space="0" w:color="auto"/>
            <w:left w:val="none" w:sz="0" w:space="0" w:color="auto"/>
            <w:bottom w:val="none" w:sz="0" w:space="0" w:color="auto"/>
            <w:right w:val="none" w:sz="0" w:space="0" w:color="auto"/>
          </w:divBdr>
        </w:div>
        <w:div w:id="212541894">
          <w:marLeft w:val="547"/>
          <w:marRight w:val="0"/>
          <w:marTop w:val="115"/>
          <w:marBottom w:val="0"/>
          <w:divBdr>
            <w:top w:val="none" w:sz="0" w:space="0" w:color="auto"/>
            <w:left w:val="none" w:sz="0" w:space="0" w:color="auto"/>
            <w:bottom w:val="none" w:sz="0" w:space="0" w:color="auto"/>
            <w:right w:val="none" w:sz="0" w:space="0" w:color="auto"/>
          </w:divBdr>
        </w:div>
      </w:divsChild>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0688151">
      <w:bodyDiv w:val="1"/>
      <w:marLeft w:val="0"/>
      <w:marRight w:val="0"/>
      <w:marTop w:val="0"/>
      <w:marBottom w:val="0"/>
      <w:divBdr>
        <w:top w:val="none" w:sz="0" w:space="0" w:color="auto"/>
        <w:left w:val="none" w:sz="0" w:space="0" w:color="auto"/>
        <w:bottom w:val="none" w:sz="0" w:space="0" w:color="auto"/>
        <w:right w:val="none" w:sz="0" w:space="0" w:color="auto"/>
      </w:divBdr>
      <w:divsChild>
        <w:div w:id="1890024337">
          <w:marLeft w:val="547"/>
          <w:marRight w:val="0"/>
          <w:marTop w:val="96"/>
          <w:marBottom w:val="0"/>
          <w:divBdr>
            <w:top w:val="none" w:sz="0" w:space="0" w:color="auto"/>
            <w:left w:val="none" w:sz="0" w:space="0" w:color="auto"/>
            <w:bottom w:val="none" w:sz="0" w:space="0" w:color="auto"/>
            <w:right w:val="none" w:sz="0" w:space="0" w:color="auto"/>
          </w:divBdr>
        </w:div>
        <w:div w:id="678586962">
          <w:marLeft w:val="547"/>
          <w:marRight w:val="0"/>
          <w:marTop w:val="96"/>
          <w:marBottom w:val="0"/>
          <w:divBdr>
            <w:top w:val="none" w:sz="0" w:space="0" w:color="auto"/>
            <w:left w:val="none" w:sz="0" w:space="0" w:color="auto"/>
            <w:bottom w:val="none" w:sz="0" w:space="0" w:color="auto"/>
            <w:right w:val="none" w:sz="0" w:space="0" w:color="auto"/>
          </w:divBdr>
        </w:div>
        <w:div w:id="833373784">
          <w:marLeft w:val="547"/>
          <w:marRight w:val="0"/>
          <w:marTop w:val="96"/>
          <w:marBottom w:val="0"/>
          <w:divBdr>
            <w:top w:val="none" w:sz="0" w:space="0" w:color="auto"/>
            <w:left w:val="none" w:sz="0" w:space="0" w:color="auto"/>
            <w:bottom w:val="none" w:sz="0" w:space="0" w:color="auto"/>
            <w:right w:val="none" w:sz="0" w:space="0" w:color="auto"/>
          </w:divBdr>
        </w:div>
      </w:divsChild>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5488172">
      <w:bodyDiv w:val="1"/>
      <w:marLeft w:val="0"/>
      <w:marRight w:val="0"/>
      <w:marTop w:val="0"/>
      <w:marBottom w:val="0"/>
      <w:divBdr>
        <w:top w:val="none" w:sz="0" w:space="0" w:color="auto"/>
        <w:left w:val="none" w:sz="0" w:space="0" w:color="auto"/>
        <w:bottom w:val="none" w:sz="0" w:space="0" w:color="auto"/>
        <w:right w:val="none" w:sz="0" w:space="0" w:color="auto"/>
      </w:divBdr>
      <w:divsChild>
        <w:div w:id="1691419193">
          <w:marLeft w:val="547"/>
          <w:marRight w:val="0"/>
          <w:marTop w:val="115"/>
          <w:marBottom w:val="0"/>
          <w:divBdr>
            <w:top w:val="none" w:sz="0" w:space="0" w:color="auto"/>
            <w:left w:val="none" w:sz="0" w:space="0" w:color="auto"/>
            <w:bottom w:val="none" w:sz="0" w:space="0" w:color="auto"/>
            <w:right w:val="none" w:sz="0" w:space="0" w:color="auto"/>
          </w:divBdr>
        </w:div>
        <w:div w:id="1053388505">
          <w:marLeft w:val="547"/>
          <w:marRight w:val="0"/>
          <w:marTop w:val="115"/>
          <w:marBottom w:val="0"/>
          <w:divBdr>
            <w:top w:val="none" w:sz="0" w:space="0" w:color="auto"/>
            <w:left w:val="none" w:sz="0" w:space="0" w:color="auto"/>
            <w:bottom w:val="none" w:sz="0" w:space="0" w:color="auto"/>
            <w:right w:val="none" w:sz="0" w:space="0" w:color="auto"/>
          </w:divBdr>
        </w:div>
        <w:div w:id="2048409883">
          <w:marLeft w:val="547"/>
          <w:marRight w:val="0"/>
          <w:marTop w:val="115"/>
          <w:marBottom w:val="0"/>
          <w:divBdr>
            <w:top w:val="none" w:sz="0" w:space="0" w:color="auto"/>
            <w:left w:val="none" w:sz="0" w:space="0" w:color="auto"/>
            <w:bottom w:val="none" w:sz="0" w:space="0" w:color="auto"/>
            <w:right w:val="none" w:sz="0" w:space="0" w:color="auto"/>
          </w:divBdr>
        </w:div>
      </w:divsChild>
    </w:div>
    <w:div w:id="1189029070">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9923572">
      <w:bodyDiv w:val="1"/>
      <w:marLeft w:val="0"/>
      <w:marRight w:val="0"/>
      <w:marTop w:val="0"/>
      <w:marBottom w:val="0"/>
      <w:divBdr>
        <w:top w:val="none" w:sz="0" w:space="0" w:color="auto"/>
        <w:left w:val="none" w:sz="0" w:space="0" w:color="auto"/>
        <w:bottom w:val="none" w:sz="0" w:space="0" w:color="auto"/>
        <w:right w:val="none" w:sz="0" w:space="0" w:color="auto"/>
      </w:divBdr>
    </w:div>
    <w:div w:id="1247567570">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0738070">
      <w:bodyDiv w:val="1"/>
      <w:marLeft w:val="0"/>
      <w:marRight w:val="0"/>
      <w:marTop w:val="0"/>
      <w:marBottom w:val="0"/>
      <w:divBdr>
        <w:top w:val="none" w:sz="0" w:space="0" w:color="auto"/>
        <w:left w:val="none" w:sz="0" w:space="0" w:color="auto"/>
        <w:bottom w:val="none" w:sz="0" w:space="0" w:color="auto"/>
        <w:right w:val="none" w:sz="0" w:space="0" w:color="auto"/>
      </w:divBdr>
      <w:divsChild>
        <w:div w:id="330716068">
          <w:marLeft w:val="547"/>
          <w:marRight w:val="0"/>
          <w:marTop w:val="115"/>
          <w:marBottom w:val="0"/>
          <w:divBdr>
            <w:top w:val="none" w:sz="0" w:space="0" w:color="auto"/>
            <w:left w:val="none" w:sz="0" w:space="0" w:color="auto"/>
            <w:bottom w:val="none" w:sz="0" w:space="0" w:color="auto"/>
            <w:right w:val="none" w:sz="0" w:space="0" w:color="auto"/>
          </w:divBdr>
        </w:div>
      </w:divsChild>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97046804">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28769792">
      <w:bodyDiv w:val="1"/>
      <w:marLeft w:val="0"/>
      <w:marRight w:val="0"/>
      <w:marTop w:val="0"/>
      <w:marBottom w:val="0"/>
      <w:divBdr>
        <w:top w:val="none" w:sz="0" w:space="0" w:color="auto"/>
        <w:left w:val="none" w:sz="0" w:space="0" w:color="auto"/>
        <w:bottom w:val="none" w:sz="0" w:space="0" w:color="auto"/>
        <w:right w:val="none" w:sz="0" w:space="0" w:color="auto"/>
      </w:divBdr>
    </w:div>
    <w:div w:id="1435900366">
      <w:bodyDiv w:val="1"/>
      <w:marLeft w:val="0"/>
      <w:marRight w:val="0"/>
      <w:marTop w:val="0"/>
      <w:marBottom w:val="0"/>
      <w:divBdr>
        <w:top w:val="none" w:sz="0" w:space="0" w:color="auto"/>
        <w:left w:val="none" w:sz="0" w:space="0" w:color="auto"/>
        <w:bottom w:val="none" w:sz="0" w:space="0" w:color="auto"/>
        <w:right w:val="none" w:sz="0" w:space="0" w:color="auto"/>
      </w:divBdr>
      <w:divsChild>
        <w:div w:id="352611101">
          <w:marLeft w:val="547"/>
          <w:marRight w:val="0"/>
          <w:marTop w:val="96"/>
          <w:marBottom w:val="0"/>
          <w:divBdr>
            <w:top w:val="none" w:sz="0" w:space="0" w:color="auto"/>
            <w:left w:val="none" w:sz="0" w:space="0" w:color="auto"/>
            <w:bottom w:val="none" w:sz="0" w:space="0" w:color="auto"/>
            <w:right w:val="none" w:sz="0" w:space="0" w:color="auto"/>
          </w:divBdr>
        </w:div>
        <w:div w:id="1032652765">
          <w:marLeft w:val="547"/>
          <w:marRight w:val="0"/>
          <w:marTop w:val="96"/>
          <w:marBottom w:val="0"/>
          <w:divBdr>
            <w:top w:val="none" w:sz="0" w:space="0" w:color="auto"/>
            <w:left w:val="none" w:sz="0" w:space="0" w:color="auto"/>
            <w:bottom w:val="none" w:sz="0" w:space="0" w:color="auto"/>
            <w:right w:val="none" w:sz="0" w:space="0" w:color="auto"/>
          </w:divBdr>
        </w:div>
        <w:div w:id="478497676">
          <w:marLeft w:val="547"/>
          <w:marRight w:val="0"/>
          <w:marTop w:val="96"/>
          <w:marBottom w:val="0"/>
          <w:divBdr>
            <w:top w:val="none" w:sz="0" w:space="0" w:color="auto"/>
            <w:left w:val="none" w:sz="0" w:space="0" w:color="auto"/>
            <w:bottom w:val="none" w:sz="0" w:space="0" w:color="auto"/>
            <w:right w:val="none" w:sz="0" w:space="0" w:color="auto"/>
          </w:divBdr>
        </w:div>
        <w:div w:id="138495985">
          <w:marLeft w:val="547"/>
          <w:marRight w:val="0"/>
          <w:marTop w:val="96"/>
          <w:marBottom w:val="0"/>
          <w:divBdr>
            <w:top w:val="none" w:sz="0" w:space="0" w:color="auto"/>
            <w:left w:val="none" w:sz="0" w:space="0" w:color="auto"/>
            <w:bottom w:val="none" w:sz="0" w:space="0" w:color="auto"/>
            <w:right w:val="none" w:sz="0" w:space="0" w:color="auto"/>
          </w:divBdr>
        </w:div>
        <w:div w:id="3439533">
          <w:marLeft w:val="547"/>
          <w:marRight w:val="0"/>
          <w:marTop w:val="96"/>
          <w:marBottom w:val="0"/>
          <w:divBdr>
            <w:top w:val="none" w:sz="0" w:space="0" w:color="auto"/>
            <w:left w:val="none" w:sz="0" w:space="0" w:color="auto"/>
            <w:bottom w:val="none" w:sz="0" w:space="0" w:color="auto"/>
            <w:right w:val="none" w:sz="0" w:space="0" w:color="auto"/>
          </w:divBdr>
        </w:div>
      </w:divsChild>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65008977">
      <w:bodyDiv w:val="1"/>
      <w:marLeft w:val="0"/>
      <w:marRight w:val="0"/>
      <w:marTop w:val="0"/>
      <w:marBottom w:val="0"/>
      <w:divBdr>
        <w:top w:val="none" w:sz="0" w:space="0" w:color="auto"/>
        <w:left w:val="none" w:sz="0" w:space="0" w:color="auto"/>
        <w:bottom w:val="none" w:sz="0" w:space="0" w:color="auto"/>
        <w:right w:val="none" w:sz="0" w:space="0" w:color="auto"/>
      </w:divBdr>
      <w:divsChild>
        <w:div w:id="1382555799">
          <w:marLeft w:val="547"/>
          <w:marRight w:val="0"/>
          <w:marTop w:val="115"/>
          <w:marBottom w:val="0"/>
          <w:divBdr>
            <w:top w:val="none" w:sz="0" w:space="0" w:color="auto"/>
            <w:left w:val="none" w:sz="0" w:space="0" w:color="auto"/>
            <w:bottom w:val="none" w:sz="0" w:space="0" w:color="auto"/>
            <w:right w:val="none" w:sz="0" w:space="0" w:color="auto"/>
          </w:divBdr>
        </w:div>
      </w:divsChild>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792168171">
      <w:bodyDiv w:val="1"/>
      <w:marLeft w:val="0"/>
      <w:marRight w:val="0"/>
      <w:marTop w:val="0"/>
      <w:marBottom w:val="0"/>
      <w:divBdr>
        <w:top w:val="none" w:sz="0" w:space="0" w:color="auto"/>
        <w:left w:val="none" w:sz="0" w:space="0" w:color="auto"/>
        <w:bottom w:val="none" w:sz="0" w:space="0" w:color="auto"/>
        <w:right w:val="none" w:sz="0" w:space="0" w:color="auto"/>
      </w:divBdr>
      <w:divsChild>
        <w:div w:id="309092873">
          <w:marLeft w:val="547"/>
          <w:marRight w:val="0"/>
          <w:marTop w:val="115"/>
          <w:marBottom w:val="0"/>
          <w:divBdr>
            <w:top w:val="none" w:sz="0" w:space="0" w:color="auto"/>
            <w:left w:val="none" w:sz="0" w:space="0" w:color="auto"/>
            <w:bottom w:val="none" w:sz="0" w:space="0" w:color="auto"/>
            <w:right w:val="none" w:sz="0" w:space="0" w:color="auto"/>
          </w:divBdr>
        </w:div>
        <w:div w:id="1212839300">
          <w:marLeft w:val="547"/>
          <w:marRight w:val="0"/>
          <w:marTop w:val="115"/>
          <w:marBottom w:val="0"/>
          <w:divBdr>
            <w:top w:val="none" w:sz="0" w:space="0" w:color="auto"/>
            <w:left w:val="none" w:sz="0" w:space="0" w:color="auto"/>
            <w:bottom w:val="none" w:sz="0" w:space="0" w:color="auto"/>
            <w:right w:val="none" w:sz="0" w:space="0" w:color="auto"/>
          </w:divBdr>
        </w:div>
      </w:divsChild>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0707913">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72766520">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0671850">
      <w:bodyDiv w:val="1"/>
      <w:marLeft w:val="0"/>
      <w:marRight w:val="0"/>
      <w:marTop w:val="0"/>
      <w:marBottom w:val="0"/>
      <w:divBdr>
        <w:top w:val="none" w:sz="0" w:space="0" w:color="auto"/>
        <w:left w:val="none" w:sz="0" w:space="0" w:color="auto"/>
        <w:bottom w:val="none" w:sz="0" w:space="0" w:color="auto"/>
        <w:right w:val="none" w:sz="0" w:space="0" w:color="auto"/>
      </w:divBdr>
      <w:divsChild>
        <w:div w:id="1990476702">
          <w:marLeft w:val="547"/>
          <w:marRight w:val="0"/>
          <w:marTop w:val="115"/>
          <w:marBottom w:val="0"/>
          <w:divBdr>
            <w:top w:val="none" w:sz="0" w:space="0" w:color="auto"/>
            <w:left w:val="none" w:sz="0" w:space="0" w:color="auto"/>
            <w:bottom w:val="none" w:sz="0" w:space="0" w:color="auto"/>
            <w:right w:val="none" w:sz="0" w:space="0" w:color="auto"/>
          </w:divBdr>
        </w:div>
        <w:div w:id="2024627337">
          <w:marLeft w:val="547"/>
          <w:marRight w:val="0"/>
          <w:marTop w:val="115"/>
          <w:marBottom w:val="0"/>
          <w:divBdr>
            <w:top w:val="none" w:sz="0" w:space="0" w:color="auto"/>
            <w:left w:val="none" w:sz="0" w:space="0" w:color="auto"/>
            <w:bottom w:val="none" w:sz="0" w:space="0" w:color="auto"/>
            <w:right w:val="none" w:sz="0" w:space="0" w:color="auto"/>
          </w:divBdr>
        </w:div>
        <w:div w:id="1016155424">
          <w:marLeft w:val="547"/>
          <w:marRight w:val="0"/>
          <w:marTop w:val="115"/>
          <w:marBottom w:val="0"/>
          <w:divBdr>
            <w:top w:val="none" w:sz="0" w:space="0" w:color="auto"/>
            <w:left w:val="none" w:sz="0" w:space="0" w:color="auto"/>
            <w:bottom w:val="none" w:sz="0" w:space="0" w:color="auto"/>
            <w:right w:val="none" w:sz="0" w:space="0" w:color="auto"/>
          </w:divBdr>
        </w:div>
      </w:divsChild>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0124535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4</cp:revision>
  <cp:lastPrinted>2020-10-31T21:17:00Z</cp:lastPrinted>
  <dcterms:created xsi:type="dcterms:W3CDTF">2020-10-31T21:19:00Z</dcterms:created>
  <dcterms:modified xsi:type="dcterms:W3CDTF">2020-10-31T21:33:00Z</dcterms:modified>
</cp:coreProperties>
</file>