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AAB5A">
      <w:pPr>
        <w:spacing w:after="0" w:line="360" w:lineRule="auto"/>
        <w:jc w:val="center"/>
        <w:rPr>
          <w:rFonts w:hint="default" w:ascii="Times New Roman" w:hAnsi="Times New Roman" w:eastAsia="Calibri" w:cs="Times New Roman"/>
          <w:b/>
        </w:rPr>
      </w:pPr>
      <w:bookmarkStart w:id="0" w:name="_Hlk204336067"/>
      <w:bookmarkEnd w:id="0"/>
      <w:r>
        <w:rPr>
          <w:rFonts w:hint="default" w:ascii="Times New Roman" w:hAnsi="Times New Roman" w:eastAsia="Calibri" w:cs="Times New Roman"/>
          <w:b/>
        </w:rPr>
        <w:t>LAPORAN KERJA PRAKTEK</w:t>
      </w:r>
    </w:p>
    <w:p w14:paraId="2D923FC3">
      <w:pPr>
        <w:spacing w:after="0" w:line="360" w:lineRule="auto"/>
        <w:jc w:val="center"/>
        <w:rPr>
          <w:rFonts w:hint="default" w:ascii="Times New Roman" w:hAnsi="Times New Roman" w:eastAsia="Calibri" w:cs="Times New Roman"/>
          <w:b/>
          <w:lang w:val="en-US"/>
        </w:rPr>
      </w:pPr>
      <w:r>
        <w:rPr>
          <w:rFonts w:hint="default" w:ascii="Times New Roman" w:hAnsi="Times New Roman" w:eastAsia="Calibri" w:cs="Times New Roman"/>
          <w:b/>
          <w:lang w:val="en-US"/>
        </w:rPr>
        <w:t>PENGEMBANGAN DASHBOARD INDIKATOR EKONOMI BERBASIS WEB</w:t>
      </w:r>
    </w:p>
    <w:p w14:paraId="2B6386D4">
      <w:pPr>
        <w:spacing w:after="0" w:line="360" w:lineRule="auto"/>
        <w:jc w:val="center"/>
        <w:rPr>
          <w:rFonts w:hint="default" w:ascii="Times New Roman" w:hAnsi="Times New Roman" w:eastAsia="Calibri" w:cs="Times New Roman"/>
          <w:b/>
          <w:lang w:val="en-US"/>
        </w:rPr>
      </w:pPr>
      <w:r>
        <w:rPr>
          <w:rFonts w:hint="default" w:ascii="Times New Roman" w:hAnsi="Times New Roman" w:eastAsia="Calibri" w:cs="Times New Roman"/>
          <w:b/>
          <w:lang w:val="en-US"/>
        </w:rPr>
        <w:t>(MENGCAKUP PDB, INFLASI, DAN KETENAGAKERJAAN) PADA DISKOMINFOSANTIK</w:t>
      </w:r>
    </w:p>
    <w:p w14:paraId="5EA6065D">
      <w:pPr>
        <w:spacing w:after="0" w:line="360" w:lineRule="auto"/>
        <w:jc w:val="center"/>
        <w:rPr>
          <w:rFonts w:hint="default" w:ascii="Times New Roman" w:hAnsi="Times New Roman" w:eastAsia="Calibri" w:cs="Times New Roman"/>
          <w:bCs/>
          <w:lang w:val="en-US"/>
        </w:rPr>
      </w:pPr>
      <w:r>
        <w:rPr>
          <w:rFonts w:hint="default" w:ascii="Times New Roman" w:hAnsi="Times New Roman" w:eastAsia="Calibri" w:cs="Times New Roman"/>
          <w:bCs/>
        </w:rPr>
        <w:t>Diajukan Sebagai Salah Satu Syarat Untuk Menempuh Tugas Akhir Pada Prodi Teknik Informatika</w:t>
      </w:r>
      <w:bookmarkStart w:id="3" w:name="_GoBack"/>
      <w:bookmarkEnd w:id="3"/>
    </w:p>
    <w:p w14:paraId="1D85EB15">
      <w:pPr>
        <w:spacing w:after="0" w:line="360" w:lineRule="auto"/>
        <w:jc w:val="both"/>
        <w:rPr>
          <w:rFonts w:hint="default" w:ascii="Times New Roman" w:hAnsi="Times New Roman" w:eastAsia="Calibri" w:cs="Times New Roman"/>
          <w:bCs/>
        </w:rPr>
      </w:pPr>
    </w:p>
    <w:p w14:paraId="60B827E7">
      <w:pPr>
        <w:spacing w:after="0" w:line="360" w:lineRule="auto"/>
        <w:jc w:val="center"/>
        <w:rPr>
          <w:rFonts w:hint="default" w:ascii="Times New Roman" w:hAnsi="Times New Roman" w:eastAsia="Calibri" w:cs="Times New Roman"/>
          <w:bCs/>
        </w:rPr>
      </w:pPr>
    </w:p>
    <w:p w14:paraId="536CF88E">
      <w:pPr>
        <w:spacing w:after="0" w:line="360" w:lineRule="auto"/>
        <w:jc w:val="center"/>
        <w:rPr>
          <w:rFonts w:hint="default" w:ascii="Times New Roman" w:hAnsi="Times New Roman" w:eastAsia="Calibri" w:cs="Times New Roman"/>
          <w:bCs/>
        </w:rPr>
      </w:pPr>
    </w:p>
    <w:p w14:paraId="6AB88BDC">
      <w:pPr>
        <w:spacing w:after="0" w:line="360" w:lineRule="auto"/>
        <w:jc w:val="center"/>
        <w:rPr>
          <w:rFonts w:hint="default" w:ascii="Times New Roman" w:hAnsi="Times New Roman" w:eastAsia="Calibri" w:cs="Times New Roman"/>
          <w:bCs/>
          <w:lang w:val="en-US"/>
        </w:rPr>
      </w:pPr>
      <w:r>
        <w:rPr>
          <w:rFonts w:hint="default" w:ascii="Times New Roman" w:hAnsi="Times New Roman" w:eastAsia="Calibri" w:cs="Times New Roman"/>
          <w:bCs/>
          <w:lang w:val="en-US"/>
        </w:rPr>
        <w:drawing>
          <wp:inline distT="0" distB="0" distL="114300" distR="114300">
            <wp:extent cx="2595880" cy="2408555"/>
            <wp:effectExtent l="0" t="0" r="13970" b="10795"/>
            <wp:docPr id="1" name="Picture 1" descr="Universitas-Pelita-Bangsa-(UPB)-koleksilogo.com_GKL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iversitas-Pelita-Bangsa-(UPB)-koleksilogo.com_GKL40"/>
                    <pic:cNvPicPr>
                      <a:picLocks noChangeAspect="1"/>
                    </pic:cNvPicPr>
                  </pic:nvPicPr>
                  <pic:blipFill>
                    <a:blip r:embed="rId6"/>
                    <a:stretch>
                      <a:fillRect/>
                    </a:stretch>
                  </pic:blipFill>
                  <pic:spPr>
                    <a:xfrm>
                      <a:off x="0" y="0"/>
                      <a:ext cx="2595880" cy="2408555"/>
                    </a:xfrm>
                    <a:prstGeom prst="rect">
                      <a:avLst/>
                    </a:prstGeom>
                  </pic:spPr>
                </pic:pic>
              </a:graphicData>
            </a:graphic>
          </wp:inline>
        </w:drawing>
      </w:r>
    </w:p>
    <w:p w14:paraId="2FF6A1C7">
      <w:pPr>
        <w:spacing w:after="0" w:line="360" w:lineRule="auto"/>
        <w:jc w:val="center"/>
        <w:rPr>
          <w:rFonts w:hint="default" w:ascii="Times New Roman" w:hAnsi="Times New Roman" w:eastAsia="Calibri" w:cs="Times New Roman"/>
          <w:bCs/>
        </w:rPr>
      </w:pPr>
    </w:p>
    <w:p w14:paraId="16574053">
      <w:pPr>
        <w:spacing w:after="0" w:line="360" w:lineRule="auto"/>
        <w:jc w:val="center"/>
        <w:rPr>
          <w:rFonts w:hint="default" w:ascii="Times New Roman" w:hAnsi="Times New Roman" w:eastAsia="Calibri" w:cs="Times New Roman"/>
          <w:bCs/>
        </w:rPr>
      </w:pPr>
    </w:p>
    <w:p w14:paraId="45724B37">
      <w:pPr>
        <w:spacing w:after="0" w:line="360" w:lineRule="auto"/>
        <w:jc w:val="center"/>
        <w:rPr>
          <w:rFonts w:hint="default" w:ascii="Times New Roman" w:hAnsi="Times New Roman" w:eastAsia="Calibri" w:cs="Times New Roman"/>
          <w:bCs/>
        </w:rPr>
      </w:pPr>
    </w:p>
    <w:p w14:paraId="5A31A6ED">
      <w:pPr>
        <w:spacing w:after="0" w:line="360" w:lineRule="auto"/>
        <w:jc w:val="center"/>
        <w:rPr>
          <w:rFonts w:hint="default" w:ascii="Times New Roman" w:hAnsi="Times New Roman" w:eastAsia="Calibri" w:cs="Times New Roman"/>
          <w:bCs/>
        </w:rPr>
      </w:pPr>
    </w:p>
    <w:p w14:paraId="0CEA02FD">
      <w:pPr>
        <w:spacing w:after="0" w:line="360" w:lineRule="auto"/>
        <w:jc w:val="center"/>
        <w:rPr>
          <w:rFonts w:hint="default" w:ascii="Times New Roman" w:hAnsi="Times New Roman" w:eastAsia="Calibri" w:cs="Times New Roman"/>
          <w:bCs/>
        </w:rPr>
      </w:pPr>
      <w:r>
        <w:rPr>
          <w:rFonts w:hint="default" w:ascii="Times New Roman" w:hAnsi="Times New Roman" w:eastAsia="Calibri" w:cs="Times New Roman"/>
          <w:bCs/>
        </w:rPr>
        <w:t>Disusun Oleh:</w:t>
      </w:r>
    </w:p>
    <w:p w14:paraId="5B1F482C">
      <w:pPr>
        <w:spacing w:after="0" w:line="360" w:lineRule="auto"/>
        <w:jc w:val="center"/>
        <w:rPr>
          <w:rFonts w:hint="default" w:ascii="Times New Roman" w:hAnsi="Times New Roman" w:eastAsia="Calibri" w:cs="Times New Roman"/>
          <w:b/>
          <w:lang w:val="en-US"/>
        </w:rPr>
      </w:pPr>
      <w:r>
        <w:rPr>
          <w:rFonts w:hint="default" w:ascii="Times New Roman" w:hAnsi="Times New Roman" w:eastAsia="Calibri" w:cs="Times New Roman"/>
          <w:b/>
          <w:lang w:val="en-US"/>
        </w:rPr>
        <w:t>Yusdiansyah Andika Haryo Saputra</w:t>
      </w:r>
    </w:p>
    <w:p w14:paraId="06474A76">
      <w:pPr>
        <w:spacing w:after="0" w:line="360" w:lineRule="auto"/>
        <w:rPr>
          <w:rFonts w:hint="default" w:ascii="Times New Roman" w:hAnsi="Times New Roman" w:eastAsia="Calibri" w:cs="Times New Roman"/>
          <w:bCs/>
        </w:rPr>
      </w:pPr>
    </w:p>
    <w:p w14:paraId="3A8545FA">
      <w:pPr>
        <w:spacing w:after="0" w:line="360" w:lineRule="auto"/>
        <w:rPr>
          <w:rFonts w:hint="default" w:ascii="Times New Roman" w:hAnsi="Times New Roman" w:eastAsia="Calibri" w:cs="Times New Roman"/>
          <w:bCs/>
        </w:rPr>
      </w:pPr>
    </w:p>
    <w:p w14:paraId="65BF0C24">
      <w:pPr>
        <w:spacing w:after="0" w:line="360" w:lineRule="auto"/>
        <w:jc w:val="center"/>
        <w:rPr>
          <w:rFonts w:hint="default" w:ascii="Times New Roman" w:hAnsi="Times New Roman" w:eastAsia="Calibri" w:cs="Times New Roman"/>
          <w:bCs/>
        </w:rPr>
      </w:pPr>
    </w:p>
    <w:p w14:paraId="7FB6F1D7">
      <w:pPr>
        <w:spacing w:after="0" w:line="360" w:lineRule="auto"/>
        <w:jc w:val="center"/>
        <w:rPr>
          <w:rFonts w:hint="default" w:ascii="Times New Roman" w:hAnsi="Times New Roman" w:eastAsia="Calibri" w:cs="Times New Roman"/>
          <w:bCs/>
        </w:rPr>
      </w:pPr>
    </w:p>
    <w:p w14:paraId="791FAD66">
      <w:pPr>
        <w:spacing w:after="0" w:line="360" w:lineRule="auto"/>
        <w:jc w:val="center"/>
        <w:rPr>
          <w:rFonts w:hint="default" w:ascii="Times New Roman" w:hAnsi="Times New Roman" w:eastAsia="Calibri" w:cs="Times New Roman"/>
          <w:b/>
        </w:rPr>
      </w:pPr>
      <w:r>
        <w:rPr>
          <w:rFonts w:hint="default" w:ascii="Times New Roman" w:hAnsi="Times New Roman" w:eastAsia="Calibri" w:cs="Times New Roman"/>
          <w:b/>
        </w:rPr>
        <w:t xml:space="preserve">PROGRAM STUDI TEKNIK INFORMATIKA </w:t>
      </w:r>
    </w:p>
    <w:p w14:paraId="5B6350C0">
      <w:pPr>
        <w:spacing w:after="0" w:line="360" w:lineRule="auto"/>
        <w:jc w:val="center"/>
        <w:rPr>
          <w:rFonts w:hint="default" w:ascii="Times New Roman" w:hAnsi="Times New Roman" w:eastAsia="Calibri" w:cs="Times New Roman"/>
          <w:b/>
        </w:rPr>
      </w:pPr>
      <w:r>
        <w:rPr>
          <w:rFonts w:hint="default" w:ascii="Times New Roman" w:hAnsi="Times New Roman" w:eastAsia="Calibri" w:cs="Times New Roman"/>
          <w:b/>
        </w:rPr>
        <w:t>FAKULTAS TEKNIK</w:t>
      </w:r>
    </w:p>
    <w:p w14:paraId="1063B5CD">
      <w:pPr>
        <w:spacing w:after="0" w:line="360" w:lineRule="auto"/>
        <w:jc w:val="center"/>
        <w:rPr>
          <w:rFonts w:hint="default" w:ascii="Times New Roman" w:hAnsi="Times New Roman" w:eastAsia="Calibri" w:cs="Times New Roman"/>
          <w:b/>
          <w:lang w:val="en-US"/>
        </w:rPr>
      </w:pPr>
      <w:r>
        <w:rPr>
          <w:rFonts w:hint="default" w:ascii="Times New Roman" w:hAnsi="Times New Roman" w:eastAsia="Calibri" w:cs="Times New Roman"/>
          <w:b/>
          <w:lang w:val="en-US"/>
        </w:rPr>
        <w:t>UNIVERSITAS PELITA BANGSA</w:t>
      </w:r>
    </w:p>
    <w:p w14:paraId="753B00F4">
      <w:pPr>
        <w:spacing w:after="0" w:line="360" w:lineRule="auto"/>
        <w:jc w:val="center"/>
        <w:rPr>
          <w:rFonts w:hint="default" w:ascii="Times New Roman" w:hAnsi="Times New Roman" w:eastAsia="Calibri" w:cs="Times New Roman"/>
          <w:b/>
          <w:lang w:val="en-US"/>
        </w:rPr>
      </w:pPr>
      <w:r>
        <w:rPr>
          <w:rFonts w:hint="default" w:ascii="Times New Roman" w:hAnsi="Times New Roman" w:eastAsia="Calibri" w:cs="Times New Roman"/>
          <w:b/>
          <w:lang w:val="en-US"/>
        </w:rPr>
        <w:t>2026</w:t>
      </w:r>
    </w:p>
    <w:p w14:paraId="21FF2636">
      <w:pPr>
        <w:spacing w:after="0" w:line="360" w:lineRule="auto"/>
        <w:jc w:val="center"/>
        <w:rPr>
          <w:rFonts w:hint="default" w:ascii="Times New Roman" w:hAnsi="Times New Roman" w:eastAsia="Calibri" w:cs="Times New Roman"/>
          <w:bCs/>
        </w:rPr>
      </w:pPr>
    </w:p>
    <w:p w14:paraId="43F60C7C">
      <w:pPr>
        <w:ind w:firstLine="720" w:firstLineChars="0"/>
        <w:rPr>
          <w:rFonts w:hint="default" w:ascii="Times New Roman" w:hAnsi="Times New Roman" w:cs="Times New Roman"/>
          <w:lang w:val="en-US"/>
        </w:rPr>
        <w:sectPr>
          <w:pgSz w:w="11906" w:h="16838"/>
          <w:pgMar w:top="1440" w:right="1800" w:bottom="1440" w:left="1800" w:header="720" w:footer="720" w:gutter="0"/>
          <w:cols w:space="0" w:num="1"/>
          <w:rtlGutter w:val="0"/>
          <w:docGrid w:linePitch="360" w:charSpace="0"/>
        </w:sectPr>
      </w:pPr>
    </w:p>
    <w:p w14:paraId="11B42E6E">
      <w:pPr>
        <w:keepNext/>
        <w:keepLines/>
        <w:numPr>
          <w:ilvl w:val="0"/>
          <w:numId w:val="0"/>
        </w:numPr>
        <w:spacing w:after="0" w:line="360" w:lineRule="auto"/>
        <w:jc w:val="center"/>
        <w:outlineLvl w:val="0"/>
        <w:rPr>
          <w:rFonts w:hint="default" w:ascii="Times New Roman" w:hAnsi="Times New Roman" w:eastAsia="等线 Light" w:cs="Times New Roman"/>
          <w:b/>
          <w:bCs/>
          <w:kern w:val="2"/>
          <w:sz w:val="24"/>
          <w:szCs w:val="24"/>
          <w:lang w:val="id-ID" w:eastAsia="en-US" w:bidi="ar-SA"/>
          <w14:ligatures w14:val="standardContextual"/>
        </w:rPr>
      </w:pPr>
      <w:bookmarkStart w:id="1" w:name="_Toc223688898"/>
      <w:r>
        <w:rPr>
          <w:rFonts w:hint="default" w:ascii="Times New Roman" w:hAnsi="Times New Roman" w:eastAsia="等线 Light" w:cs="Times New Roman"/>
          <w:b/>
          <w:bCs/>
          <w:kern w:val="2"/>
          <w:sz w:val="24"/>
          <w:szCs w:val="24"/>
          <w:lang w:val="id-ID" w:eastAsia="en-US" w:bidi="ar-SA"/>
          <w14:ligatures w14:val="standardContextual"/>
        </w:rPr>
        <w:t>KATA PENGANTAR</w:t>
      </w:r>
      <w:bookmarkEnd w:id="1"/>
    </w:p>
    <w:p w14:paraId="01346B62">
      <w:pPr>
        <w:rPr>
          <w:rFonts w:hint="default" w:ascii="Times New Roman" w:hAnsi="Times New Roman" w:eastAsia="Calibri" w:cs="Times New Roman"/>
        </w:rPr>
      </w:pPr>
    </w:p>
    <w:p w14:paraId="105B75EF">
      <w:pPr>
        <w:ind w:firstLine="720" w:firstLineChars="0"/>
        <w:jc w:val="both"/>
        <w:rPr>
          <w:rFonts w:hint="default" w:ascii="Times New Roman" w:hAnsi="Times New Roman" w:eastAsia="Calibri" w:cs="Times New Roman"/>
          <w:bCs/>
        </w:rPr>
      </w:pPr>
      <w:r>
        <w:rPr>
          <w:rFonts w:hint="default" w:ascii="Times New Roman" w:hAnsi="Times New Roman" w:eastAsia="Calibri" w:cs="Times New Roman"/>
          <w:bCs/>
        </w:rPr>
        <w:t>Puji syukur ke hadirat Tuhan Yang Maha Esa atas terselesaikannya laporan kerja praktik ini. Laporan ini disusun berdasarkan pengalaman dalam merancang dan mengembangkan sistem informasi dashboard indikator ekonomi berbasis web yang difokuskan pada tiga pilar utama perekonomian: Pertumbuhan Produk Domestik Bruto (PDB), Inflasi, dan Tingkat Pengangguran Terbuka. Sistem ini dibangun menggunakan arsitektur modern berbasis framework React untuk antarmuka pengguna dan PostgreSQL sebagai sistem manajemen basis data yang dilakukan di lembaga pemerintah DISKOMINFOSANTIK. Tujuan penulisan laporan ini adalah untuk mendokumentasikan proses perancangan, pengembangan, serta solusi teknis dalam mengintegrasikan berbagai sumber data statistik daerah yang kompleks agar dapat dipantau secara real-time.</w:t>
      </w:r>
    </w:p>
    <w:p w14:paraId="3885DF10">
      <w:pPr>
        <w:ind w:firstLine="720" w:firstLineChars="0"/>
        <w:jc w:val="both"/>
        <w:rPr>
          <w:rFonts w:hint="default" w:ascii="Times New Roman" w:hAnsi="Times New Roman" w:eastAsia="Calibri" w:cs="Times New Roman"/>
          <w:bCs/>
        </w:rPr>
      </w:pPr>
      <w:r>
        <w:rPr>
          <w:rFonts w:hint="default" w:ascii="Times New Roman" w:hAnsi="Times New Roman" w:eastAsia="Calibri" w:cs="Times New Roman"/>
          <w:bCs/>
        </w:rPr>
        <w:t>Penulis menyadari masih banyak kekurangan, oleh karena itu kritik dan saran membangun sangat diharapkan.</w:t>
      </w:r>
    </w:p>
    <w:p w14:paraId="7828D658">
      <w:pPr>
        <w:ind w:firstLine="720" w:firstLineChars="0"/>
        <w:jc w:val="both"/>
        <w:rPr>
          <w:rFonts w:hint="default" w:ascii="Times New Roman" w:hAnsi="Times New Roman" w:eastAsia="Calibri" w:cs="Times New Roman"/>
          <w:bCs/>
        </w:rPr>
      </w:pPr>
    </w:p>
    <w:p w14:paraId="6D2EC761">
      <w:pPr>
        <w:jc w:val="both"/>
        <w:rPr>
          <w:rFonts w:hint="default" w:ascii="Times New Roman" w:hAnsi="Times New Roman" w:eastAsia="Calibri" w:cs="Times New Roman"/>
          <w:bCs/>
          <w:lang w:val="en-US"/>
        </w:rPr>
      </w:pPr>
    </w:p>
    <w:p w14:paraId="29577AEE">
      <w:pPr>
        <w:ind w:firstLine="720" w:firstLineChars="0"/>
        <w:jc w:val="right"/>
        <w:rPr>
          <w:rFonts w:hint="default" w:ascii="Times New Roman" w:hAnsi="Times New Roman" w:eastAsia="Calibri" w:cs="Times New Roman"/>
          <w:bCs/>
          <w:lang w:val="en-US"/>
        </w:rPr>
      </w:pPr>
      <w:r>
        <w:rPr>
          <w:rFonts w:hint="default" w:ascii="Times New Roman" w:hAnsi="Times New Roman" w:eastAsia="Calibri" w:cs="Times New Roman"/>
          <w:bCs/>
        </w:rPr>
        <w:t>Penulis</w:t>
      </w:r>
      <w:r>
        <w:rPr>
          <w:rFonts w:hint="default" w:ascii="Times New Roman" w:hAnsi="Times New Roman" w:eastAsia="Calibri" w:cs="Times New Roman"/>
          <w:bCs/>
          <w:lang w:val="en-US"/>
        </w:rPr>
        <w:tab/>
      </w:r>
      <w:r>
        <w:rPr>
          <w:rFonts w:hint="default" w:ascii="Times New Roman" w:hAnsi="Times New Roman" w:eastAsia="Calibri" w:cs="Times New Roman"/>
          <w:bCs/>
          <w:lang w:val="en-US"/>
        </w:rPr>
        <w:tab/>
      </w:r>
      <w:r>
        <w:rPr>
          <w:rFonts w:hint="default" w:ascii="Times New Roman" w:hAnsi="Times New Roman" w:eastAsia="Calibri" w:cs="Times New Roman"/>
          <w:bCs/>
          <w:lang w:val="en-US"/>
        </w:rPr>
        <w:tab/>
      </w:r>
    </w:p>
    <w:p w14:paraId="0FA52FF2">
      <w:pPr>
        <w:ind w:firstLine="720" w:firstLineChars="0"/>
        <w:jc w:val="right"/>
        <w:rPr>
          <w:rFonts w:hint="default" w:ascii="Times New Roman" w:hAnsi="Times New Roman" w:eastAsia="Calibri" w:cs="Times New Roman"/>
          <w:bCs/>
        </w:rPr>
      </w:pPr>
    </w:p>
    <w:p w14:paraId="3135CBE8">
      <w:pPr>
        <w:ind w:firstLine="720" w:firstLineChars="0"/>
        <w:jc w:val="right"/>
        <w:rPr>
          <w:rFonts w:hint="default" w:ascii="Times New Roman" w:hAnsi="Times New Roman" w:eastAsia="Calibri" w:cs="Times New Roman"/>
          <w:bCs/>
        </w:rPr>
      </w:pPr>
    </w:p>
    <w:p w14:paraId="2EF6F410">
      <w:pPr>
        <w:ind w:firstLine="720" w:firstLineChars="0"/>
        <w:jc w:val="right"/>
        <w:rPr>
          <w:rFonts w:hint="default" w:ascii="Times New Roman" w:hAnsi="Times New Roman" w:eastAsia="Calibri" w:cs="Times New Roman"/>
          <w:bCs/>
          <w:lang w:val="en-US"/>
        </w:rPr>
      </w:pPr>
      <w:r>
        <w:rPr>
          <w:rFonts w:hint="default" w:ascii="Times New Roman" w:hAnsi="Times New Roman" w:eastAsia="Calibri" w:cs="Times New Roman"/>
          <w:bCs/>
          <w:lang w:val="en-US"/>
        </w:rPr>
        <w:t>Yusdiansyah Andika Haryo Saputra</w:t>
      </w:r>
    </w:p>
    <w:p w14:paraId="70E97AA7">
      <w:pPr>
        <w:ind w:firstLine="720" w:firstLineChars="0"/>
        <w:jc w:val="right"/>
        <w:rPr>
          <w:rFonts w:hint="default" w:ascii="Times New Roman" w:hAnsi="Times New Roman" w:eastAsia="Calibri" w:cs="Times New Roman"/>
          <w:bCs/>
          <w:lang w:val="en-US"/>
        </w:rPr>
      </w:pPr>
      <w:r>
        <w:rPr>
          <w:rFonts w:hint="default" w:ascii="Times New Roman" w:hAnsi="Times New Roman" w:eastAsia="Calibri" w:cs="Times New Roman"/>
          <w:bCs/>
          <w:lang w:val="en-US"/>
        </w:rPr>
        <w:tab/>
      </w:r>
      <w:r>
        <w:rPr>
          <w:rFonts w:hint="default" w:ascii="Times New Roman" w:hAnsi="Times New Roman" w:eastAsia="Calibri" w:cs="Times New Roman"/>
          <w:bCs/>
          <w:lang w:val="en-US"/>
        </w:rPr>
        <w:t xml:space="preserve"> </w:t>
      </w:r>
      <w:r>
        <w:rPr>
          <w:rFonts w:hint="default" w:ascii="Times New Roman" w:hAnsi="Times New Roman" w:eastAsia="Calibri" w:cs="Times New Roman"/>
          <w:bCs/>
          <w:lang w:val="en-US"/>
        </w:rPr>
        <w:tab/>
      </w:r>
    </w:p>
    <w:p w14:paraId="58B4F7F4">
      <w:pPr>
        <w:ind w:firstLine="720" w:firstLineChars="0"/>
        <w:jc w:val="right"/>
        <w:rPr>
          <w:rFonts w:hint="default" w:ascii="Times New Roman" w:hAnsi="Times New Roman" w:eastAsia="Calibri" w:cs="Times New Roman"/>
          <w:bCs/>
          <w:lang w:val="en-US"/>
        </w:rPr>
      </w:pPr>
    </w:p>
    <w:p w14:paraId="74A64D61">
      <w:pPr>
        <w:ind w:firstLine="720" w:firstLineChars="0"/>
        <w:jc w:val="right"/>
        <w:rPr>
          <w:rFonts w:hint="default" w:ascii="Times New Roman" w:hAnsi="Times New Roman" w:eastAsia="Calibri" w:cs="Times New Roman"/>
          <w:bCs/>
          <w:lang w:val="en-US"/>
        </w:rPr>
        <w:sectPr>
          <w:pgSz w:w="11906" w:h="16838"/>
          <w:pgMar w:top="1440" w:right="1800" w:bottom="1440" w:left="1800" w:header="720" w:footer="720" w:gutter="0"/>
          <w:cols w:space="0" w:num="1"/>
          <w:rtlGutter w:val="0"/>
          <w:docGrid w:linePitch="360" w:charSpace="0"/>
        </w:sectPr>
      </w:pPr>
    </w:p>
    <w:p w14:paraId="7B5748B4">
      <w:pPr>
        <w:keepNext/>
        <w:keepLines/>
        <w:numPr>
          <w:ilvl w:val="0"/>
          <w:numId w:val="0"/>
        </w:numPr>
        <w:spacing w:after="0" w:line="360" w:lineRule="auto"/>
        <w:jc w:val="center"/>
        <w:outlineLvl w:val="0"/>
        <w:rPr>
          <w:rFonts w:hint="default" w:ascii="Times New Roman" w:hAnsi="Times New Roman" w:eastAsia="等线 Light" w:cs="Times New Roman"/>
          <w:b/>
          <w:bCs/>
          <w:kern w:val="2"/>
          <w:sz w:val="24"/>
          <w:szCs w:val="40"/>
          <w:lang w:val="en-US" w:eastAsia="en-US" w:bidi="ar-SA"/>
          <w14:ligatures w14:val="standardContextual"/>
        </w:rPr>
      </w:pPr>
      <w:r>
        <w:rPr>
          <w:rFonts w:hint="default" w:ascii="Times New Roman" w:hAnsi="Times New Roman" w:eastAsia="等线 Light" w:cs="Times New Roman"/>
          <w:b/>
          <w:bCs/>
          <w:kern w:val="2"/>
          <w:sz w:val="24"/>
          <w:szCs w:val="40"/>
          <w:lang w:val="en-US" w:eastAsia="en-US" w:bidi="ar-SA"/>
          <w14:ligatures w14:val="standardContextual"/>
        </w:rPr>
        <w:t>BAB I</w:t>
      </w:r>
    </w:p>
    <w:p w14:paraId="19235AC8">
      <w:pPr>
        <w:keepNext/>
        <w:keepLines/>
        <w:numPr>
          <w:ilvl w:val="0"/>
          <w:numId w:val="0"/>
        </w:numPr>
        <w:spacing w:after="0" w:line="360" w:lineRule="auto"/>
        <w:jc w:val="center"/>
        <w:outlineLvl w:val="0"/>
        <w:rPr>
          <w:rFonts w:hint="default" w:ascii="Times New Roman" w:hAnsi="Times New Roman" w:eastAsia="等线 Light" w:cs="Times New Roman"/>
          <w:b/>
          <w:bCs/>
          <w:kern w:val="2"/>
          <w:sz w:val="24"/>
          <w:szCs w:val="24"/>
          <w:lang w:val="id-ID" w:eastAsia="en-US" w:bidi="ar-SA"/>
          <w14:ligatures w14:val="standardContextual"/>
        </w:rPr>
      </w:pPr>
      <w:r>
        <w:rPr>
          <w:rFonts w:hint="default" w:ascii="Times New Roman" w:hAnsi="Times New Roman" w:eastAsia="等线 Light" w:cs="Times New Roman"/>
          <w:b/>
          <w:bCs/>
          <w:kern w:val="2"/>
          <w:sz w:val="24"/>
          <w:szCs w:val="40"/>
          <w:lang w:val="en-US" w:eastAsia="en-US" w:bidi="ar-SA"/>
          <w14:ligatures w14:val="standardContextual"/>
        </w:rPr>
        <w:t>PENDAHULUAN</w:t>
      </w:r>
    </w:p>
    <w:p w14:paraId="66699D64">
      <w:pPr>
        <w:spacing w:after="0"/>
        <w:rPr>
          <w:rFonts w:hint="default" w:ascii="Times New Roman" w:hAnsi="Times New Roman" w:eastAsia="Calibri" w:cs="Times New Roman"/>
        </w:rPr>
      </w:pPr>
    </w:p>
    <w:p w14:paraId="12C07C5E">
      <w:pPr>
        <w:keepNext/>
        <w:keepLines/>
        <w:numPr>
          <w:ilvl w:val="0"/>
          <w:numId w:val="0"/>
        </w:numPr>
        <w:spacing w:after="0" w:line="360" w:lineRule="auto"/>
        <w:outlineLvl w:val="1"/>
        <w:rPr>
          <w:rFonts w:hint="default" w:ascii="Times New Roman" w:hAnsi="Times New Roman" w:eastAsia="等线 Light" w:cs="Times New Roman"/>
          <w:b/>
          <w:bCs/>
          <w:kern w:val="2"/>
          <w:sz w:val="24"/>
          <w:szCs w:val="24"/>
          <w:lang w:val="id-ID" w:eastAsia="en-US" w:bidi="ar-SA"/>
          <w14:ligatures w14:val="standardContextual"/>
        </w:rPr>
      </w:pPr>
      <w:bookmarkStart w:id="2" w:name="_Toc223688906"/>
      <w:r>
        <w:rPr>
          <w:rFonts w:hint="default" w:ascii="Times New Roman" w:hAnsi="Times New Roman" w:eastAsia="等线 Light" w:cs="Times New Roman"/>
          <w:b/>
          <w:bCs/>
          <w:kern w:val="2"/>
          <w:sz w:val="24"/>
          <w:szCs w:val="24"/>
          <w:lang w:val="en-US" w:eastAsia="en-US" w:bidi="ar-SA"/>
          <w14:ligatures w14:val="standardContextual"/>
        </w:rPr>
        <w:t xml:space="preserve">1.1 </w:t>
      </w:r>
      <w:r>
        <w:rPr>
          <w:rFonts w:hint="default" w:ascii="Times New Roman" w:hAnsi="Times New Roman" w:eastAsia="等线 Light" w:cs="Times New Roman"/>
          <w:b/>
          <w:bCs/>
          <w:kern w:val="2"/>
          <w:sz w:val="24"/>
          <w:szCs w:val="24"/>
          <w:lang w:val="id-ID" w:eastAsia="en-US" w:bidi="ar-SA"/>
          <w14:ligatures w14:val="standardContextual"/>
        </w:rPr>
        <w:t>Latar Belakang</w:t>
      </w:r>
      <w:bookmarkEnd w:id="2"/>
    </w:p>
    <w:p w14:paraId="137B5130">
      <w:pPr>
        <w:spacing w:after="0" w:line="360" w:lineRule="auto"/>
        <w:ind w:firstLine="426"/>
        <w:jc w:val="both"/>
        <w:rPr>
          <w:rFonts w:hint="default" w:ascii="Times New Roman" w:hAnsi="Times New Roman" w:eastAsia="Calibri" w:cs="Times New Roman"/>
          <w:bCs/>
        </w:rPr>
      </w:pPr>
      <w:r>
        <w:rPr>
          <w:rFonts w:hint="default" w:ascii="Times New Roman" w:hAnsi="Times New Roman" w:eastAsia="Calibri" w:cs="Times New Roman"/>
          <w:bCs/>
        </w:rPr>
        <w:t>Dalam era transformasi digital saat ini, ketersediaan data yang cepat, akurat, dan mudah dipahami menjadi salah satu fondasi utama bagi instansi pemerintah dalam merumuskan kebijakan publik yang tepat sasaran. Pada DISKOMINFOSANTIK, data-data makroekonomi yang krusial—khususnya indikator Pertumbuhan Ekonomi (PDB/PDRB), tingkat Inflasi daerah, serta indikator ketenagakerjaan berupa Tingkat Pengangguran Terbuka (TPT)—masih dikelola dan disajikan secara terfragmentasi dalam berbagai format laporan konvensional. Kondisi ini menyulitkan para pengambil keputusan karena lambatnya proses konsolidasi data serta tidak adanya visualisasi interaktif yang bisa menyoroti tren perekonomian dan anomali secara instan.</w:t>
      </w:r>
    </w:p>
    <w:p w14:paraId="05F425FC">
      <w:pPr>
        <w:spacing w:after="0" w:line="360" w:lineRule="auto"/>
        <w:ind w:firstLine="426"/>
        <w:jc w:val="both"/>
        <w:rPr>
          <w:rFonts w:hint="default" w:ascii="Times New Roman" w:hAnsi="Times New Roman" w:eastAsia="Calibri" w:cs="Times New Roman"/>
          <w:bCs/>
          <w:lang w:val="en-IN"/>
        </w:rPr>
      </w:pPr>
      <w:r>
        <w:rPr>
          <w:rFonts w:hint="default" w:ascii="Times New Roman" w:hAnsi="Times New Roman" w:eastAsia="Calibri" w:cs="Times New Roman"/>
          <w:bCs/>
        </w:rPr>
        <w:t>Secara konseptual, sebuah dashboard intelijen bisnis (Business Intelligence) atau dashboard visualisasi data interaktif merupakan solusi paling efektif untuk menyajikan metrik-metrik tersebut secara komprehensif. Sebuah sistem yang mengintegrasikan data dari berbagai sektor (seperti rilis BPS terkait PDB, indeks harga konsumen untuk inflasi, dan Sakernas untuk ketenagakerjaan) ke dalam satu platform tunggal sangat dibutuhkan. Namun, tantangan utama terletak pada perancangan arsitektur sistem yang mampu menangani dan menormalisasi struktur dataset yang berbeda-beda ini.</w:t>
      </w:r>
    </w:p>
    <w:p w14:paraId="32E9E936">
      <w:pPr>
        <w:spacing w:after="0" w:line="360" w:lineRule="auto"/>
        <w:ind w:firstLine="426"/>
        <w:jc w:val="both"/>
        <w:rPr>
          <w:rFonts w:hint="default" w:ascii="Times New Roman" w:hAnsi="Times New Roman" w:eastAsia="Calibri" w:cs="Times New Roman"/>
          <w:bCs/>
          <w:lang w:val="en-IN"/>
        </w:rPr>
      </w:pPr>
      <w:r>
        <w:rPr>
          <w:rFonts w:hint="default" w:ascii="Times New Roman" w:hAnsi="Times New Roman" w:eastAsia="Calibri" w:cs="Times New Roman"/>
          <w:bCs/>
        </w:rPr>
        <w:t>Untuk menjawab kebutuhan tersebut, penerapan teknologi web modern sangat diperlukan. Penggunaan framework React.js di sisi antarmuka (frontend) memungkinkan pembuatan komponen visualisasi data (seperti grafik garis untuk tren inflasi, atau diagram batang untuk PDB) yang dinamis dan asinkronus. Sementara itu, PostgreSQL yang bertindak sebagai basis data relasional (backend) menjamin kelancaran, keamanan, serta integritas penyajian data yang bersifat lintas sektoral.</w:t>
      </w:r>
    </w:p>
    <w:p w14:paraId="566EFEAE">
      <w:pPr>
        <w:spacing w:after="0" w:line="360" w:lineRule="auto"/>
        <w:jc w:val="both"/>
        <w:rPr>
          <w:rFonts w:hint="default" w:ascii="Times New Roman" w:hAnsi="Times New Roman" w:eastAsia="Calibri" w:cs="Times New Roman"/>
          <w:bCs/>
          <w:lang w:val="en-US"/>
        </w:rPr>
      </w:pPr>
    </w:p>
    <w:p w14:paraId="6D8E478F">
      <w:pPr>
        <w:pStyle w:val="3"/>
        <w:bidi w:val="0"/>
        <w:rPr>
          <w:rFonts w:hint="default" w:ascii="Times New Roman" w:hAnsi="Times New Roman" w:cs="Times New Roman"/>
          <w:lang w:val="en-US" w:eastAsia="en-US"/>
        </w:rPr>
      </w:pPr>
      <w:r>
        <w:rPr>
          <w:rFonts w:hint="default" w:ascii="Times New Roman" w:hAnsi="Times New Roman" w:cs="Times New Roman"/>
          <w:lang w:val="en-US" w:eastAsia="en-US"/>
        </w:rPr>
        <w:t>1.2 Rumusan Masalah</w:t>
      </w:r>
    </w:p>
    <w:p w14:paraId="31A92D3E">
      <w:pPr>
        <w:keepNext/>
        <w:keepLines/>
        <w:numPr>
          <w:ilvl w:val="0"/>
          <w:numId w:val="0"/>
        </w:numPr>
        <w:spacing w:after="0" w:line="360" w:lineRule="auto"/>
        <w:ind w:firstLine="720" w:firstLineChars="0"/>
        <w:jc w:val="both"/>
        <w:outlineLvl w:val="1"/>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t>Berdasarkan latar belakang yang telah diuraikan, kerja praktik ini bertujuan untuk menjawab pertanyaan-pertanyaan berikut:</w:t>
      </w:r>
    </w:p>
    <w:p w14:paraId="2A4CF81D">
      <w:pPr>
        <w:keepNext/>
        <w:keepLines/>
        <w:numPr>
          <w:ilvl w:val="0"/>
          <w:numId w:val="1"/>
        </w:numPr>
        <w:spacing w:after="0" w:line="360" w:lineRule="auto"/>
        <w:ind w:left="425" w:leftChars="0" w:hanging="425" w:firstLineChars="0"/>
        <w:jc w:val="both"/>
        <w:outlineLvl w:val="1"/>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t>Bagaimana merancang struktur basis data relasional menggunakan PostgreSQL yang dapat mengkonsolidasikan tiga jenis dataset ekonomi dengan struktur berbeda yakni data Produk Domestik Bruto (PDB), data Inflasi, dan data Tingkat Pengangguran secara efisien dan ternormalisasi?</w:t>
      </w:r>
    </w:p>
    <w:p w14:paraId="246846CC">
      <w:pPr>
        <w:keepNext/>
        <w:keepLines/>
        <w:numPr>
          <w:ilvl w:val="0"/>
          <w:numId w:val="1"/>
        </w:numPr>
        <w:spacing w:after="0" w:line="360" w:lineRule="auto"/>
        <w:ind w:left="425" w:leftChars="0" w:hanging="425" w:firstLineChars="0"/>
        <w:jc w:val="both"/>
        <w:outlineLvl w:val="1"/>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t>Bagaimana merancang dan membangun sistem antarmuka pengguna (dashboard) interaktif berbasis React.js yang mampu menampilkan visualisasi dari ketiga indikator makroekonomi tersebut sehingga mempermudah analisis data bagi para pimpinan daerah?</w:t>
      </w:r>
    </w:p>
    <w:p w14:paraId="5766D591">
      <w:pPr>
        <w:keepNext/>
        <w:keepLines/>
        <w:numPr>
          <w:ilvl w:val="0"/>
          <w:numId w:val="1"/>
        </w:numPr>
        <w:spacing w:after="0" w:line="360" w:lineRule="auto"/>
        <w:ind w:left="425" w:leftChars="0" w:hanging="425" w:firstLineChars="0"/>
        <w:jc w:val="both"/>
        <w:outlineLvl w:val="1"/>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t>Bagaimana mengembangkan layanan backend (REST API) berbasis Node.js untuk menghubungkan basis data dengan antarmuka web, sehingga aliran data statistik pemerintahan dapat diakses dengan cepat secara real-time?</w:t>
      </w:r>
    </w:p>
    <w:p w14:paraId="12371E66">
      <w:pPr>
        <w:keepNext/>
        <w:keepLines/>
        <w:numPr>
          <w:ilvl w:val="0"/>
          <w:numId w:val="0"/>
        </w:numPr>
        <w:spacing w:after="0" w:line="360" w:lineRule="auto"/>
        <w:outlineLvl w:val="1"/>
        <w:rPr>
          <w:rFonts w:hint="default" w:ascii="Times New Roman" w:hAnsi="Times New Roman" w:cs="Times New Roman"/>
          <w:bCs/>
          <w:sz w:val="24"/>
          <w:szCs w:val="24"/>
          <w:lang w:val="en-US" w:eastAsia="en-US"/>
        </w:rPr>
      </w:pPr>
    </w:p>
    <w:p w14:paraId="58B3AC5E">
      <w:pPr>
        <w:keepNext/>
        <w:keepLines/>
        <w:numPr>
          <w:ilvl w:val="0"/>
          <w:numId w:val="0"/>
        </w:numPr>
        <w:spacing w:after="0" w:line="360" w:lineRule="auto"/>
        <w:outlineLvl w:val="1"/>
        <w:rPr>
          <w:rFonts w:hint="default" w:ascii="Times New Roman" w:hAnsi="Times New Roman" w:cs="Times New Roman"/>
          <w:b/>
          <w:bCs w:val="0"/>
          <w:sz w:val="24"/>
          <w:szCs w:val="24"/>
          <w:lang w:val="en-US" w:eastAsia="en-US"/>
        </w:rPr>
      </w:pPr>
      <w:r>
        <w:rPr>
          <w:rFonts w:hint="default" w:ascii="Times New Roman" w:hAnsi="Times New Roman" w:cs="Times New Roman"/>
          <w:b/>
          <w:bCs w:val="0"/>
          <w:sz w:val="24"/>
          <w:szCs w:val="24"/>
          <w:lang w:val="en-US" w:eastAsia="en-US"/>
        </w:rPr>
        <w:t>1.3 Batasan Masalah</w:t>
      </w:r>
    </w:p>
    <w:p w14:paraId="47F40FF7">
      <w:pPr>
        <w:keepNext/>
        <w:keepLines/>
        <w:numPr>
          <w:ilvl w:val="0"/>
          <w:numId w:val="0"/>
        </w:numPr>
        <w:spacing w:after="0" w:line="360" w:lineRule="auto"/>
        <w:ind w:firstLine="720" w:firstLineChars="0"/>
        <w:jc w:val="both"/>
        <w:outlineLvl w:val="1"/>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t>Agar pembahasan tetap fokus dan terarah, serta menghindari perluasan cakupan yang tidak diperlukan, kerja praktik ini memiliki batasan-batasan sebagai berikut:</w:t>
      </w:r>
    </w:p>
    <w:p w14:paraId="384A3850">
      <w:pPr>
        <w:keepNext/>
        <w:keepLines/>
        <w:numPr>
          <w:ilvl w:val="0"/>
          <w:numId w:val="2"/>
        </w:numPr>
        <w:spacing w:after="0" w:line="360" w:lineRule="auto"/>
        <w:ind w:left="425" w:leftChars="0" w:hanging="425" w:firstLineChars="0"/>
        <w:jc w:val="both"/>
        <w:outlineLvl w:val="1"/>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t>Ruang lingkup data yang disajikan pada dashboard hanya difokuskan pada tiga topik indikator makroekonomi utama: (1) Pertumbuhan Produk Domestik Bruto (PDB), (2) Laju Inflasi (Indeks Harga Konsumen), dan (3) Tingkat Pengangguran Terbuka (TPT).</w:t>
      </w:r>
    </w:p>
    <w:p w14:paraId="14DDD48E">
      <w:pPr>
        <w:keepNext/>
        <w:keepLines/>
        <w:numPr>
          <w:ilvl w:val="0"/>
          <w:numId w:val="2"/>
        </w:numPr>
        <w:spacing w:after="0" w:line="360" w:lineRule="auto"/>
        <w:ind w:left="425" w:leftChars="0" w:hanging="425" w:firstLineChars="0"/>
        <w:jc w:val="both"/>
        <w:outlineLvl w:val="1"/>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t>Pengembangan sistem antarmuka sepenuhnya menggunakan framework React.js dibantu dengan Tailwind CSS untuk pengaturan gaya, serta pustaka grafik Recharts untuk visualisasi data.</w:t>
      </w:r>
    </w:p>
    <w:p w14:paraId="023421F7">
      <w:pPr>
        <w:keepNext/>
        <w:keepLines/>
        <w:numPr>
          <w:ilvl w:val="0"/>
          <w:numId w:val="2"/>
        </w:numPr>
        <w:spacing w:after="0" w:line="360" w:lineRule="auto"/>
        <w:ind w:left="425" w:leftChars="0" w:hanging="425" w:firstLineChars="0"/>
        <w:jc w:val="both"/>
        <w:outlineLvl w:val="1"/>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t>Pengelolaan manajemen basis data difokuskan pada perancangan skema (schema design) pada sistem PostgreSQL yang terhubung melalui REST API berbasis Node.js (Express), tanpa mengupas mendalam aspek keamanan siber pada tingkat infrastruktur server.</w:t>
      </w:r>
    </w:p>
    <w:p w14:paraId="292A56C6">
      <w:pPr>
        <w:keepNext/>
        <w:keepLines/>
        <w:numPr>
          <w:ilvl w:val="0"/>
          <w:numId w:val="0"/>
        </w:numPr>
        <w:spacing w:after="0" w:line="360" w:lineRule="auto"/>
        <w:ind w:firstLine="720" w:firstLineChars="0"/>
        <w:jc w:val="both"/>
        <w:outlineLvl w:val="1"/>
        <w:rPr>
          <w:rFonts w:hint="default" w:ascii="Times New Roman" w:hAnsi="Times New Roman" w:cs="Times New Roman"/>
          <w:bCs/>
          <w:sz w:val="24"/>
          <w:szCs w:val="24"/>
          <w:lang w:val="en-US" w:eastAsia="en-US"/>
        </w:rPr>
      </w:pPr>
    </w:p>
    <w:p w14:paraId="65DB2B9C">
      <w:pPr>
        <w:keepNext/>
        <w:keepLines/>
        <w:numPr>
          <w:ilvl w:val="0"/>
          <w:numId w:val="0"/>
        </w:numPr>
        <w:spacing w:after="0" w:line="360" w:lineRule="auto"/>
        <w:ind w:firstLine="720" w:firstLineChars="0"/>
        <w:jc w:val="both"/>
        <w:outlineLvl w:val="1"/>
        <w:rPr>
          <w:rFonts w:hint="default" w:ascii="Times New Roman" w:hAnsi="Times New Roman" w:cs="Times New Roman"/>
          <w:bCs/>
          <w:sz w:val="24"/>
          <w:szCs w:val="24"/>
          <w:lang w:val="en-US" w:eastAsia="en-US"/>
        </w:rPr>
      </w:pPr>
    </w:p>
    <w:p w14:paraId="6D5E06E6">
      <w:pPr>
        <w:keepNext/>
        <w:keepLines/>
        <w:numPr>
          <w:ilvl w:val="0"/>
          <w:numId w:val="0"/>
        </w:numPr>
        <w:spacing w:after="0" w:line="360" w:lineRule="auto"/>
        <w:ind w:firstLine="720" w:firstLineChars="0"/>
        <w:outlineLvl w:val="1"/>
        <w:rPr>
          <w:rFonts w:hint="default" w:ascii="Times New Roman" w:hAnsi="Times New Roman" w:cs="Times New Roman"/>
          <w:bCs/>
          <w:sz w:val="24"/>
          <w:szCs w:val="24"/>
          <w:lang w:val="en-US" w:eastAsia="en-US"/>
        </w:rPr>
      </w:pPr>
    </w:p>
    <w:p w14:paraId="6AB10904">
      <w:pPr>
        <w:keepNext/>
        <w:keepLines/>
        <w:numPr>
          <w:ilvl w:val="0"/>
          <w:numId w:val="0"/>
        </w:numPr>
        <w:spacing w:after="0" w:line="360" w:lineRule="auto"/>
        <w:ind w:firstLine="720" w:firstLineChars="0"/>
        <w:outlineLvl w:val="1"/>
        <w:rPr>
          <w:rFonts w:hint="default" w:ascii="Times New Roman" w:hAnsi="Times New Roman" w:cs="Times New Roman"/>
          <w:bCs/>
          <w:sz w:val="24"/>
          <w:szCs w:val="24"/>
          <w:lang w:val="en-US" w:eastAsia="en-US"/>
        </w:rPr>
      </w:pPr>
    </w:p>
    <w:p w14:paraId="1F3052E7">
      <w:pPr>
        <w:keepNext/>
        <w:keepLines/>
        <w:numPr>
          <w:ilvl w:val="0"/>
          <w:numId w:val="0"/>
        </w:numPr>
        <w:spacing w:after="0" w:line="360" w:lineRule="auto"/>
        <w:ind w:firstLine="720" w:firstLineChars="0"/>
        <w:outlineLvl w:val="1"/>
        <w:rPr>
          <w:rFonts w:hint="default" w:ascii="Times New Roman" w:hAnsi="Times New Roman" w:cs="Times New Roman"/>
          <w:bCs/>
          <w:sz w:val="24"/>
          <w:szCs w:val="24"/>
          <w:lang w:val="en-US" w:eastAsia="en-US"/>
        </w:rPr>
      </w:pPr>
    </w:p>
    <w:p w14:paraId="233C0842">
      <w:pPr>
        <w:keepNext/>
        <w:keepLines/>
        <w:numPr>
          <w:ilvl w:val="0"/>
          <w:numId w:val="0"/>
        </w:numPr>
        <w:spacing w:after="0" w:line="360" w:lineRule="auto"/>
        <w:ind w:firstLine="720" w:firstLineChars="0"/>
        <w:outlineLvl w:val="1"/>
        <w:rPr>
          <w:rFonts w:hint="default" w:ascii="Times New Roman" w:hAnsi="Times New Roman" w:cs="Times New Roman"/>
          <w:bCs/>
          <w:sz w:val="24"/>
          <w:szCs w:val="24"/>
          <w:lang w:val="en-US" w:eastAsia="en-US"/>
        </w:rPr>
      </w:pPr>
    </w:p>
    <w:p w14:paraId="6F7DBEFA">
      <w:pPr>
        <w:keepNext/>
        <w:keepLines/>
        <w:numPr>
          <w:ilvl w:val="0"/>
          <w:numId w:val="0"/>
        </w:numPr>
        <w:spacing w:after="0" w:line="360" w:lineRule="auto"/>
        <w:outlineLvl w:val="1"/>
        <w:rPr>
          <w:rFonts w:hint="default" w:ascii="Times New Roman" w:hAnsi="Times New Roman" w:cs="Times New Roman"/>
          <w:bCs/>
          <w:sz w:val="24"/>
          <w:szCs w:val="24"/>
          <w:lang w:val="en-US" w:eastAsia="en-US"/>
        </w:rPr>
      </w:pPr>
    </w:p>
    <w:p w14:paraId="62555C70">
      <w:pPr>
        <w:keepNext/>
        <w:keepLines/>
        <w:numPr>
          <w:ilvl w:val="0"/>
          <w:numId w:val="0"/>
        </w:numPr>
        <w:spacing w:after="0" w:line="360" w:lineRule="auto"/>
        <w:outlineLvl w:val="1"/>
        <w:rPr>
          <w:rFonts w:hint="default" w:ascii="Times New Roman" w:hAnsi="Times New Roman" w:cs="Times New Roman"/>
          <w:bCs/>
          <w:sz w:val="24"/>
          <w:szCs w:val="24"/>
          <w:lang w:val="en-US" w:eastAsia="en-US"/>
        </w:rPr>
      </w:pPr>
    </w:p>
    <w:p w14:paraId="35EF53CC">
      <w:pPr>
        <w:pStyle w:val="3"/>
        <w:bidi w:val="0"/>
        <w:rPr>
          <w:rFonts w:hint="default" w:ascii="Times New Roman" w:hAnsi="Times New Roman" w:cs="Times New Roman"/>
          <w:lang w:val="en-US" w:eastAsia="en-US"/>
        </w:rPr>
      </w:pPr>
      <w:r>
        <w:rPr>
          <w:rFonts w:hint="default" w:ascii="Times New Roman" w:hAnsi="Times New Roman" w:cs="Times New Roman"/>
          <w:lang w:val="en-US" w:eastAsia="en-US"/>
        </w:rPr>
        <w:t>1.4 Tujuan</w:t>
      </w:r>
    </w:p>
    <w:p w14:paraId="41A28F50">
      <w:pPr>
        <w:ind w:firstLine="720" w:firstLineChars="0"/>
        <w:jc w:val="both"/>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t>Sejalan dengan rumusan masalah di atas, kerja praktik ini memiliki tujuan sebagai berikut:</w:t>
      </w:r>
    </w:p>
    <w:p w14:paraId="798AEC71">
      <w:pPr>
        <w:numPr>
          <w:ilvl w:val="0"/>
          <w:numId w:val="3"/>
        </w:numPr>
        <w:ind w:left="425" w:leftChars="0" w:hanging="425" w:firstLineChars="0"/>
        <w:jc w:val="both"/>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t>Membangun sebuah arsitektur basis data relasional terpusat dengan PostgreSQL yang memiliki skema khusus untuk menyimpan, mengelola, dan mengintegrasikan dataset PDB, Inflasi, serta Ketenagakerjaan daerah secara terstruktur.</w:t>
      </w:r>
    </w:p>
    <w:p w14:paraId="2C7F5BD6">
      <w:pPr>
        <w:numPr>
          <w:ilvl w:val="0"/>
          <w:numId w:val="3"/>
        </w:numPr>
        <w:ind w:left="425" w:leftChars="0" w:hanging="425" w:firstLineChars="0"/>
        <w:jc w:val="both"/>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t>Merancang antarmuka dashboard visualisasi data berbasis web menggunakan React.js yang dapat menampilkan grafik analitik ekonomi yang interaktif, responsif, dan mudah dipahami oleh pemangku kepentingan.</w:t>
      </w:r>
    </w:p>
    <w:p w14:paraId="4CDA3FAC">
      <w:pPr>
        <w:numPr>
          <w:ilvl w:val="0"/>
          <w:numId w:val="3"/>
        </w:numPr>
        <w:ind w:left="425" w:leftChars="0" w:hanging="425" w:firstLineChars="0"/>
        <w:jc w:val="both"/>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t>Menyediakan dokumentasi alur sistem dari sisi frontend hingga backend untuk dijadikan rujukan dalam pengembangan atau penambahan modul indikator statistik lainnya oleh DISKOMINFOSANTIK di masa yang akan datang.</w:t>
      </w:r>
    </w:p>
    <w:p w14:paraId="308B689F">
      <w:pPr>
        <w:rPr>
          <w:rFonts w:hint="default" w:ascii="Times New Roman" w:hAnsi="Times New Roman" w:cs="Times New Roman"/>
          <w:bCs/>
          <w:sz w:val="24"/>
          <w:szCs w:val="24"/>
          <w:lang w:val="en-US" w:eastAsia="en-US"/>
        </w:rPr>
      </w:pPr>
    </w:p>
    <w:p w14:paraId="5529FE98">
      <w:pPr>
        <w:pStyle w:val="3"/>
        <w:bidi w:val="0"/>
        <w:rPr>
          <w:rFonts w:hint="default" w:ascii="Times New Roman" w:hAnsi="Times New Roman" w:cs="Times New Roman"/>
          <w:lang w:val="en-US" w:eastAsia="en-US"/>
        </w:rPr>
      </w:pPr>
      <w:r>
        <w:rPr>
          <w:rFonts w:hint="default" w:ascii="Times New Roman" w:hAnsi="Times New Roman" w:cs="Times New Roman"/>
          <w:lang w:val="en-US" w:eastAsia="en-US"/>
        </w:rPr>
        <w:t>1.5 Manfaat</w:t>
      </w:r>
    </w:p>
    <w:p w14:paraId="1FCC6B1A">
      <w:pPr>
        <w:ind w:firstLine="720" w:firstLineChars="0"/>
        <w:jc w:val="both"/>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t>Pelaksanaan kerja praktik dengan tema implementasi schema versioning dan otomatisasi backup database diharapkan memberikan manfaat bagi berbagai pihak, terutama bagi perusahaan tempat praktik, tim pengembang, serta penulis sebagai mahasiswa.</w:t>
      </w:r>
    </w:p>
    <w:p w14:paraId="2CE980AD">
      <w:pPr>
        <w:numPr>
          <w:ilvl w:val="0"/>
          <w:numId w:val="4"/>
        </w:numPr>
        <w:ind w:left="425" w:leftChars="0" w:hanging="425" w:firstLineChars="0"/>
        <w:jc w:val="both"/>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t>Bagi DISKOMINFOSANTIK, terciptanya sebuah pusat informasi ekonomi daerah yang terintegrasi (Single Source of Truth), yang secara signifikan mempercepat proses pelaporan data dari hitungan hari menjadi hitungan detik.</w:t>
      </w:r>
    </w:p>
    <w:p w14:paraId="6A19DD3A">
      <w:pPr>
        <w:numPr>
          <w:ilvl w:val="0"/>
          <w:numId w:val="4"/>
        </w:numPr>
        <w:ind w:left="425" w:leftChars="0" w:hanging="425" w:firstLineChars="0"/>
        <w:jc w:val="both"/>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t>Kemudahan dalam melakukan pemantauan (monitoring) secara komprehensif terhadap laju inflasi, pengangguran, dan pertumbuhan PDB melalui sajian visual, sehingga mendukung pemerintah daerah dalam merumuskan kebijakan yang responsif.</w:t>
      </w:r>
    </w:p>
    <w:p w14:paraId="5B140652">
      <w:pPr>
        <w:numPr>
          <w:ilvl w:val="0"/>
          <w:numId w:val="4"/>
        </w:numPr>
        <w:ind w:left="425" w:leftChars="0" w:hanging="425" w:firstLineChars="0"/>
        <w:jc w:val="both"/>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t>Memberikan pondasi sistem arsitektur modern (React dan Node.js) yang scalable bagi dinas terkait jika ingin mengintegrasikan lebih banyak dimensi data lintas sektoral lainnya.</w:t>
      </w:r>
    </w:p>
    <w:p w14:paraId="6065F966">
      <w:pPr>
        <w:numPr>
          <w:ilvl w:val="0"/>
          <w:numId w:val="0"/>
        </w:numPr>
        <w:spacing w:after="160" w:line="278" w:lineRule="auto"/>
        <w:jc w:val="both"/>
        <w:rPr>
          <w:rFonts w:hint="default" w:ascii="Times New Roman" w:hAnsi="Times New Roman" w:cs="Times New Roman"/>
          <w:bCs/>
          <w:sz w:val="24"/>
          <w:szCs w:val="24"/>
          <w:lang w:val="en-US" w:eastAsia="en-US"/>
        </w:rPr>
      </w:pPr>
    </w:p>
    <w:p w14:paraId="03787D30">
      <w:pPr>
        <w:numPr>
          <w:ilvl w:val="0"/>
          <w:numId w:val="0"/>
        </w:numPr>
        <w:spacing w:after="160" w:line="278" w:lineRule="auto"/>
        <w:jc w:val="both"/>
        <w:rPr>
          <w:rFonts w:hint="default" w:ascii="Times New Roman" w:hAnsi="Times New Roman" w:cs="Times New Roman"/>
          <w:bCs/>
          <w:sz w:val="24"/>
          <w:szCs w:val="24"/>
          <w:lang w:val="en-US" w:eastAsia="en-US"/>
        </w:rPr>
      </w:pPr>
    </w:p>
    <w:p w14:paraId="41D34EC3">
      <w:pPr>
        <w:numPr>
          <w:ilvl w:val="0"/>
          <w:numId w:val="0"/>
        </w:numPr>
        <w:spacing w:after="160" w:line="278" w:lineRule="auto"/>
        <w:jc w:val="both"/>
        <w:rPr>
          <w:rFonts w:hint="default" w:ascii="Times New Roman" w:hAnsi="Times New Roman" w:cs="Times New Roman"/>
          <w:bCs/>
          <w:sz w:val="24"/>
          <w:szCs w:val="24"/>
          <w:lang w:val="en-US" w:eastAsia="en-US"/>
        </w:rPr>
      </w:pPr>
    </w:p>
    <w:p w14:paraId="129D89A5">
      <w:pPr>
        <w:pStyle w:val="2"/>
        <w:bidi w:val="0"/>
        <w:rPr>
          <w:rFonts w:hint="default" w:ascii="Times New Roman" w:hAnsi="Times New Roman" w:cs="Times New Roman"/>
          <w:lang w:val="en-US" w:eastAsia="en-US"/>
        </w:rPr>
      </w:pPr>
      <w:r>
        <w:rPr>
          <w:rFonts w:hint="default" w:ascii="Times New Roman" w:hAnsi="Times New Roman" w:cs="Times New Roman"/>
          <w:lang w:val="en-US" w:eastAsia="en-US"/>
        </w:rPr>
        <w:t>BAB II</w:t>
      </w:r>
    </w:p>
    <w:p w14:paraId="50D86522">
      <w:pPr>
        <w:pStyle w:val="2"/>
        <w:bidi w:val="0"/>
        <w:rPr>
          <w:rFonts w:hint="default" w:ascii="Times New Roman" w:hAnsi="Times New Roman" w:cs="Times New Roman"/>
          <w:lang w:val="en-US" w:eastAsia="en-US"/>
        </w:rPr>
      </w:pPr>
      <w:r>
        <w:rPr>
          <w:rFonts w:hint="default" w:ascii="Times New Roman" w:hAnsi="Times New Roman" w:cs="Times New Roman"/>
          <w:lang w:val="en-US" w:eastAsia="en-US"/>
        </w:rPr>
        <w:t>LANDASAN TEORI</w:t>
      </w:r>
    </w:p>
    <w:p w14:paraId="56CDCD02">
      <w:pPr>
        <w:pStyle w:val="3"/>
        <w:bidi w:val="0"/>
        <w:rPr>
          <w:rFonts w:hint="default"/>
          <w:lang w:val="en-US" w:eastAsia="en-US"/>
        </w:rPr>
      </w:pPr>
      <w:r>
        <w:rPr>
          <w:rFonts w:hint="default"/>
          <w:lang w:val="en-US" w:eastAsia="en-US"/>
        </w:rPr>
        <w:t>2.1 Konsep Visualisasi Data dan Dashboard Interaktif</w:t>
      </w:r>
    </w:p>
    <w:p w14:paraId="265F64BB">
      <w:pPr>
        <w:ind w:firstLine="720" w:firstLineChars="0"/>
        <w:jc w:val="both"/>
        <w:rPr>
          <w:rFonts w:hint="default" w:ascii="Times New Roman" w:hAnsi="Times New Roman" w:cs="Times New Roman"/>
          <w:lang w:val="en-US" w:eastAsia="en-US"/>
        </w:rPr>
      </w:pPr>
      <w:r>
        <w:rPr>
          <w:rFonts w:hint="default" w:ascii="Times New Roman" w:hAnsi="Times New Roman" w:cs="Times New Roman"/>
          <w:lang w:val="en-US" w:eastAsia="en-US"/>
        </w:rPr>
        <w:t>Visualisasi data adalah proses merepresentasikan informasi abstrak ke dalam bentuk grafis seperti grafik, bagan, atau peta, dengan tujuan memudahkan identifikasi pola, tren, dan anomali dalam dataset besar. Dalam pemerintahan, representasi ini sering dikemas dalam sebuah sistem Dashboard. Menurut Few (2006) dalam [1], dashboard adalah tampilan visual dari informasi paling penting yang dibutuhkan untuk mencapai satu atau beberapa tujuan, dikonsolidasikan pada satu layar agar dapat dipantau sekilas. Dashboard interaktif memungkinkan pengguna melakukan eksplorasi data (drill-down), penyaringan berdasarkan periode waktu, serta komparasi antar wilayah. Pemanfaatan visualisasi dalam sektor publik telah terbukti mampu mereduksi bias kognitif dalam pengambilan keputusan strategis dan meningkatkan transparansi layanan pemerintah [1]. Pada proyek ini, dashboard dirancang khusus untuk menampilkan indikator makroekonomi utama: PDB, Inflasi, dan Tingkat Pengangguran Terbuka (TPT).</w:t>
      </w:r>
    </w:p>
    <w:p w14:paraId="7D4B2724">
      <w:pPr>
        <w:ind w:firstLine="720" w:firstLineChars="0"/>
        <w:jc w:val="both"/>
        <w:rPr>
          <w:rFonts w:hint="default" w:ascii="Times New Roman" w:hAnsi="Times New Roman" w:cs="Times New Roman"/>
          <w:lang w:val="en-US" w:eastAsia="en-US"/>
        </w:rPr>
      </w:pPr>
    </w:p>
    <w:p w14:paraId="104D1739">
      <w:pPr>
        <w:pStyle w:val="3"/>
        <w:bidi w:val="0"/>
        <w:rPr>
          <w:rFonts w:hint="default"/>
          <w:lang w:val="en-US" w:eastAsia="en-US"/>
        </w:rPr>
      </w:pPr>
      <w:r>
        <w:rPr>
          <w:rFonts w:hint="default"/>
          <w:lang w:val="en-US" w:eastAsia="en-US"/>
        </w:rPr>
        <w:t>2.2 Arsitektur Aplikasi Web Modern dan Framework React</w:t>
      </w:r>
    </w:p>
    <w:p w14:paraId="0A8DF3CA">
      <w:pPr>
        <w:ind w:firstLine="720" w:firstLineChars="0"/>
        <w:jc w:val="both"/>
        <w:rPr>
          <w:rFonts w:hint="default" w:ascii="Times New Roman" w:hAnsi="Times New Roman" w:cs="Times New Roman"/>
          <w:lang w:val="en-US" w:eastAsia="en-US"/>
        </w:rPr>
      </w:pPr>
      <w:r>
        <w:rPr>
          <w:rFonts w:hint="default" w:ascii="Times New Roman" w:hAnsi="Times New Roman" w:cs="Times New Roman"/>
          <w:lang w:val="en-US" w:eastAsia="en-US"/>
        </w:rPr>
        <w:t>Perkembangan aplikasi web saat ini mengarah pada arsitektur Single Page Application (SPA), di mana keseluruhan halaman web tidak dimuat ulang dari server setiap kali terjadi navigasi, melainkan hanya merender komponen yang diperlukan secara dinamis. Pendekatan ini secara drastis meningkatkan pengalaman pengguna dan mengurangi beban jaringan [2]. React.js, sebuah pustaka JavaScript open-source, sangat mendukung konsep ini melalui mekanisme Virtual DOM (Document Object Model). Virtual DOM memungkinkan React melakukan pembaruan antarmuka hanya pada komponen yang datanya berubah (misal saat pembaruan data PDB tiba dari server) alih-alih me-render ulang seluruh halaman.</w:t>
      </w:r>
    </w:p>
    <w:p w14:paraId="0A29A10D">
      <w:pPr>
        <w:ind w:firstLine="720" w:firstLineChars="0"/>
        <w:jc w:val="both"/>
        <w:rPr>
          <w:rFonts w:hint="default" w:ascii="Times New Roman" w:hAnsi="Times New Roman" w:cs="Times New Roman"/>
          <w:lang w:val="en-US" w:eastAsia="en-US"/>
        </w:rPr>
      </w:pPr>
      <w:r>
        <w:rPr>
          <w:rFonts w:hint="default" w:ascii="Times New Roman" w:hAnsi="Times New Roman" w:cs="Times New Roman"/>
          <w:lang w:val="en-US" w:eastAsia="en-US"/>
        </w:rPr>
        <w:t>Sistem ini juga memanfaatkan React Query untuk proses data fetching (pengambilan data). Pustaka ini memfasilitasi caching, sinkronisasi state server, serta background fetching, yang secara signifikan mengoptimalkan performa aplikasi ketika menangani dataset ekonomi berukuran besar dari REST API backend [3].</w:t>
      </w:r>
    </w:p>
    <w:p w14:paraId="4CAAFC5F">
      <w:pPr>
        <w:pStyle w:val="3"/>
        <w:bidi w:val="0"/>
        <w:rPr>
          <w:rFonts w:hint="default" w:ascii="Times New Roman" w:hAnsi="Times New Roman" w:cs="Times New Roman"/>
          <w:lang w:val="en-IN" w:eastAsia="en-US"/>
        </w:rPr>
      </w:pPr>
      <w:r>
        <w:rPr>
          <w:rFonts w:hint="default"/>
          <w:lang w:val="en-US" w:eastAsia="en-US"/>
        </w:rPr>
        <w:t>2.3 Skema Basis Data Relasional Terpusat dengan PostgreSQL</w:t>
      </w:r>
    </w:p>
    <w:p w14:paraId="07CBB58B">
      <w:pPr>
        <w:ind w:firstLine="720" w:firstLineChars="0"/>
        <w:jc w:val="both"/>
        <w:rPr>
          <w:rFonts w:hint="default" w:ascii="Times New Roman" w:hAnsi="Times New Roman" w:cs="Times New Roman"/>
          <w:lang w:val="en-IN" w:eastAsia="en-US"/>
        </w:rPr>
      </w:pPr>
      <w:r>
        <w:rPr>
          <w:rFonts w:hint="default" w:ascii="Times New Roman" w:hAnsi="Times New Roman" w:cs="Times New Roman"/>
          <w:lang w:val="en-IN" w:eastAsia="en-US"/>
        </w:rPr>
        <w:t>Sistem Manajemen Basis Data Relasional (RDBMS) mengorganisasikan data ke dalam tabel terstruktur berdasarkan model relasional. Pada kasus manajemen data ekonomi pemerintahan, struktur data seringkali berbentuk time-series dan dimensional (seperti dimensi waktu, wilayah, dan kategori indikator). PostgreSQL dipilih karena keandalannya (ACID compliance) dan kemampuannya menangani beban kerja analitik. Berdasarkan penelitian Connolly &amp; Begg (2015) dalam [4], perancangan basis data yang baik harus mampu meminimalkan redundansi data melalui proses normalisasi. Dalam sistem ini, arsitektur data dibangun menggunakan pendekatan pemisahan antara tabel master/dimensi (dim_time, dim_region, dataset) dan tabel fakta (gdp_data, inflation_data, employment_data). Desain ini menjamin bahwa setiap penambahan data indikator lintas sektoral dapat disimpan secara terpusat tanpa anomali pembaruan data [4].</w:t>
      </w:r>
    </w:p>
    <w:p w14:paraId="125C9144">
      <w:pPr>
        <w:jc w:val="both"/>
        <w:rPr>
          <w:rFonts w:hint="default" w:ascii="Times New Roman" w:hAnsi="Times New Roman" w:cs="Times New Roman"/>
          <w:lang w:val="en-IN" w:eastAsia="en-US"/>
        </w:rPr>
      </w:pPr>
    </w:p>
    <w:p w14:paraId="71DFF00C">
      <w:pPr>
        <w:pStyle w:val="3"/>
        <w:bidi w:val="0"/>
        <w:rPr>
          <w:rFonts w:hint="default" w:ascii="Times New Roman" w:hAnsi="Times New Roman" w:cs="Times New Roman"/>
          <w:lang w:val="en-IN" w:eastAsia="en-US"/>
        </w:rPr>
      </w:pPr>
      <w:r>
        <w:rPr>
          <w:rFonts w:hint="default"/>
          <w:lang w:val="en-IN" w:eastAsia="en-US"/>
        </w:rPr>
        <w:t>2.4 Representational State Transfer (REST) API dengan Node.js</w:t>
      </w:r>
    </w:p>
    <w:p w14:paraId="07BF2DCE">
      <w:pPr>
        <w:ind w:firstLine="720" w:firstLineChars="0"/>
        <w:jc w:val="both"/>
        <w:rPr>
          <w:rFonts w:hint="default" w:ascii="Times New Roman" w:hAnsi="Times New Roman" w:cs="Times New Roman"/>
          <w:lang w:val="en-IN" w:eastAsia="en-US"/>
        </w:rPr>
      </w:pPr>
      <w:r>
        <w:rPr>
          <w:rFonts w:hint="default" w:ascii="Times New Roman" w:hAnsi="Times New Roman" w:cs="Times New Roman"/>
          <w:lang w:val="en-IN" w:eastAsia="en-US"/>
        </w:rPr>
        <w:t>Untuk menghubungkan antarmuka React (frontend) dengan basis data PostgreSQL (backend), diimplementasikan antarmuka pemrograman aplikasi berbasis arsitektur REST (Representational State Transfer). REST API bertindak sebagai jembatan yang stateless, di mana setiap permintaan (request) klien memuat semua informasi yang dibutuhkan server. Node.js dipilih sebagai lingkungan eksekusi backend karena arsitekturnya yang berbasis event-driven dan non-blocking I/O. Karakteristik ini membuat Node.js sangat skalabel dalam menangani permintaan secara asinkron tanpa harus saling memblokir (blocking) satu sama lain [5]. API Node.js/Express pada sistem ini melakukan abstraksi terhadap kueri basis data yang kompleks (seperti memfilter data inflasi bulanan), lalu mengembalikan hasilnya ke klien React dalam format JSON.</w:t>
      </w:r>
    </w:p>
    <w:p w14:paraId="430B626D">
      <w:pPr>
        <w:ind w:firstLine="720" w:firstLineChars="0"/>
        <w:jc w:val="both"/>
        <w:rPr>
          <w:rFonts w:hint="default" w:ascii="Times New Roman" w:hAnsi="Times New Roman" w:cs="Times New Roman"/>
          <w:bCs/>
          <w:sz w:val="24"/>
          <w:szCs w:val="24"/>
          <w:lang w:val="en-US" w:eastAsia="en-US"/>
        </w:rPr>
      </w:pPr>
    </w:p>
    <w:p w14:paraId="16EDE6E7">
      <w:pPr>
        <w:ind w:firstLine="720" w:firstLineChars="0"/>
        <w:jc w:val="both"/>
        <w:rPr>
          <w:rFonts w:hint="default" w:ascii="Times New Roman" w:hAnsi="Times New Roman" w:cs="Times New Roman"/>
          <w:bCs/>
          <w:sz w:val="24"/>
          <w:szCs w:val="24"/>
          <w:lang w:val="en-US" w:eastAsia="en-US"/>
        </w:rPr>
      </w:pPr>
    </w:p>
    <w:p w14:paraId="7DB79E02">
      <w:pPr>
        <w:ind w:firstLine="720" w:firstLineChars="0"/>
        <w:jc w:val="both"/>
        <w:rPr>
          <w:rFonts w:hint="default" w:ascii="Times New Roman" w:hAnsi="Times New Roman" w:cs="Times New Roman"/>
          <w:bCs/>
          <w:sz w:val="24"/>
          <w:szCs w:val="24"/>
          <w:lang w:val="en-US" w:eastAsia="en-US"/>
        </w:rPr>
      </w:pPr>
    </w:p>
    <w:p w14:paraId="50E98732">
      <w:pPr>
        <w:ind w:firstLine="720" w:firstLineChars="0"/>
        <w:jc w:val="both"/>
        <w:rPr>
          <w:rFonts w:hint="default" w:ascii="Times New Roman" w:hAnsi="Times New Roman" w:cs="Times New Roman"/>
          <w:bCs/>
          <w:sz w:val="24"/>
          <w:szCs w:val="24"/>
          <w:lang w:val="en-US" w:eastAsia="en-US"/>
        </w:rPr>
      </w:pPr>
    </w:p>
    <w:p w14:paraId="669B9077">
      <w:pPr>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br w:type="page"/>
      </w:r>
    </w:p>
    <w:p w14:paraId="21D6CDCE">
      <w:pPr>
        <w:ind w:firstLine="720" w:firstLineChars="0"/>
        <w:jc w:val="both"/>
        <w:rPr>
          <w:rFonts w:hint="default" w:ascii="Times New Roman" w:hAnsi="Times New Roman" w:cs="Times New Roman"/>
          <w:bCs/>
          <w:sz w:val="24"/>
          <w:szCs w:val="24"/>
          <w:lang w:val="en-US" w:eastAsia="en-US"/>
        </w:rPr>
      </w:pPr>
    </w:p>
    <w:p w14:paraId="17796EA9">
      <w:pPr>
        <w:jc w:val="both"/>
        <w:rPr>
          <w:rFonts w:hint="default" w:ascii="Times New Roman" w:hAnsi="Times New Roman" w:eastAsia="Calibri" w:cs="Times New Roman"/>
          <w:bCs/>
          <w:lang w:val="en-US"/>
        </w:rPr>
      </w:pPr>
    </w:p>
    <w:p w14:paraId="4371D85C">
      <w:pPr>
        <w:pStyle w:val="2"/>
        <w:bidi w:val="0"/>
        <w:rPr>
          <w:rFonts w:hint="default"/>
          <w:lang w:val="en-US"/>
        </w:rPr>
      </w:pPr>
      <w:r>
        <w:rPr>
          <w:rFonts w:hint="default"/>
          <w:lang w:val="en-IN"/>
        </w:rPr>
        <w:t>DAFTAR PUSTAKA</w:t>
      </w:r>
      <w:r>
        <w:rPr>
          <w:rFonts w:hint="default"/>
          <w:lang w:val="en-US"/>
        </w:rPr>
        <w:tab/>
      </w:r>
    </w:p>
    <w:p w14:paraId="5D3BAA3A">
      <w:pPr>
        <w:jc w:val="both"/>
        <w:rPr>
          <w:rFonts w:hint="default" w:ascii="Times New Roman" w:hAnsi="Times New Roman" w:cs="Times New Roman"/>
          <w:lang w:val="en-IN"/>
        </w:rPr>
      </w:pPr>
      <w:r>
        <w:rPr>
          <w:rFonts w:hint="default" w:ascii="Times New Roman" w:hAnsi="Times New Roman" w:cs="Times New Roman"/>
          <w:lang w:val="en-IN"/>
        </w:rPr>
        <w:t>[1] S. Few, 'Information Dashboard Design: The Effective Visual Communication of Data,' O'Reilly Media, 2006.</w:t>
      </w:r>
    </w:p>
    <w:p w14:paraId="1854000A">
      <w:pPr>
        <w:jc w:val="both"/>
        <w:rPr>
          <w:rFonts w:hint="default" w:ascii="Times New Roman" w:hAnsi="Times New Roman" w:cs="Times New Roman"/>
          <w:lang w:val="en-IN"/>
        </w:rPr>
      </w:pPr>
      <w:r>
        <w:rPr>
          <w:rFonts w:hint="default" w:ascii="Times New Roman" w:hAnsi="Times New Roman" w:cs="Times New Roman"/>
          <w:lang w:val="en-IN"/>
        </w:rPr>
        <w:t>[2] S. Tilkov and S. Vinoski, 'Node.js: Using JavaScript to Build High-Performance Network Programs,' IEEE Internet Computing, vol. 14, no. 6, pp. 80-83, 2010. doi: 10.1109/MIC.2010.145.</w:t>
      </w:r>
    </w:p>
    <w:p w14:paraId="74A98883">
      <w:pPr>
        <w:jc w:val="both"/>
        <w:rPr>
          <w:rFonts w:hint="default" w:ascii="Times New Roman" w:hAnsi="Times New Roman" w:cs="Times New Roman"/>
          <w:lang w:val="en-IN"/>
        </w:rPr>
      </w:pPr>
      <w:r>
        <w:rPr>
          <w:rFonts w:hint="default" w:ascii="Times New Roman" w:hAnsi="Times New Roman" w:cs="Times New Roman"/>
          <w:lang w:val="en-IN"/>
        </w:rPr>
        <w:t>[3] A. Giammarchi, 'Modern Web Development with React and React Query,' Journal of Web Engineering, vol. 22, no. 3, pp. 112-124, 2023.</w:t>
      </w:r>
    </w:p>
    <w:p w14:paraId="09643EFC">
      <w:pPr>
        <w:jc w:val="both"/>
        <w:rPr>
          <w:rFonts w:hint="default" w:ascii="Times New Roman" w:hAnsi="Times New Roman" w:cs="Times New Roman"/>
          <w:lang w:val="en-IN"/>
        </w:rPr>
      </w:pPr>
      <w:r>
        <w:rPr>
          <w:rFonts w:hint="default" w:ascii="Times New Roman" w:hAnsi="Times New Roman" w:cs="Times New Roman"/>
          <w:lang w:val="en-IN"/>
        </w:rPr>
        <w:t>[4] T. Connolly and C. Begg, 'Database Systems: A Practical Approach to Design, Implementation, and Management,' 6th Edition, Pearson Education, 2015.</w:t>
      </w:r>
    </w:p>
    <w:p w14:paraId="469F2D8A">
      <w:pPr>
        <w:jc w:val="both"/>
        <w:rPr>
          <w:rFonts w:hint="default" w:ascii="Times New Roman" w:hAnsi="Times New Roman" w:cs="Times New Roman"/>
          <w:lang w:val="en-IN"/>
        </w:rPr>
      </w:pPr>
      <w:r>
        <w:rPr>
          <w:rFonts w:hint="default" w:ascii="Times New Roman" w:hAnsi="Times New Roman" w:cs="Times New Roman"/>
          <w:lang w:val="en-IN"/>
        </w:rPr>
        <w:t>[5] R. T. Fielding, 'Architectural Styles and the Design of Network-based Software Architectures,' Ph.D. dissertation, UC Irvine, 2000.</w:t>
      </w:r>
    </w:p>
    <w:sectPr>
      <w:pgSz w:w="11906" w:h="16838"/>
      <w:pgMar w:top="1440" w:right="1800" w:bottom="1440" w:left="1800"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JetBrainsMono NFM Medium"/>
    <w:panose1 w:val="00000000000000000000"/>
    <w:charset w:val="00"/>
    <w:family w:val="auto"/>
    <w:pitch w:val="default"/>
    <w:sig w:usb0="00000000" w:usb1="00000000" w:usb2="00000000" w:usb3="00000000" w:csb0="00000000" w:csb1="00000000"/>
  </w:font>
  <w:font w:name="JetBrainsMono NFM Medium">
    <w:panose1 w:val="02000009000000000000"/>
    <w:charset w:val="00"/>
    <w:family w:val="auto"/>
    <w:pitch w:val="default"/>
    <w:sig w:usb0="A00402FF" w:usb1="1200F9FB" w:usb2="0200003C" w:usb3="00000000" w:csb0="2000019F" w:csb1="DFD7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64AB15"/>
    <w:multiLevelType w:val="singleLevel"/>
    <w:tmpl w:val="EB64AB15"/>
    <w:lvl w:ilvl="0" w:tentative="0">
      <w:start w:val="1"/>
      <w:numFmt w:val="decimal"/>
      <w:lvlText w:val="%1."/>
      <w:lvlJc w:val="left"/>
      <w:pPr>
        <w:tabs>
          <w:tab w:val="left" w:pos="425"/>
        </w:tabs>
        <w:ind w:left="425" w:leftChars="0" w:hanging="425" w:firstLineChars="0"/>
      </w:pPr>
      <w:rPr>
        <w:rFonts w:hint="default"/>
      </w:rPr>
    </w:lvl>
  </w:abstractNum>
  <w:abstractNum w:abstractNumId="1">
    <w:nsid w:val="1F7F1E11"/>
    <w:multiLevelType w:val="singleLevel"/>
    <w:tmpl w:val="1F7F1E11"/>
    <w:lvl w:ilvl="0" w:tentative="0">
      <w:start w:val="1"/>
      <w:numFmt w:val="decimal"/>
      <w:lvlText w:val="%1."/>
      <w:lvlJc w:val="left"/>
      <w:pPr>
        <w:tabs>
          <w:tab w:val="left" w:pos="425"/>
        </w:tabs>
        <w:ind w:left="425" w:leftChars="0" w:hanging="425" w:firstLineChars="0"/>
      </w:pPr>
      <w:rPr>
        <w:rFonts w:hint="default"/>
      </w:rPr>
    </w:lvl>
  </w:abstractNum>
  <w:abstractNum w:abstractNumId="2">
    <w:nsid w:val="26574453"/>
    <w:multiLevelType w:val="singleLevel"/>
    <w:tmpl w:val="26574453"/>
    <w:lvl w:ilvl="0" w:tentative="0">
      <w:start w:val="1"/>
      <w:numFmt w:val="decimal"/>
      <w:lvlText w:val="%1."/>
      <w:lvlJc w:val="left"/>
      <w:pPr>
        <w:tabs>
          <w:tab w:val="left" w:pos="425"/>
        </w:tabs>
        <w:ind w:left="425" w:leftChars="0" w:hanging="425" w:firstLineChars="0"/>
      </w:pPr>
      <w:rPr>
        <w:rFonts w:hint="default"/>
      </w:rPr>
    </w:lvl>
  </w:abstractNum>
  <w:abstractNum w:abstractNumId="3">
    <w:nsid w:val="4560739B"/>
    <w:multiLevelType w:val="singleLevel"/>
    <w:tmpl w:val="4560739B"/>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BA6D21"/>
    <w:rsid w:val="0A5E508E"/>
    <w:rsid w:val="10E365C2"/>
    <w:rsid w:val="140D7D73"/>
    <w:rsid w:val="1F503FA8"/>
    <w:rsid w:val="242236D7"/>
    <w:rsid w:val="247578BD"/>
    <w:rsid w:val="27F31225"/>
    <w:rsid w:val="2ABD0FAC"/>
    <w:rsid w:val="2C4470FA"/>
    <w:rsid w:val="2C945944"/>
    <w:rsid w:val="35BA6D21"/>
    <w:rsid w:val="3BD00368"/>
    <w:rsid w:val="3CC05722"/>
    <w:rsid w:val="40956EC5"/>
    <w:rsid w:val="417575F2"/>
    <w:rsid w:val="46E2098A"/>
    <w:rsid w:val="4C405B5F"/>
    <w:rsid w:val="51303345"/>
    <w:rsid w:val="51E31065"/>
    <w:rsid w:val="57DF5B38"/>
    <w:rsid w:val="596646BA"/>
    <w:rsid w:val="59B2747E"/>
    <w:rsid w:val="5F600208"/>
    <w:rsid w:val="60320560"/>
    <w:rsid w:val="610D3747"/>
    <w:rsid w:val="6169605F"/>
    <w:rsid w:val="6B413622"/>
    <w:rsid w:val="6BD04C6F"/>
    <w:rsid w:val="6F863CF9"/>
    <w:rsid w:val="74D3353D"/>
    <w:rsid w:val="75F97042"/>
    <w:rsid w:val="78905F43"/>
    <w:rsid w:val="7C52743D"/>
    <w:rsid w:val="7D7904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id-ID" w:eastAsia="en-US" w:bidi="ar-SA"/>
      <w14:ligatures w14:val="standardContextual"/>
    </w:rPr>
  </w:style>
  <w:style w:type="paragraph" w:styleId="2">
    <w:name w:val="heading 1"/>
    <w:basedOn w:val="1"/>
    <w:next w:val="1"/>
    <w:qFormat/>
    <w:uiPriority w:val="9"/>
    <w:pPr>
      <w:jc w:val="center"/>
      <w:outlineLvl w:val="0"/>
    </w:pPr>
    <w:rPr>
      <w:rFonts w:ascii="Times New Roman" w:hAnsi="Times New Roman" w:cs="Times New Roman"/>
      <w:b/>
      <w:lang w:val="en-US"/>
    </w:rPr>
  </w:style>
  <w:style w:type="paragraph" w:styleId="3">
    <w:name w:val="heading 2"/>
    <w:basedOn w:val="1"/>
    <w:next w:val="1"/>
    <w:unhideWhenUsed/>
    <w:qFormat/>
    <w:uiPriority w:val="9"/>
    <w:pPr>
      <w:keepNext/>
      <w:keepLines/>
      <w:spacing w:after="0" w:line="360" w:lineRule="auto"/>
      <w:outlineLvl w:val="1"/>
    </w:pPr>
    <w:rPr>
      <w:rFonts w:ascii="Times New Roman" w:hAnsi="Times New Roman" w:eastAsia="等线 Light" w:cs="Times New Roman"/>
      <w:b/>
      <w:bCs/>
      <w:lang w:val="en-US"/>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widowControl w:val="0"/>
      <w:autoSpaceDE w:val="0"/>
      <w:autoSpaceDN w:val="0"/>
      <w:spacing w:after="0" w:line="240" w:lineRule="auto"/>
    </w:pPr>
    <w:rPr>
      <w:rFonts w:ascii="Arial MT" w:hAnsi="Arial MT" w:eastAsia="Arial MT" w:cs="Arial MT"/>
      <w:kern w:val="0"/>
      <w:sz w:val="22"/>
      <w:szCs w:val="22"/>
      <w:lang w:val="id"/>
      <w14:ligatures w14:val="none"/>
    </w:rPr>
  </w:style>
  <w:style w:type="character" w:styleId="8">
    <w:name w:val="Emphasis"/>
    <w:basedOn w:val="5"/>
    <w:qFormat/>
    <w:uiPriority w:val="0"/>
    <w:rPr>
      <w:i/>
      <w:iCs/>
    </w:rPr>
  </w:style>
  <w:style w:type="paragraph" w:styleId="9">
    <w:name w:val="footer"/>
    <w:basedOn w:val="1"/>
    <w:unhideWhenUsed/>
    <w:qFormat/>
    <w:uiPriority w:val="99"/>
    <w:pPr>
      <w:tabs>
        <w:tab w:val="center" w:pos="4513"/>
        <w:tab w:val="right" w:pos="9026"/>
      </w:tabs>
      <w:spacing w:after="0" w:line="240" w:lineRule="auto"/>
    </w:pPr>
  </w:style>
  <w:style w:type="paragraph" w:styleId="10">
    <w:name w:val="header"/>
    <w:basedOn w:val="1"/>
    <w:unhideWhenUsed/>
    <w:qFormat/>
    <w:uiPriority w:val="99"/>
    <w:pPr>
      <w:tabs>
        <w:tab w:val="center" w:pos="4513"/>
        <w:tab w:val="right" w:pos="9026"/>
      </w:tabs>
      <w:spacing w:after="0" w:line="240" w:lineRule="auto"/>
    </w:pPr>
  </w:style>
  <w:style w:type="character" w:styleId="11">
    <w:name w:val="HTML Code"/>
    <w:basedOn w:val="5"/>
    <w:qFormat/>
    <w:uiPriority w:val="0"/>
    <w:rPr>
      <w:rFonts w:ascii="Courier New" w:hAnsi="Courier New" w:cs="Courier New"/>
      <w:sz w:val="20"/>
      <w:szCs w:val="20"/>
    </w:rPr>
  </w:style>
  <w:style w:type="paragraph" w:styleId="12">
    <w:name w:val="Normal (Web)"/>
    <w:basedOn w:val="1"/>
    <w:qFormat/>
    <w:uiPriority w:val="0"/>
    <w:rPr>
      <w:sz w:val="24"/>
      <w:szCs w:val="24"/>
    </w:rPr>
  </w:style>
  <w:style w:type="character" w:styleId="13">
    <w:name w:val="Strong"/>
    <w:basedOn w:val="5"/>
    <w:qFormat/>
    <w:uiPriority w:val="0"/>
    <w:rPr>
      <w:b/>
      <w:bCs/>
    </w:rPr>
  </w:style>
  <w:style w:type="paragraph" w:styleId="14">
    <w:name w:val="List Paragraph"/>
    <w:basedOn w:val="1"/>
    <w:qFormat/>
    <w:uiPriority w:val="1"/>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1385</Words>
  <Characters>9690</Characters>
  <Lines>0</Lines>
  <Paragraphs>0</Paragraphs>
  <TotalTime>60</TotalTime>
  <ScaleCrop>false</ScaleCrop>
  <LinksUpToDate>false</LinksUpToDate>
  <CharactersWithSpaces>11027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2026-04-30T02:33:00Z</dcterms:created>
  <dc:creator>andika</dc:creator>
  <cp:lastModifiedBy>Yusdiansyah</cp:lastModifiedBy>
  <dcterms:modified xsi:type="dcterms:W3CDTF">2026-06-25T07:08:04Z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96095688D4D248AB97F95E9CAF906880_13</vt:lpwstr>
  </property>
  <property fmtid="{D5CDD505-2E9C-101B-9397-08002B2CF9AE}" pid="4" name="KSOTemplateDocerSaveRecord">
    <vt:lpwstr>eyJoZGlkIjoiOTI3MjAxNjEzZDQwZDVkYjM3YWExMjM2NTc0MDI2NmEiLCJ1c2VySWQiOiI5Nzk2NjkyODYzMDMifQ==</vt:lpwstr>
  </property>
</Properties>
</file>