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74850C" w14:textId="77777777" w:rsidR="001B6795" w:rsidRPr="00400798" w:rsidRDefault="001B6795" w:rsidP="001B6795">
      <w:pPr>
        <w:jc w:val="center"/>
        <w:rPr>
          <w:rFonts w:asciiTheme="minorHAnsi" w:eastAsiaTheme="minorHAnsi" w:hAnsiTheme="minorHAnsi"/>
          <w:b/>
          <w:bCs/>
          <w:sz w:val="10"/>
          <w:szCs w:val="10"/>
        </w:rPr>
      </w:pPr>
      <w:bookmarkStart w:id="0" w:name="_Hlk192602724"/>
      <w:bookmarkEnd w:id="0"/>
    </w:p>
    <w:p w14:paraId="03999BEA" w14:textId="638FAC8C" w:rsidR="001B6795" w:rsidRPr="00400798" w:rsidRDefault="004C157E" w:rsidP="001B6795">
      <w:pPr>
        <w:jc w:val="center"/>
        <w:rPr>
          <w:rFonts w:asciiTheme="minorHAnsi" w:eastAsiaTheme="minorHAnsi" w:hAnsiTheme="minorHAnsi" w:hint="eastAsia"/>
          <w:b/>
          <w:bCs/>
          <w:sz w:val="30"/>
          <w:szCs w:val="30"/>
        </w:rPr>
      </w:pPr>
      <w:r>
        <w:rPr>
          <w:rFonts w:asciiTheme="minorHAnsi" w:eastAsiaTheme="minorHAnsi" w:hAnsiTheme="minorHAnsi" w:hint="eastAsia"/>
          <w:b/>
          <w:bCs/>
          <w:sz w:val="30"/>
          <w:szCs w:val="30"/>
        </w:rPr>
        <w:t>Homework</w:t>
      </w:r>
      <w:r w:rsidR="001B6795" w:rsidRPr="00400798">
        <w:rPr>
          <w:rFonts w:asciiTheme="minorHAnsi" w:eastAsiaTheme="minorHAnsi" w:hAnsiTheme="minorHAnsi"/>
          <w:b/>
          <w:bCs/>
          <w:sz w:val="30"/>
          <w:szCs w:val="30"/>
        </w:rPr>
        <w:t xml:space="preserve"> #</w:t>
      </w:r>
      <w:r>
        <w:rPr>
          <w:rFonts w:asciiTheme="minorHAnsi" w:eastAsiaTheme="minorHAnsi" w:hAnsiTheme="minorHAnsi" w:hint="eastAsia"/>
          <w:b/>
          <w:bCs/>
          <w:sz w:val="30"/>
          <w:szCs w:val="30"/>
        </w:rPr>
        <w:t>2</w:t>
      </w:r>
    </w:p>
    <w:p w14:paraId="7F48C726" w14:textId="77777777" w:rsidR="001B6795" w:rsidRPr="00400798" w:rsidRDefault="001B6795" w:rsidP="001B6795">
      <w:pPr>
        <w:jc w:val="center"/>
        <w:rPr>
          <w:rFonts w:asciiTheme="minorHAnsi" w:eastAsiaTheme="minorHAnsi" w:hAnsiTheme="minorHAnsi"/>
          <w:b/>
          <w:bCs/>
          <w:sz w:val="16"/>
          <w:szCs w:val="16"/>
        </w:rPr>
      </w:pPr>
    </w:p>
    <w:p w14:paraId="5ED4F2C4" w14:textId="024A9DEF" w:rsidR="000866D5" w:rsidRPr="00400798" w:rsidRDefault="000866D5" w:rsidP="001B6795">
      <w:pPr>
        <w:jc w:val="center"/>
        <w:rPr>
          <w:rFonts w:asciiTheme="minorHAnsi" w:eastAsiaTheme="minorHAnsi" w:hAnsiTheme="minorHAnsi"/>
        </w:rPr>
      </w:pPr>
      <w:r w:rsidRPr="00400798">
        <w:rPr>
          <w:rFonts w:asciiTheme="minorHAnsi" w:eastAsiaTheme="minorHAnsi" w:hAnsiTheme="minorHAnsi"/>
        </w:rPr>
        <w:t>20231186</w:t>
      </w:r>
      <w:r w:rsidRPr="00400798">
        <w:rPr>
          <w:rFonts w:asciiTheme="minorHAnsi" w:eastAsiaTheme="minorHAnsi" w:hAnsiTheme="minorHAnsi" w:hint="eastAsia"/>
        </w:rPr>
        <w:t xml:space="preserve"> </w:t>
      </w:r>
      <w:r w:rsidRPr="00400798">
        <w:rPr>
          <w:rFonts w:asciiTheme="minorHAnsi" w:eastAsiaTheme="minorHAnsi" w:hAnsiTheme="minorHAnsi"/>
        </w:rPr>
        <w:t>AI</w:t>
      </w:r>
      <w:r w:rsidRPr="00400798">
        <w:rPr>
          <w:rFonts w:asciiTheme="minorHAnsi" w:eastAsiaTheme="minorHAnsi" w:hAnsiTheme="minorHAnsi" w:hint="eastAsia"/>
        </w:rPr>
        <w:t>대학원</w:t>
      </w:r>
      <w:r w:rsidRPr="00400798">
        <w:rPr>
          <w:rFonts w:asciiTheme="minorHAnsi" w:eastAsiaTheme="minorHAnsi" w:hAnsiTheme="minorHAnsi"/>
        </w:rPr>
        <w:t xml:space="preserve"> </w:t>
      </w:r>
      <w:r w:rsidRPr="00400798">
        <w:rPr>
          <w:rFonts w:asciiTheme="minorHAnsi" w:eastAsiaTheme="minorHAnsi" w:hAnsiTheme="minorHAnsi" w:hint="eastAsia"/>
        </w:rPr>
        <w:t>최유선</w:t>
      </w:r>
    </w:p>
    <w:p w14:paraId="1D667AAB" w14:textId="77777777" w:rsidR="00400798" w:rsidRPr="00400798" w:rsidRDefault="00400798" w:rsidP="00400798">
      <w:pPr>
        <w:rPr>
          <w:rFonts w:asciiTheme="minorHAnsi" w:eastAsiaTheme="minorHAnsi" w:hAnsiTheme="minorHAnsi"/>
        </w:rPr>
      </w:pPr>
    </w:p>
    <w:p w14:paraId="70563D4C" w14:textId="6E0ECF13" w:rsidR="00400798" w:rsidRPr="001F5990" w:rsidRDefault="00400798" w:rsidP="00813FE0">
      <w:pPr>
        <w:jc w:val="both"/>
        <w:rPr>
          <w:rFonts w:asciiTheme="minorHAnsi" w:eastAsiaTheme="minorHAnsi" w:hAnsiTheme="minorHAnsi"/>
          <w:b/>
          <w:bCs/>
          <w:color w:val="0070C0"/>
        </w:rPr>
      </w:pPr>
      <w:r w:rsidRPr="001F5990">
        <w:rPr>
          <w:rFonts w:asciiTheme="minorHAnsi" w:eastAsiaTheme="minorHAnsi" w:hAnsiTheme="minorHAnsi" w:hint="eastAsia"/>
          <w:b/>
          <w:bCs/>
          <w:color w:val="0070C0"/>
        </w:rPr>
        <w:t>과제 설명</w:t>
      </w:r>
    </w:p>
    <w:p w14:paraId="2482A3D7" w14:textId="77777777" w:rsidR="001F5990" w:rsidRPr="001F5990" w:rsidRDefault="001F5990" w:rsidP="00813FE0">
      <w:pPr>
        <w:jc w:val="both"/>
        <w:rPr>
          <w:rFonts w:asciiTheme="minorHAnsi" w:eastAsiaTheme="minorHAnsi" w:hAnsiTheme="minorHAnsi"/>
          <w:b/>
          <w:bCs/>
          <w:sz w:val="4"/>
          <w:szCs w:val="4"/>
        </w:rPr>
      </w:pPr>
    </w:p>
    <w:p w14:paraId="718A6F8D" w14:textId="0F9BCE44" w:rsidR="00400798" w:rsidRDefault="00CC3F08" w:rsidP="00813FE0">
      <w:pPr>
        <w:pStyle w:val="a6"/>
        <w:numPr>
          <w:ilvl w:val="0"/>
          <w:numId w:val="3"/>
        </w:numPr>
        <w:jc w:val="both"/>
        <w:rPr>
          <w:rFonts w:asciiTheme="minorHAnsi" w:eastAsiaTheme="minorHAnsi"/>
        </w:rPr>
      </w:pPr>
      <w:r w:rsidRPr="00CC3F08">
        <w:rPr>
          <w:rFonts w:asciiTheme="minorHAnsi" w:eastAsiaTheme="minorHAnsi"/>
        </w:rPr>
        <w:t>ITU T Recommendation G.191 Software Tool Library (STL)</w:t>
      </w:r>
      <w:r>
        <w:rPr>
          <w:rFonts w:asciiTheme="minorHAnsi" w:eastAsiaTheme="minorHAnsi" w:hint="eastAsia"/>
        </w:rPr>
        <w:t xml:space="preserve"> 검색 및 다운로드</w:t>
      </w:r>
    </w:p>
    <w:p w14:paraId="51B2F360" w14:textId="6E79F614" w:rsidR="00CC3F08" w:rsidRDefault="00831DAF" w:rsidP="00813FE0">
      <w:pPr>
        <w:pStyle w:val="a6"/>
        <w:numPr>
          <w:ilvl w:val="0"/>
          <w:numId w:val="3"/>
        </w:numPr>
        <w:jc w:val="both"/>
        <w:rPr>
          <w:rFonts w:asciiTheme="minorHAnsi" w:eastAsiaTheme="minorHAnsi"/>
        </w:rPr>
      </w:pPr>
      <w:r>
        <w:rPr>
          <w:rFonts w:asciiTheme="minorHAnsi" w:eastAsiaTheme="minorHAnsi" w:hint="eastAsia"/>
        </w:rPr>
        <w:t>Library에 포함되어 있는 것을 리스트업하기</w:t>
      </w:r>
    </w:p>
    <w:p w14:paraId="60E94845" w14:textId="3B8D8CD2" w:rsidR="00831DAF" w:rsidRDefault="00831DAF" w:rsidP="00813FE0">
      <w:pPr>
        <w:pStyle w:val="a6"/>
        <w:numPr>
          <w:ilvl w:val="0"/>
          <w:numId w:val="3"/>
        </w:numPr>
        <w:jc w:val="both"/>
        <w:rPr>
          <w:rFonts w:asciiTheme="minorHAnsi" w:eastAsiaTheme="minorHAnsi"/>
        </w:rPr>
      </w:pPr>
      <w:r>
        <w:rPr>
          <w:rFonts w:asciiTheme="minorHAnsi" w:eastAsiaTheme="minorHAnsi" w:hint="eastAsia"/>
        </w:rPr>
        <w:t>Library</w:t>
      </w:r>
      <w:r>
        <w:rPr>
          <w:rFonts w:asciiTheme="minorHAnsi" w:eastAsiaTheme="minorHAnsi" w:hint="eastAsia"/>
        </w:rPr>
        <w:t>에 포함된 speech voltmeter (P.56)을 가지고 Homework #1에서 했던 input과 output file들을 -25dBov로 만들기</w:t>
      </w:r>
    </w:p>
    <w:p w14:paraId="6FF1C2F2" w14:textId="0B8FCE5C" w:rsidR="00831DAF" w:rsidRDefault="00831DAF" w:rsidP="00813FE0">
      <w:pPr>
        <w:pStyle w:val="a6"/>
        <w:numPr>
          <w:ilvl w:val="0"/>
          <w:numId w:val="3"/>
        </w:numPr>
        <w:jc w:val="both"/>
        <w:rPr>
          <w:rFonts w:asciiTheme="minorHAnsi" w:eastAsiaTheme="minorHAnsi"/>
        </w:rPr>
      </w:pPr>
      <w:r>
        <w:rPr>
          <w:rFonts w:asciiTheme="minorHAnsi" w:eastAsiaTheme="minorHAnsi" w:hint="eastAsia"/>
        </w:rPr>
        <w:t>SV56의 출력 파일과 함께 리스트업 및 SV56 출력 waveform에 대한 보고서 제출</w:t>
      </w:r>
    </w:p>
    <w:p w14:paraId="0F2EEAD6" w14:textId="77777777" w:rsidR="00831DAF" w:rsidRDefault="00831DAF" w:rsidP="00813FE0">
      <w:pPr>
        <w:jc w:val="both"/>
        <w:rPr>
          <w:rFonts w:asciiTheme="minorHAnsi" w:eastAsiaTheme="minorHAnsi"/>
        </w:rPr>
      </w:pPr>
    </w:p>
    <w:p w14:paraId="070A7D4D" w14:textId="1916D790" w:rsidR="00804E64" w:rsidRPr="007D741A" w:rsidRDefault="007D741A" w:rsidP="00813FE0">
      <w:pPr>
        <w:jc w:val="both"/>
        <w:rPr>
          <w:rFonts w:asciiTheme="minorHAnsi" w:eastAsiaTheme="minorHAnsi"/>
          <w:b/>
          <w:bCs/>
          <w:color w:val="0070C0"/>
        </w:rPr>
      </w:pPr>
      <w:r w:rsidRPr="007D741A">
        <w:rPr>
          <w:rFonts w:asciiTheme="minorHAnsi" w:eastAsiaTheme="minorHAnsi"/>
          <w:b/>
          <w:bCs/>
          <w:color w:val="0070C0"/>
        </w:rPr>
        <w:t>ITU-T</w:t>
      </w:r>
      <w:r w:rsidRPr="007D741A">
        <w:rPr>
          <w:rFonts w:asciiTheme="minorHAnsi" w:eastAsiaTheme="minorHAnsi" w:hint="eastAsia"/>
          <w:b/>
          <w:bCs/>
          <w:color w:val="0070C0"/>
        </w:rPr>
        <w:t xml:space="preserve"> G.191</w:t>
      </w:r>
      <w:r w:rsidRPr="007D741A">
        <w:rPr>
          <w:rFonts w:asciiTheme="minorHAnsi" w:eastAsiaTheme="minorHAnsi" w:hint="eastAsia"/>
          <w:b/>
          <w:bCs/>
          <w:color w:val="0070C0"/>
        </w:rPr>
        <w:t xml:space="preserve"> STL제공 기능</w:t>
      </w:r>
    </w:p>
    <w:p w14:paraId="72C845A4" w14:textId="7EC2CF75" w:rsidR="00A95F41" w:rsidRDefault="00A95F41" w:rsidP="00813FE0">
      <w:pPr>
        <w:pStyle w:val="a6"/>
        <w:numPr>
          <w:ilvl w:val="0"/>
          <w:numId w:val="3"/>
        </w:numPr>
        <w:jc w:val="both"/>
        <w:rPr>
          <w:rFonts w:asciiTheme="minorHAnsi" w:eastAsiaTheme="minorHAnsi"/>
          <w:color w:val="000000" w:themeColor="text1"/>
        </w:rPr>
      </w:pPr>
      <w:r w:rsidRPr="00A95F41">
        <w:rPr>
          <w:rFonts w:asciiTheme="minorHAnsi" w:eastAsiaTheme="minorHAnsi"/>
          <w:color w:val="000000" w:themeColor="text1"/>
        </w:rPr>
        <w:t>ITU-T</w:t>
      </w:r>
      <w:r w:rsidRPr="00A95F41">
        <w:rPr>
          <w:rFonts w:asciiTheme="minorHAnsi" w:eastAsiaTheme="minorHAnsi" w:hint="eastAsia"/>
          <w:color w:val="000000" w:themeColor="text1"/>
        </w:rPr>
        <w:t xml:space="preserve"> G.191 </w:t>
      </w:r>
      <w:r w:rsidR="00804E64" w:rsidRPr="00A95F41">
        <w:rPr>
          <w:rFonts w:asciiTheme="minorHAnsi" w:eastAsiaTheme="minorHAnsi"/>
          <w:color w:val="000000" w:themeColor="text1"/>
        </w:rPr>
        <w:t>Software tools for speech and audio coding standardization</w:t>
      </w:r>
      <w:r>
        <w:rPr>
          <w:rFonts w:asciiTheme="minorHAnsi" w:eastAsiaTheme="minorHAnsi" w:hint="eastAsia"/>
          <w:color w:val="000000" w:themeColor="text1"/>
        </w:rPr>
        <w:t xml:space="preserve"> 문서를</w:t>
      </w:r>
      <w:r w:rsidRPr="00A95F41">
        <w:rPr>
          <w:rFonts w:asciiTheme="minorHAnsi" w:eastAsiaTheme="minorHAnsi" w:hint="eastAsia"/>
          <w:color w:val="000000" w:themeColor="text1"/>
        </w:rPr>
        <w:t xml:space="preserve"> 참고하여 작성</w:t>
      </w:r>
    </w:p>
    <w:p w14:paraId="6DFB95E2" w14:textId="1C587C44" w:rsidR="007D741A" w:rsidRPr="007D741A" w:rsidRDefault="00813FE0" w:rsidP="00813FE0">
      <w:pPr>
        <w:pStyle w:val="a6"/>
        <w:numPr>
          <w:ilvl w:val="0"/>
          <w:numId w:val="3"/>
        </w:numPr>
        <w:jc w:val="both"/>
        <w:rPr>
          <w:rFonts w:asciiTheme="minorHAnsi" w:eastAsiaTheme="minorHAnsi"/>
          <w:color w:val="000000" w:themeColor="text1"/>
        </w:rPr>
      </w:pPr>
      <w:r w:rsidRPr="00804E64">
        <w:rPr>
          <w:rFonts w:asciiTheme="minorHAnsi" w:eastAsiaTheme="minorHAnsi"/>
        </w:rPr>
        <w:t>Recommendation ITU-T G.191</w:t>
      </w:r>
      <w:r>
        <w:rPr>
          <w:rFonts w:asciiTheme="minorHAnsi" w:eastAsiaTheme="minorHAnsi" w:hint="eastAsia"/>
        </w:rPr>
        <w:t xml:space="preserve">는 </w:t>
      </w:r>
      <w:r w:rsidRPr="00804E64">
        <w:rPr>
          <w:rFonts w:asciiTheme="minorHAnsi" w:eastAsiaTheme="minorHAnsi"/>
        </w:rPr>
        <w:t>narrowband, wideband</w:t>
      </w:r>
      <w:r>
        <w:rPr>
          <w:rFonts w:asciiTheme="minorHAnsi" w:eastAsiaTheme="minorHAnsi" w:hint="eastAsia"/>
        </w:rPr>
        <w:t xml:space="preserve"> 및 super-wideband </w:t>
      </w:r>
      <w:r w:rsidRPr="00804E64">
        <w:rPr>
          <w:rFonts w:asciiTheme="minorHAnsi" w:eastAsiaTheme="minorHAnsi"/>
        </w:rPr>
        <w:t>telephony application</w:t>
      </w:r>
      <w:r>
        <w:rPr>
          <w:rFonts w:asciiTheme="minorHAnsi" w:eastAsiaTheme="minorHAnsi" w:hint="eastAsia"/>
        </w:rPr>
        <w:t>을 위한 speech/audio processing module 코드 제공</w:t>
      </w:r>
    </w:p>
    <w:p w14:paraId="3311FFB5" w14:textId="751D1EBA" w:rsidR="007D741A" w:rsidRPr="007D741A" w:rsidRDefault="007D741A" w:rsidP="00813FE0">
      <w:pPr>
        <w:pStyle w:val="a6"/>
        <w:numPr>
          <w:ilvl w:val="0"/>
          <w:numId w:val="3"/>
        </w:numPr>
        <w:jc w:val="both"/>
        <w:rPr>
          <w:rFonts w:asciiTheme="minorHAnsi" w:eastAsiaTheme="minorHAnsi"/>
          <w:color w:val="000000" w:themeColor="text1"/>
        </w:rPr>
      </w:pPr>
      <w:r>
        <w:rPr>
          <w:rFonts w:asciiTheme="minorHAnsi" w:eastAsiaTheme="minorHAnsi" w:hint="eastAsia"/>
        </w:rPr>
        <w:t>Codec (</w:t>
      </w:r>
      <w:r w:rsidRPr="00804E64">
        <w:rPr>
          <w:rFonts w:asciiTheme="minorHAnsi" w:eastAsiaTheme="minorHAnsi"/>
        </w:rPr>
        <w:t>G.711, G.722, G.726, G.727, G.728</w:t>
      </w:r>
      <w:r>
        <w:rPr>
          <w:rFonts w:asciiTheme="minorHAnsi" w:eastAsiaTheme="minorHAnsi" w:hint="eastAsia"/>
        </w:rPr>
        <w:t xml:space="preserve">) 모듈, Filter, Noise Generator (MNRU), Error Insertion Device, </w:t>
      </w:r>
      <w:r w:rsidRPr="007D741A">
        <w:rPr>
          <w:rFonts w:asciiTheme="minorHAnsi" w:eastAsiaTheme="minorHAnsi"/>
        </w:rPr>
        <w:t>Speech Voltmeter</w:t>
      </w:r>
      <w:r>
        <w:rPr>
          <w:rFonts w:asciiTheme="minorHAnsi" w:eastAsiaTheme="minorHAnsi" w:hint="eastAsia"/>
        </w:rPr>
        <w:t xml:space="preserve"> 포함 </w:t>
      </w:r>
    </w:p>
    <w:p w14:paraId="66391272" w14:textId="71F5E302" w:rsidR="00813FE0" w:rsidRPr="007D741A" w:rsidRDefault="00A95F41" w:rsidP="00813FE0">
      <w:pPr>
        <w:pStyle w:val="a6"/>
        <w:numPr>
          <w:ilvl w:val="0"/>
          <w:numId w:val="3"/>
        </w:numPr>
        <w:jc w:val="both"/>
        <w:rPr>
          <w:rFonts w:asciiTheme="minorHAnsi" w:eastAsiaTheme="minorHAnsi" w:hint="eastAsia"/>
          <w:b/>
          <w:bCs/>
          <w:color w:val="000000" w:themeColor="text1"/>
        </w:rPr>
      </w:pPr>
      <w:r w:rsidRPr="007D741A">
        <w:rPr>
          <w:rFonts w:asciiTheme="minorHAnsi" w:eastAsiaTheme="minorHAnsi"/>
          <w:b/>
          <w:bCs/>
          <w:color w:val="000000" w:themeColor="text1"/>
        </w:rPr>
        <w:t>Example programs available</w:t>
      </w:r>
      <w:r w:rsidRPr="007D741A">
        <w:rPr>
          <w:rFonts w:asciiTheme="minorHAnsi" w:eastAsiaTheme="minorHAnsi" w:hint="eastAsia"/>
          <w:b/>
          <w:bCs/>
          <w:color w:val="000000" w:themeColor="text1"/>
        </w:rPr>
        <w:t xml:space="preserve"> </w:t>
      </w:r>
    </w:p>
    <w:p w14:paraId="17E6402F" w14:textId="77777777" w:rsidR="007D741A" w:rsidRDefault="007D741A" w:rsidP="007D741A">
      <w:pPr>
        <w:pStyle w:val="a6"/>
        <w:numPr>
          <w:ilvl w:val="1"/>
          <w:numId w:val="3"/>
        </w:numPr>
        <w:jc w:val="both"/>
        <w:rPr>
          <w:rFonts w:asciiTheme="minorHAnsi" w:eastAsiaTheme="minorHAnsi"/>
          <w:color w:val="000000" w:themeColor="text1"/>
        </w:rPr>
      </w:pPr>
      <w:r w:rsidRPr="007D741A">
        <w:rPr>
          <w:rFonts w:asciiTheme="minorHAnsi" w:eastAsiaTheme="minorHAnsi"/>
          <w:b/>
          <w:bCs/>
          <w:color w:val="000000" w:themeColor="text1"/>
        </w:rPr>
        <w:t>g711demo.c</w:t>
      </w:r>
      <w:r w:rsidRPr="007D741A">
        <w:rPr>
          <w:rFonts w:asciiTheme="minorHAnsi" w:eastAsiaTheme="minorHAnsi" w:hint="eastAsia"/>
          <w:b/>
          <w:bCs/>
          <w:color w:val="000000" w:themeColor="text1"/>
        </w:rPr>
        <w:t>:</w:t>
      </w:r>
      <w:r w:rsidRPr="007D741A">
        <w:rPr>
          <w:rFonts w:asciiTheme="minorHAnsi" w:eastAsiaTheme="minorHAnsi"/>
          <w:color w:val="000000" w:themeColor="text1"/>
        </w:rPr>
        <w:t xml:space="preserve"> on the use of the ITU T G.711 module.</w:t>
      </w:r>
    </w:p>
    <w:p w14:paraId="339C66CC" w14:textId="3659B2FF" w:rsidR="007D741A" w:rsidRDefault="007D741A" w:rsidP="007D741A">
      <w:pPr>
        <w:pStyle w:val="a6"/>
        <w:numPr>
          <w:ilvl w:val="1"/>
          <w:numId w:val="3"/>
        </w:numPr>
        <w:jc w:val="both"/>
        <w:rPr>
          <w:rFonts w:asciiTheme="minorHAnsi" w:eastAsiaTheme="minorHAnsi"/>
          <w:color w:val="000000" w:themeColor="text1"/>
        </w:rPr>
      </w:pPr>
      <w:r w:rsidRPr="007D741A">
        <w:rPr>
          <w:rFonts w:asciiTheme="minorHAnsi" w:eastAsiaTheme="minorHAnsi"/>
          <w:b/>
          <w:bCs/>
          <w:color w:val="000000" w:themeColor="text1"/>
        </w:rPr>
        <w:t>g726demo.c</w:t>
      </w:r>
      <w:r w:rsidRPr="007D741A">
        <w:rPr>
          <w:rFonts w:asciiTheme="minorHAnsi" w:eastAsiaTheme="minorHAnsi" w:hint="eastAsia"/>
          <w:b/>
          <w:bCs/>
          <w:color w:val="000000" w:themeColor="text1"/>
        </w:rPr>
        <w:t>:</w:t>
      </w:r>
      <w:r w:rsidRPr="007D741A">
        <w:rPr>
          <w:rFonts w:asciiTheme="minorHAnsi" w:eastAsiaTheme="minorHAnsi"/>
          <w:color w:val="000000" w:themeColor="text1"/>
        </w:rPr>
        <w:t xml:space="preserve"> on the use of the ITU T G.726 module.</w:t>
      </w:r>
    </w:p>
    <w:p w14:paraId="1DDF3294" w14:textId="7CB38C20" w:rsidR="007D741A" w:rsidRDefault="007D741A" w:rsidP="007D741A">
      <w:pPr>
        <w:pStyle w:val="a6"/>
        <w:numPr>
          <w:ilvl w:val="1"/>
          <w:numId w:val="3"/>
        </w:numPr>
        <w:jc w:val="both"/>
        <w:rPr>
          <w:rFonts w:asciiTheme="minorHAnsi" w:eastAsiaTheme="minorHAnsi"/>
          <w:color w:val="000000" w:themeColor="text1"/>
        </w:rPr>
      </w:pPr>
      <w:r w:rsidRPr="007D741A">
        <w:rPr>
          <w:rFonts w:asciiTheme="minorHAnsi" w:eastAsiaTheme="minorHAnsi"/>
          <w:b/>
          <w:bCs/>
          <w:color w:val="000000" w:themeColor="text1"/>
        </w:rPr>
        <w:t>g727demo.c</w:t>
      </w:r>
      <w:r w:rsidRPr="007D741A">
        <w:rPr>
          <w:rFonts w:asciiTheme="minorHAnsi" w:eastAsiaTheme="minorHAnsi" w:hint="eastAsia"/>
          <w:b/>
          <w:bCs/>
          <w:color w:val="000000" w:themeColor="text1"/>
        </w:rPr>
        <w:t>:</w:t>
      </w:r>
      <w:r w:rsidRPr="007D741A">
        <w:rPr>
          <w:rFonts w:asciiTheme="minorHAnsi" w:eastAsiaTheme="minorHAnsi"/>
          <w:color w:val="000000" w:themeColor="text1"/>
        </w:rPr>
        <w:t xml:space="preserve"> on the use of the ITU T G.727 module</w:t>
      </w:r>
      <w:r>
        <w:rPr>
          <w:rFonts w:asciiTheme="minorHAnsi" w:eastAsiaTheme="minorHAnsi" w:hint="eastAsia"/>
          <w:color w:val="000000" w:themeColor="text1"/>
        </w:rPr>
        <w:t>.</w:t>
      </w:r>
    </w:p>
    <w:p w14:paraId="32AB6905" w14:textId="5A90D76A" w:rsidR="007D741A" w:rsidRDefault="007D741A" w:rsidP="007D741A">
      <w:pPr>
        <w:pStyle w:val="a6"/>
        <w:numPr>
          <w:ilvl w:val="1"/>
          <w:numId w:val="3"/>
        </w:numPr>
        <w:jc w:val="both"/>
        <w:rPr>
          <w:rFonts w:asciiTheme="minorHAnsi" w:eastAsiaTheme="minorHAnsi"/>
          <w:color w:val="000000" w:themeColor="text1"/>
        </w:rPr>
      </w:pPr>
      <w:r w:rsidRPr="007D741A">
        <w:rPr>
          <w:rFonts w:asciiTheme="minorHAnsi" w:eastAsiaTheme="minorHAnsi"/>
          <w:b/>
          <w:bCs/>
          <w:color w:val="000000" w:themeColor="text1"/>
        </w:rPr>
        <w:t>g722demo.c</w:t>
      </w:r>
      <w:r w:rsidRPr="007D741A">
        <w:rPr>
          <w:rFonts w:asciiTheme="minorHAnsi" w:eastAsiaTheme="minorHAnsi" w:hint="eastAsia"/>
          <w:b/>
          <w:bCs/>
          <w:color w:val="000000" w:themeColor="text1"/>
        </w:rPr>
        <w:t>:</w:t>
      </w:r>
      <w:r w:rsidRPr="007D741A">
        <w:rPr>
          <w:rFonts w:asciiTheme="minorHAnsi" w:eastAsiaTheme="minorHAnsi"/>
          <w:color w:val="000000" w:themeColor="text1"/>
        </w:rPr>
        <w:t xml:space="preserve"> on the use of the ITU T G.722 module. </w:t>
      </w:r>
    </w:p>
    <w:p w14:paraId="1BED727D" w14:textId="05342799" w:rsidR="007D741A" w:rsidRDefault="007D741A" w:rsidP="007D741A">
      <w:pPr>
        <w:pStyle w:val="a6"/>
        <w:numPr>
          <w:ilvl w:val="1"/>
          <w:numId w:val="3"/>
        </w:numPr>
        <w:jc w:val="both"/>
        <w:rPr>
          <w:rFonts w:asciiTheme="minorHAnsi" w:eastAsiaTheme="minorHAnsi"/>
          <w:color w:val="000000" w:themeColor="text1"/>
        </w:rPr>
      </w:pPr>
      <w:r w:rsidRPr="007D741A">
        <w:rPr>
          <w:rFonts w:asciiTheme="minorHAnsi" w:eastAsiaTheme="minorHAnsi"/>
          <w:b/>
          <w:bCs/>
          <w:color w:val="000000" w:themeColor="text1"/>
        </w:rPr>
        <w:t>g728enc.c</w:t>
      </w:r>
      <w:r w:rsidRPr="007D741A">
        <w:rPr>
          <w:rFonts w:asciiTheme="minorHAnsi" w:eastAsiaTheme="minorHAnsi" w:hint="eastAsia"/>
          <w:b/>
          <w:bCs/>
          <w:color w:val="000000" w:themeColor="text1"/>
        </w:rPr>
        <w:t>:</w:t>
      </w:r>
      <w:r w:rsidRPr="007D741A">
        <w:rPr>
          <w:rFonts w:asciiTheme="minorHAnsi" w:eastAsiaTheme="minorHAnsi"/>
          <w:color w:val="000000" w:themeColor="text1"/>
        </w:rPr>
        <w:t xml:space="preserve"> on the use of the ITU T G.728 floating-point encoder. </w:t>
      </w:r>
    </w:p>
    <w:p w14:paraId="689D4D1A" w14:textId="14070F91" w:rsidR="007D741A" w:rsidRDefault="007D741A" w:rsidP="007D741A">
      <w:pPr>
        <w:pStyle w:val="a6"/>
        <w:numPr>
          <w:ilvl w:val="1"/>
          <w:numId w:val="3"/>
        </w:numPr>
        <w:jc w:val="both"/>
        <w:rPr>
          <w:rFonts w:asciiTheme="minorHAnsi" w:eastAsiaTheme="minorHAnsi"/>
          <w:color w:val="000000" w:themeColor="text1"/>
        </w:rPr>
      </w:pPr>
      <w:r w:rsidRPr="007D741A">
        <w:rPr>
          <w:rFonts w:asciiTheme="minorHAnsi" w:eastAsiaTheme="minorHAnsi"/>
          <w:b/>
          <w:bCs/>
          <w:color w:val="000000" w:themeColor="text1"/>
        </w:rPr>
        <w:t>g728dec.c</w:t>
      </w:r>
      <w:r w:rsidRPr="007D741A">
        <w:rPr>
          <w:rFonts w:asciiTheme="minorHAnsi" w:eastAsiaTheme="minorHAnsi" w:hint="eastAsia"/>
          <w:b/>
          <w:bCs/>
          <w:color w:val="000000" w:themeColor="text1"/>
        </w:rPr>
        <w:t>:</w:t>
      </w:r>
      <w:r w:rsidRPr="007D741A">
        <w:rPr>
          <w:rFonts w:asciiTheme="minorHAnsi" w:eastAsiaTheme="minorHAnsi"/>
          <w:color w:val="000000" w:themeColor="text1"/>
        </w:rPr>
        <w:t xml:space="preserve"> on the use of the ITU T G.728 floating-point decoder. </w:t>
      </w:r>
    </w:p>
    <w:p w14:paraId="25A51166" w14:textId="0721FE4E" w:rsidR="007D741A" w:rsidRDefault="007D741A" w:rsidP="007D741A">
      <w:pPr>
        <w:pStyle w:val="a6"/>
        <w:numPr>
          <w:ilvl w:val="1"/>
          <w:numId w:val="3"/>
        </w:numPr>
        <w:jc w:val="both"/>
        <w:rPr>
          <w:rFonts w:asciiTheme="minorHAnsi" w:eastAsiaTheme="minorHAnsi"/>
          <w:color w:val="000000" w:themeColor="text1"/>
        </w:rPr>
      </w:pPr>
      <w:r w:rsidRPr="007D741A">
        <w:rPr>
          <w:rFonts w:asciiTheme="minorHAnsi" w:eastAsiaTheme="minorHAnsi"/>
          <w:b/>
          <w:bCs/>
          <w:color w:val="000000" w:themeColor="text1"/>
        </w:rPr>
        <w:t>g728fpenc.c</w:t>
      </w:r>
      <w:r w:rsidRPr="007D741A">
        <w:rPr>
          <w:rFonts w:asciiTheme="minorHAnsi" w:eastAsiaTheme="minorHAnsi" w:hint="eastAsia"/>
          <w:b/>
          <w:bCs/>
          <w:color w:val="000000" w:themeColor="text1"/>
        </w:rPr>
        <w:t>:</w:t>
      </w:r>
      <w:r w:rsidRPr="007D741A">
        <w:rPr>
          <w:rFonts w:asciiTheme="minorHAnsi" w:eastAsiaTheme="minorHAnsi"/>
          <w:color w:val="000000" w:themeColor="text1"/>
        </w:rPr>
        <w:t xml:space="preserve"> on the use of the ITU T G.728 fixed-point encoder. </w:t>
      </w:r>
    </w:p>
    <w:p w14:paraId="3ACEEA8E" w14:textId="7DB6D8A8" w:rsidR="007D741A" w:rsidRDefault="007D741A" w:rsidP="007D741A">
      <w:pPr>
        <w:pStyle w:val="a6"/>
        <w:numPr>
          <w:ilvl w:val="1"/>
          <w:numId w:val="3"/>
        </w:numPr>
        <w:jc w:val="both"/>
        <w:rPr>
          <w:rFonts w:asciiTheme="minorHAnsi" w:eastAsiaTheme="minorHAnsi"/>
          <w:color w:val="000000" w:themeColor="text1"/>
        </w:rPr>
      </w:pPr>
      <w:r w:rsidRPr="007D741A">
        <w:rPr>
          <w:rFonts w:asciiTheme="minorHAnsi" w:eastAsiaTheme="minorHAnsi"/>
          <w:b/>
          <w:bCs/>
          <w:color w:val="000000" w:themeColor="text1"/>
        </w:rPr>
        <w:t>g728fpdec.c</w:t>
      </w:r>
      <w:r w:rsidRPr="007D741A">
        <w:rPr>
          <w:rFonts w:asciiTheme="minorHAnsi" w:eastAsiaTheme="minorHAnsi" w:hint="eastAsia"/>
          <w:b/>
          <w:bCs/>
          <w:color w:val="000000" w:themeColor="text1"/>
        </w:rPr>
        <w:t>:</w:t>
      </w:r>
      <w:r w:rsidRPr="007D741A">
        <w:rPr>
          <w:rFonts w:asciiTheme="minorHAnsi" w:eastAsiaTheme="minorHAnsi"/>
          <w:color w:val="000000" w:themeColor="text1"/>
        </w:rPr>
        <w:t xml:space="preserve"> on the use of the ITU T G.728 fixed-point decoder. </w:t>
      </w:r>
    </w:p>
    <w:p w14:paraId="0FC89419" w14:textId="5F67953F" w:rsidR="007D741A" w:rsidRDefault="007D741A" w:rsidP="007D741A">
      <w:pPr>
        <w:pStyle w:val="a6"/>
        <w:numPr>
          <w:ilvl w:val="1"/>
          <w:numId w:val="3"/>
        </w:numPr>
        <w:jc w:val="both"/>
        <w:rPr>
          <w:rFonts w:asciiTheme="minorHAnsi" w:eastAsiaTheme="minorHAnsi"/>
          <w:color w:val="000000" w:themeColor="text1"/>
        </w:rPr>
      </w:pPr>
      <w:r w:rsidRPr="007D741A">
        <w:rPr>
          <w:rFonts w:asciiTheme="minorHAnsi" w:eastAsiaTheme="minorHAnsi"/>
          <w:b/>
          <w:bCs/>
          <w:color w:val="000000" w:themeColor="text1"/>
        </w:rPr>
        <w:t>rpedemo.c</w:t>
      </w:r>
      <w:r w:rsidRPr="007D741A">
        <w:rPr>
          <w:rFonts w:asciiTheme="minorHAnsi" w:eastAsiaTheme="minorHAnsi" w:hint="eastAsia"/>
          <w:b/>
          <w:bCs/>
          <w:color w:val="000000" w:themeColor="text1"/>
        </w:rPr>
        <w:t>:</w:t>
      </w:r>
      <w:r w:rsidRPr="007D741A">
        <w:rPr>
          <w:rFonts w:asciiTheme="minorHAnsi" w:eastAsiaTheme="minorHAnsi"/>
          <w:color w:val="000000" w:themeColor="text1"/>
        </w:rPr>
        <w:t xml:space="preserve"> on the use of the full-rate GSM 06.10 speech codec module. </w:t>
      </w:r>
    </w:p>
    <w:p w14:paraId="2E8792E1" w14:textId="157924C3" w:rsidR="007D741A" w:rsidRDefault="007D741A" w:rsidP="007D741A">
      <w:pPr>
        <w:pStyle w:val="a6"/>
        <w:numPr>
          <w:ilvl w:val="1"/>
          <w:numId w:val="3"/>
        </w:numPr>
        <w:jc w:val="both"/>
        <w:rPr>
          <w:rFonts w:asciiTheme="minorHAnsi" w:eastAsiaTheme="minorHAnsi"/>
          <w:color w:val="000000" w:themeColor="text1"/>
        </w:rPr>
      </w:pPr>
      <w:r w:rsidRPr="007D741A">
        <w:rPr>
          <w:rFonts w:asciiTheme="minorHAnsi" w:eastAsiaTheme="minorHAnsi"/>
          <w:b/>
          <w:bCs/>
          <w:color w:val="000000" w:themeColor="text1"/>
        </w:rPr>
        <w:t>sv56demo.c</w:t>
      </w:r>
      <w:r w:rsidRPr="007D741A">
        <w:rPr>
          <w:rFonts w:asciiTheme="minorHAnsi" w:eastAsiaTheme="minorHAnsi" w:hint="eastAsia"/>
          <w:b/>
          <w:bCs/>
          <w:color w:val="000000" w:themeColor="text1"/>
        </w:rPr>
        <w:t>:</w:t>
      </w:r>
      <w:r w:rsidRPr="007D741A">
        <w:rPr>
          <w:rFonts w:asciiTheme="minorHAnsi" w:eastAsiaTheme="minorHAnsi"/>
          <w:color w:val="000000" w:themeColor="text1"/>
        </w:rPr>
        <w:t xml:space="preserve"> on the use of the speech voltmeter module, and also the gain/loss routine. </w:t>
      </w:r>
    </w:p>
    <w:p w14:paraId="5C1FADC3" w14:textId="55207931" w:rsidR="007D741A" w:rsidRDefault="007D741A" w:rsidP="007D741A">
      <w:pPr>
        <w:pStyle w:val="a6"/>
        <w:numPr>
          <w:ilvl w:val="1"/>
          <w:numId w:val="3"/>
        </w:numPr>
        <w:jc w:val="both"/>
        <w:rPr>
          <w:rFonts w:asciiTheme="minorHAnsi" w:eastAsiaTheme="minorHAnsi"/>
          <w:color w:val="000000" w:themeColor="text1"/>
        </w:rPr>
      </w:pPr>
      <w:r w:rsidRPr="007D741A">
        <w:rPr>
          <w:rFonts w:asciiTheme="minorHAnsi" w:eastAsiaTheme="minorHAnsi"/>
          <w:b/>
          <w:bCs/>
          <w:color w:val="000000" w:themeColor="text1"/>
        </w:rPr>
        <w:t>eiddemo.c</w:t>
      </w:r>
      <w:r w:rsidRPr="007D741A">
        <w:rPr>
          <w:rFonts w:asciiTheme="minorHAnsi" w:eastAsiaTheme="minorHAnsi" w:hint="eastAsia"/>
          <w:b/>
          <w:bCs/>
          <w:color w:val="000000" w:themeColor="text1"/>
        </w:rPr>
        <w:t>:</w:t>
      </w:r>
      <w:r w:rsidRPr="007D741A">
        <w:rPr>
          <w:rFonts w:asciiTheme="minorHAnsi" w:eastAsiaTheme="minorHAnsi"/>
          <w:color w:val="000000" w:themeColor="text1"/>
        </w:rPr>
        <w:t xml:space="preserve"> on the use of the error insertion device for bit error insertion and frame erasure</w:t>
      </w:r>
    </w:p>
    <w:p w14:paraId="6A824699" w14:textId="42225FAD" w:rsidR="007D741A" w:rsidRDefault="007D741A" w:rsidP="007D741A">
      <w:pPr>
        <w:pStyle w:val="a6"/>
        <w:numPr>
          <w:ilvl w:val="1"/>
          <w:numId w:val="3"/>
        </w:numPr>
        <w:jc w:val="both"/>
        <w:rPr>
          <w:rFonts w:asciiTheme="minorHAnsi" w:eastAsiaTheme="minorHAnsi"/>
          <w:color w:val="000000" w:themeColor="text1"/>
        </w:rPr>
      </w:pPr>
      <w:r w:rsidRPr="007D741A">
        <w:rPr>
          <w:rFonts w:asciiTheme="minorHAnsi" w:eastAsiaTheme="minorHAnsi"/>
          <w:b/>
          <w:bCs/>
          <w:color w:val="000000" w:themeColor="text1"/>
        </w:rPr>
        <w:t>eid-ev.c</w:t>
      </w:r>
      <w:r w:rsidRPr="007D741A">
        <w:rPr>
          <w:rFonts w:asciiTheme="minorHAnsi" w:eastAsiaTheme="minorHAnsi" w:hint="eastAsia"/>
          <w:b/>
          <w:bCs/>
          <w:color w:val="000000" w:themeColor="text1"/>
        </w:rPr>
        <w:t>:</w:t>
      </w:r>
      <w:r w:rsidRPr="007D741A">
        <w:rPr>
          <w:rFonts w:asciiTheme="minorHAnsi" w:eastAsiaTheme="minorHAnsi"/>
          <w:color w:val="000000" w:themeColor="text1"/>
        </w:rPr>
        <w:t xml:space="preserve"> on the use of the error insertion device for bit error insertion for layered bitstreams, which can be used to apply errors to individual layers in layered bitstreams, such as those specified in [ITU-T G.718] or [ITU-T G.729.1]. </w:t>
      </w:r>
    </w:p>
    <w:p w14:paraId="5177610F" w14:textId="2F9626C3" w:rsidR="007D741A" w:rsidRDefault="007D741A" w:rsidP="007D741A">
      <w:pPr>
        <w:pStyle w:val="a6"/>
        <w:numPr>
          <w:ilvl w:val="1"/>
          <w:numId w:val="3"/>
        </w:numPr>
        <w:jc w:val="both"/>
        <w:rPr>
          <w:rFonts w:asciiTheme="minorHAnsi" w:eastAsiaTheme="minorHAnsi"/>
          <w:color w:val="000000" w:themeColor="text1"/>
        </w:rPr>
      </w:pPr>
      <w:r w:rsidRPr="007D741A">
        <w:rPr>
          <w:rFonts w:asciiTheme="minorHAnsi" w:eastAsiaTheme="minorHAnsi"/>
          <w:b/>
          <w:bCs/>
          <w:color w:val="000000" w:themeColor="text1"/>
        </w:rPr>
        <w:t>gen-patt.c</w:t>
      </w:r>
      <w:r w:rsidRPr="007D741A">
        <w:rPr>
          <w:rFonts w:asciiTheme="minorHAnsi" w:eastAsiaTheme="minorHAnsi" w:hint="eastAsia"/>
          <w:b/>
          <w:bCs/>
          <w:color w:val="000000" w:themeColor="text1"/>
        </w:rPr>
        <w:t>:</w:t>
      </w:r>
      <w:r w:rsidRPr="007D741A">
        <w:rPr>
          <w:rFonts w:asciiTheme="minorHAnsi" w:eastAsiaTheme="minorHAnsi"/>
          <w:color w:val="000000" w:themeColor="text1"/>
        </w:rPr>
        <w:t xml:space="preserve"> on the use of generating bit error pattern files for error insertion in serial bitstream encoded files that comply with [ITU-T G.192]. </w:t>
      </w:r>
    </w:p>
    <w:p w14:paraId="23ED3A37" w14:textId="7895CF95" w:rsidR="007D741A" w:rsidRDefault="007D741A" w:rsidP="007D741A">
      <w:pPr>
        <w:pStyle w:val="a6"/>
        <w:numPr>
          <w:ilvl w:val="1"/>
          <w:numId w:val="3"/>
        </w:numPr>
        <w:jc w:val="both"/>
        <w:rPr>
          <w:rFonts w:asciiTheme="minorHAnsi" w:eastAsiaTheme="minorHAnsi"/>
          <w:color w:val="000000" w:themeColor="text1"/>
        </w:rPr>
      </w:pPr>
      <w:r w:rsidRPr="007D741A">
        <w:rPr>
          <w:rFonts w:asciiTheme="minorHAnsi" w:eastAsiaTheme="minorHAnsi"/>
          <w:b/>
          <w:bCs/>
          <w:color w:val="000000" w:themeColor="text1"/>
        </w:rPr>
        <w:t>gen_rate_ profile.c</w:t>
      </w:r>
      <w:r w:rsidRPr="007D741A">
        <w:rPr>
          <w:rFonts w:asciiTheme="minorHAnsi" w:eastAsiaTheme="minorHAnsi" w:hint="eastAsia"/>
          <w:b/>
          <w:bCs/>
          <w:color w:val="000000" w:themeColor="text1"/>
        </w:rPr>
        <w:t>:</w:t>
      </w:r>
      <w:r w:rsidRPr="007D741A">
        <w:rPr>
          <w:rFonts w:asciiTheme="minorHAnsi" w:eastAsiaTheme="minorHAnsi"/>
          <w:color w:val="000000" w:themeColor="text1"/>
        </w:rPr>
        <w:t xml:space="preserve"> on the use of the fast switching rate profile generation tool. </w:t>
      </w:r>
    </w:p>
    <w:p w14:paraId="2E6BDBF8" w14:textId="0D4427F7" w:rsidR="007D741A" w:rsidRDefault="007D741A" w:rsidP="007D741A">
      <w:pPr>
        <w:pStyle w:val="a6"/>
        <w:numPr>
          <w:ilvl w:val="1"/>
          <w:numId w:val="3"/>
        </w:numPr>
        <w:jc w:val="both"/>
        <w:rPr>
          <w:rFonts w:asciiTheme="minorHAnsi" w:eastAsiaTheme="minorHAnsi"/>
          <w:color w:val="000000" w:themeColor="text1"/>
        </w:rPr>
      </w:pPr>
      <w:r w:rsidRPr="007D741A">
        <w:rPr>
          <w:rFonts w:asciiTheme="minorHAnsi" w:eastAsiaTheme="minorHAnsi"/>
          <w:b/>
          <w:bCs/>
          <w:color w:val="000000" w:themeColor="text1"/>
        </w:rPr>
        <w:t>firdemo.c</w:t>
      </w:r>
      <w:r w:rsidRPr="007D741A">
        <w:rPr>
          <w:rFonts w:asciiTheme="minorHAnsi" w:eastAsiaTheme="minorHAnsi" w:hint="eastAsia"/>
          <w:b/>
          <w:bCs/>
          <w:color w:val="000000" w:themeColor="text1"/>
        </w:rPr>
        <w:t>:</w:t>
      </w:r>
      <w:r w:rsidRPr="007D741A">
        <w:rPr>
          <w:rFonts w:asciiTheme="minorHAnsi" w:eastAsiaTheme="minorHAnsi"/>
          <w:color w:val="000000" w:themeColor="text1"/>
        </w:rPr>
        <w:t xml:space="preserve"> on the use of the finite impulse response (FIR) high-quality low-pass and bandpass filters and of the finite impulse response-intermediate reference system (FIR-IRS) filters, associated with the rate change module. </w:t>
      </w:r>
    </w:p>
    <w:p w14:paraId="5D8E1623" w14:textId="2EBCBF3E" w:rsidR="007D741A" w:rsidRDefault="007D741A" w:rsidP="007D741A">
      <w:pPr>
        <w:pStyle w:val="a6"/>
        <w:numPr>
          <w:ilvl w:val="1"/>
          <w:numId w:val="3"/>
        </w:numPr>
        <w:jc w:val="both"/>
        <w:rPr>
          <w:rFonts w:asciiTheme="minorHAnsi" w:eastAsiaTheme="minorHAnsi"/>
          <w:color w:val="000000" w:themeColor="text1"/>
        </w:rPr>
      </w:pPr>
      <w:r w:rsidRPr="007D741A">
        <w:rPr>
          <w:rFonts w:asciiTheme="minorHAnsi" w:eastAsiaTheme="minorHAnsi"/>
          <w:b/>
          <w:bCs/>
          <w:color w:val="000000" w:themeColor="text1"/>
        </w:rPr>
        <w:lastRenderedPageBreak/>
        <w:t>pcmdemo.c</w:t>
      </w:r>
      <w:r w:rsidRPr="007D741A">
        <w:rPr>
          <w:rFonts w:asciiTheme="minorHAnsi" w:eastAsiaTheme="minorHAnsi" w:hint="eastAsia"/>
          <w:b/>
          <w:bCs/>
          <w:color w:val="000000" w:themeColor="text1"/>
        </w:rPr>
        <w:t>:</w:t>
      </w:r>
      <w:r w:rsidRPr="007D741A">
        <w:rPr>
          <w:rFonts w:asciiTheme="minorHAnsi" w:eastAsiaTheme="minorHAnsi"/>
          <w:color w:val="000000" w:themeColor="text1"/>
        </w:rPr>
        <w:t xml:space="preserve"> on the use of the ITU T G.712 [standard pulse code modulation (PCM)] infinite impulse response (IIR) filters, associated with the rate change module. </w:t>
      </w:r>
    </w:p>
    <w:p w14:paraId="6864F0FA" w14:textId="5245B572" w:rsidR="007D741A" w:rsidRDefault="007D741A" w:rsidP="007D741A">
      <w:pPr>
        <w:pStyle w:val="a6"/>
        <w:numPr>
          <w:ilvl w:val="1"/>
          <w:numId w:val="3"/>
        </w:numPr>
        <w:jc w:val="both"/>
        <w:rPr>
          <w:rFonts w:asciiTheme="minorHAnsi" w:eastAsiaTheme="minorHAnsi"/>
          <w:color w:val="000000" w:themeColor="text1"/>
        </w:rPr>
      </w:pPr>
      <w:r w:rsidRPr="007D741A">
        <w:rPr>
          <w:rFonts w:asciiTheme="minorHAnsi" w:eastAsiaTheme="minorHAnsi"/>
          <w:b/>
          <w:bCs/>
          <w:color w:val="000000" w:themeColor="text1"/>
        </w:rPr>
        <w:t>filter.c</w:t>
      </w:r>
      <w:r w:rsidRPr="007D741A">
        <w:rPr>
          <w:rFonts w:asciiTheme="minorHAnsi" w:eastAsiaTheme="minorHAnsi" w:hint="eastAsia"/>
          <w:b/>
          <w:bCs/>
          <w:color w:val="000000" w:themeColor="text1"/>
        </w:rPr>
        <w:t>:</w:t>
      </w:r>
      <w:r w:rsidRPr="007D741A">
        <w:rPr>
          <w:rFonts w:asciiTheme="minorHAnsi" w:eastAsiaTheme="minorHAnsi"/>
          <w:color w:val="000000" w:themeColor="text1"/>
        </w:rPr>
        <w:t xml:space="preserve"> on the use of both the IIR and the FIR filters available in the rate change module. </w:t>
      </w:r>
    </w:p>
    <w:p w14:paraId="01D75866" w14:textId="3F303443" w:rsidR="007D741A" w:rsidRDefault="007D741A" w:rsidP="007D741A">
      <w:pPr>
        <w:pStyle w:val="a6"/>
        <w:numPr>
          <w:ilvl w:val="1"/>
          <w:numId w:val="3"/>
        </w:numPr>
        <w:jc w:val="both"/>
        <w:rPr>
          <w:rFonts w:asciiTheme="minorHAnsi" w:eastAsiaTheme="minorHAnsi"/>
          <w:color w:val="000000" w:themeColor="text1"/>
        </w:rPr>
      </w:pPr>
      <w:r w:rsidRPr="007D741A">
        <w:rPr>
          <w:rFonts w:asciiTheme="minorHAnsi" w:eastAsiaTheme="minorHAnsi"/>
          <w:b/>
          <w:bCs/>
          <w:color w:val="000000" w:themeColor="text1"/>
        </w:rPr>
        <w:t>mnrudemo.c</w:t>
      </w:r>
      <w:r w:rsidRPr="007D741A">
        <w:rPr>
          <w:rFonts w:asciiTheme="minorHAnsi" w:eastAsiaTheme="minorHAnsi" w:hint="eastAsia"/>
          <w:b/>
          <w:bCs/>
          <w:color w:val="000000" w:themeColor="text1"/>
        </w:rPr>
        <w:t>:</w:t>
      </w:r>
      <w:r w:rsidRPr="007D741A">
        <w:rPr>
          <w:rFonts w:asciiTheme="minorHAnsi" w:eastAsiaTheme="minorHAnsi"/>
          <w:color w:val="000000" w:themeColor="text1"/>
        </w:rPr>
        <w:t xml:space="preserve"> on the use of the narrow-band and wideband modulated noise reference unity (ITU T P.810) module. </w:t>
      </w:r>
    </w:p>
    <w:p w14:paraId="72310A0A" w14:textId="56AB45EC" w:rsidR="007D741A" w:rsidRDefault="007D741A" w:rsidP="007D741A">
      <w:pPr>
        <w:pStyle w:val="a6"/>
        <w:numPr>
          <w:ilvl w:val="1"/>
          <w:numId w:val="3"/>
        </w:numPr>
        <w:jc w:val="both"/>
        <w:rPr>
          <w:rFonts w:asciiTheme="minorHAnsi" w:eastAsiaTheme="minorHAnsi"/>
          <w:color w:val="000000" w:themeColor="text1"/>
        </w:rPr>
      </w:pPr>
      <w:r w:rsidRPr="007D741A">
        <w:rPr>
          <w:rFonts w:asciiTheme="minorHAnsi" w:eastAsiaTheme="minorHAnsi"/>
          <w:b/>
          <w:bCs/>
          <w:color w:val="000000" w:themeColor="text1"/>
        </w:rPr>
        <w:t>spdemo.c</w:t>
      </w:r>
      <w:r w:rsidRPr="007D741A">
        <w:rPr>
          <w:rFonts w:asciiTheme="minorHAnsi" w:eastAsiaTheme="minorHAnsi" w:hint="eastAsia"/>
          <w:b/>
          <w:bCs/>
          <w:color w:val="000000" w:themeColor="text1"/>
        </w:rPr>
        <w:t>:</w:t>
      </w:r>
      <w:r w:rsidRPr="007D741A">
        <w:rPr>
          <w:rFonts w:asciiTheme="minorHAnsi" w:eastAsiaTheme="minorHAnsi"/>
          <w:color w:val="000000" w:themeColor="text1"/>
        </w:rPr>
        <w:t xml:space="preserve"> on the use of the serialization and parallelization routines of the utility module</w:t>
      </w:r>
    </w:p>
    <w:p w14:paraId="5DA32149" w14:textId="58367690" w:rsidR="007D741A" w:rsidRDefault="007D741A" w:rsidP="007D741A">
      <w:pPr>
        <w:pStyle w:val="a6"/>
        <w:numPr>
          <w:ilvl w:val="1"/>
          <w:numId w:val="3"/>
        </w:numPr>
        <w:jc w:val="both"/>
        <w:rPr>
          <w:rFonts w:asciiTheme="minorHAnsi" w:eastAsiaTheme="minorHAnsi"/>
          <w:color w:val="000000" w:themeColor="text1"/>
        </w:rPr>
      </w:pPr>
      <w:r w:rsidRPr="007D741A">
        <w:rPr>
          <w:rFonts w:asciiTheme="minorHAnsi" w:eastAsiaTheme="minorHAnsi"/>
          <w:b/>
          <w:bCs/>
          <w:color w:val="000000" w:themeColor="text1"/>
        </w:rPr>
        <w:t>g711iplc.c</w:t>
      </w:r>
      <w:r w:rsidRPr="007D741A">
        <w:rPr>
          <w:rFonts w:asciiTheme="minorHAnsi" w:eastAsiaTheme="minorHAnsi" w:hint="eastAsia"/>
          <w:b/>
          <w:bCs/>
          <w:color w:val="000000" w:themeColor="text1"/>
        </w:rPr>
        <w:t>:</w:t>
      </w:r>
      <w:r w:rsidRPr="007D741A">
        <w:rPr>
          <w:rFonts w:asciiTheme="minorHAnsi" w:eastAsiaTheme="minorHAnsi"/>
          <w:color w:val="000000" w:themeColor="text1"/>
        </w:rPr>
        <w:t xml:space="preserve"> on the use of the packet loss concealment module of Appendix I of [ITU-T G. 711]. </w:t>
      </w:r>
    </w:p>
    <w:p w14:paraId="111284BB" w14:textId="36075BB0" w:rsidR="007D741A" w:rsidRDefault="007D741A" w:rsidP="007D741A">
      <w:pPr>
        <w:pStyle w:val="a6"/>
        <w:numPr>
          <w:ilvl w:val="1"/>
          <w:numId w:val="3"/>
        </w:numPr>
        <w:jc w:val="both"/>
        <w:rPr>
          <w:rFonts w:asciiTheme="minorHAnsi" w:eastAsiaTheme="minorHAnsi"/>
          <w:color w:val="000000" w:themeColor="text1"/>
        </w:rPr>
      </w:pPr>
      <w:r w:rsidRPr="007D741A">
        <w:rPr>
          <w:rFonts w:asciiTheme="minorHAnsi" w:eastAsiaTheme="minorHAnsi"/>
          <w:b/>
          <w:bCs/>
          <w:color w:val="000000" w:themeColor="text1"/>
        </w:rPr>
        <w:t>reverb.c</w:t>
      </w:r>
      <w:r w:rsidRPr="007D741A">
        <w:rPr>
          <w:rFonts w:asciiTheme="minorHAnsi" w:eastAsiaTheme="minorHAnsi" w:hint="eastAsia"/>
          <w:b/>
          <w:bCs/>
          <w:color w:val="000000" w:themeColor="text1"/>
        </w:rPr>
        <w:t>:</w:t>
      </w:r>
      <w:r w:rsidRPr="007D741A">
        <w:rPr>
          <w:rFonts w:asciiTheme="minorHAnsi" w:eastAsiaTheme="minorHAnsi"/>
          <w:color w:val="000000" w:themeColor="text1"/>
        </w:rPr>
        <w:t xml:space="preserve"> on the use of the reverberation module. </w:t>
      </w:r>
    </w:p>
    <w:p w14:paraId="14EDD4B7" w14:textId="27D6E816" w:rsidR="007D741A" w:rsidRDefault="007D741A" w:rsidP="007D741A">
      <w:pPr>
        <w:pStyle w:val="a6"/>
        <w:numPr>
          <w:ilvl w:val="1"/>
          <w:numId w:val="3"/>
        </w:numPr>
        <w:jc w:val="both"/>
        <w:rPr>
          <w:rFonts w:asciiTheme="minorHAnsi" w:eastAsiaTheme="minorHAnsi"/>
          <w:color w:val="000000" w:themeColor="text1"/>
        </w:rPr>
      </w:pPr>
      <w:r w:rsidRPr="007D741A">
        <w:rPr>
          <w:rFonts w:asciiTheme="minorHAnsi" w:eastAsiaTheme="minorHAnsi"/>
          <w:b/>
          <w:bCs/>
          <w:color w:val="000000" w:themeColor="text1"/>
        </w:rPr>
        <w:t>truncate.c</w:t>
      </w:r>
      <w:r w:rsidRPr="007D741A">
        <w:rPr>
          <w:rFonts w:asciiTheme="minorHAnsi" w:eastAsiaTheme="minorHAnsi" w:hint="eastAsia"/>
          <w:b/>
          <w:bCs/>
          <w:color w:val="000000" w:themeColor="text1"/>
        </w:rPr>
        <w:t>:</w:t>
      </w:r>
      <w:r w:rsidRPr="007D741A">
        <w:rPr>
          <w:rFonts w:asciiTheme="minorHAnsi" w:eastAsiaTheme="minorHAnsi"/>
          <w:color w:val="000000" w:themeColor="text1"/>
        </w:rPr>
        <w:t xml:space="preserve"> on the use of the bitstream truncation module. </w:t>
      </w:r>
    </w:p>
    <w:p w14:paraId="1D53830A" w14:textId="7A92491D" w:rsidR="007D741A" w:rsidRDefault="007D741A" w:rsidP="007D741A">
      <w:pPr>
        <w:pStyle w:val="a6"/>
        <w:numPr>
          <w:ilvl w:val="1"/>
          <w:numId w:val="3"/>
        </w:numPr>
        <w:jc w:val="both"/>
        <w:rPr>
          <w:rFonts w:asciiTheme="minorHAnsi" w:eastAsiaTheme="minorHAnsi"/>
          <w:color w:val="000000" w:themeColor="text1"/>
        </w:rPr>
      </w:pPr>
      <w:r w:rsidRPr="007D741A">
        <w:rPr>
          <w:rFonts w:asciiTheme="minorHAnsi" w:eastAsiaTheme="minorHAnsi"/>
          <w:b/>
          <w:bCs/>
          <w:color w:val="000000" w:themeColor="text1"/>
        </w:rPr>
        <w:t>freqresp.c</w:t>
      </w:r>
      <w:r w:rsidRPr="007D741A">
        <w:rPr>
          <w:rFonts w:asciiTheme="minorHAnsi" w:eastAsiaTheme="minorHAnsi" w:hint="eastAsia"/>
          <w:b/>
          <w:bCs/>
          <w:color w:val="000000" w:themeColor="text1"/>
        </w:rPr>
        <w:t>:</w:t>
      </w:r>
      <w:r w:rsidRPr="007D741A">
        <w:rPr>
          <w:rFonts w:asciiTheme="minorHAnsi" w:eastAsiaTheme="minorHAnsi"/>
          <w:color w:val="000000" w:themeColor="text1"/>
        </w:rPr>
        <w:t xml:space="preserve"> on the use of the frequency response computation tool. </w:t>
      </w:r>
    </w:p>
    <w:p w14:paraId="2EA67AC7" w14:textId="590BD56B" w:rsidR="007D741A" w:rsidRPr="007D741A" w:rsidRDefault="007D741A" w:rsidP="007D741A">
      <w:pPr>
        <w:pStyle w:val="a6"/>
        <w:numPr>
          <w:ilvl w:val="1"/>
          <w:numId w:val="3"/>
        </w:numPr>
        <w:jc w:val="both"/>
        <w:rPr>
          <w:rFonts w:asciiTheme="minorHAnsi" w:eastAsiaTheme="minorHAnsi"/>
          <w:color w:val="000000" w:themeColor="text1"/>
        </w:rPr>
      </w:pPr>
      <w:r w:rsidRPr="007D741A">
        <w:rPr>
          <w:rFonts w:asciiTheme="minorHAnsi" w:eastAsiaTheme="minorHAnsi"/>
          <w:b/>
          <w:bCs/>
          <w:color w:val="000000" w:themeColor="text1"/>
        </w:rPr>
        <w:t>stereoop.c</w:t>
      </w:r>
      <w:r w:rsidRPr="007D741A">
        <w:rPr>
          <w:rFonts w:asciiTheme="minorHAnsi" w:eastAsiaTheme="minorHAnsi" w:hint="eastAsia"/>
          <w:b/>
          <w:bCs/>
          <w:color w:val="000000" w:themeColor="text1"/>
        </w:rPr>
        <w:t>:</w:t>
      </w:r>
      <w:r w:rsidRPr="007D741A">
        <w:rPr>
          <w:rFonts w:asciiTheme="minorHAnsi" w:eastAsiaTheme="minorHAnsi"/>
          <w:color w:val="000000" w:themeColor="text1"/>
        </w:rPr>
        <w:t xml:space="preserve"> on the use of stereo file operations.</w:t>
      </w:r>
    </w:p>
    <w:p w14:paraId="4FC9A193" w14:textId="77777777" w:rsidR="00804E64" w:rsidRDefault="00804E64" w:rsidP="00831DAF">
      <w:pPr>
        <w:rPr>
          <w:rFonts w:asciiTheme="minorHAnsi" w:eastAsiaTheme="minorHAnsi"/>
        </w:rPr>
      </w:pPr>
    </w:p>
    <w:p w14:paraId="2BEDE740" w14:textId="7FBB1E03" w:rsidR="00294E0A" w:rsidRPr="00294E0A" w:rsidRDefault="00294E0A" w:rsidP="00831DAF">
      <w:pPr>
        <w:rPr>
          <w:rFonts w:asciiTheme="minorHAnsi" w:eastAsiaTheme="minorHAnsi"/>
          <w:b/>
          <w:bCs/>
          <w:color w:val="0070C0"/>
        </w:rPr>
      </w:pPr>
      <w:r w:rsidRPr="00294E0A">
        <w:rPr>
          <w:rFonts w:asciiTheme="minorHAnsi" w:eastAsiaTheme="minorHAnsi" w:hint="eastAsia"/>
          <w:b/>
          <w:bCs/>
          <w:color w:val="0070C0"/>
        </w:rPr>
        <w:t>Speech Voltmeter (P.56) 사용</w:t>
      </w:r>
    </w:p>
    <w:p w14:paraId="34D07995" w14:textId="522900C7" w:rsidR="00294E0A" w:rsidRPr="006A0DA9" w:rsidRDefault="00804E64" w:rsidP="00804E64">
      <w:pPr>
        <w:pStyle w:val="a6"/>
        <w:numPr>
          <w:ilvl w:val="0"/>
          <w:numId w:val="3"/>
        </w:numPr>
        <w:rPr>
          <w:rFonts w:asciiTheme="minorHAnsi" w:eastAsiaTheme="minorHAnsi"/>
        </w:rPr>
      </w:pPr>
      <w:r w:rsidRPr="006A0DA9">
        <w:rPr>
          <w:rFonts w:asciiTheme="minorHAnsi" w:eastAsiaTheme="minorHAnsi"/>
        </w:rPr>
        <w:t xml:space="preserve">SV56은 ITU-T P.56 </w:t>
      </w:r>
      <w:r w:rsidR="00294E0A" w:rsidRPr="006A0DA9">
        <w:rPr>
          <w:rFonts w:asciiTheme="minorHAnsi" w:eastAsiaTheme="minorHAnsi" w:hint="eastAsia"/>
        </w:rPr>
        <w:t>Recommendation</w:t>
      </w:r>
      <w:r w:rsidRPr="006A0DA9">
        <w:rPr>
          <w:rFonts w:asciiTheme="minorHAnsi" w:eastAsiaTheme="minorHAnsi"/>
        </w:rPr>
        <w:t xml:space="preserve">에 </w:t>
      </w:r>
      <w:r w:rsidR="00294E0A" w:rsidRPr="006A0DA9">
        <w:rPr>
          <w:rFonts w:asciiTheme="minorHAnsi" w:eastAsiaTheme="minorHAnsi" w:hint="eastAsia"/>
        </w:rPr>
        <w:t>따른</w:t>
      </w:r>
      <w:r w:rsidRPr="006A0DA9">
        <w:rPr>
          <w:rFonts w:asciiTheme="minorHAnsi" w:eastAsiaTheme="minorHAnsi"/>
        </w:rPr>
        <w:t xml:space="preserve"> </w:t>
      </w:r>
      <w:r w:rsidR="00294E0A" w:rsidRPr="006A0DA9">
        <w:rPr>
          <w:rFonts w:asciiTheme="minorHAnsi" w:eastAsiaTheme="minorHAnsi" w:hint="eastAsia"/>
        </w:rPr>
        <w:t>speech signal</w:t>
      </w:r>
      <w:r w:rsidRPr="006A0DA9">
        <w:rPr>
          <w:rFonts w:asciiTheme="minorHAnsi" w:eastAsiaTheme="minorHAnsi"/>
        </w:rPr>
        <w:t xml:space="preserve">의 </w:t>
      </w:r>
      <w:r w:rsidR="00294E0A" w:rsidRPr="006A0DA9">
        <w:rPr>
          <w:rFonts w:asciiTheme="minorHAnsi" w:eastAsiaTheme="minorHAnsi" w:hint="eastAsia"/>
        </w:rPr>
        <w:t>level</w:t>
      </w:r>
      <w:r w:rsidRPr="006A0DA9">
        <w:rPr>
          <w:rFonts w:asciiTheme="minorHAnsi" w:eastAsiaTheme="minorHAnsi"/>
        </w:rPr>
        <w:t>을 측정하는 도구</w:t>
      </w:r>
    </w:p>
    <w:p w14:paraId="45B2F26B" w14:textId="0168DF72" w:rsidR="00804E64" w:rsidRDefault="00294E0A" w:rsidP="006A0DA9">
      <w:pPr>
        <w:pStyle w:val="a6"/>
        <w:numPr>
          <w:ilvl w:val="0"/>
          <w:numId w:val="3"/>
        </w:numPr>
        <w:rPr>
          <w:rFonts w:asciiTheme="minorHAnsi" w:eastAsiaTheme="minorHAnsi"/>
        </w:rPr>
      </w:pPr>
      <w:r w:rsidRPr="006A0DA9">
        <w:rPr>
          <w:rFonts w:asciiTheme="minorHAnsi" w:eastAsiaTheme="minorHAnsi"/>
        </w:rPr>
        <w:t>S</w:t>
      </w:r>
      <w:r w:rsidRPr="006A0DA9">
        <w:rPr>
          <w:rFonts w:asciiTheme="minorHAnsi" w:eastAsiaTheme="minorHAnsi" w:hint="eastAsia"/>
        </w:rPr>
        <w:t>peech signal</w:t>
      </w:r>
      <w:r w:rsidR="00804E64" w:rsidRPr="006A0DA9">
        <w:rPr>
          <w:rFonts w:asciiTheme="minorHAnsi" w:eastAsiaTheme="minorHAnsi"/>
        </w:rPr>
        <w:t xml:space="preserve">의 평균 </w:t>
      </w:r>
      <w:r w:rsidRPr="006A0DA9">
        <w:rPr>
          <w:rFonts w:asciiTheme="minorHAnsi" w:eastAsiaTheme="minorHAnsi" w:hint="eastAsia"/>
        </w:rPr>
        <w:t>energy를</w:t>
      </w:r>
      <w:r w:rsidR="00804E64" w:rsidRPr="006A0DA9">
        <w:rPr>
          <w:rFonts w:asciiTheme="minorHAnsi" w:eastAsiaTheme="minorHAnsi"/>
        </w:rPr>
        <w:t xml:space="preserve"> 계산하고, 원하는 </w:t>
      </w:r>
      <w:r w:rsidRPr="006A0DA9">
        <w:rPr>
          <w:rFonts w:asciiTheme="minorHAnsi" w:eastAsiaTheme="minorHAnsi" w:hint="eastAsia"/>
        </w:rPr>
        <w:t>reference 값</w:t>
      </w:r>
      <w:r w:rsidR="006A0DA9" w:rsidRPr="006A0DA9">
        <w:rPr>
          <w:rFonts w:asciiTheme="minorHAnsi" w:eastAsiaTheme="minorHAnsi" w:hint="eastAsia"/>
        </w:rPr>
        <w:t>인</w:t>
      </w:r>
      <w:r w:rsidRPr="006A0DA9">
        <w:rPr>
          <w:rFonts w:asciiTheme="minorHAnsi" w:eastAsiaTheme="minorHAnsi" w:hint="eastAsia"/>
        </w:rPr>
        <w:t xml:space="preserve"> </w:t>
      </w:r>
      <w:r w:rsidR="006A0DA9" w:rsidRPr="006A0DA9">
        <w:rPr>
          <w:rFonts w:asciiTheme="minorHAnsi" w:eastAsiaTheme="minorHAnsi" w:hint="eastAsia"/>
        </w:rPr>
        <w:t>-</w:t>
      </w:r>
      <w:r w:rsidR="00804E64" w:rsidRPr="006A0DA9">
        <w:rPr>
          <w:rFonts w:asciiTheme="minorHAnsi" w:eastAsiaTheme="minorHAnsi"/>
        </w:rPr>
        <w:t xml:space="preserve">25dBov으로 </w:t>
      </w:r>
      <w:r w:rsidRPr="006A0DA9">
        <w:rPr>
          <w:rFonts w:asciiTheme="minorHAnsi" w:eastAsiaTheme="minorHAnsi" w:hint="eastAsia"/>
        </w:rPr>
        <w:t>normalization</w:t>
      </w:r>
      <w:r w:rsidR="00804E64" w:rsidRPr="006A0DA9">
        <w:rPr>
          <w:rFonts w:asciiTheme="minorHAnsi" w:eastAsiaTheme="minorHAnsi"/>
        </w:rPr>
        <w:t>하는 데 사용</w:t>
      </w:r>
      <w:r w:rsidR="006A0DA9">
        <w:rPr>
          <w:rFonts w:asciiTheme="minorHAnsi" w:eastAsiaTheme="minorHAnsi" w:hint="eastAsia"/>
        </w:rPr>
        <w:t>할 수 있음</w:t>
      </w:r>
    </w:p>
    <w:p w14:paraId="5AA70806" w14:textId="4A842485" w:rsidR="00D2594F" w:rsidRDefault="00472915" w:rsidP="006A0DA9">
      <w:pPr>
        <w:pStyle w:val="a6"/>
        <w:numPr>
          <w:ilvl w:val="0"/>
          <w:numId w:val="3"/>
        </w:numPr>
        <w:rPr>
          <w:rFonts w:asciiTheme="minorHAnsi" w:eastAsiaTheme="minorHAnsi"/>
        </w:rPr>
      </w:pPr>
      <w:r>
        <w:rPr>
          <w:rFonts w:asciiTheme="minorHAnsi" w:eastAsiaTheme="minorHAnsi" w:hint="eastAsia"/>
        </w:rPr>
        <w:t>s</w:t>
      </w:r>
      <w:r w:rsidR="00D2594F">
        <w:rPr>
          <w:rFonts w:asciiTheme="minorHAnsi" w:eastAsiaTheme="minorHAnsi" w:hint="eastAsia"/>
        </w:rPr>
        <w:t>v65demo 실행 및 Option 살펴보기</w:t>
      </w:r>
    </w:p>
    <w:p w14:paraId="1DFC34C7" w14:textId="77777777" w:rsidR="00C3699B" w:rsidRPr="00C3699B" w:rsidRDefault="00C3699B" w:rsidP="00C3699B">
      <w:pPr>
        <w:rPr>
          <w:rFonts w:asciiTheme="minorHAnsi" w:eastAsiaTheme="minorHAnsi" w:hint="eastAsia"/>
          <w:sz w:val="6"/>
          <w:szCs w:val="6"/>
        </w:rPr>
      </w:pPr>
    </w:p>
    <w:p w14:paraId="7377B1FF" w14:textId="0D438C80" w:rsidR="00C3699B" w:rsidRDefault="00C3699B" w:rsidP="00792355">
      <w:pPr>
        <w:pStyle w:val="a6"/>
        <w:ind w:left="800"/>
        <w:rPr>
          <w:rFonts w:asciiTheme="minorHAnsi" w:eastAsiaTheme="minorHAnsi"/>
        </w:rPr>
      </w:pPr>
      <w:r w:rsidRPr="00C3699B">
        <w:rPr>
          <w:rFonts w:asciiTheme="minorHAnsi" w:eastAsiaTheme="minorHAnsi"/>
        </w:rPr>
        <w:drawing>
          <wp:inline distT="0" distB="0" distL="0" distR="0" wp14:anchorId="6925750A" wp14:editId="6FFE8857">
            <wp:extent cx="4142858" cy="4982210"/>
            <wp:effectExtent l="0" t="0" r="0" b="8890"/>
            <wp:docPr id="70613917"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3917" name="그림 1" descr="텍스트, 스크린샷, 폰트이(가) 표시된 사진&#10;&#10;AI가 생성한 콘텐츠는 부정확할 수 있습니다."/>
                    <pic:cNvPicPr/>
                  </pic:nvPicPr>
                  <pic:blipFill>
                    <a:blip r:embed="rId5"/>
                    <a:stretch>
                      <a:fillRect/>
                    </a:stretch>
                  </pic:blipFill>
                  <pic:spPr>
                    <a:xfrm>
                      <a:off x="0" y="0"/>
                      <a:ext cx="4143385" cy="4982844"/>
                    </a:xfrm>
                    <a:prstGeom prst="rect">
                      <a:avLst/>
                    </a:prstGeom>
                  </pic:spPr>
                </pic:pic>
              </a:graphicData>
            </a:graphic>
          </wp:inline>
        </w:drawing>
      </w:r>
    </w:p>
    <w:p w14:paraId="54EA7922" w14:textId="7B102CEC" w:rsidR="00472915" w:rsidRDefault="00472915" w:rsidP="00472915">
      <w:pPr>
        <w:pStyle w:val="a6"/>
        <w:numPr>
          <w:ilvl w:val="0"/>
          <w:numId w:val="3"/>
        </w:numPr>
        <w:rPr>
          <w:rFonts w:asciiTheme="minorHAnsi" w:eastAsiaTheme="minorHAnsi"/>
        </w:rPr>
      </w:pPr>
      <w:r>
        <w:rPr>
          <w:rFonts w:asciiTheme="minorHAnsi" w:eastAsiaTheme="minorHAnsi" w:hint="eastAsia"/>
        </w:rPr>
        <w:lastRenderedPageBreak/>
        <w:t>sv65demo</w:t>
      </w:r>
      <w:r>
        <w:rPr>
          <w:rFonts w:asciiTheme="minorHAnsi" w:eastAsiaTheme="minorHAnsi" w:hint="eastAsia"/>
        </w:rPr>
        <w:t>를 이용해</w:t>
      </w:r>
      <w:r>
        <w:rPr>
          <w:rFonts w:asciiTheme="minorHAnsi" w:eastAsiaTheme="minorHAnsi" w:hint="eastAsia"/>
        </w:rPr>
        <w:t xml:space="preserve"> Homework#1</w:t>
      </w:r>
      <w:r>
        <w:rPr>
          <w:rFonts w:asciiTheme="minorHAnsi" w:eastAsiaTheme="minorHAnsi"/>
        </w:rPr>
        <w:t xml:space="preserve"> I</w:t>
      </w:r>
      <w:r>
        <w:rPr>
          <w:rFonts w:asciiTheme="minorHAnsi" w:eastAsiaTheme="minorHAnsi" w:hint="eastAsia"/>
        </w:rPr>
        <w:t>nput</w:t>
      </w:r>
      <w:r w:rsidR="0094583F">
        <w:rPr>
          <w:rFonts w:asciiTheme="minorHAnsi" w:eastAsiaTheme="minorHAnsi" w:hint="eastAsia"/>
        </w:rPr>
        <w:t xml:space="preserve"> (a.wav)</w:t>
      </w:r>
      <w:r>
        <w:rPr>
          <w:rFonts w:asciiTheme="minorHAnsi" w:eastAsiaTheme="minorHAnsi" w:hint="eastAsia"/>
        </w:rPr>
        <w:t xml:space="preserve"> 파일을 </w:t>
      </w:r>
      <w:r>
        <w:rPr>
          <w:rFonts w:asciiTheme="minorHAnsi" w:eastAsiaTheme="minorHAnsi" w:hint="eastAsia"/>
        </w:rPr>
        <w:t>-25dBov로 만들기</w:t>
      </w:r>
    </w:p>
    <w:p w14:paraId="5F6EDE5A" w14:textId="77777777" w:rsidR="00472915" w:rsidRPr="00472915" w:rsidRDefault="00472915" w:rsidP="00472915">
      <w:pPr>
        <w:rPr>
          <w:rFonts w:asciiTheme="minorHAnsi" w:eastAsiaTheme="minorHAnsi" w:hint="eastAsia"/>
          <w:sz w:val="6"/>
          <w:szCs w:val="6"/>
        </w:rPr>
      </w:pPr>
    </w:p>
    <w:p w14:paraId="1ED44FCD" w14:textId="1B3EE751" w:rsidR="00BD6D98" w:rsidRDefault="00472915" w:rsidP="00792355">
      <w:pPr>
        <w:pStyle w:val="a6"/>
        <w:ind w:left="800"/>
        <w:rPr>
          <w:rFonts w:asciiTheme="minorHAnsi" w:eastAsiaTheme="minorHAnsi"/>
        </w:rPr>
      </w:pPr>
      <w:r w:rsidRPr="00BD6D98">
        <w:rPr>
          <w:rFonts w:asciiTheme="minorHAnsi" w:eastAsiaTheme="minorHAnsi"/>
        </w:rPr>
        <w:drawing>
          <wp:inline distT="0" distB="0" distL="0" distR="0" wp14:anchorId="573CE20B" wp14:editId="59B9C3DD">
            <wp:extent cx="4707080" cy="3600000"/>
            <wp:effectExtent l="0" t="0" r="0" b="635"/>
            <wp:docPr id="1060512053" name="그림 1" descr="텍스트, 스크린샷, 디스플레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12053" name="그림 1" descr="텍스트, 스크린샷, 디스플레이이(가) 표시된 사진&#10;&#10;AI가 생성한 콘텐츠는 부정확할 수 있습니다."/>
                    <pic:cNvPicPr/>
                  </pic:nvPicPr>
                  <pic:blipFill>
                    <a:blip r:embed="rId6"/>
                    <a:stretch>
                      <a:fillRect/>
                    </a:stretch>
                  </pic:blipFill>
                  <pic:spPr>
                    <a:xfrm>
                      <a:off x="0" y="0"/>
                      <a:ext cx="4707080" cy="3600000"/>
                    </a:xfrm>
                    <a:prstGeom prst="rect">
                      <a:avLst/>
                    </a:prstGeom>
                  </pic:spPr>
                </pic:pic>
              </a:graphicData>
            </a:graphic>
          </wp:inline>
        </w:drawing>
      </w:r>
    </w:p>
    <w:p w14:paraId="6F235892" w14:textId="77777777" w:rsidR="00472915" w:rsidRDefault="00472915" w:rsidP="00792355">
      <w:pPr>
        <w:pStyle w:val="a6"/>
        <w:ind w:left="800"/>
        <w:rPr>
          <w:rFonts w:asciiTheme="minorHAnsi" w:eastAsiaTheme="minorHAnsi"/>
        </w:rPr>
      </w:pPr>
    </w:p>
    <w:p w14:paraId="0081EE69" w14:textId="2A48B2F7" w:rsidR="00472915" w:rsidRDefault="00472915" w:rsidP="00472915">
      <w:pPr>
        <w:pStyle w:val="a6"/>
        <w:numPr>
          <w:ilvl w:val="0"/>
          <w:numId w:val="3"/>
        </w:numPr>
        <w:rPr>
          <w:rFonts w:asciiTheme="minorHAnsi" w:eastAsiaTheme="minorHAnsi"/>
        </w:rPr>
      </w:pPr>
      <w:r>
        <w:rPr>
          <w:rFonts w:asciiTheme="minorHAnsi" w:eastAsiaTheme="minorHAnsi" w:hint="eastAsia"/>
        </w:rPr>
        <w:t>sv65demo</w:t>
      </w:r>
      <w:r>
        <w:rPr>
          <w:rFonts w:asciiTheme="minorHAnsi" w:eastAsiaTheme="minorHAnsi" w:hint="eastAsia"/>
        </w:rPr>
        <w:t>를 이용해 Homework#1</w:t>
      </w:r>
      <w:r>
        <w:rPr>
          <w:rFonts w:asciiTheme="minorHAnsi" w:eastAsiaTheme="minorHAnsi"/>
        </w:rPr>
        <w:t xml:space="preserve"> </w:t>
      </w:r>
      <w:r>
        <w:rPr>
          <w:rFonts w:asciiTheme="minorHAnsi" w:eastAsiaTheme="minorHAnsi" w:hint="eastAsia"/>
        </w:rPr>
        <w:t>Output (</w:t>
      </w:r>
      <w:r w:rsidR="0094583F">
        <w:rPr>
          <w:rFonts w:asciiTheme="minorHAnsi" w:eastAsiaTheme="minorHAnsi" w:hint="eastAsia"/>
        </w:rPr>
        <w:t xml:space="preserve">saturation.wav, </w:t>
      </w:r>
      <w:r>
        <w:rPr>
          <w:rFonts w:asciiTheme="minorHAnsi" w:eastAsiaTheme="minorHAnsi" w:hint="eastAsia"/>
        </w:rPr>
        <w:t>Satu</w:t>
      </w:r>
      <w:r w:rsidR="0094583F">
        <w:rPr>
          <w:rFonts w:asciiTheme="minorHAnsi" w:eastAsiaTheme="minorHAnsi" w:hint="eastAsia"/>
        </w:rPr>
        <w:t>r</w:t>
      </w:r>
      <w:r>
        <w:rPr>
          <w:rFonts w:asciiTheme="minorHAnsi" w:eastAsiaTheme="minorHAnsi" w:hint="eastAsia"/>
        </w:rPr>
        <w:t>ation 적용)</w:t>
      </w:r>
      <w:r w:rsidR="0094583F">
        <w:rPr>
          <w:rFonts w:asciiTheme="minorHAnsi" w:eastAsiaTheme="minorHAnsi" w:hint="eastAsia"/>
        </w:rPr>
        <w:t xml:space="preserve"> 파일</w:t>
      </w:r>
      <w:r>
        <w:rPr>
          <w:rFonts w:asciiTheme="minorHAnsi" w:eastAsiaTheme="minorHAnsi" w:hint="eastAsia"/>
        </w:rPr>
        <w:t>을 -25dBov로 만들기</w:t>
      </w:r>
    </w:p>
    <w:p w14:paraId="7E06A06F" w14:textId="58E9F46E" w:rsidR="00472915" w:rsidRPr="00472915" w:rsidRDefault="00472915" w:rsidP="00472915">
      <w:pPr>
        <w:jc w:val="center"/>
        <w:rPr>
          <w:rFonts w:asciiTheme="minorHAnsi" w:eastAsiaTheme="minorHAnsi" w:hint="eastAsia"/>
        </w:rPr>
      </w:pPr>
      <w:r w:rsidRPr="00472915">
        <w:rPr>
          <w:rFonts w:asciiTheme="minorHAnsi" w:eastAsiaTheme="minorHAnsi"/>
        </w:rPr>
        <w:drawing>
          <wp:inline distT="0" distB="0" distL="0" distR="0" wp14:anchorId="0938C608" wp14:editId="7EFE5E87">
            <wp:extent cx="6385050" cy="3960000"/>
            <wp:effectExtent l="0" t="0" r="0" b="2540"/>
            <wp:docPr id="2018080869" name="그림 1" descr="텍스트, 스크린샷,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80869" name="그림 1" descr="텍스트, 스크린샷, 도표이(가) 표시된 사진&#10;&#10;AI가 생성한 콘텐츠는 부정확할 수 있습니다."/>
                    <pic:cNvPicPr/>
                  </pic:nvPicPr>
                  <pic:blipFill>
                    <a:blip r:embed="rId7"/>
                    <a:stretch>
                      <a:fillRect/>
                    </a:stretch>
                  </pic:blipFill>
                  <pic:spPr>
                    <a:xfrm>
                      <a:off x="0" y="0"/>
                      <a:ext cx="6385050" cy="3960000"/>
                    </a:xfrm>
                    <a:prstGeom prst="rect">
                      <a:avLst/>
                    </a:prstGeom>
                  </pic:spPr>
                </pic:pic>
              </a:graphicData>
            </a:graphic>
          </wp:inline>
        </w:drawing>
      </w:r>
    </w:p>
    <w:p w14:paraId="12A082A8" w14:textId="77777777" w:rsidR="00472915" w:rsidRPr="00472915" w:rsidRDefault="00472915" w:rsidP="00472915">
      <w:pPr>
        <w:rPr>
          <w:rFonts w:asciiTheme="minorHAnsi" w:eastAsiaTheme="minorHAnsi" w:hint="eastAsia"/>
        </w:rPr>
      </w:pPr>
    </w:p>
    <w:p w14:paraId="687BEEA5" w14:textId="77777777" w:rsidR="00472915" w:rsidRDefault="00472915">
      <w:pPr>
        <w:spacing w:after="160"/>
        <w:rPr>
          <w:rFonts w:asciiTheme="minorHAnsi" w:eastAsiaTheme="minorHAnsi" w:hAnsiTheme="minorHAnsi" w:cstheme="minorBidi"/>
          <w:kern w:val="2"/>
          <w:sz w:val="22"/>
          <w14:ligatures w14:val="standardContextual"/>
        </w:rPr>
      </w:pPr>
      <w:r>
        <w:rPr>
          <w:rFonts w:asciiTheme="minorHAnsi" w:eastAsiaTheme="minorHAnsi"/>
        </w:rPr>
        <w:br w:type="page"/>
      </w:r>
    </w:p>
    <w:p w14:paraId="01A86B66" w14:textId="244B3C9D" w:rsidR="00472915" w:rsidRDefault="00472915" w:rsidP="00472915">
      <w:pPr>
        <w:pStyle w:val="a6"/>
        <w:numPr>
          <w:ilvl w:val="0"/>
          <w:numId w:val="3"/>
        </w:numPr>
        <w:rPr>
          <w:rFonts w:asciiTheme="minorHAnsi" w:eastAsiaTheme="minorHAnsi"/>
        </w:rPr>
      </w:pPr>
      <w:r>
        <w:rPr>
          <w:rFonts w:asciiTheme="minorHAnsi" w:eastAsiaTheme="minorHAnsi" w:hint="eastAsia"/>
        </w:rPr>
        <w:lastRenderedPageBreak/>
        <w:t>sv65demo를 이용해 Homework#1</w:t>
      </w:r>
      <w:r>
        <w:rPr>
          <w:rFonts w:asciiTheme="minorHAnsi" w:eastAsiaTheme="minorHAnsi"/>
        </w:rPr>
        <w:t xml:space="preserve"> </w:t>
      </w:r>
      <w:r>
        <w:rPr>
          <w:rFonts w:asciiTheme="minorHAnsi" w:eastAsiaTheme="minorHAnsi" w:hint="eastAsia"/>
        </w:rPr>
        <w:t>Output</w:t>
      </w:r>
      <w:r w:rsidR="0094583F">
        <w:rPr>
          <w:rFonts w:asciiTheme="minorHAnsi" w:eastAsiaTheme="minorHAnsi" w:hint="eastAsia"/>
        </w:rPr>
        <w:t xml:space="preserve"> </w:t>
      </w:r>
      <w:r>
        <w:rPr>
          <w:rFonts w:asciiTheme="minorHAnsi" w:eastAsiaTheme="minorHAnsi" w:hint="eastAsia"/>
        </w:rPr>
        <w:t>(</w:t>
      </w:r>
      <w:r w:rsidR="0094583F">
        <w:rPr>
          <w:rFonts w:asciiTheme="minorHAnsi" w:eastAsiaTheme="minorHAnsi" w:hint="eastAsia"/>
        </w:rPr>
        <w:t xml:space="preserve">no_saturation.wav, </w:t>
      </w:r>
      <w:r>
        <w:rPr>
          <w:rFonts w:asciiTheme="minorHAnsi" w:eastAsiaTheme="minorHAnsi" w:hint="eastAsia"/>
        </w:rPr>
        <w:t xml:space="preserve">Satuation </w:t>
      </w:r>
      <w:r>
        <w:rPr>
          <w:rFonts w:asciiTheme="minorHAnsi" w:eastAsiaTheme="minorHAnsi" w:hint="eastAsia"/>
        </w:rPr>
        <w:t>미</w:t>
      </w:r>
      <w:r>
        <w:rPr>
          <w:rFonts w:asciiTheme="minorHAnsi" w:eastAsiaTheme="minorHAnsi" w:hint="eastAsia"/>
        </w:rPr>
        <w:t>적용)</w:t>
      </w:r>
      <w:r w:rsidR="0094583F">
        <w:rPr>
          <w:rFonts w:asciiTheme="minorHAnsi" w:eastAsiaTheme="minorHAnsi" w:hint="eastAsia"/>
        </w:rPr>
        <w:t xml:space="preserve"> 파일</w:t>
      </w:r>
      <w:r>
        <w:rPr>
          <w:rFonts w:asciiTheme="minorHAnsi" w:eastAsiaTheme="minorHAnsi" w:hint="eastAsia"/>
        </w:rPr>
        <w:t>을</w:t>
      </w:r>
      <w:r w:rsidR="0094583F">
        <w:rPr>
          <w:rFonts w:asciiTheme="minorHAnsi" w:eastAsiaTheme="minorHAnsi" w:hint="eastAsia"/>
        </w:rPr>
        <w:t xml:space="preserve"> </w:t>
      </w:r>
      <w:r>
        <w:rPr>
          <w:rFonts w:asciiTheme="minorHAnsi" w:eastAsiaTheme="minorHAnsi" w:hint="eastAsia"/>
        </w:rPr>
        <w:t>-25dBov로 만들기</w:t>
      </w:r>
    </w:p>
    <w:p w14:paraId="29B4C0A5" w14:textId="56654807" w:rsidR="00472915" w:rsidRPr="00472915" w:rsidRDefault="00675D42" w:rsidP="00675D42">
      <w:pPr>
        <w:jc w:val="center"/>
        <w:rPr>
          <w:rFonts w:asciiTheme="minorHAnsi" w:eastAsiaTheme="minorHAnsi" w:hint="eastAsia"/>
        </w:rPr>
      </w:pPr>
      <w:r w:rsidRPr="00675D42">
        <w:rPr>
          <w:rFonts w:asciiTheme="minorHAnsi" w:eastAsiaTheme="minorHAnsi"/>
        </w:rPr>
        <w:drawing>
          <wp:inline distT="0" distB="0" distL="0" distR="0" wp14:anchorId="06891A73" wp14:editId="76C2D40E">
            <wp:extent cx="6499850" cy="3795823"/>
            <wp:effectExtent l="0" t="0" r="0" b="0"/>
            <wp:docPr id="381928839"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28839" name="그림 1" descr="텍스트, 스크린샷, 폰트이(가) 표시된 사진&#10;&#10;AI가 생성한 콘텐츠는 부정확할 수 있습니다."/>
                    <pic:cNvPicPr/>
                  </pic:nvPicPr>
                  <pic:blipFill>
                    <a:blip r:embed="rId8"/>
                    <a:stretch>
                      <a:fillRect/>
                    </a:stretch>
                  </pic:blipFill>
                  <pic:spPr>
                    <a:xfrm>
                      <a:off x="0" y="0"/>
                      <a:ext cx="6507300" cy="3800173"/>
                    </a:xfrm>
                    <a:prstGeom prst="rect">
                      <a:avLst/>
                    </a:prstGeom>
                  </pic:spPr>
                </pic:pic>
              </a:graphicData>
            </a:graphic>
          </wp:inline>
        </w:drawing>
      </w:r>
    </w:p>
    <w:p w14:paraId="24A3EAEF" w14:textId="4A0DE25C" w:rsidR="00472915" w:rsidRDefault="00472915" w:rsidP="0094583F">
      <w:pPr>
        <w:rPr>
          <w:rFonts w:asciiTheme="minorHAnsi" w:eastAsiaTheme="minorHAnsi"/>
        </w:rPr>
      </w:pPr>
    </w:p>
    <w:p w14:paraId="0311FB4D" w14:textId="13C72D6F" w:rsidR="0094583F" w:rsidRDefault="0094583F" w:rsidP="0094583F">
      <w:pPr>
        <w:rPr>
          <w:rFonts w:asciiTheme="minorHAnsi" w:eastAsiaTheme="minorHAnsi" w:hint="eastAsia"/>
          <w:b/>
          <w:bCs/>
          <w:color w:val="0070C0"/>
        </w:rPr>
      </w:pPr>
      <w:r w:rsidRPr="0094583F">
        <w:rPr>
          <w:rFonts w:asciiTheme="minorHAnsi" w:eastAsiaTheme="minorHAnsi" w:hint="eastAsia"/>
          <w:b/>
          <w:bCs/>
          <w:color w:val="0070C0"/>
        </w:rPr>
        <w:t>스펙트로그램 분석</w:t>
      </w:r>
    </w:p>
    <w:p w14:paraId="77758F24" w14:textId="4C488F4A" w:rsidR="0094583F" w:rsidRPr="0094583F" w:rsidRDefault="0094583F" w:rsidP="0094583F">
      <w:pPr>
        <w:pStyle w:val="a6"/>
        <w:numPr>
          <w:ilvl w:val="0"/>
          <w:numId w:val="3"/>
        </w:numPr>
        <w:rPr>
          <w:rFonts w:asciiTheme="minorHAnsi" w:eastAsiaTheme="minorHAnsi" w:hint="eastAsia"/>
          <w:b/>
          <w:bCs/>
          <w:color w:val="0070C0"/>
        </w:rPr>
      </w:pPr>
      <w:r>
        <w:rPr>
          <w:rFonts w:asciiTheme="minorHAnsi" w:eastAsiaTheme="minorHAnsi" w:hint="eastAsia"/>
        </w:rPr>
        <w:t>sv65demo</w:t>
      </w:r>
      <w:r>
        <w:rPr>
          <w:rFonts w:asciiTheme="minorHAnsi" w:eastAsiaTheme="minorHAnsi" w:hint="eastAsia"/>
        </w:rPr>
        <w:t xml:space="preserve">를 통해 -25dBov로 조정된 </w:t>
      </w:r>
      <w:r>
        <w:rPr>
          <w:rFonts w:asciiTheme="minorHAnsi" w:eastAsiaTheme="minorHAnsi" w:hint="eastAsia"/>
        </w:rPr>
        <w:t>Homework#1</w:t>
      </w:r>
      <w:r>
        <w:rPr>
          <w:rFonts w:asciiTheme="minorHAnsi" w:eastAsiaTheme="minorHAnsi"/>
        </w:rPr>
        <w:t xml:space="preserve"> </w:t>
      </w:r>
      <w:r>
        <w:rPr>
          <w:rFonts w:asciiTheme="minorHAnsi" w:eastAsiaTheme="minorHAnsi" w:hint="eastAsia"/>
        </w:rPr>
        <w:t>(a.wav)</w:t>
      </w:r>
      <w:r>
        <w:rPr>
          <w:rFonts w:asciiTheme="minorHAnsi" w:eastAsiaTheme="minorHAnsi" w:hint="eastAsia"/>
        </w:rPr>
        <w:t xml:space="preserve"> 스펙트로그램 결과</w:t>
      </w:r>
    </w:p>
    <w:p w14:paraId="0317C3D1" w14:textId="27D257C1" w:rsidR="0094583F" w:rsidRPr="0094583F" w:rsidRDefault="0094583F" w:rsidP="0094583F">
      <w:pPr>
        <w:rPr>
          <w:rFonts w:asciiTheme="minorHAnsi" w:eastAsiaTheme="minorHAnsi" w:hint="eastAsia"/>
          <w:b/>
          <w:bCs/>
          <w:color w:val="0070C0"/>
        </w:rPr>
      </w:pPr>
      <w:r w:rsidRPr="0094583F">
        <w:rPr>
          <w:rFonts w:asciiTheme="minorHAnsi" w:eastAsiaTheme="minorHAnsi"/>
          <w:b/>
          <w:bCs/>
          <w:color w:val="0070C0"/>
        </w:rPr>
        <w:drawing>
          <wp:inline distT="0" distB="0" distL="0" distR="0" wp14:anchorId="4B7D4C7F" wp14:editId="777AD5E7">
            <wp:extent cx="6645910" cy="3575050"/>
            <wp:effectExtent l="0" t="0" r="2540" b="6350"/>
            <wp:docPr id="320734441" name="그림 1" descr="스크린샷, 다채로움, 보라색, 바이올렛색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34441" name="그림 1" descr="스크린샷, 다채로움, 보라색, 바이올렛색이(가) 표시된 사진&#10;&#10;AI가 생성한 콘텐츠는 부정확할 수 있습니다."/>
                    <pic:cNvPicPr/>
                  </pic:nvPicPr>
                  <pic:blipFill>
                    <a:blip r:embed="rId9"/>
                    <a:stretch>
                      <a:fillRect/>
                    </a:stretch>
                  </pic:blipFill>
                  <pic:spPr>
                    <a:xfrm>
                      <a:off x="0" y="0"/>
                      <a:ext cx="6645910" cy="3575050"/>
                    </a:xfrm>
                    <a:prstGeom prst="rect">
                      <a:avLst/>
                    </a:prstGeom>
                  </pic:spPr>
                </pic:pic>
              </a:graphicData>
            </a:graphic>
          </wp:inline>
        </w:drawing>
      </w:r>
    </w:p>
    <w:p w14:paraId="20A20AEA" w14:textId="2311EE23" w:rsidR="0094583F" w:rsidRPr="00146F8B" w:rsidRDefault="0094583F" w:rsidP="00146F8B">
      <w:pPr>
        <w:rPr>
          <w:rFonts w:asciiTheme="minorHAnsi" w:eastAsiaTheme="minorHAnsi"/>
          <w:sz w:val="10"/>
          <w:szCs w:val="10"/>
        </w:rPr>
      </w:pPr>
    </w:p>
    <w:p w14:paraId="7D0420C3" w14:textId="66C93856" w:rsidR="00146F8B" w:rsidRDefault="00A94DBF" w:rsidP="00146F8B">
      <w:pPr>
        <w:pStyle w:val="a6"/>
        <w:numPr>
          <w:ilvl w:val="1"/>
          <w:numId w:val="3"/>
        </w:numPr>
        <w:rPr>
          <w:rFonts w:asciiTheme="minorHAnsi" w:eastAsiaTheme="minorHAnsi"/>
        </w:rPr>
      </w:pPr>
      <w:r>
        <w:rPr>
          <w:rFonts w:asciiTheme="minorHAnsi" w:eastAsiaTheme="minorHAnsi" w:hint="eastAsia"/>
        </w:rPr>
        <w:t>원본 a.wav 파일에는 없던 noise가 뒷부분에서 발생함</w:t>
      </w:r>
    </w:p>
    <w:p w14:paraId="21E204BB" w14:textId="77777777" w:rsidR="00146F8B" w:rsidRPr="00146F8B" w:rsidRDefault="00146F8B" w:rsidP="00146F8B">
      <w:pPr>
        <w:rPr>
          <w:rFonts w:asciiTheme="minorHAnsi" w:eastAsiaTheme="minorHAnsi" w:hint="eastAsia"/>
        </w:rPr>
      </w:pPr>
    </w:p>
    <w:p w14:paraId="2B3F9BCE" w14:textId="0563C7AB" w:rsidR="0094583F" w:rsidRPr="0094583F" w:rsidRDefault="0094583F" w:rsidP="0094583F">
      <w:pPr>
        <w:pStyle w:val="a6"/>
        <w:numPr>
          <w:ilvl w:val="0"/>
          <w:numId w:val="3"/>
        </w:numPr>
        <w:rPr>
          <w:rFonts w:asciiTheme="minorHAnsi" w:eastAsiaTheme="minorHAnsi"/>
          <w:b/>
          <w:bCs/>
          <w:color w:val="0070C0"/>
        </w:rPr>
      </w:pPr>
      <w:r>
        <w:rPr>
          <w:rFonts w:asciiTheme="minorHAnsi" w:eastAsiaTheme="minorHAnsi" w:hint="eastAsia"/>
        </w:rPr>
        <w:lastRenderedPageBreak/>
        <w:t>sv65demo를 통해 -25dBov로 조정된 Homework#1</w:t>
      </w:r>
      <w:r>
        <w:rPr>
          <w:rFonts w:asciiTheme="minorHAnsi" w:eastAsiaTheme="minorHAnsi"/>
        </w:rPr>
        <w:t xml:space="preserve"> </w:t>
      </w:r>
      <w:r>
        <w:rPr>
          <w:rFonts w:asciiTheme="minorHAnsi" w:eastAsiaTheme="minorHAnsi" w:hint="eastAsia"/>
        </w:rPr>
        <w:t>(</w:t>
      </w:r>
      <w:r>
        <w:rPr>
          <w:rFonts w:asciiTheme="minorHAnsi" w:eastAsiaTheme="minorHAnsi" w:hint="eastAsia"/>
        </w:rPr>
        <w:t>saturation</w:t>
      </w:r>
      <w:r>
        <w:rPr>
          <w:rFonts w:asciiTheme="minorHAnsi" w:eastAsiaTheme="minorHAnsi" w:hint="eastAsia"/>
        </w:rPr>
        <w:t>.wav) 스펙트로그램 결과</w:t>
      </w:r>
    </w:p>
    <w:p w14:paraId="0B739722" w14:textId="41A86B40" w:rsidR="0094583F" w:rsidRDefault="0094583F" w:rsidP="0094583F">
      <w:pPr>
        <w:rPr>
          <w:rFonts w:asciiTheme="minorHAnsi" w:eastAsiaTheme="minorHAnsi"/>
          <w:b/>
          <w:bCs/>
          <w:color w:val="0070C0"/>
        </w:rPr>
      </w:pPr>
      <w:r w:rsidRPr="0094583F">
        <w:rPr>
          <w:rFonts w:asciiTheme="minorHAnsi" w:eastAsiaTheme="minorHAnsi"/>
          <w:b/>
          <w:bCs/>
          <w:color w:val="0070C0"/>
        </w:rPr>
        <w:drawing>
          <wp:inline distT="0" distB="0" distL="0" distR="0" wp14:anchorId="75275D0C" wp14:editId="6FC73903">
            <wp:extent cx="6645910" cy="3562350"/>
            <wp:effectExtent l="0" t="0" r="2540" b="0"/>
            <wp:docPr id="530722164" name="그림 1" descr="스크린샷, 다채로움, 예술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22164" name="그림 1" descr="스크린샷, 다채로움, 예술이(가) 표시된 사진&#10;&#10;AI가 생성한 콘텐츠는 부정확할 수 있습니다."/>
                    <pic:cNvPicPr/>
                  </pic:nvPicPr>
                  <pic:blipFill>
                    <a:blip r:embed="rId10"/>
                    <a:stretch>
                      <a:fillRect/>
                    </a:stretch>
                  </pic:blipFill>
                  <pic:spPr>
                    <a:xfrm>
                      <a:off x="0" y="0"/>
                      <a:ext cx="6645910" cy="3562350"/>
                    </a:xfrm>
                    <a:prstGeom prst="rect">
                      <a:avLst/>
                    </a:prstGeom>
                  </pic:spPr>
                </pic:pic>
              </a:graphicData>
            </a:graphic>
          </wp:inline>
        </w:drawing>
      </w:r>
    </w:p>
    <w:p w14:paraId="377298C1" w14:textId="77777777" w:rsidR="00146F8B" w:rsidRPr="00146F8B" w:rsidRDefault="00146F8B" w:rsidP="0094583F">
      <w:pPr>
        <w:rPr>
          <w:rFonts w:asciiTheme="minorHAnsi" w:eastAsiaTheme="minorHAnsi" w:hint="eastAsia"/>
          <w:b/>
          <w:bCs/>
          <w:color w:val="0070C0"/>
          <w:sz w:val="10"/>
          <w:szCs w:val="10"/>
        </w:rPr>
      </w:pPr>
    </w:p>
    <w:p w14:paraId="37C4D89F" w14:textId="24DC002F" w:rsidR="00A94DBF" w:rsidRPr="00A94DBF" w:rsidRDefault="00A94DBF" w:rsidP="00A94DBF">
      <w:pPr>
        <w:pStyle w:val="a6"/>
        <w:numPr>
          <w:ilvl w:val="1"/>
          <w:numId w:val="3"/>
        </w:numPr>
        <w:rPr>
          <w:rFonts w:asciiTheme="minorHAnsi" w:eastAsiaTheme="minorHAnsi"/>
          <w:color w:val="000000" w:themeColor="text1"/>
        </w:rPr>
      </w:pPr>
      <w:r w:rsidRPr="00A94DBF">
        <w:rPr>
          <w:rFonts w:asciiTheme="minorHAnsi" w:eastAsiaTheme="minorHAnsi" w:hint="eastAsia"/>
          <w:color w:val="000000" w:themeColor="text1"/>
        </w:rPr>
        <w:t>원</w:t>
      </w:r>
      <w:r>
        <w:rPr>
          <w:rFonts w:asciiTheme="minorHAnsi" w:eastAsiaTheme="minorHAnsi" w:hint="eastAsia"/>
          <w:color w:val="000000" w:themeColor="text1"/>
        </w:rPr>
        <w:t>본 a.wav와 비교적 비슷하게 들림</w:t>
      </w:r>
      <w:r w:rsidRPr="00A94DBF">
        <w:rPr>
          <w:rFonts w:asciiTheme="minorHAnsi" w:eastAsiaTheme="minorHAnsi" w:hint="eastAsia"/>
          <w:color w:val="000000" w:themeColor="text1"/>
        </w:rPr>
        <w:t xml:space="preserve"> </w:t>
      </w:r>
    </w:p>
    <w:p w14:paraId="0BE3B083" w14:textId="77777777" w:rsidR="00A94DBF" w:rsidRPr="00A94DBF" w:rsidRDefault="00A94DBF" w:rsidP="00A94DBF">
      <w:pPr>
        <w:rPr>
          <w:rFonts w:asciiTheme="minorHAnsi" w:eastAsiaTheme="minorHAnsi" w:hint="eastAsia"/>
          <w:b/>
          <w:bCs/>
          <w:color w:val="0070C0"/>
          <w:sz w:val="10"/>
          <w:szCs w:val="10"/>
        </w:rPr>
      </w:pPr>
    </w:p>
    <w:p w14:paraId="5311449D" w14:textId="254A8B0B" w:rsidR="0094583F" w:rsidRPr="0094583F" w:rsidRDefault="0094583F" w:rsidP="0094583F">
      <w:pPr>
        <w:pStyle w:val="a6"/>
        <w:numPr>
          <w:ilvl w:val="0"/>
          <w:numId w:val="3"/>
        </w:numPr>
        <w:rPr>
          <w:rFonts w:asciiTheme="minorHAnsi" w:eastAsiaTheme="minorHAnsi" w:hint="eastAsia"/>
          <w:b/>
          <w:bCs/>
          <w:color w:val="0070C0"/>
        </w:rPr>
      </w:pPr>
      <w:r>
        <w:rPr>
          <w:rFonts w:asciiTheme="minorHAnsi" w:eastAsiaTheme="minorHAnsi" w:hint="eastAsia"/>
        </w:rPr>
        <w:t>sv65demo를 통해 -25dBov로 조정된 Homework#1</w:t>
      </w:r>
      <w:r>
        <w:rPr>
          <w:rFonts w:asciiTheme="minorHAnsi" w:eastAsiaTheme="minorHAnsi"/>
        </w:rPr>
        <w:t xml:space="preserve"> </w:t>
      </w:r>
      <w:r>
        <w:rPr>
          <w:rFonts w:asciiTheme="minorHAnsi" w:eastAsiaTheme="minorHAnsi" w:hint="eastAsia"/>
        </w:rPr>
        <w:t>(</w:t>
      </w:r>
      <w:r>
        <w:rPr>
          <w:rFonts w:asciiTheme="minorHAnsi" w:eastAsiaTheme="minorHAnsi" w:hint="eastAsia"/>
        </w:rPr>
        <w:t>no_saturation</w:t>
      </w:r>
      <w:r>
        <w:rPr>
          <w:rFonts w:asciiTheme="minorHAnsi" w:eastAsiaTheme="minorHAnsi" w:hint="eastAsia"/>
        </w:rPr>
        <w:t>.wav) 스펙트로그램 결과</w:t>
      </w:r>
    </w:p>
    <w:p w14:paraId="2A72E5F2" w14:textId="0285289B" w:rsidR="0094583F" w:rsidRDefault="0094583F" w:rsidP="0094583F">
      <w:pPr>
        <w:rPr>
          <w:rFonts w:asciiTheme="minorHAnsi" w:eastAsiaTheme="minorHAnsi"/>
        </w:rPr>
      </w:pPr>
      <w:r w:rsidRPr="0094583F">
        <w:rPr>
          <w:rFonts w:asciiTheme="minorHAnsi" w:eastAsiaTheme="minorHAnsi"/>
        </w:rPr>
        <w:drawing>
          <wp:inline distT="0" distB="0" distL="0" distR="0" wp14:anchorId="49737C14" wp14:editId="5AEB2C34">
            <wp:extent cx="6645910" cy="3562350"/>
            <wp:effectExtent l="0" t="0" r="2540" b="0"/>
            <wp:docPr id="527790550" name="그림 1" descr="스크린샷, 다채로움, 예술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0550" name="그림 1" descr="스크린샷, 다채로움, 예술이(가) 표시된 사진&#10;&#10;AI가 생성한 콘텐츠는 부정확할 수 있습니다."/>
                    <pic:cNvPicPr/>
                  </pic:nvPicPr>
                  <pic:blipFill>
                    <a:blip r:embed="rId11"/>
                    <a:stretch>
                      <a:fillRect/>
                    </a:stretch>
                  </pic:blipFill>
                  <pic:spPr>
                    <a:xfrm>
                      <a:off x="0" y="0"/>
                      <a:ext cx="6645910" cy="3562350"/>
                    </a:xfrm>
                    <a:prstGeom prst="rect">
                      <a:avLst/>
                    </a:prstGeom>
                  </pic:spPr>
                </pic:pic>
              </a:graphicData>
            </a:graphic>
          </wp:inline>
        </w:drawing>
      </w:r>
    </w:p>
    <w:p w14:paraId="1FB1BBEA" w14:textId="77777777" w:rsidR="00A94DBF" w:rsidRPr="00A94DBF" w:rsidRDefault="00A94DBF" w:rsidP="00A94DBF">
      <w:pPr>
        <w:rPr>
          <w:rFonts w:asciiTheme="minorHAnsi" w:eastAsiaTheme="minorHAnsi" w:hint="eastAsia"/>
          <w:color w:val="000000" w:themeColor="text1"/>
          <w:sz w:val="10"/>
          <w:szCs w:val="10"/>
        </w:rPr>
      </w:pPr>
    </w:p>
    <w:p w14:paraId="6EF229E6" w14:textId="23E2155C" w:rsidR="008356F7" w:rsidRPr="00A94DBF" w:rsidRDefault="00A94DBF" w:rsidP="0094583F">
      <w:pPr>
        <w:pStyle w:val="a6"/>
        <w:numPr>
          <w:ilvl w:val="1"/>
          <w:numId w:val="3"/>
        </w:numPr>
        <w:rPr>
          <w:rFonts w:asciiTheme="minorHAnsi" w:eastAsiaTheme="minorHAnsi" w:hint="eastAsia"/>
          <w:color w:val="000000" w:themeColor="text1"/>
        </w:rPr>
      </w:pPr>
      <w:r>
        <w:rPr>
          <w:rFonts w:asciiTheme="minorHAnsi" w:eastAsiaTheme="minorHAnsi" w:hint="eastAsia"/>
          <w:color w:val="000000" w:themeColor="text1"/>
        </w:rPr>
        <w:t>Saturation 미적용한 결과는 distortion이 발생하여 기계음처럼 들림</w:t>
      </w:r>
    </w:p>
    <w:sectPr w:rsidR="008356F7" w:rsidRPr="00A94DBF" w:rsidSect="000866D5">
      <w:pgSz w:w="11906" w:h="16838"/>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3B46B4"/>
    <w:multiLevelType w:val="hybridMultilevel"/>
    <w:tmpl w:val="CCC68450"/>
    <w:lvl w:ilvl="0" w:tplc="B1A23BF0">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1" w15:restartNumberingAfterBreak="0">
    <w:nsid w:val="29A31462"/>
    <w:multiLevelType w:val="hybridMultilevel"/>
    <w:tmpl w:val="5FA6E7CC"/>
    <w:lvl w:ilvl="0" w:tplc="FFFFFFFF">
      <w:numFmt w:val="bullet"/>
      <w:lvlText w:val="-"/>
      <w:lvlJc w:val="left"/>
      <w:pPr>
        <w:ind w:left="800" w:hanging="360"/>
      </w:pPr>
      <w:rPr>
        <w:rFonts w:ascii="굴림" w:eastAsia="굴림" w:hAnsi="굴림" w:cs="굴림" w:hint="eastAsia"/>
      </w:rPr>
    </w:lvl>
    <w:lvl w:ilvl="1" w:tplc="E9AAD30A">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2" w15:restartNumberingAfterBreak="0">
    <w:nsid w:val="2F64449A"/>
    <w:multiLevelType w:val="hybridMultilevel"/>
    <w:tmpl w:val="BDA87D0C"/>
    <w:lvl w:ilvl="0" w:tplc="FFFFFFFF">
      <w:numFmt w:val="bullet"/>
      <w:lvlText w:val="-"/>
      <w:lvlJc w:val="left"/>
      <w:pPr>
        <w:ind w:left="800" w:hanging="360"/>
      </w:pPr>
      <w:rPr>
        <w:rFonts w:ascii="굴림" w:eastAsia="굴림" w:hAnsi="굴림" w:cs="굴림" w:hint="eastAsia"/>
      </w:rPr>
    </w:lvl>
    <w:lvl w:ilvl="1" w:tplc="E9AAD30A">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3" w15:restartNumberingAfterBreak="0">
    <w:nsid w:val="321A3A3E"/>
    <w:multiLevelType w:val="hybridMultilevel"/>
    <w:tmpl w:val="7E260564"/>
    <w:lvl w:ilvl="0" w:tplc="14A0B482">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32D1325A"/>
    <w:multiLevelType w:val="hybridMultilevel"/>
    <w:tmpl w:val="4F9A2470"/>
    <w:lvl w:ilvl="0" w:tplc="FFFFFFFF">
      <w:numFmt w:val="bullet"/>
      <w:lvlText w:val="-"/>
      <w:lvlJc w:val="left"/>
      <w:pPr>
        <w:ind w:left="800" w:hanging="360"/>
      </w:pPr>
      <w:rPr>
        <w:rFonts w:ascii="굴림" w:eastAsia="굴림" w:hAnsi="굴림" w:cs="굴림" w:hint="eastAsia"/>
      </w:rPr>
    </w:lvl>
    <w:lvl w:ilvl="1" w:tplc="E9AAD30A">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5" w15:restartNumberingAfterBreak="0">
    <w:nsid w:val="3B102301"/>
    <w:multiLevelType w:val="hybridMultilevel"/>
    <w:tmpl w:val="731A2D20"/>
    <w:lvl w:ilvl="0" w:tplc="3152610C">
      <w:numFmt w:val="bullet"/>
      <w:lvlText w:val="-"/>
      <w:lvlJc w:val="left"/>
      <w:pPr>
        <w:ind w:left="800" w:hanging="360"/>
      </w:pPr>
      <w:rPr>
        <w:rFonts w:ascii="굴림" w:eastAsia="굴림" w:hAnsi="굴림" w:cs="굴림" w:hint="eastAsia"/>
      </w:rPr>
    </w:lvl>
    <w:lvl w:ilvl="1" w:tplc="CE621E74">
      <w:start w:val="1"/>
      <w:numFmt w:val="bullet"/>
      <w:lvlText w:val=""/>
      <w:lvlJc w:val="left"/>
      <w:pPr>
        <w:ind w:left="1320" w:hanging="440"/>
      </w:pPr>
      <w:rPr>
        <w:rFonts w:ascii="Wingdings" w:hAnsi="Wingdings" w:hint="default"/>
      </w:rPr>
    </w:lvl>
    <w:lvl w:ilvl="2" w:tplc="04090005">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 w15:restartNumberingAfterBreak="0">
    <w:nsid w:val="70EF5B2A"/>
    <w:multiLevelType w:val="hybridMultilevel"/>
    <w:tmpl w:val="CD96A8F6"/>
    <w:lvl w:ilvl="0" w:tplc="FFFFFFFF">
      <w:numFmt w:val="bullet"/>
      <w:lvlText w:val="-"/>
      <w:lvlJc w:val="left"/>
      <w:pPr>
        <w:ind w:left="800" w:hanging="360"/>
      </w:pPr>
      <w:rPr>
        <w:rFonts w:ascii="굴림" w:eastAsia="굴림" w:hAnsi="굴림" w:cs="굴림" w:hint="eastAsia"/>
      </w:rPr>
    </w:lvl>
    <w:lvl w:ilvl="1" w:tplc="E9AAD30A">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num w:numId="1" w16cid:durableId="185605038">
    <w:abstractNumId w:val="3"/>
  </w:num>
  <w:num w:numId="2" w16cid:durableId="1732458765">
    <w:abstractNumId w:val="0"/>
  </w:num>
  <w:num w:numId="3" w16cid:durableId="1176922012">
    <w:abstractNumId w:val="5"/>
  </w:num>
  <w:num w:numId="4" w16cid:durableId="863057699">
    <w:abstractNumId w:val="6"/>
  </w:num>
  <w:num w:numId="5" w16cid:durableId="1792674540">
    <w:abstractNumId w:val="4"/>
  </w:num>
  <w:num w:numId="6" w16cid:durableId="558444587">
    <w:abstractNumId w:val="1"/>
  </w:num>
  <w:num w:numId="7" w16cid:durableId="1929645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341"/>
    <w:rsid w:val="000866D5"/>
    <w:rsid w:val="00146F8B"/>
    <w:rsid w:val="001B6795"/>
    <w:rsid w:val="001F5990"/>
    <w:rsid w:val="002514F7"/>
    <w:rsid w:val="00294E0A"/>
    <w:rsid w:val="00303341"/>
    <w:rsid w:val="00350AED"/>
    <w:rsid w:val="003F3F70"/>
    <w:rsid w:val="00400798"/>
    <w:rsid w:val="00406B25"/>
    <w:rsid w:val="00416289"/>
    <w:rsid w:val="00472915"/>
    <w:rsid w:val="004C157E"/>
    <w:rsid w:val="00500327"/>
    <w:rsid w:val="00675D42"/>
    <w:rsid w:val="006A0DA9"/>
    <w:rsid w:val="00726609"/>
    <w:rsid w:val="00792355"/>
    <w:rsid w:val="007D741A"/>
    <w:rsid w:val="00804E64"/>
    <w:rsid w:val="00813FE0"/>
    <w:rsid w:val="008271F1"/>
    <w:rsid w:val="00831DAF"/>
    <w:rsid w:val="008356F7"/>
    <w:rsid w:val="008733D3"/>
    <w:rsid w:val="0094583F"/>
    <w:rsid w:val="009D3DF2"/>
    <w:rsid w:val="00A87902"/>
    <w:rsid w:val="00A94DBF"/>
    <w:rsid w:val="00A95F41"/>
    <w:rsid w:val="00AB2516"/>
    <w:rsid w:val="00B346FC"/>
    <w:rsid w:val="00B52AB7"/>
    <w:rsid w:val="00BD6D98"/>
    <w:rsid w:val="00C3699B"/>
    <w:rsid w:val="00CA031C"/>
    <w:rsid w:val="00CC3F08"/>
    <w:rsid w:val="00CD5FB6"/>
    <w:rsid w:val="00D2594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59FE7"/>
  <w15:chartTrackingRefBased/>
  <w15:docId w15:val="{004E78FA-71B0-E546-ACA0-BAB03E378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0798"/>
    <w:pPr>
      <w:spacing w:after="0"/>
    </w:pPr>
    <w:rPr>
      <w:rFonts w:ascii="굴림" w:eastAsia="굴림" w:hAnsi="굴림" w:cs="굴림"/>
      <w:kern w:val="0"/>
      <w:sz w:val="24"/>
      <w14:ligatures w14:val="none"/>
    </w:rPr>
  </w:style>
  <w:style w:type="paragraph" w:styleId="1">
    <w:name w:val="heading 1"/>
    <w:basedOn w:val="a"/>
    <w:next w:val="a"/>
    <w:link w:val="1Char"/>
    <w:uiPriority w:val="9"/>
    <w:qFormat/>
    <w:rsid w:val="00303341"/>
    <w:pPr>
      <w:keepNext/>
      <w:keepLines/>
      <w:widowControl w:val="0"/>
      <w:wordWrap w:val="0"/>
      <w:autoSpaceDE w:val="0"/>
      <w:autoSpaceDN w:val="0"/>
      <w:spacing w:before="280" w:after="80"/>
      <w:outlineLvl w:val="0"/>
    </w:pPr>
    <w:rPr>
      <w:rFonts w:asciiTheme="majorHAnsi" w:eastAsiaTheme="majorEastAsia" w:hAnsiTheme="majorHAnsi" w:cstheme="majorBidi"/>
      <w:color w:val="000000" w:themeColor="text1"/>
      <w:kern w:val="2"/>
      <w:sz w:val="32"/>
      <w:szCs w:val="32"/>
      <w14:ligatures w14:val="standardContextual"/>
    </w:rPr>
  </w:style>
  <w:style w:type="paragraph" w:styleId="2">
    <w:name w:val="heading 2"/>
    <w:basedOn w:val="a"/>
    <w:next w:val="a"/>
    <w:link w:val="2Char"/>
    <w:uiPriority w:val="9"/>
    <w:semiHidden/>
    <w:unhideWhenUsed/>
    <w:qFormat/>
    <w:rsid w:val="00303341"/>
    <w:pPr>
      <w:keepNext/>
      <w:keepLines/>
      <w:widowControl w:val="0"/>
      <w:wordWrap w:val="0"/>
      <w:autoSpaceDE w:val="0"/>
      <w:autoSpaceDN w:val="0"/>
      <w:spacing w:before="160" w:after="80"/>
      <w:outlineLvl w:val="1"/>
    </w:pPr>
    <w:rPr>
      <w:rFonts w:asciiTheme="majorHAnsi" w:eastAsiaTheme="majorEastAsia" w:hAnsiTheme="majorHAnsi" w:cstheme="majorBidi"/>
      <w:color w:val="000000" w:themeColor="text1"/>
      <w:kern w:val="2"/>
      <w:sz w:val="28"/>
      <w:szCs w:val="28"/>
      <w14:ligatures w14:val="standardContextual"/>
    </w:rPr>
  </w:style>
  <w:style w:type="paragraph" w:styleId="3">
    <w:name w:val="heading 3"/>
    <w:basedOn w:val="a"/>
    <w:next w:val="a"/>
    <w:link w:val="3Char"/>
    <w:uiPriority w:val="9"/>
    <w:semiHidden/>
    <w:unhideWhenUsed/>
    <w:qFormat/>
    <w:rsid w:val="00303341"/>
    <w:pPr>
      <w:keepNext/>
      <w:keepLines/>
      <w:widowControl w:val="0"/>
      <w:wordWrap w:val="0"/>
      <w:autoSpaceDE w:val="0"/>
      <w:autoSpaceDN w:val="0"/>
      <w:spacing w:before="160" w:after="80"/>
      <w:outlineLvl w:val="2"/>
    </w:pPr>
    <w:rPr>
      <w:rFonts w:asciiTheme="majorHAnsi" w:eastAsiaTheme="majorEastAsia" w:hAnsiTheme="majorHAnsi" w:cstheme="majorBidi"/>
      <w:color w:val="000000" w:themeColor="text1"/>
      <w:kern w:val="2"/>
      <w14:ligatures w14:val="standardContextual"/>
    </w:rPr>
  </w:style>
  <w:style w:type="paragraph" w:styleId="4">
    <w:name w:val="heading 4"/>
    <w:basedOn w:val="a"/>
    <w:next w:val="a"/>
    <w:link w:val="4Char"/>
    <w:uiPriority w:val="9"/>
    <w:semiHidden/>
    <w:unhideWhenUsed/>
    <w:qFormat/>
    <w:rsid w:val="00303341"/>
    <w:pPr>
      <w:keepNext/>
      <w:keepLines/>
      <w:widowControl w:val="0"/>
      <w:wordWrap w:val="0"/>
      <w:autoSpaceDE w:val="0"/>
      <w:autoSpaceDN w:val="0"/>
      <w:spacing w:before="80" w:after="40"/>
      <w:outlineLvl w:val="3"/>
    </w:pPr>
    <w:rPr>
      <w:rFonts w:asciiTheme="majorHAnsi" w:eastAsiaTheme="majorEastAsia" w:hAnsiTheme="majorHAnsi" w:cstheme="majorBidi"/>
      <w:color w:val="000000" w:themeColor="text1"/>
      <w:kern w:val="2"/>
      <w:sz w:val="22"/>
      <w14:ligatures w14:val="standardContextual"/>
    </w:rPr>
  </w:style>
  <w:style w:type="paragraph" w:styleId="5">
    <w:name w:val="heading 5"/>
    <w:basedOn w:val="a"/>
    <w:next w:val="a"/>
    <w:link w:val="5Char"/>
    <w:uiPriority w:val="9"/>
    <w:semiHidden/>
    <w:unhideWhenUsed/>
    <w:qFormat/>
    <w:rsid w:val="00303341"/>
    <w:pPr>
      <w:keepNext/>
      <w:keepLines/>
      <w:widowControl w:val="0"/>
      <w:wordWrap w:val="0"/>
      <w:autoSpaceDE w:val="0"/>
      <w:autoSpaceDN w:val="0"/>
      <w:spacing w:before="80" w:after="40"/>
      <w:ind w:leftChars="100" w:left="100"/>
      <w:outlineLvl w:val="4"/>
    </w:pPr>
    <w:rPr>
      <w:rFonts w:asciiTheme="majorHAnsi" w:eastAsiaTheme="majorEastAsia" w:hAnsiTheme="majorHAnsi" w:cstheme="majorBidi"/>
      <w:color w:val="000000" w:themeColor="text1"/>
      <w:kern w:val="2"/>
      <w:sz w:val="22"/>
      <w14:ligatures w14:val="standardContextual"/>
    </w:rPr>
  </w:style>
  <w:style w:type="paragraph" w:styleId="6">
    <w:name w:val="heading 6"/>
    <w:basedOn w:val="a"/>
    <w:next w:val="a"/>
    <w:link w:val="6Char"/>
    <w:uiPriority w:val="9"/>
    <w:semiHidden/>
    <w:unhideWhenUsed/>
    <w:qFormat/>
    <w:rsid w:val="00303341"/>
    <w:pPr>
      <w:keepNext/>
      <w:keepLines/>
      <w:widowControl w:val="0"/>
      <w:wordWrap w:val="0"/>
      <w:autoSpaceDE w:val="0"/>
      <w:autoSpaceDN w:val="0"/>
      <w:spacing w:before="80" w:after="40"/>
      <w:ind w:leftChars="200" w:left="200"/>
      <w:outlineLvl w:val="5"/>
    </w:pPr>
    <w:rPr>
      <w:rFonts w:asciiTheme="majorHAnsi" w:eastAsiaTheme="majorEastAsia" w:hAnsiTheme="majorHAnsi" w:cstheme="majorBidi"/>
      <w:color w:val="000000" w:themeColor="text1"/>
      <w:kern w:val="2"/>
      <w:sz w:val="22"/>
      <w14:ligatures w14:val="standardContextual"/>
    </w:rPr>
  </w:style>
  <w:style w:type="paragraph" w:styleId="7">
    <w:name w:val="heading 7"/>
    <w:basedOn w:val="a"/>
    <w:next w:val="a"/>
    <w:link w:val="7Char"/>
    <w:uiPriority w:val="9"/>
    <w:semiHidden/>
    <w:unhideWhenUsed/>
    <w:qFormat/>
    <w:rsid w:val="00303341"/>
    <w:pPr>
      <w:keepNext/>
      <w:keepLines/>
      <w:widowControl w:val="0"/>
      <w:wordWrap w:val="0"/>
      <w:autoSpaceDE w:val="0"/>
      <w:autoSpaceDN w:val="0"/>
      <w:spacing w:before="80" w:after="40"/>
      <w:ind w:leftChars="300" w:left="300"/>
      <w:outlineLvl w:val="6"/>
    </w:pPr>
    <w:rPr>
      <w:rFonts w:asciiTheme="majorHAnsi" w:eastAsiaTheme="majorEastAsia" w:hAnsiTheme="majorHAnsi" w:cstheme="majorBidi"/>
      <w:color w:val="000000" w:themeColor="text1"/>
      <w:kern w:val="2"/>
      <w:sz w:val="22"/>
      <w14:ligatures w14:val="standardContextual"/>
    </w:rPr>
  </w:style>
  <w:style w:type="paragraph" w:styleId="8">
    <w:name w:val="heading 8"/>
    <w:basedOn w:val="a"/>
    <w:next w:val="a"/>
    <w:link w:val="8Char"/>
    <w:uiPriority w:val="9"/>
    <w:semiHidden/>
    <w:unhideWhenUsed/>
    <w:qFormat/>
    <w:rsid w:val="00303341"/>
    <w:pPr>
      <w:keepNext/>
      <w:keepLines/>
      <w:widowControl w:val="0"/>
      <w:wordWrap w:val="0"/>
      <w:autoSpaceDE w:val="0"/>
      <w:autoSpaceDN w:val="0"/>
      <w:spacing w:before="80" w:after="40"/>
      <w:ind w:leftChars="400" w:left="400"/>
      <w:outlineLvl w:val="7"/>
    </w:pPr>
    <w:rPr>
      <w:rFonts w:asciiTheme="majorHAnsi" w:eastAsiaTheme="majorEastAsia" w:hAnsiTheme="majorHAnsi" w:cstheme="majorBidi"/>
      <w:color w:val="000000" w:themeColor="text1"/>
      <w:kern w:val="2"/>
      <w:sz w:val="22"/>
      <w14:ligatures w14:val="standardContextual"/>
    </w:rPr>
  </w:style>
  <w:style w:type="paragraph" w:styleId="9">
    <w:name w:val="heading 9"/>
    <w:basedOn w:val="a"/>
    <w:next w:val="a"/>
    <w:link w:val="9Char"/>
    <w:uiPriority w:val="9"/>
    <w:semiHidden/>
    <w:unhideWhenUsed/>
    <w:qFormat/>
    <w:rsid w:val="00303341"/>
    <w:pPr>
      <w:keepNext/>
      <w:keepLines/>
      <w:widowControl w:val="0"/>
      <w:wordWrap w:val="0"/>
      <w:autoSpaceDE w:val="0"/>
      <w:autoSpaceDN w:val="0"/>
      <w:spacing w:before="80" w:after="40"/>
      <w:ind w:leftChars="500" w:left="500"/>
      <w:outlineLvl w:val="8"/>
    </w:pPr>
    <w:rPr>
      <w:rFonts w:asciiTheme="majorHAnsi" w:eastAsiaTheme="majorEastAsia" w:hAnsiTheme="majorHAnsi" w:cstheme="majorBidi"/>
      <w:color w:val="000000" w:themeColor="text1"/>
      <w:kern w:val="2"/>
      <w:sz w:val="22"/>
      <w14:ligatures w14:val="standardContextual"/>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03341"/>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303341"/>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303341"/>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303341"/>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303341"/>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303341"/>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303341"/>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303341"/>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303341"/>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303341"/>
    <w:pPr>
      <w:widowControl w:val="0"/>
      <w:wordWrap w:val="0"/>
      <w:autoSpaceDE w:val="0"/>
      <w:autoSpaceDN w:val="0"/>
      <w:spacing w:after="80"/>
      <w:contextualSpacing/>
      <w:jc w:val="center"/>
    </w:pPr>
    <w:rPr>
      <w:rFonts w:asciiTheme="majorHAnsi" w:eastAsiaTheme="majorEastAsia" w:hAnsiTheme="majorHAnsi" w:cstheme="majorBidi"/>
      <w:spacing w:val="-10"/>
      <w:kern w:val="28"/>
      <w:sz w:val="56"/>
      <w:szCs w:val="56"/>
      <w14:ligatures w14:val="standardContextual"/>
    </w:rPr>
  </w:style>
  <w:style w:type="character" w:customStyle="1" w:styleId="Char">
    <w:name w:val="제목 Char"/>
    <w:basedOn w:val="a0"/>
    <w:link w:val="a3"/>
    <w:uiPriority w:val="10"/>
    <w:rsid w:val="00303341"/>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303341"/>
    <w:pPr>
      <w:widowControl w:val="0"/>
      <w:numPr>
        <w:ilvl w:val="1"/>
      </w:numPr>
      <w:wordWrap w:val="0"/>
      <w:autoSpaceDE w:val="0"/>
      <w:autoSpaceDN w:val="0"/>
      <w:spacing w:after="160"/>
      <w:jc w:val="center"/>
    </w:pPr>
    <w:rPr>
      <w:rFonts w:asciiTheme="majorHAnsi" w:eastAsiaTheme="majorEastAsia" w:hAnsiTheme="majorHAnsi" w:cstheme="majorBidi"/>
      <w:color w:val="595959" w:themeColor="text1" w:themeTint="A6"/>
      <w:spacing w:val="15"/>
      <w:kern w:val="2"/>
      <w:sz w:val="28"/>
      <w:szCs w:val="28"/>
      <w14:ligatures w14:val="standardContextual"/>
    </w:rPr>
  </w:style>
  <w:style w:type="character" w:customStyle="1" w:styleId="Char0">
    <w:name w:val="부제 Char"/>
    <w:basedOn w:val="a0"/>
    <w:link w:val="a4"/>
    <w:uiPriority w:val="11"/>
    <w:rsid w:val="00303341"/>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303341"/>
    <w:pPr>
      <w:widowControl w:val="0"/>
      <w:wordWrap w:val="0"/>
      <w:autoSpaceDE w:val="0"/>
      <w:autoSpaceDN w:val="0"/>
      <w:spacing w:before="160" w:after="160"/>
      <w:jc w:val="center"/>
    </w:pPr>
    <w:rPr>
      <w:rFonts w:asciiTheme="minorEastAsia" w:eastAsiaTheme="minorEastAsia" w:hAnsiTheme="minorHAnsi" w:cstheme="minorBidi"/>
      <w:i/>
      <w:iCs/>
      <w:color w:val="404040" w:themeColor="text1" w:themeTint="BF"/>
      <w:kern w:val="2"/>
      <w:sz w:val="22"/>
      <w14:ligatures w14:val="standardContextual"/>
    </w:rPr>
  </w:style>
  <w:style w:type="character" w:customStyle="1" w:styleId="Char1">
    <w:name w:val="인용 Char"/>
    <w:basedOn w:val="a0"/>
    <w:link w:val="a5"/>
    <w:uiPriority w:val="29"/>
    <w:rsid w:val="00303341"/>
    <w:rPr>
      <w:i/>
      <w:iCs/>
      <w:color w:val="404040" w:themeColor="text1" w:themeTint="BF"/>
    </w:rPr>
  </w:style>
  <w:style w:type="paragraph" w:styleId="a6">
    <w:name w:val="List Paragraph"/>
    <w:basedOn w:val="a"/>
    <w:uiPriority w:val="34"/>
    <w:qFormat/>
    <w:rsid w:val="00303341"/>
    <w:pPr>
      <w:widowControl w:val="0"/>
      <w:wordWrap w:val="0"/>
      <w:autoSpaceDE w:val="0"/>
      <w:autoSpaceDN w:val="0"/>
      <w:spacing w:after="160"/>
      <w:ind w:left="720"/>
      <w:contextualSpacing/>
    </w:pPr>
    <w:rPr>
      <w:rFonts w:asciiTheme="minorEastAsia" w:eastAsiaTheme="minorEastAsia" w:hAnsiTheme="minorHAnsi" w:cstheme="minorBidi"/>
      <w:kern w:val="2"/>
      <w:sz w:val="22"/>
      <w14:ligatures w14:val="standardContextual"/>
    </w:rPr>
  </w:style>
  <w:style w:type="character" w:styleId="a7">
    <w:name w:val="Intense Emphasis"/>
    <w:basedOn w:val="a0"/>
    <w:uiPriority w:val="21"/>
    <w:qFormat/>
    <w:rsid w:val="00303341"/>
    <w:rPr>
      <w:i/>
      <w:iCs/>
      <w:color w:val="0F4761" w:themeColor="accent1" w:themeShade="BF"/>
    </w:rPr>
  </w:style>
  <w:style w:type="paragraph" w:styleId="a8">
    <w:name w:val="Intense Quote"/>
    <w:basedOn w:val="a"/>
    <w:next w:val="a"/>
    <w:link w:val="Char2"/>
    <w:uiPriority w:val="30"/>
    <w:qFormat/>
    <w:rsid w:val="00303341"/>
    <w:pPr>
      <w:widowControl w:val="0"/>
      <w:pBdr>
        <w:top w:val="single" w:sz="4" w:space="10" w:color="0F4761" w:themeColor="accent1" w:themeShade="BF"/>
        <w:bottom w:val="single" w:sz="4" w:space="10" w:color="0F4761" w:themeColor="accent1" w:themeShade="BF"/>
      </w:pBdr>
      <w:wordWrap w:val="0"/>
      <w:autoSpaceDE w:val="0"/>
      <w:autoSpaceDN w:val="0"/>
      <w:spacing w:before="360" w:after="360"/>
      <w:ind w:left="864" w:right="864"/>
      <w:jc w:val="center"/>
    </w:pPr>
    <w:rPr>
      <w:rFonts w:asciiTheme="minorEastAsia" w:eastAsiaTheme="minorEastAsia" w:hAnsiTheme="minorHAnsi" w:cstheme="minorBidi"/>
      <w:i/>
      <w:iCs/>
      <w:color w:val="0F4761" w:themeColor="accent1" w:themeShade="BF"/>
      <w:kern w:val="2"/>
      <w:sz w:val="22"/>
      <w14:ligatures w14:val="standardContextual"/>
    </w:rPr>
  </w:style>
  <w:style w:type="character" w:customStyle="1" w:styleId="Char2">
    <w:name w:val="강한 인용 Char"/>
    <w:basedOn w:val="a0"/>
    <w:link w:val="a8"/>
    <w:uiPriority w:val="30"/>
    <w:rsid w:val="00303341"/>
    <w:rPr>
      <w:i/>
      <w:iCs/>
      <w:color w:val="0F4761" w:themeColor="accent1" w:themeShade="BF"/>
    </w:rPr>
  </w:style>
  <w:style w:type="character" w:styleId="a9">
    <w:name w:val="Intense Reference"/>
    <w:basedOn w:val="a0"/>
    <w:uiPriority w:val="32"/>
    <w:qFormat/>
    <w:rsid w:val="0030334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9049924">
      <w:bodyDiv w:val="1"/>
      <w:marLeft w:val="0"/>
      <w:marRight w:val="0"/>
      <w:marTop w:val="0"/>
      <w:marBottom w:val="0"/>
      <w:divBdr>
        <w:top w:val="none" w:sz="0" w:space="0" w:color="auto"/>
        <w:left w:val="none" w:sz="0" w:space="0" w:color="auto"/>
        <w:bottom w:val="none" w:sz="0" w:space="0" w:color="auto"/>
        <w:right w:val="none" w:sz="0" w:space="0" w:color="auto"/>
      </w:divBdr>
    </w:div>
    <w:div w:id="557594629">
      <w:bodyDiv w:val="1"/>
      <w:marLeft w:val="0"/>
      <w:marRight w:val="0"/>
      <w:marTop w:val="0"/>
      <w:marBottom w:val="0"/>
      <w:divBdr>
        <w:top w:val="none" w:sz="0" w:space="0" w:color="auto"/>
        <w:left w:val="none" w:sz="0" w:space="0" w:color="auto"/>
        <w:bottom w:val="none" w:sz="0" w:space="0" w:color="auto"/>
        <w:right w:val="none" w:sz="0" w:space="0" w:color="auto"/>
      </w:divBdr>
    </w:div>
    <w:div w:id="951204813">
      <w:bodyDiv w:val="1"/>
      <w:marLeft w:val="0"/>
      <w:marRight w:val="0"/>
      <w:marTop w:val="0"/>
      <w:marBottom w:val="0"/>
      <w:divBdr>
        <w:top w:val="none" w:sz="0" w:space="0" w:color="auto"/>
        <w:left w:val="none" w:sz="0" w:space="0" w:color="auto"/>
        <w:bottom w:val="none" w:sz="0" w:space="0" w:color="auto"/>
        <w:right w:val="none" w:sz="0" w:space="0" w:color="auto"/>
      </w:divBdr>
      <w:divsChild>
        <w:div w:id="1671718400">
          <w:marLeft w:val="0"/>
          <w:marRight w:val="0"/>
          <w:marTop w:val="0"/>
          <w:marBottom w:val="0"/>
          <w:divBdr>
            <w:top w:val="none" w:sz="0" w:space="0" w:color="auto"/>
            <w:left w:val="none" w:sz="0" w:space="0" w:color="auto"/>
            <w:bottom w:val="none" w:sz="0" w:space="0" w:color="auto"/>
            <w:right w:val="none" w:sz="0" w:space="0" w:color="auto"/>
          </w:divBdr>
          <w:divsChild>
            <w:div w:id="1928032329">
              <w:marLeft w:val="0"/>
              <w:marRight w:val="0"/>
              <w:marTop w:val="0"/>
              <w:marBottom w:val="0"/>
              <w:divBdr>
                <w:top w:val="none" w:sz="0" w:space="0" w:color="auto"/>
                <w:left w:val="none" w:sz="0" w:space="0" w:color="auto"/>
                <w:bottom w:val="none" w:sz="0" w:space="0" w:color="auto"/>
                <w:right w:val="none" w:sz="0" w:space="0" w:color="auto"/>
              </w:divBdr>
            </w:div>
            <w:div w:id="1526407251">
              <w:marLeft w:val="0"/>
              <w:marRight w:val="0"/>
              <w:marTop w:val="0"/>
              <w:marBottom w:val="0"/>
              <w:divBdr>
                <w:top w:val="none" w:sz="0" w:space="0" w:color="auto"/>
                <w:left w:val="none" w:sz="0" w:space="0" w:color="auto"/>
                <w:bottom w:val="none" w:sz="0" w:space="0" w:color="auto"/>
                <w:right w:val="none" w:sz="0" w:space="0" w:color="auto"/>
              </w:divBdr>
            </w:div>
            <w:div w:id="854342667">
              <w:marLeft w:val="0"/>
              <w:marRight w:val="0"/>
              <w:marTop w:val="0"/>
              <w:marBottom w:val="0"/>
              <w:divBdr>
                <w:top w:val="none" w:sz="0" w:space="0" w:color="auto"/>
                <w:left w:val="none" w:sz="0" w:space="0" w:color="auto"/>
                <w:bottom w:val="none" w:sz="0" w:space="0" w:color="auto"/>
                <w:right w:val="none" w:sz="0" w:space="0" w:color="auto"/>
              </w:divBdr>
            </w:div>
            <w:div w:id="803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80730">
      <w:bodyDiv w:val="1"/>
      <w:marLeft w:val="0"/>
      <w:marRight w:val="0"/>
      <w:marTop w:val="0"/>
      <w:marBottom w:val="0"/>
      <w:divBdr>
        <w:top w:val="none" w:sz="0" w:space="0" w:color="auto"/>
        <w:left w:val="none" w:sz="0" w:space="0" w:color="auto"/>
        <w:bottom w:val="none" w:sz="0" w:space="0" w:color="auto"/>
        <w:right w:val="none" w:sz="0" w:space="0" w:color="auto"/>
      </w:divBdr>
    </w:div>
    <w:div w:id="1612778029">
      <w:bodyDiv w:val="1"/>
      <w:marLeft w:val="0"/>
      <w:marRight w:val="0"/>
      <w:marTop w:val="0"/>
      <w:marBottom w:val="0"/>
      <w:divBdr>
        <w:top w:val="none" w:sz="0" w:space="0" w:color="auto"/>
        <w:left w:val="none" w:sz="0" w:space="0" w:color="auto"/>
        <w:bottom w:val="none" w:sz="0" w:space="0" w:color="auto"/>
        <w:right w:val="none" w:sz="0" w:space="0" w:color="auto"/>
      </w:divBdr>
      <w:divsChild>
        <w:div w:id="1802186628">
          <w:marLeft w:val="0"/>
          <w:marRight w:val="0"/>
          <w:marTop w:val="0"/>
          <w:marBottom w:val="0"/>
          <w:divBdr>
            <w:top w:val="none" w:sz="0" w:space="0" w:color="auto"/>
            <w:left w:val="none" w:sz="0" w:space="0" w:color="auto"/>
            <w:bottom w:val="none" w:sz="0" w:space="0" w:color="auto"/>
            <w:right w:val="none" w:sz="0" w:space="0" w:color="auto"/>
          </w:divBdr>
          <w:divsChild>
            <w:div w:id="1663043751">
              <w:marLeft w:val="0"/>
              <w:marRight w:val="0"/>
              <w:marTop w:val="0"/>
              <w:marBottom w:val="0"/>
              <w:divBdr>
                <w:top w:val="none" w:sz="0" w:space="0" w:color="auto"/>
                <w:left w:val="none" w:sz="0" w:space="0" w:color="auto"/>
                <w:bottom w:val="none" w:sz="0" w:space="0" w:color="auto"/>
                <w:right w:val="none" w:sz="0" w:space="0" w:color="auto"/>
              </w:divBdr>
            </w:div>
            <w:div w:id="9068140">
              <w:marLeft w:val="0"/>
              <w:marRight w:val="0"/>
              <w:marTop w:val="0"/>
              <w:marBottom w:val="0"/>
              <w:divBdr>
                <w:top w:val="none" w:sz="0" w:space="0" w:color="auto"/>
                <w:left w:val="none" w:sz="0" w:space="0" w:color="auto"/>
                <w:bottom w:val="none" w:sz="0" w:space="0" w:color="auto"/>
                <w:right w:val="none" w:sz="0" w:space="0" w:color="auto"/>
              </w:divBdr>
            </w:div>
            <w:div w:id="1881432160">
              <w:marLeft w:val="0"/>
              <w:marRight w:val="0"/>
              <w:marTop w:val="0"/>
              <w:marBottom w:val="0"/>
              <w:divBdr>
                <w:top w:val="none" w:sz="0" w:space="0" w:color="auto"/>
                <w:left w:val="none" w:sz="0" w:space="0" w:color="auto"/>
                <w:bottom w:val="none" w:sz="0" w:space="0" w:color="auto"/>
                <w:right w:val="none" w:sz="0" w:space="0" w:color="auto"/>
              </w:divBdr>
            </w:div>
            <w:div w:id="1800226532">
              <w:marLeft w:val="0"/>
              <w:marRight w:val="0"/>
              <w:marTop w:val="0"/>
              <w:marBottom w:val="0"/>
              <w:divBdr>
                <w:top w:val="none" w:sz="0" w:space="0" w:color="auto"/>
                <w:left w:val="none" w:sz="0" w:space="0" w:color="auto"/>
                <w:bottom w:val="none" w:sz="0" w:space="0" w:color="auto"/>
                <w:right w:val="none" w:sz="0" w:space="0" w:color="auto"/>
              </w:divBdr>
            </w:div>
            <w:div w:id="739405824">
              <w:marLeft w:val="0"/>
              <w:marRight w:val="0"/>
              <w:marTop w:val="0"/>
              <w:marBottom w:val="0"/>
              <w:divBdr>
                <w:top w:val="none" w:sz="0" w:space="0" w:color="auto"/>
                <w:left w:val="none" w:sz="0" w:space="0" w:color="auto"/>
                <w:bottom w:val="none" w:sz="0" w:space="0" w:color="auto"/>
                <w:right w:val="none" w:sz="0" w:space="0" w:color="auto"/>
              </w:divBdr>
            </w:div>
            <w:div w:id="1194348313">
              <w:marLeft w:val="0"/>
              <w:marRight w:val="0"/>
              <w:marTop w:val="0"/>
              <w:marBottom w:val="0"/>
              <w:divBdr>
                <w:top w:val="none" w:sz="0" w:space="0" w:color="auto"/>
                <w:left w:val="none" w:sz="0" w:space="0" w:color="auto"/>
                <w:bottom w:val="none" w:sz="0" w:space="0" w:color="auto"/>
                <w:right w:val="none" w:sz="0" w:space="0" w:color="auto"/>
              </w:divBdr>
            </w:div>
            <w:div w:id="2123642141">
              <w:marLeft w:val="0"/>
              <w:marRight w:val="0"/>
              <w:marTop w:val="0"/>
              <w:marBottom w:val="0"/>
              <w:divBdr>
                <w:top w:val="none" w:sz="0" w:space="0" w:color="auto"/>
                <w:left w:val="none" w:sz="0" w:space="0" w:color="auto"/>
                <w:bottom w:val="none" w:sz="0" w:space="0" w:color="auto"/>
                <w:right w:val="none" w:sz="0" w:space="0" w:color="auto"/>
              </w:divBdr>
            </w:div>
            <w:div w:id="607734447">
              <w:marLeft w:val="0"/>
              <w:marRight w:val="0"/>
              <w:marTop w:val="0"/>
              <w:marBottom w:val="0"/>
              <w:divBdr>
                <w:top w:val="none" w:sz="0" w:space="0" w:color="auto"/>
                <w:left w:val="none" w:sz="0" w:space="0" w:color="auto"/>
                <w:bottom w:val="none" w:sz="0" w:space="0" w:color="auto"/>
                <w:right w:val="none" w:sz="0" w:space="0" w:color="auto"/>
              </w:divBdr>
            </w:div>
            <w:div w:id="1106733912">
              <w:marLeft w:val="0"/>
              <w:marRight w:val="0"/>
              <w:marTop w:val="0"/>
              <w:marBottom w:val="0"/>
              <w:divBdr>
                <w:top w:val="none" w:sz="0" w:space="0" w:color="auto"/>
                <w:left w:val="none" w:sz="0" w:space="0" w:color="auto"/>
                <w:bottom w:val="none" w:sz="0" w:space="0" w:color="auto"/>
                <w:right w:val="none" w:sz="0" w:space="0" w:color="auto"/>
              </w:divBdr>
            </w:div>
            <w:div w:id="646128793">
              <w:marLeft w:val="0"/>
              <w:marRight w:val="0"/>
              <w:marTop w:val="0"/>
              <w:marBottom w:val="0"/>
              <w:divBdr>
                <w:top w:val="none" w:sz="0" w:space="0" w:color="auto"/>
                <w:left w:val="none" w:sz="0" w:space="0" w:color="auto"/>
                <w:bottom w:val="none" w:sz="0" w:space="0" w:color="auto"/>
                <w:right w:val="none" w:sz="0" w:space="0" w:color="auto"/>
              </w:divBdr>
            </w:div>
            <w:div w:id="569921759">
              <w:marLeft w:val="0"/>
              <w:marRight w:val="0"/>
              <w:marTop w:val="0"/>
              <w:marBottom w:val="0"/>
              <w:divBdr>
                <w:top w:val="none" w:sz="0" w:space="0" w:color="auto"/>
                <w:left w:val="none" w:sz="0" w:space="0" w:color="auto"/>
                <w:bottom w:val="none" w:sz="0" w:space="0" w:color="auto"/>
                <w:right w:val="none" w:sz="0" w:space="0" w:color="auto"/>
              </w:divBdr>
            </w:div>
            <w:div w:id="444615504">
              <w:marLeft w:val="0"/>
              <w:marRight w:val="0"/>
              <w:marTop w:val="0"/>
              <w:marBottom w:val="0"/>
              <w:divBdr>
                <w:top w:val="none" w:sz="0" w:space="0" w:color="auto"/>
                <w:left w:val="none" w:sz="0" w:space="0" w:color="auto"/>
                <w:bottom w:val="none" w:sz="0" w:space="0" w:color="auto"/>
                <w:right w:val="none" w:sz="0" w:space="0" w:color="auto"/>
              </w:divBdr>
            </w:div>
            <w:div w:id="1331523708">
              <w:marLeft w:val="0"/>
              <w:marRight w:val="0"/>
              <w:marTop w:val="0"/>
              <w:marBottom w:val="0"/>
              <w:divBdr>
                <w:top w:val="none" w:sz="0" w:space="0" w:color="auto"/>
                <w:left w:val="none" w:sz="0" w:space="0" w:color="auto"/>
                <w:bottom w:val="none" w:sz="0" w:space="0" w:color="auto"/>
                <w:right w:val="none" w:sz="0" w:space="0" w:color="auto"/>
              </w:divBdr>
            </w:div>
            <w:div w:id="1666132598">
              <w:marLeft w:val="0"/>
              <w:marRight w:val="0"/>
              <w:marTop w:val="0"/>
              <w:marBottom w:val="0"/>
              <w:divBdr>
                <w:top w:val="none" w:sz="0" w:space="0" w:color="auto"/>
                <w:left w:val="none" w:sz="0" w:space="0" w:color="auto"/>
                <w:bottom w:val="none" w:sz="0" w:space="0" w:color="auto"/>
                <w:right w:val="none" w:sz="0" w:space="0" w:color="auto"/>
              </w:divBdr>
            </w:div>
            <w:div w:id="208566435">
              <w:marLeft w:val="0"/>
              <w:marRight w:val="0"/>
              <w:marTop w:val="0"/>
              <w:marBottom w:val="0"/>
              <w:divBdr>
                <w:top w:val="none" w:sz="0" w:space="0" w:color="auto"/>
                <w:left w:val="none" w:sz="0" w:space="0" w:color="auto"/>
                <w:bottom w:val="none" w:sz="0" w:space="0" w:color="auto"/>
                <w:right w:val="none" w:sz="0" w:space="0" w:color="auto"/>
              </w:divBdr>
            </w:div>
            <w:div w:id="624583118">
              <w:marLeft w:val="0"/>
              <w:marRight w:val="0"/>
              <w:marTop w:val="0"/>
              <w:marBottom w:val="0"/>
              <w:divBdr>
                <w:top w:val="none" w:sz="0" w:space="0" w:color="auto"/>
                <w:left w:val="none" w:sz="0" w:space="0" w:color="auto"/>
                <w:bottom w:val="none" w:sz="0" w:space="0" w:color="auto"/>
                <w:right w:val="none" w:sz="0" w:space="0" w:color="auto"/>
              </w:divBdr>
            </w:div>
            <w:div w:id="1289749489">
              <w:marLeft w:val="0"/>
              <w:marRight w:val="0"/>
              <w:marTop w:val="0"/>
              <w:marBottom w:val="0"/>
              <w:divBdr>
                <w:top w:val="none" w:sz="0" w:space="0" w:color="auto"/>
                <w:left w:val="none" w:sz="0" w:space="0" w:color="auto"/>
                <w:bottom w:val="none" w:sz="0" w:space="0" w:color="auto"/>
                <w:right w:val="none" w:sz="0" w:space="0" w:color="auto"/>
              </w:divBdr>
            </w:div>
            <w:div w:id="1131173591">
              <w:marLeft w:val="0"/>
              <w:marRight w:val="0"/>
              <w:marTop w:val="0"/>
              <w:marBottom w:val="0"/>
              <w:divBdr>
                <w:top w:val="none" w:sz="0" w:space="0" w:color="auto"/>
                <w:left w:val="none" w:sz="0" w:space="0" w:color="auto"/>
                <w:bottom w:val="none" w:sz="0" w:space="0" w:color="auto"/>
                <w:right w:val="none" w:sz="0" w:space="0" w:color="auto"/>
              </w:divBdr>
            </w:div>
            <w:div w:id="276104878">
              <w:marLeft w:val="0"/>
              <w:marRight w:val="0"/>
              <w:marTop w:val="0"/>
              <w:marBottom w:val="0"/>
              <w:divBdr>
                <w:top w:val="none" w:sz="0" w:space="0" w:color="auto"/>
                <w:left w:val="none" w:sz="0" w:space="0" w:color="auto"/>
                <w:bottom w:val="none" w:sz="0" w:space="0" w:color="auto"/>
                <w:right w:val="none" w:sz="0" w:space="0" w:color="auto"/>
              </w:divBdr>
            </w:div>
            <w:div w:id="1277980714">
              <w:marLeft w:val="0"/>
              <w:marRight w:val="0"/>
              <w:marTop w:val="0"/>
              <w:marBottom w:val="0"/>
              <w:divBdr>
                <w:top w:val="none" w:sz="0" w:space="0" w:color="auto"/>
                <w:left w:val="none" w:sz="0" w:space="0" w:color="auto"/>
                <w:bottom w:val="none" w:sz="0" w:space="0" w:color="auto"/>
                <w:right w:val="none" w:sz="0" w:space="0" w:color="auto"/>
              </w:divBdr>
            </w:div>
            <w:div w:id="452795593">
              <w:marLeft w:val="0"/>
              <w:marRight w:val="0"/>
              <w:marTop w:val="0"/>
              <w:marBottom w:val="0"/>
              <w:divBdr>
                <w:top w:val="none" w:sz="0" w:space="0" w:color="auto"/>
                <w:left w:val="none" w:sz="0" w:space="0" w:color="auto"/>
                <w:bottom w:val="none" w:sz="0" w:space="0" w:color="auto"/>
                <w:right w:val="none" w:sz="0" w:space="0" w:color="auto"/>
              </w:divBdr>
            </w:div>
            <w:div w:id="1418789748">
              <w:marLeft w:val="0"/>
              <w:marRight w:val="0"/>
              <w:marTop w:val="0"/>
              <w:marBottom w:val="0"/>
              <w:divBdr>
                <w:top w:val="none" w:sz="0" w:space="0" w:color="auto"/>
                <w:left w:val="none" w:sz="0" w:space="0" w:color="auto"/>
                <w:bottom w:val="none" w:sz="0" w:space="0" w:color="auto"/>
                <w:right w:val="none" w:sz="0" w:space="0" w:color="auto"/>
              </w:divBdr>
            </w:div>
            <w:div w:id="1871991449">
              <w:marLeft w:val="0"/>
              <w:marRight w:val="0"/>
              <w:marTop w:val="0"/>
              <w:marBottom w:val="0"/>
              <w:divBdr>
                <w:top w:val="none" w:sz="0" w:space="0" w:color="auto"/>
                <w:left w:val="none" w:sz="0" w:space="0" w:color="auto"/>
                <w:bottom w:val="none" w:sz="0" w:space="0" w:color="auto"/>
                <w:right w:val="none" w:sz="0" w:space="0" w:color="auto"/>
              </w:divBdr>
            </w:div>
            <w:div w:id="1243023341">
              <w:marLeft w:val="0"/>
              <w:marRight w:val="0"/>
              <w:marTop w:val="0"/>
              <w:marBottom w:val="0"/>
              <w:divBdr>
                <w:top w:val="none" w:sz="0" w:space="0" w:color="auto"/>
                <w:left w:val="none" w:sz="0" w:space="0" w:color="auto"/>
                <w:bottom w:val="none" w:sz="0" w:space="0" w:color="auto"/>
                <w:right w:val="none" w:sz="0" w:space="0" w:color="auto"/>
              </w:divBdr>
            </w:div>
            <w:div w:id="553589504">
              <w:marLeft w:val="0"/>
              <w:marRight w:val="0"/>
              <w:marTop w:val="0"/>
              <w:marBottom w:val="0"/>
              <w:divBdr>
                <w:top w:val="none" w:sz="0" w:space="0" w:color="auto"/>
                <w:left w:val="none" w:sz="0" w:space="0" w:color="auto"/>
                <w:bottom w:val="none" w:sz="0" w:space="0" w:color="auto"/>
                <w:right w:val="none" w:sz="0" w:space="0" w:color="auto"/>
              </w:divBdr>
            </w:div>
            <w:div w:id="1786386651">
              <w:marLeft w:val="0"/>
              <w:marRight w:val="0"/>
              <w:marTop w:val="0"/>
              <w:marBottom w:val="0"/>
              <w:divBdr>
                <w:top w:val="none" w:sz="0" w:space="0" w:color="auto"/>
                <w:left w:val="none" w:sz="0" w:space="0" w:color="auto"/>
                <w:bottom w:val="none" w:sz="0" w:space="0" w:color="auto"/>
                <w:right w:val="none" w:sz="0" w:space="0" w:color="auto"/>
              </w:divBdr>
            </w:div>
            <w:div w:id="71912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48339">
      <w:bodyDiv w:val="1"/>
      <w:marLeft w:val="0"/>
      <w:marRight w:val="0"/>
      <w:marTop w:val="0"/>
      <w:marBottom w:val="0"/>
      <w:divBdr>
        <w:top w:val="none" w:sz="0" w:space="0" w:color="auto"/>
        <w:left w:val="none" w:sz="0" w:space="0" w:color="auto"/>
        <w:bottom w:val="none" w:sz="0" w:space="0" w:color="auto"/>
        <w:right w:val="none" w:sz="0" w:space="0" w:color="auto"/>
      </w:divBdr>
      <w:divsChild>
        <w:div w:id="688261517">
          <w:marLeft w:val="0"/>
          <w:marRight w:val="0"/>
          <w:marTop w:val="0"/>
          <w:marBottom w:val="0"/>
          <w:divBdr>
            <w:top w:val="none" w:sz="0" w:space="0" w:color="auto"/>
            <w:left w:val="none" w:sz="0" w:space="0" w:color="auto"/>
            <w:bottom w:val="none" w:sz="0" w:space="0" w:color="auto"/>
            <w:right w:val="none" w:sz="0" w:space="0" w:color="auto"/>
          </w:divBdr>
          <w:divsChild>
            <w:div w:id="886065355">
              <w:marLeft w:val="0"/>
              <w:marRight w:val="0"/>
              <w:marTop w:val="0"/>
              <w:marBottom w:val="0"/>
              <w:divBdr>
                <w:top w:val="none" w:sz="0" w:space="0" w:color="auto"/>
                <w:left w:val="none" w:sz="0" w:space="0" w:color="auto"/>
                <w:bottom w:val="none" w:sz="0" w:space="0" w:color="auto"/>
                <w:right w:val="none" w:sz="0" w:space="0" w:color="auto"/>
              </w:divBdr>
            </w:div>
            <w:div w:id="746152290">
              <w:marLeft w:val="0"/>
              <w:marRight w:val="0"/>
              <w:marTop w:val="0"/>
              <w:marBottom w:val="0"/>
              <w:divBdr>
                <w:top w:val="none" w:sz="0" w:space="0" w:color="auto"/>
                <w:left w:val="none" w:sz="0" w:space="0" w:color="auto"/>
                <w:bottom w:val="none" w:sz="0" w:space="0" w:color="auto"/>
                <w:right w:val="none" w:sz="0" w:space="0" w:color="auto"/>
              </w:divBdr>
            </w:div>
            <w:div w:id="297996304">
              <w:marLeft w:val="0"/>
              <w:marRight w:val="0"/>
              <w:marTop w:val="0"/>
              <w:marBottom w:val="0"/>
              <w:divBdr>
                <w:top w:val="none" w:sz="0" w:space="0" w:color="auto"/>
                <w:left w:val="none" w:sz="0" w:space="0" w:color="auto"/>
                <w:bottom w:val="none" w:sz="0" w:space="0" w:color="auto"/>
                <w:right w:val="none" w:sz="0" w:space="0" w:color="auto"/>
              </w:divBdr>
            </w:div>
            <w:div w:id="909000998">
              <w:marLeft w:val="0"/>
              <w:marRight w:val="0"/>
              <w:marTop w:val="0"/>
              <w:marBottom w:val="0"/>
              <w:divBdr>
                <w:top w:val="none" w:sz="0" w:space="0" w:color="auto"/>
                <w:left w:val="none" w:sz="0" w:space="0" w:color="auto"/>
                <w:bottom w:val="none" w:sz="0" w:space="0" w:color="auto"/>
                <w:right w:val="none" w:sz="0" w:space="0" w:color="auto"/>
              </w:divBdr>
            </w:div>
            <w:div w:id="1965647081">
              <w:marLeft w:val="0"/>
              <w:marRight w:val="0"/>
              <w:marTop w:val="0"/>
              <w:marBottom w:val="0"/>
              <w:divBdr>
                <w:top w:val="none" w:sz="0" w:space="0" w:color="auto"/>
                <w:left w:val="none" w:sz="0" w:space="0" w:color="auto"/>
                <w:bottom w:val="none" w:sz="0" w:space="0" w:color="auto"/>
                <w:right w:val="none" w:sz="0" w:space="0" w:color="auto"/>
              </w:divBdr>
            </w:div>
            <w:div w:id="1964460179">
              <w:marLeft w:val="0"/>
              <w:marRight w:val="0"/>
              <w:marTop w:val="0"/>
              <w:marBottom w:val="0"/>
              <w:divBdr>
                <w:top w:val="none" w:sz="0" w:space="0" w:color="auto"/>
                <w:left w:val="none" w:sz="0" w:space="0" w:color="auto"/>
                <w:bottom w:val="none" w:sz="0" w:space="0" w:color="auto"/>
                <w:right w:val="none" w:sz="0" w:space="0" w:color="auto"/>
              </w:divBdr>
            </w:div>
            <w:div w:id="1307466913">
              <w:marLeft w:val="0"/>
              <w:marRight w:val="0"/>
              <w:marTop w:val="0"/>
              <w:marBottom w:val="0"/>
              <w:divBdr>
                <w:top w:val="none" w:sz="0" w:space="0" w:color="auto"/>
                <w:left w:val="none" w:sz="0" w:space="0" w:color="auto"/>
                <w:bottom w:val="none" w:sz="0" w:space="0" w:color="auto"/>
                <w:right w:val="none" w:sz="0" w:space="0" w:color="auto"/>
              </w:divBdr>
            </w:div>
            <w:div w:id="902787439">
              <w:marLeft w:val="0"/>
              <w:marRight w:val="0"/>
              <w:marTop w:val="0"/>
              <w:marBottom w:val="0"/>
              <w:divBdr>
                <w:top w:val="none" w:sz="0" w:space="0" w:color="auto"/>
                <w:left w:val="none" w:sz="0" w:space="0" w:color="auto"/>
                <w:bottom w:val="none" w:sz="0" w:space="0" w:color="auto"/>
                <w:right w:val="none" w:sz="0" w:space="0" w:color="auto"/>
              </w:divBdr>
            </w:div>
            <w:div w:id="1777940363">
              <w:marLeft w:val="0"/>
              <w:marRight w:val="0"/>
              <w:marTop w:val="0"/>
              <w:marBottom w:val="0"/>
              <w:divBdr>
                <w:top w:val="none" w:sz="0" w:space="0" w:color="auto"/>
                <w:left w:val="none" w:sz="0" w:space="0" w:color="auto"/>
                <w:bottom w:val="none" w:sz="0" w:space="0" w:color="auto"/>
                <w:right w:val="none" w:sz="0" w:space="0" w:color="auto"/>
              </w:divBdr>
            </w:div>
            <w:div w:id="1807383967">
              <w:marLeft w:val="0"/>
              <w:marRight w:val="0"/>
              <w:marTop w:val="0"/>
              <w:marBottom w:val="0"/>
              <w:divBdr>
                <w:top w:val="none" w:sz="0" w:space="0" w:color="auto"/>
                <w:left w:val="none" w:sz="0" w:space="0" w:color="auto"/>
                <w:bottom w:val="none" w:sz="0" w:space="0" w:color="auto"/>
                <w:right w:val="none" w:sz="0" w:space="0" w:color="auto"/>
              </w:divBdr>
            </w:div>
            <w:div w:id="1870608963">
              <w:marLeft w:val="0"/>
              <w:marRight w:val="0"/>
              <w:marTop w:val="0"/>
              <w:marBottom w:val="0"/>
              <w:divBdr>
                <w:top w:val="none" w:sz="0" w:space="0" w:color="auto"/>
                <w:left w:val="none" w:sz="0" w:space="0" w:color="auto"/>
                <w:bottom w:val="none" w:sz="0" w:space="0" w:color="auto"/>
                <w:right w:val="none" w:sz="0" w:space="0" w:color="auto"/>
              </w:divBdr>
            </w:div>
            <w:div w:id="1148594251">
              <w:marLeft w:val="0"/>
              <w:marRight w:val="0"/>
              <w:marTop w:val="0"/>
              <w:marBottom w:val="0"/>
              <w:divBdr>
                <w:top w:val="none" w:sz="0" w:space="0" w:color="auto"/>
                <w:left w:val="none" w:sz="0" w:space="0" w:color="auto"/>
                <w:bottom w:val="none" w:sz="0" w:space="0" w:color="auto"/>
                <w:right w:val="none" w:sz="0" w:space="0" w:color="auto"/>
              </w:divBdr>
            </w:div>
            <w:div w:id="1632321365">
              <w:marLeft w:val="0"/>
              <w:marRight w:val="0"/>
              <w:marTop w:val="0"/>
              <w:marBottom w:val="0"/>
              <w:divBdr>
                <w:top w:val="none" w:sz="0" w:space="0" w:color="auto"/>
                <w:left w:val="none" w:sz="0" w:space="0" w:color="auto"/>
                <w:bottom w:val="none" w:sz="0" w:space="0" w:color="auto"/>
                <w:right w:val="none" w:sz="0" w:space="0" w:color="auto"/>
              </w:divBdr>
            </w:div>
            <w:div w:id="887499104">
              <w:marLeft w:val="0"/>
              <w:marRight w:val="0"/>
              <w:marTop w:val="0"/>
              <w:marBottom w:val="0"/>
              <w:divBdr>
                <w:top w:val="none" w:sz="0" w:space="0" w:color="auto"/>
                <w:left w:val="none" w:sz="0" w:space="0" w:color="auto"/>
                <w:bottom w:val="none" w:sz="0" w:space="0" w:color="auto"/>
                <w:right w:val="none" w:sz="0" w:space="0" w:color="auto"/>
              </w:divBdr>
            </w:div>
            <w:div w:id="1830512367">
              <w:marLeft w:val="0"/>
              <w:marRight w:val="0"/>
              <w:marTop w:val="0"/>
              <w:marBottom w:val="0"/>
              <w:divBdr>
                <w:top w:val="none" w:sz="0" w:space="0" w:color="auto"/>
                <w:left w:val="none" w:sz="0" w:space="0" w:color="auto"/>
                <w:bottom w:val="none" w:sz="0" w:space="0" w:color="auto"/>
                <w:right w:val="none" w:sz="0" w:space="0" w:color="auto"/>
              </w:divBdr>
            </w:div>
            <w:div w:id="322663666">
              <w:marLeft w:val="0"/>
              <w:marRight w:val="0"/>
              <w:marTop w:val="0"/>
              <w:marBottom w:val="0"/>
              <w:divBdr>
                <w:top w:val="none" w:sz="0" w:space="0" w:color="auto"/>
                <w:left w:val="none" w:sz="0" w:space="0" w:color="auto"/>
                <w:bottom w:val="none" w:sz="0" w:space="0" w:color="auto"/>
                <w:right w:val="none" w:sz="0" w:space="0" w:color="auto"/>
              </w:divBdr>
            </w:div>
            <w:div w:id="334067061">
              <w:marLeft w:val="0"/>
              <w:marRight w:val="0"/>
              <w:marTop w:val="0"/>
              <w:marBottom w:val="0"/>
              <w:divBdr>
                <w:top w:val="none" w:sz="0" w:space="0" w:color="auto"/>
                <w:left w:val="none" w:sz="0" w:space="0" w:color="auto"/>
                <w:bottom w:val="none" w:sz="0" w:space="0" w:color="auto"/>
                <w:right w:val="none" w:sz="0" w:space="0" w:color="auto"/>
              </w:divBdr>
            </w:div>
            <w:div w:id="678431151">
              <w:marLeft w:val="0"/>
              <w:marRight w:val="0"/>
              <w:marTop w:val="0"/>
              <w:marBottom w:val="0"/>
              <w:divBdr>
                <w:top w:val="none" w:sz="0" w:space="0" w:color="auto"/>
                <w:left w:val="none" w:sz="0" w:space="0" w:color="auto"/>
                <w:bottom w:val="none" w:sz="0" w:space="0" w:color="auto"/>
                <w:right w:val="none" w:sz="0" w:space="0" w:color="auto"/>
              </w:divBdr>
            </w:div>
            <w:div w:id="430706362">
              <w:marLeft w:val="0"/>
              <w:marRight w:val="0"/>
              <w:marTop w:val="0"/>
              <w:marBottom w:val="0"/>
              <w:divBdr>
                <w:top w:val="none" w:sz="0" w:space="0" w:color="auto"/>
                <w:left w:val="none" w:sz="0" w:space="0" w:color="auto"/>
                <w:bottom w:val="none" w:sz="0" w:space="0" w:color="auto"/>
                <w:right w:val="none" w:sz="0" w:space="0" w:color="auto"/>
              </w:divBdr>
            </w:div>
            <w:div w:id="238640532">
              <w:marLeft w:val="0"/>
              <w:marRight w:val="0"/>
              <w:marTop w:val="0"/>
              <w:marBottom w:val="0"/>
              <w:divBdr>
                <w:top w:val="none" w:sz="0" w:space="0" w:color="auto"/>
                <w:left w:val="none" w:sz="0" w:space="0" w:color="auto"/>
                <w:bottom w:val="none" w:sz="0" w:space="0" w:color="auto"/>
                <w:right w:val="none" w:sz="0" w:space="0" w:color="auto"/>
              </w:divBdr>
            </w:div>
            <w:div w:id="766999298">
              <w:marLeft w:val="0"/>
              <w:marRight w:val="0"/>
              <w:marTop w:val="0"/>
              <w:marBottom w:val="0"/>
              <w:divBdr>
                <w:top w:val="none" w:sz="0" w:space="0" w:color="auto"/>
                <w:left w:val="none" w:sz="0" w:space="0" w:color="auto"/>
                <w:bottom w:val="none" w:sz="0" w:space="0" w:color="auto"/>
                <w:right w:val="none" w:sz="0" w:space="0" w:color="auto"/>
              </w:divBdr>
            </w:div>
            <w:div w:id="374503772">
              <w:marLeft w:val="0"/>
              <w:marRight w:val="0"/>
              <w:marTop w:val="0"/>
              <w:marBottom w:val="0"/>
              <w:divBdr>
                <w:top w:val="none" w:sz="0" w:space="0" w:color="auto"/>
                <w:left w:val="none" w:sz="0" w:space="0" w:color="auto"/>
                <w:bottom w:val="none" w:sz="0" w:space="0" w:color="auto"/>
                <w:right w:val="none" w:sz="0" w:space="0" w:color="auto"/>
              </w:divBdr>
            </w:div>
            <w:div w:id="2090611856">
              <w:marLeft w:val="0"/>
              <w:marRight w:val="0"/>
              <w:marTop w:val="0"/>
              <w:marBottom w:val="0"/>
              <w:divBdr>
                <w:top w:val="none" w:sz="0" w:space="0" w:color="auto"/>
                <w:left w:val="none" w:sz="0" w:space="0" w:color="auto"/>
                <w:bottom w:val="none" w:sz="0" w:space="0" w:color="auto"/>
                <w:right w:val="none" w:sz="0" w:space="0" w:color="auto"/>
              </w:divBdr>
            </w:div>
            <w:div w:id="577517288">
              <w:marLeft w:val="0"/>
              <w:marRight w:val="0"/>
              <w:marTop w:val="0"/>
              <w:marBottom w:val="0"/>
              <w:divBdr>
                <w:top w:val="none" w:sz="0" w:space="0" w:color="auto"/>
                <w:left w:val="none" w:sz="0" w:space="0" w:color="auto"/>
                <w:bottom w:val="none" w:sz="0" w:space="0" w:color="auto"/>
                <w:right w:val="none" w:sz="0" w:space="0" w:color="auto"/>
              </w:divBdr>
            </w:div>
            <w:div w:id="1982420769">
              <w:marLeft w:val="0"/>
              <w:marRight w:val="0"/>
              <w:marTop w:val="0"/>
              <w:marBottom w:val="0"/>
              <w:divBdr>
                <w:top w:val="none" w:sz="0" w:space="0" w:color="auto"/>
                <w:left w:val="none" w:sz="0" w:space="0" w:color="auto"/>
                <w:bottom w:val="none" w:sz="0" w:space="0" w:color="auto"/>
                <w:right w:val="none" w:sz="0" w:space="0" w:color="auto"/>
              </w:divBdr>
            </w:div>
            <w:div w:id="972563403">
              <w:marLeft w:val="0"/>
              <w:marRight w:val="0"/>
              <w:marTop w:val="0"/>
              <w:marBottom w:val="0"/>
              <w:divBdr>
                <w:top w:val="none" w:sz="0" w:space="0" w:color="auto"/>
                <w:left w:val="none" w:sz="0" w:space="0" w:color="auto"/>
                <w:bottom w:val="none" w:sz="0" w:space="0" w:color="auto"/>
                <w:right w:val="none" w:sz="0" w:space="0" w:color="auto"/>
              </w:divBdr>
            </w:div>
            <w:div w:id="824778729">
              <w:marLeft w:val="0"/>
              <w:marRight w:val="0"/>
              <w:marTop w:val="0"/>
              <w:marBottom w:val="0"/>
              <w:divBdr>
                <w:top w:val="none" w:sz="0" w:space="0" w:color="auto"/>
                <w:left w:val="none" w:sz="0" w:space="0" w:color="auto"/>
                <w:bottom w:val="none" w:sz="0" w:space="0" w:color="auto"/>
                <w:right w:val="none" w:sz="0" w:space="0" w:color="auto"/>
              </w:divBdr>
            </w:div>
            <w:div w:id="804198299">
              <w:marLeft w:val="0"/>
              <w:marRight w:val="0"/>
              <w:marTop w:val="0"/>
              <w:marBottom w:val="0"/>
              <w:divBdr>
                <w:top w:val="none" w:sz="0" w:space="0" w:color="auto"/>
                <w:left w:val="none" w:sz="0" w:space="0" w:color="auto"/>
                <w:bottom w:val="none" w:sz="0" w:space="0" w:color="auto"/>
                <w:right w:val="none" w:sz="0" w:space="0" w:color="auto"/>
              </w:divBdr>
            </w:div>
            <w:div w:id="383067499">
              <w:marLeft w:val="0"/>
              <w:marRight w:val="0"/>
              <w:marTop w:val="0"/>
              <w:marBottom w:val="0"/>
              <w:divBdr>
                <w:top w:val="none" w:sz="0" w:space="0" w:color="auto"/>
                <w:left w:val="none" w:sz="0" w:space="0" w:color="auto"/>
                <w:bottom w:val="none" w:sz="0" w:space="0" w:color="auto"/>
                <w:right w:val="none" w:sz="0" w:space="0" w:color="auto"/>
              </w:divBdr>
            </w:div>
            <w:div w:id="35619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53878">
      <w:bodyDiv w:val="1"/>
      <w:marLeft w:val="0"/>
      <w:marRight w:val="0"/>
      <w:marTop w:val="0"/>
      <w:marBottom w:val="0"/>
      <w:divBdr>
        <w:top w:val="none" w:sz="0" w:space="0" w:color="auto"/>
        <w:left w:val="none" w:sz="0" w:space="0" w:color="auto"/>
        <w:bottom w:val="none" w:sz="0" w:space="0" w:color="auto"/>
        <w:right w:val="none" w:sz="0" w:space="0" w:color="auto"/>
      </w:divBdr>
    </w:div>
    <w:div w:id="1848905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5</Pages>
  <Words>539</Words>
  <Characters>3074</Characters>
  <Application>Microsoft Office Word</Application>
  <DocSecurity>0</DocSecurity>
  <Lines>25</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최유선</dc:creator>
  <cp:keywords/>
  <dc:description/>
  <cp:lastModifiedBy>최유선</cp:lastModifiedBy>
  <cp:revision>14</cp:revision>
  <dcterms:created xsi:type="dcterms:W3CDTF">2025-03-11T05:52:00Z</dcterms:created>
  <dcterms:modified xsi:type="dcterms:W3CDTF">2025-03-11T07:41:00Z</dcterms:modified>
</cp:coreProperties>
</file>