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DE8E"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80"/>
          <w:szCs w:val="80"/>
        </w:rPr>
        <w:t>SWR302</w:t>
      </w:r>
    </w:p>
    <w:p w14:paraId="76A6E8B1"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48"/>
          <w:szCs w:val="48"/>
        </w:rPr>
        <w:t>Đề 1</w:t>
      </w:r>
    </w:p>
    <w:p w14:paraId="7C39B8EC"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8"/>
          <w:szCs w:val="28"/>
        </w:rPr>
        <w:t>Q1. (Dùng văn này chứ chẳng có gì khác để làm =)))</w:t>
      </w:r>
    </w:p>
    <w:p w14:paraId="4D7821DB" w14:textId="77777777" w:rsidR="00C027DC" w:rsidRPr="00C027DC" w:rsidRDefault="00C027DC" w:rsidP="00C027DC">
      <w:pPr>
        <w:spacing w:before="240" w:after="240" w:line="240" w:lineRule="auto"/>
        <w:jc w:val="center"/>
        <w:rPr>
          <w:rFonts w:ascii="Times New Roman" w:eastAsia="Times New Roman" w:hAnsi="Times New Roman" w:cs="Times New Roman"/>
          <w:sz w:val="24"/>
          <w:szCs w:val="24"/>
        </w:rPr>
      </w:pPr>
      <w:r w:rsidRPr="00C027DC">
        <w:rPr>
          <w:rFonts w:ascii="Times New Roman" w:eastAsia="Times New Roman" w:hAnsi="Times New Roman" w:cs="Times New Roman"/>
          <w:b/>
          <w:bCs/>
          <w:color w:val="000000"/>
          <w:sz w:val="40"/>
          <w:szCs w:val="40"/>
        </w:rPr>
        <w:t>Software Requirements Specification</w:t>
      </w:r>
    </w:p>
    <w:p w14:paraId="14B7AC99" w14:textId="77777777" w:rsidR="00C027DC" w:rsidRPr="00C027DC" w:rsidRDefault="00C027DC" w:rsidP="00C027DC">
      <w:pPr>
        <w:spacing w:after="400" w:line="240" w:lineRule="auto"/>
        <w:jc w:val="center"/>
        <w:rPr>
          <w:rFonts w:ascii="Times New Roman" w:eastAsia="Times New Roman" w:hAnsi="Times New Roman" w:cs="Times New Roman"/>
          <w:sz w:val="24"/>
          <w:szCs w:val="24"/>
        </w:rPr>
      </w:pPr>
      <w:r w:rsidRPr="00C027DC">
        <w:rPr>
          <w:rFonts w:ascii="Times New Roman" w:eastAsia="Times New Roman" w:hAnsi="Times New Roman" w:cs="Times New Roman"/>
          <w:b/>
          <w:bCs/>
          <w:color w:val="000000"/>
          <w:sz w:val="40"/>
          <w:szCs w:val="40"/>
        </w:rPr>
        <w:t>for</w:t>
      </w:r>
    </w:p>
    <w:p w14:paraId="65651B7B" w14:textId="77777777" w:rsidR="00C027DC" w:rsidRPr="00C027DC" w:rsidRDefault="00C027DC" w:rsidP="00C027DC">
      <w:pPr>
        <w:spacing w:before="240" w:after="240" w:line="240" w:lineRule="auto"/>
        <w:jc w:val="center"/>
        <w:rPr>
          <w:rFonts w:ascii="Times New Roman" w:eastAsia="Times New Roman" w:hAnsi="Times New Roman" w:cs="Times New Roman"/>
          <w:sz w:val="24"/>
          <w:szCs w:val="24"/>
        </w:rPr>
      </w:pPr>
      <w:r w:rsidRPr="00C027DC">
        <w:rPr>
          <w:rFonts w:ascii="Times New Roman" w:eastAsia="Times New Roman" w:hAnsi="Times New Roman" w:cs="Times New Roman"/>
          <w:b/>
          <w:bCs/>
          <w:color w:val="3366FF"/>
          <w:sz w:val="40"/>
          <w:szCs w:val="40"/>
        </w:rPr>
        <w:t>FU Lab Pratices website</w:t>
      </w:r>
    </w:p>
    <w:p w14:paraId="72DC3CD6" w14:textId="77777777" w:rsidR="00C027DC" w:rsidRPr="00C027DC" w:rsidRDefault="00C027DC" w:rsidP="00C027DC">
      <w:pPr>
        <w:spacing w:before="240" w:after="240" w:line="240" w:lineRule="auto"/>
        <w:jc w:val="center"/>
        <w:rPr>
          <w:rFonts w:ascii="Times New Roman" w:eastAsia="Times New Roman" w:hAnsi="Times New Roman" w:cs="Times New Roman"/>
          <w:sz w:val="24"/>
          <w:szCs w:val="24"/>
        </w:rPr>
      </w:pPr>
      <w:r w:rsidRPr="00C027DC">
        <w:rPr>
          <w:rFonts w:ascii="Times New Roman" w:eastAsia="Times New Roman" w:hAnsi="Times New Roman" w:cs="Times New Roman"/>
          <w:b/>
          <w:bCs/>
          <w:color w:val="000000"/>
          <w:sz w:val="28"/>
          <w:szCs w:val="28"/>
        </w:rPr>
        <w:t>Version 1.0 approved</w:t>
      </w:r>
    </w:p>
    <w:p w14:paraId="0616C0F3" w14:textId="77777777" w:rsidR="00C027DC" w:rsidRPr="00C027DC" w:rsidRDefault="00C027DC" w:rsidP="00C027DC">
      <w:pPr>
        <w:spacing w:before="240" w:after="240" w:line="240" w:lineRule="auto"/>
        <w:jc w:val="center"/>
        <w:rPr>
          <w:rFonts w:ascii="Times New Roman" w:eastAsia="Times New Roman" w:hAnsi="Times New Roman" w:cs="Times New Roman"/>
          <w:sz w:val="24"/>
          <w:szCs w:val="24"/>
        </w:rPr>
      </w:pPr>
      <w:r w:rsidRPr="00C027DC">
        <w:rPr>
          <w:rFonts w:ascii="Times New Roman" w:eastAsia="Times New Roman" w:hAnsi="Times New Roman" w:cs="Times New Roman"/>
          <w:b/>
          <w:bCs/>
          <w:color w:val="000000"/>
          <w:sz w:val="28"/>
          <w:szCs w:val="28"/>
        </w:rPr>
        <w:t>Prepared by</w:t>
      </w:r>
    </w:p>
    <w:p w14:paraId="31F4F0A3" w14:textId="77777777" w:rsidR="00C027DC" w:rsidRPr="00C027DC" w:rsidRDefault="00C027DC" w:rsidP="00C027DC">
      <w:pPr>
        <w:spacing w:before="240" w:after="240" w:line="240" w:lineRule="auto"/>
        <w:jc w:val="center"/>
        <w:rPr>
          <w:rFonts w:ascii="Times New Roman" w:eastAsia="Times New Roman" w:hAnsi="Times New Roman" w:cs="Times New Roman"/>
          <w:sz w:val="24"/>
          <w:szCs w:val="24"/>
        </w:rPr>
      </w:pPr>
      <w:r w:rsidRPr="00C027DC">
        <w:rPr>
          <w:rFonts w:ascii="Times New Roman" w:eastAsia="Times New Roman" w:hAnsi="Times New Roman" w:cs="Times New Roman"/>
          <w:b/>
          <w:bCs/>
          <w:color w:val="3366FF"/>
          <w:sz w:val="28"/>
          <w:szCs w:val="28"/>
        </w:rPr>
        <w:t>Trần Xuân Tiến, SE161471</w:t>
      </w:r>
    </w:p>
    <w:p w14:paraId="1CC06633" w14:textId="77777777" w:rsidR="00C027DC" w:rsidRPr="00C027DC" w:rsidRDefault="00C027DC" w:rsidP="00C027DC">
      <w:pPr>
        <w:spacing w:before="240" w:after="240" w:line="240" w:lineRule="auto"/>
        <w:jc w:val="center"/>
        <w:rPr>
          <w:rFonts w:ascii="Times New Roman" w:eastAsia="Times New Roman" w:hAnsi="Times New Roman" w:cs="Times New Roman"/>
          <w:sz w:val="24"/>
          <w:szCs w:val="24"/>
        </w:rPr>
      </w:pPr>
      <w:r w:rsidRPr="00C027DC">
        <w:rPr>
          <w:rFonts w:ascii="Times New Roman" w:eastAsia="Times New Roman" w:hAnsi="Times New Roman" w:cs="Times New Roman"/>
          <w:b/>
          <w:bCs/>
          <w:color w:val="3366FF"/>
          <w:sz w:val="28"/>
          <w:szCs w:val="28"/>
        </w:rPr>
        <w:t>FPT University Campus Ho Chi Minh</w:t>
      </w:r>
    </w:p>
    <w:p w14:paraId="1C1D62DC" w14:textId="77777777" w:rsidR="00C027DC" w:rsidRPr="00C027DC" w:rsidRDefault="00C027DC" w:rsidP="00C027DC">
      <w:pPr>
        <w:spacing w:before="240" w:after="240" w:line="240" w:lineRule="auto"/>
        <w:jc w:val="center"/>
        <w:rPr>
          <w:rFonts w:ascii="Times New Roman" w:eastAsia="Times New Roman" w:hAnsi="Times New Roman" w:cs="Times New Roman"/>
          <w:sz w:val="24"/>
          <w:szCs w:val="24"/>
        </w:rPr>
      </w:pPr>
      <w:r w:rsidRPr="00C027DC">
        <w:rPr>
          <w:rFonts w:ascii="Times New Roman" w:eastAsia="Times New Roman" w:hAnsi="Times New Roman" w:cs="Times New Roman"/>
          <w:b/>
          <w:bCs/>
          <w:color w:val="3366FF"/>
          <w:sz w:val="28"/>
          <w:szCs w:val="28"/>
        </w:rPr>
        <w:t>Monday, July - 24 - 2023</w:t>
      </w:r>
    </w:p>
    <w:p w14:paraId="2E664B78" w14:textId="77777777" w:rsidR="00C027DC" w:rsidRPr="00C027DC" w:rsidRDefault="00C027DC" w:rsidP="00C027DC">
      <w:pPr>
        <w:spacing w:after="0" w:line="240" w:lineRule="auto"/>
        <w:rPr>
          <w:rFonts w:ascii="Times New Roman" w:eastAsia="Times New Roman" w:hAnsi="Times New Roman" w:cs="Times New Roman"/>
          <w:sz w:val="24"/>
          <w:szCs w:val="24"/>
        </w:rPr>
      </w:pPr>
    </w:p>
    <w:p w14:paraId="256A0141"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8"/>
          <w:szCs w:val="28"/>
        </w:rPr>
        <w:t>Q2.</w:t>
      </w:r>
    </w:p>
    <w:p w14:paraId="6EBED91A" w14:textId="438FEB1D"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noProof/>
          <w:color w:val="000000"/>
          <w:sz w:val="28"/>
          <w:szCs w:val="28"/>
          <w:bdr w:val="none" w:sz="0" w:space="0" w:color="auto" w:frame="1"/>
        </w:rPr>
        <w:lastRenderedPageBreak/>
        <w:drawing>
          <wp:inline distT="0" distB="0" distL="0" distR="0" wp14:anchorId="3D4AF25E" wp14:editId="0829B84C">
            <wp:extent cx="573405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p w14:paraId="2A9BA705" w14:textId="77777777" w:rsidR="00C027DC" w:rsidRPr="00C027DC" w:rsidRDefault="00C027DC" w:rsidP="00C027DC">
      <w:pPr>
        <w:spacing w:after="0" w:line="240" w:lineRule="auto"/>
        <w:rPr>
          <w:rFonts w:ascii="Times New Roman" w:eastAsia="Times New Roman" w:hAnsi="Times New Roman" w:cs="Times New Roman"/>
          <w:sz w:val="24"/>
          <w:szCs w:val="24"/>
        </w:rPr>
      </w:pPr>
    </w:p>
    <w:p w14:paraId="306325F0" w14:textId="77777777" w:rsidR="00C027DC" w:rsidRPr="00C027DC" w:rsidRDefault="00C027DC" w:rsidP="00C027DC">
      <w:pPr>
        <w:spacing w:before="240" w:after="240" w:line="240" w:lineRule="auto"/>
        <w:ind w:left="720" w:hanging="360"/>
        <w:rPr>
          <w:rFonts w:ascii="Times New Roman" w:eastAsia="Times New Roman" w:hAnsi="Times New Roman" w:cs="Times New Roman"/>
          <w:sz w:val="24"/>
          <w:szCs w:val="24"/>
        </w:rPr>
      </w:pPr>
      <w:r w:rsidRPr="00C027DC">
        <w:rPr>
          <w:rFonts w:ascii="Arial" w:eastAsia="Times New Roman" w:hAnsi="Arial" w:cs="Arial"/>
          <w:color w:val="000000"/>
          <w:sz w:val="28"/>
          <w:szCs w:val="28"/>
        </w:rPr>
        <w:t>1.</w:t>
      </w:r>
      <w:r w:rsidRPr="00C027DC">
        <w:rPr>
          <w:rFonts w:ascii="Arial" w:eastAsia="Times New Roman" w:hAnsi="Arial" w:cs="Arial"/>
          <w:color w:val="000000"/>
          <w:sz w:val="14"/>
          <w:szCs w:val="14"/>
        </w:rPr>
        <w:tab/>
      </w:r>
      <w:r w:rsidRPr="00C027DC">
        <w:rPr>
          <w:rFonts w:ascii="Arial" w:eastAsia="Times New Roman" w:hAnsi="Arial" w:cs="Arial"/>
          <w:color w:val="000000"/>
          <w:sz w:val="28"/>
          <w:szCs w:val="28"/>
        </w:rPr>
        <w:t>In this exam paper, the name of the rectangle is: FU Lab Practices</w:t>
      </w:r>
    </w:p>
    <w:p w14:paraId="66B327BA" w14:textId="77777777" w:rsidR="00C027DC" w:rsidRPr="00C027DC" w:rsidRDefault="00C027DC" w:rsidP="00C027DC">
      <w:pPr>
        <w:spacing w:before="240" w:after="240" w:line="240" w:lineRule="auto"/>
        <w:ind w:left="720" w:hanging="360"/>
        <w:rPr>
          <w:rFonts w:ascii="Times New Roman" w:eastAsia="Times New Roman" w:hAnsi="Times New Roman" w:cs="Times New Roman"/>
          <w:sz w:val="24"/>
          <w:szCs w:val="24"/>
        </w:rPr>
      </w:pPr>
      <w:r w:rsidRPr="00C027DC">
        <w:rPr>
          <w:rFonts w:ascii="Arial" w:eastAsia="Times New Roman" w:hAnsi="Arial" w:cs="Arial"/>
          <w:color w:val="000000"/>
          <w:sz w:val="28"/>
          <w:szCs w:val="28"/>
        </w:rPr>
        <w:t>2.</w:t>
      </w:r>
      <w:r w:rsidRPr="00C027DC">
        <w:rPr>
          <w:rFonts w:ascii="Arial" w:eastAsia="Times New Roman" w:hAnsi="Arial" w:cs="Arial"/>
          <w:color w:val="000000"/>
          <w:sz w:val="14"/>
          <w:szCs w:val="14"/>
        </w:rPr>
        <w:tab/>
      </w:r>
      <w:r w:rsidRPr="00C027DC">
        <w:rPr>
          <w:rFonts w:ascii="Arial" w:eastAsia="Times New Roman" w:hAnsi="Arial" w:cs="Arial"/>
          <w:color w:val="000000"/>
          <w:sz w:val="28"/>
          <w:szCs w:val="28"/>
        </w:rPr>
        <w:t>The actor may be human, other software systems or devices. In this exam paper, list the name of &gt;= 4 actors is:</w:t>
      </w:r>
      <w:r w:rsidRPr="00C027DC">
        <w:rPr>
          <w:rFonts w:ascii="Arial" w:eastAsia="Times New Roman" w:hAnsi="Arial" w:cs="Arial"/>
          <w:color w:val="000000"/>
          <w:sz w:val="28"/>
          <w:szCs w:val="28"/>
        </w:rPr>
        <w:br/>
        <w:t xml:space="preserve"> </w:t>
      </w:r>
      <w:r w:rsidRPr="00C027DC">
        <w:rPr>
          <w:rFonts w:ascii="Arial" w:eastAsia="Times New Roman" w:hAnsi="Arial" w:cs="Arial"/>
          <w:color w:val="000000"/>
          <w:sz w:val="28"/>
          <w:szCs w:val="28"/>
        </w:rPr>
        <w:tab/>
        <w:t>- Admin</w:t>
      </w:r>
      <w:r w:rsidRPr="00C027DC">
        <w:rPr>
          <w:rFonts w:ascii="Arial" w:eastAsia="Times New Roman" w:hAnsi="Arial" w:cs="Arial"/>
          <w:color w:val="000000"/>
          <w:sz w:val="28"/>
          <w:szCs w:val="28"/>
        </w:rPr>
        <w:br/>
        <w:t xml:space="preserve"> </w:t>
      </w:r>
      <w:r w:rsidRPr="00C027DC">
        <w:rPr>
          <w:rFonts w:ascii="Arial" w:eastAsia="Times New Roman" w:hAnsi="Arial" w:cs="Arial"/>
          <w:color w:val="000000"/>
          <w:sz w:val="28"/>
          <w:szCs w:val="28"/>
        </w:rPr>
        <w:tab/>
        <w:t>- Student</w:t>
      </w:r>
      <w:r w:rsidRPr="00C027DC">
        <w:rPr>
          <w:rFonts w:ascii="Arial" w:eastAsia="Times New Roman" w:hAnsi="Arial" w:cs="Arial"/>
          <w:color w:val="000000"/>
          <w:sz w:val="28"/>
          <w:szCs w:val="28"/>
        </w:rPr>
        <w:br/>
        <w:t xml:space="preserve"> </w:t>
      </w:r>
      <w:r w:rsidRPr="00C027DC">
        <w:rPr>
          <w:rFonts w:ascii="Arial" w:eastAsia="Times New Roman" w:hAnsi="Arial" w:cs="Arial"/>
          <w:color w:val="000000"/>
          <w:sz w:val="28"/>
          <w:szCs w:val="28"/>
        </w:rPr>
        <w:tab/>
        <w:t>- Teacher</w:t>
      </w:r>
      <w:r w:rsidRPr="00C027DC">
        <w:rPr>
          <w:rFonts w:ascii="Arial" w:eastAsia="Times New Roman" w:hAnsi="Arial" w:cs="Arial"/>
          <w:color w:val="000000"/>
          <w:sz w:val="28"/>
          <w:szCs w:val="28"/>
        </w:rPr>
        <w:br/>
        <w:t xml:space="preserve"> </w:t>
      </w:r>
      <w:r w:rsidRPr="00C027DC">
        <w:rPr>
          <w:rFonts w:ascii="Arial" w:eastAsia="Times New Roman" w:hAnsi="Arial" w:cs="Arial"/>
          <w:color w:val="000000"/>
          <w:sz w:val="28"/>
          <w:szCs w:val="28"/>
        </w:rPr>
        <w:tab/>
        <w:t>- System</w:t>
      </w:r>
      <w:r w:rsidRPr="00C027DC">
        <w:rPr>
          <w:rFonts w:ascii="Arial" w:eastAsia="Times New Roman" w:hAnsi="Arial" w:cs="Arial"/>
          <w:color w:val="000000"/>
          <w:sz w:val="28"/>
          <w:szCs w:val="28"/>
        </w:rPr>
        <w:br/>
      </w:r>
      <w:r w:rsidRPr="00C027DC">
        <w:rPr>
          <w:rFonts w:ascii="Arial" w:eastAsia="Times New Roman" w:hAnsi="Arial" w:cs="Arial"/>
          <w:color w:val="000000"/>
          <w:sz w:val="28"/>
          <w:szCs w:val="28"/>
        </w:rPr>
        <w:tab/>
        <w:t>- Guest</w:t>
      </w:r>
    </w:p>
    <w:p w14:paraId="0207E59D" w14:textId="77777777" w:rsidR="00C027DC" w:rsidRPr="00C027DC" w:rsidRDefault="00C027DC" w:rsidP="00C027DC">
      <w:pPr>
        <w:spacing w:before="240" w:after="240" w:line="240" w:lineRule="auto"/>
        <w:ind w:left="720" w:hanging="360"/>
        <w:rPr>
          <w:rFonts w:ascii="Times New Roman" w:eastAsia="Times New Roman" w:hAnsi="Times New Roman" w:cs="Times New Roman"/>
          <w:sz w:val="24"/>
          <w:szCs w:val="24"/>
        </w:rPr>
      </w:pPr>
      <w:r w:rsidRPr="00C027DC">
        <w:rPr>
          <w:rFonts w:ascii="Arial" w:eastAsia="Times New Roman" w:hAnsi="Arial" w:cs="Arial"/>
          <w:color w:val="000000"/>
          <w:sz w:val="28"/>
          <w:szCs w:val="28"/>
        </w:rPr>
        <w:t>3.</w:t>
      </w:r>
      <w:r w:rsidRPr="00C027DC">
        <w:rPr>
          <w:rFonts w:ascii="Arial" w:eastAsia="Times New Roman" w:hAnsi="Arial" w:cs="Arial"/>
          <w:color w:val="000000"/>
          <w:sz w:val="14"/>
          <w:szCs w:val="14"/>
        </w:rPr>
        <w:tab/>
      </w:r>
      <w:r w:rsidRPr="00C027DC">
        <w:rPr>
          <w:rFonts w:ascii="Arial" w:eastAsia="Times New Roman" w:hAnsi="Arial" w:cs="Arial"/>
          <w:color w:val="000000"/>
          <w:sz w:val="28"/>
          <w:szCs w:val="28"/>
        </w:rPr>
        <w:t>In this exam paper, list the name of &gt;= 5 use cases are:</w:t>
      </w:r>
      <w:r w:rsidRPr="00C027DC">
        <w:rPr>
          <w:rFonts w:ascii="Arial" w:eastAsia="Times New Roman" w:hAnsi="Arial" w:cs="Arial"/>
          <w:color w:val="000000"/>
          <w:sz w:val="28"/>
          <w:szCs w:val="28"/>
        </w:rPr>
        <w:br/>
      </w:r>
      <w:r w:rsidRPr="00C027DC">
        <w:rPr>
          <w:rFonts w:ascii="Arial" w:eastAsia="Times New Roman" w:hAnsi="Arial" w:cs="Arial"/>
          <w:color w:val="FF0000"/>
          <w:sz w:val="28"/>
          <w:szCs w:val="28"/>
        </w:rPr>
        <w:t>- Lấy 5 cái từ đống use cases trên </w:t>
      </w:r>
    </w:p>
    <w:p w14:paraId="04005FC0" w14:textId="77777777" w:rsidR="00C027DC" w:rsidRPr="00C027DC" w:rsidRDefault="00C027DC" w:rsidP="00C027DC">
      <w:pPr>
        <w:spacing w:before="240" w:after="240" w:line="240" w:lineRule="auto"/>
        <w:ind w:left="720" w:hanging="360"/>
        <w:rPr>
          <w:rFonts w:ascii="Times New Roman" w:eastAsia="Times New Roman" w:hAnsi="Times New Roman" w:cs="Times New Roman"/>
          <w:sz w:val="24"/>
          <w:szCs w:val="24"/>
        </w:rPr>
      </w:pPr>
      <w:r w:rsidRPr="00C027DC">
        <w:rPr>
          <w:rFonts w:ascii="Arial" w:eastAsia="Times New Roman" w:hAnsi="Arial" w:cs="Arial"/>
          <w:color w:val="000000"/>
          <w:sz w:val="28"/>
          <w:szCs w:val="28"/>
        </w:rPr>
        <w:t>4.</w:t>
      </w:r>
      <w:r w:rsidRPr="00C027DC">
        <w:rPr>
          <w:rFonts w:ascii="Arial" w:eastAsia="Times New Roman" w:hAnsi="Arial" w:cs="Arial"/>
          <w:color w:val="000000"/>
          <w:sz w:val="14"/>
          <w:szCs w:val="14"/>
        </w:rPr>
        <w:tab/>
      </w:r>
      <w:r w:rsidRPr="00C027DC">
        <w:rPr>
          <w:rFonts w:ascii="Arial" w:eastAsia="Times New Roman" w:hAnsi="Arial" w:cs="Arial"/>
          <w:color w:val="000000"/>
          <w:sz w:val="28"/>
          <w:szCs w:val="28"/>
        </w:rPr>
        <w:t>The actors are inside or outside of the rectangle: Outside</w:t>
      </w:r>
    </w:p>
    <w:p w14:paraId="1D660692" w14:textId="77777777" w:rsidR="00C027DC" w:rsidRPr="00C027DC" w:rsidRDefault="00C027DC" w:rsidP="00C027DC">
      <w:pPr>
        <w:spacing w:before="240" w:after="240" w:line="240" w:lineRule="auto"/>
        <w:ind w:left="720" w:hanging="360"/>
        <w:rPr>
          <w:rFonts w:ascii="Times New Roman" w:eastAsia="Times New Roman" w:hAnsi="Times New Roman" w:cs="Times New Roman"/>
          <w:sz w:val="24"/>
          <w:szCs w:val="24"/>
        </w:rPr>
      </w:pPr>
      <w:r w:rsidRPr="00C027DC">
        <w:rPr>
          <w:rFonts w:ascii="Arial" w:eastAsia="Times New Roman" w:hAnsi="Arial" w:cs="Arial"/>
          <w:color w:val="000000"/>
          <w:sz w:val="28"/>
          <w:szCs w:val="28"/>
        </w:rPr>
        <w:t>5.</w:t>
      </w:r>
      <w:r w:rsidRPr="00C027DC">
        <w:rPr>
          <w:rFonts w:ascii="Arial" w:eastAsia="Times New Roman" w:hAnsi="Arial" w:cs="Arial"/>
          <w:color w:val="000000"/>
          <w:sz w:val="14"/>
          <w:szCs w:val="14"/>
        </w:rPr>
        <w:tab/>
      </w:r>
      <w:r w:rsidRPr="00C027DC">
        <w:rPr>
          <w:rFonts w:ascii="Arial" w:eastAsia="Times New Roman" w:hAnsi="Arial" w:cs="Arial"/>
          <w:color w:val="000000"/>
          <w:sz w:val="28"/>
          <w:szCs w:val="28"/>
        </w:rPr>
        <w:t>The ovals represent the use cases are inside or outside of the rectangle: Inside</w:t>
      </w:r>
    </w:p>
    <w:p w14:paraId="6E16D3E3" w14:textId="77777777" w:rsidR="00C027DC" w:rsidRPr="00C027DC" w:rsidRDefault="00C027DC" w:rsidP="00C027DC">
      <w:pPr>
        <w:spacing w:before="240" w:after="240" w:line="240" w:lineRule="auto"/>
        <w:ind w:left="720" w:hanging="360"/>
        <w:rPr>
          <w:rFonts w:ascii="Times New Roman" w:eastAsia="Times New Roman" w:hAnsi="Times New Roman" w:cs="Times New Roman"/>
          <w:sz w:val="24"/>
          <w:szCs w:val="24"/>
        </w:rPr>
      </w:pPr>
      <w:r w:rsidRPr="00C027DC">
        <w:rPr>
          <w:rFonts w:ascii="Arial" w:eastAsia="Times New Roman" w:hAnsi="Arial" w:cs="Arial"/>
          <w:color w:val="000000"/>
          <w:sz w:val="28"/>
          <w:szCs w:val="28"/>
        </w:rPr>
        <w:lastRenderedPageBreak/>
        <w:t>6.</w:t>
      </w:r>
      <w:r w:rsidRPr="00C027DC">
        <w:rPr>
          <w:rFonts w:ascii="Arial" w:eastAsia="Times New Roman" w:hAnsi="Arial" w:cs="Arial"/>
          <w:color w:val="000000"/>
          <w:sz w:val="14"/>
          <w:szCs w:val="14"/>
        </w:rPr>
        <w:tab/>
      </w:r>
      <w:r w:rsidRPr="00C027DC">
        <w:rPr>
          <w:rFonts w:ascii="Arial" w:eastAsia="Times New Roman" w:hAnsi="Arial" w:cs="Arial"/>
          <w:color w:val="000000"/>
          <w:sz w:val="28"/>
          <w:szCs w:val="28"/>
        </w:rPr>
        <w:t>The primary actor of the use case add course is: Administrator</w:t>
      </w:r>
    </w:p>
    <w:p w14:paraId="7CCB99A5" w14:textId="77777777" w:rsidR="00C027DC" w:rsidRPr="00C027DC" w:rsidRDefault="00C027DC" w:rsidP="00C027DC">
      <w:pPr>
        <w:spacing w:before="240" w:after="240" w:line="240" w:lineRule="auto"/>
        <w:ind w:left="720" w:hanging="360"/>
        <w:rPr>
          <w:rFonts w:ascii="Times New Roman" w:eastAsia="Times New Roman" w:hAnsi="Times New Roman" w:cs="Times New Roman"/>
          <w:sz w:val="24"/>
          <w:szCs w:val="24"/>
        </w:rPr>
      </w:pPr>
      <w:r w:rsidRPr="00C027DC">
        <w:rPr>
          <w:rFonts w:ascii="Arial" w:eastAsia="Times New Roman" w:hAnsi="Arial" w:cs="Arial"/>
          <w:color w:val="000000"/>
          <w:sz w:val="28"/>
          <w:szCs w:val="28"/>
        </w:rPr>
        <w:t>7.</w:t>
      </w:r>
      <w:r w:rsidRPr="00C027DC">
        <w:rPr>
          <w:rFonts w:ascii="Arial" w:eastAsia="Times New Roman" w:hAnsi="Arial" w:cs="Arial"/>
          <w:color w:val="000000"/>
          <w:sz w:val="14"/>
          <w:szCs w:val="14"/>
        </w:rPr>
        <w:tab/>
      </w:r>
      <w:r w:rsidRPr="00C027DC">
        <w:rPr>
          <w:rFonts w:ascii="Arial" w:eastAsia="Times New Roman" w:hAnsi="Arial" w:cs="Arial"/>
          <w:color w:val="000000"/>
          <w:sz w:val="28"/>
          <w:szCs w:val="28"/>
        </w:rPr>
        <w:t>The secondary actor of the use case add course: Student &amp; Teacher</w:t>
      </w:r>
    </w:p>
    <w:p w14:paraId="29D24003" w14:textId="77777777" w:rsidR="00C027DC" w:rsidRPr="00C027DC" w:rsidRDefault="00C027DC" w:rsidP="00C027DC">
      <w:pPr>
        <w:spacing w:before="240" w:after="720" w:line="240" w:lineRule="auto"/>
        <w:ind w:left="360" w:right="560"/>
        <w:rPr>
          <w:rFonts w:ascii="Times New Roman" w:eastAsia="Times New Roman" w:hAnsi="Times New Roman" w:cs="Times New Roman"/>
          <w:sz w:val="24"/>
          <w:szCs w:val="24"/>
        </w:rPr>
      </w:pPr>
      <w:r w:rsidRPr="00C027DC">
        <w:rPr>
          <w:rFonts w:ascii="Arial" w:eastAsia="Times New Roman" w:hAnsi="Arial" w:cs="Arial"/>
          <w:color w:val="000000"/>
          <w:sz w:val="28"/>
          <w:szCs w:val="28"/>
        </w:rPr>
        <w:t>8.Based on the fact you already used coursera. The use cases in this exam paper may have relationship.</w:t>
      </w:r>
    </w:p>
    <w:p w14:paraId="01EE6A51" w14:textId="77777777" w:rsidR="00C027DC" w:rsidRPr="00C027DC" w:rsidRDefault="00C027DC" w:rsidP="00C027DC">
      <w:pPr>
        <w:spacing w:before="240" w:after="720" w:line="240" w:lineRule="auto"/>
        <w:ind w:left="360" w:right="560"/>
        <w:rPr>
          <w:rFonts w:ascii="Times New Roman" w:eastAsia="Times New Roman" w:hAnsi="Times New Roman" w:cs="Times New Roman"/>
          <w:sz w:val="24"/>
          <w:szCs w:val="24"/>
        </w:rPr>
      </w:pPr>
      <w:r w:rsidRPr="00C027DC">
        <w:rPr>
          <w:rFonts w:ascii="Arial" w:eastAsia="Times New Roman" w:hAnsi="Arial" w:cs="Arial"/>
          <w:color w:val="000000"/>
          <w:sz w:val="28"/>
          <w:szCs w:val="28"/>
        </w:rPr>
        <w:t>8.a List the name of two use cases that have extend relationship: View Course List, View Course Details</w:t>
      </w:r>
    </w:p>
    <w:p w14:paraId="327153E2" w14:textId="77777777" w:rsidR="00C027DC" w:rsidRPr="00C027DC" w:rsidRDefault="00C027DC" w:rsidP="00C027DC">
      <w:pPr>
        <w:spacing w:before="240" w:after="720" w:line="240" w:lineRule="auto"/>
        <w:ind w:left="720" w:right="560"/>
        <w:rPr>
          <w:rFonts w:ascii="Times New Roman" w:eastAsia="Times New Roman" w:hAnsi="Times New Roman" w:cs="Times New Roman"/>
          <w:sz w:val="24"/>
          <w:szCs w:val="24"/>
        </w:rPr>
      </w:pPr>
      <w:r w:rsidRPr="00C027DC">
        <w:rPr>
          <w:rFonts w:ascii="Arial" w:eastAsia="Times New Roman" w:hAnsi="Arial" w:cs="Arial"/>
          <w:color w:val="000000"/>
          <w:sz w:val="28"/>
          <w:szCs w:val="28"/>
        </w:rPr>
        <w:t xml:space="preserve">8.b </w:t>
      </w:r>
      <w:r w:rsidRPr="00C027DC">
        <w:rPr>
          <w:rFonts w:ascii="Arial" w:eastAsia="Times New Roman" w:hAnsi="Arial" w:cs="Arial"/>
          <w:color w:val="000000"/>
          <w:sz w:val="28"/>
          <w:szCs w:val="28"/>
        </w:rPr>
        <w:tab/>
        <w:t>The name of base use case (in 8.a) is: View Course List</w:t>
      </w:r>
    </w:p>
    <w:p w14:paraId="40ABD042" w14:textId="77777777" w:rsidR="00C027DC" w:rsidRPr="00C027DC" w:rsidRDefault="00C027DC" w:rsidP="00C027DC">
      <w:pPr>
        <w:spacing w:before="240" w:after="720" w:line="240" w:lineRule="auto"/>
        <w:ind w:left="720" w:right="560"/>
        <w:rPr>
          <w:rFonts w:ascii="Times New Roman" w:eastAsia="Times New Roman" w:hAnsi="Times New Roman" w:cs="Times New Roman"/>
          <w:sz w:val="24"/>
          <w:szCs w:val="24"/>
        </w:rPr>
      </w:pPr>
      <w:r w:rsidRPr="00C027DC">
        <w:rPr>
          <w:rFonts w:ascii="Arial" w:eastAsia="Times New Roman" w:hAnsi="Arial" w:cs="Arial"/>
          <w:color w:val="000000"/>
          <w:sz w:val="28"/>
          <w:szCs w:val="28"/>
        </w:rPr>
        <w:t xml:space="preserve">8.c </w:t>
      </w:r>
      <w:r w:rsidRPr="00C027DC">
        <w:rPr>
          <w:rFonts w:ascii="Arial" w:eastAsia="Times New Roman" w:hAnsi="Arial" w:cs="Arial"/>
          <w:color w:val="000000"/>
          <w:sz w:val="28"/>
          <w:szCs w:val="28"/>
        </w:rPr>
        <w:tab/>
        <w:t>The name of extends use case (in 8.a) is:  View Course Details</w:t>
      </w:r>
    </w:p>
    <w:p w14:paraId="1A614593" w14:textId="77777777" w:rsidR="00C027DC" w:rsidRPr="00C027DC" w:rsidRDefault="00C027DC" w:rsidP="00C027DC">
      <w:pPr>
        <w:spacing w:before="240" w:after="240" w:line="240" w:lineRule="auto"/>
        <w:ind w:left="720"/>
        <w:rPr>
          <w:rFonts w:ascii="Times New Roman" w:eastAsia="Times New Roman" w:hAnsi="Times New Roman" w:cs="Times New Roman"/>
          <w:sz w:val="24"/>
          <w:szCs w:val="24"/>
        </w:rPr>
      </w:pPr>
      <w:r w:rsidRPr="00C027DC">
        <w:rPr>
          <w:rFonts w:ascii="Arial" w:eastAsia="Times New Roman" w:hAnsi="Arial" w:cs="Arial"/>
          <w:color w:val="000000"/>
          <w:sz w:val="28"/>
          <w:szCs w:val="28"/>
        </w:rPr>
        <w:t xml:space="preserve">8.d </w:t>
      </w:r>
      <w:r w:rsidRPr="00C027DC">
        <w:rPr>
          <w:rFonts w:ascii="Arial" w:eastAsia="Times New Roman" w:hAnsi="Arial" w:cs="Arial"/>
          <w:color w:val="000000"/>
          <w:sz w:val="28"/>
          <w:szCs w:val="28"/>
        </w:rPr>
        <w:tab/>
        <w:t>The dashed line with an arrow that points to which use case:  View Course List</w:t>
      </w:r>
      <w:r w:rsidRPr="00C027DC">
        <w:rPr>
          <w:rFonts w:ascii="Arial" w:eastAsia="Times New Roman" w:hAnsi="Arial" w:cs="Arial"/>
          <w:color w:val="FF0000"/>
          <w:sz w:val="28"/>
          <w:szCs w:val="28"/>
          <w:shd w:val="clear" w:color="auto" w:fill="FFFFFF"/>
        </w:rPr>
        <w:t xml:space="preserve"> (tự hiểu là mũi tên extends luôn trỏ về base use case, không phải là extends nên đáp án là View Course List)</w:t>
      </w:r>
    </w:p>
    <w:p w14:paraId="20B6EAD3" w14:textId="77777777" w:rsidR="00C027DC" w:rsidRPr="00C027DC" w:rsidRDefault="00C027DC" w:rsidP="00C027DC">
      <w:pPr>
        <w:spacing w:before="240" w:after="240" w:line="240" w:lineRule="auto"/>
        <w:ind w:left="720"/>
        <w:rPr>
          <w:rFonts w:ascii="Times New Roman" w:eastAsia="Times New Roman" w:hAnsi="Times New Roman" w:cs="Times New Roman"/>
          <w:sz w:val="24"/>
          <w:szCs w:val="24"/>
        </w:rPr>
      </w:pPr>
      <w:r w:rsidRPr="00C027DC">
        <w:rPr>
          <w:rFonts w:ascii="Arial" w:eastAsia="Times New Roman" w:hAnsi="Arial" w:cs="Arial"/>
          <w:color w:val="000000"/>
          <w:sz w:val="28"/>
          <w:szCs w:val="28"/>
        </w:rPr>
        <w:t xml:space="preserve">9.   </w:t>
      </w:r>
      <w:r w:rsidRPr="00C027DC">
        <w:rPr>
          <w:rFonts w:ascii="Arial" w:eastAsia="Times New Roman" w:hAnsi="Arial" w:cs="Arial"/>
          <w:color w:val="000000"/>
          <w:sz w:val="28"/>
          <w:szCs w:val="28"/>
        </w:rPr>
        <w:tab/>
        <w:t>Based on the fact you already used Coursera, the use cases in this exam paper may have relationship.</w:t>
      </w:r>
    </w:p>
    <w:p w14:paraId="245B7300" w14:textId="77777777" w:rsidR="00C027DC" w:rsidRPr="00C027DC" w:rsidRDefault="00C027DC" w:rsidP="00C027DC">
      <w:pPr>
        <w:spacing w:before="240" w:after="240" w:line="240" w:lineRule="auto"/>
        <w:ind w:left="720"/>
        <w:rPr>
          <w:rFonts w:ascii="Times New Roman" w:eastAsia="Times New Roman" w:hAnsi="Times New Roman" w:cs="Times New Roman"/>
          <w:sz w:val="24"/>
          <w:szCs w:val="24"/>
        </w:rPr>
      </w:pPr>
      <w:r w:rsidRPr="00C027DC">
        <w:rPr>
          <w:rFonts w:ascii="Arial" w:eastAsia="Times New Roman" w:hAnsi="Arial" w:cs="Arial"/>
          <w:color w:val="000000"/>
          <w:sz w:val="28"/>
          <w:szCs w:val="28"/>
        </w:rPr>
        <w:t xml:space="preserve">9.a </w:t>
      </w:r>
      <w:r w:rsidRPr="00C027DC">
        <w:rPr>
          <w:rFonts w:ascii="Arial" w:eastAsia="Times New Roman" w:hAnsi="Arial" w:cs="Arial"/>
          <w:color w:val="000000"/>
          <w:sz w:val="28"/>
          <w:szCs w:val="28"/>
        </w:rPr>
        <w:tab/>
        <w:t>List the name of two use cases that have include relationship: Peer-review, Submit Review Comments</w:t>
      </w:r>
    </w:p>
    <w:p w14:paraId="63579260" w14:textId="77777777" w:rsidR="00C027DC" w:rsidRPr="00C027DC" w:rsidRDefault="00C027DC" w:rsidP="00C027DC">
      <w:pPr>
        <w:spacing w:before="240" w:after="240" w:line="240" w:lineRule="auto"/>
        <w:ind w:left="720"/>
        <w:rPr>
          <w:rFonts w:ascii="Times New Roman" w:eastAsia="Times New Roman" w:hAnsi="Times New Roman" w:cs="Times New Roman"/>
          <w:sz w:val="24"/>
          <w:szCs w:val="24"/>
        </w:rPr>
      </w:pPr>
      <w:r w:rsidRPr="00C027DC">
        <w:rPr>
          <w:rFonts w:ascii="Arial" w:eastAsia="Times New Roman" w:hAnsi="Arial" w:cs="Arial"/>
          <w:color w:val="000000"/>
          <w:sz w:val="28"/>
          <w:szCs w:val="28"/>
        </w:rPr>
        <w:t xml:space="preserve">9.b </w:t>
      </w:r>
      <w:r w:rsidRPr="00C027DC">
        <w:rPr>
          <w:rFonts w:ascii="Arial" w:eastAsia="Times New Roman" w:hAnsi="Arial" w:cs="Arial"/>
          <w:color w:val="000000"/>
          <w:sz w:val="28"/>
          <w:szCs w:val="28"/>
        </w:rPr>
        <w:tab/>
        <w:t>The name of based use case (in 9.a) is: Peer-review</w:t>
      </w:r>
    </w:p>
    <w:p w14:paraId="319762BD" w14:textId="77777777" w:rsidR="00C027DC" w:rsidRPr="00C027DC" w:rsidRDefault="00C027DC" w:rsidP="00C027DC">
      <w:pPr>
        <w:spacing w:before="240" w:after="240" w:line="240" w:lineRule="auto"/>
        <w:ind w:left="720"/>
        <w:rPr>
          <w:rFonts w:ascii="Times New Roman" w:eastAsia="Times New Roman" w:hAnsi="Times New Roman" w:cs="Times New Roman"/>
          <w:sz w:val="24"/>
          <w:szCs w:val="24"/>
        </w:rPr>
      </w:pPr>
      <w:r w:rsidRPr="00C027DC">
        <w:rPr>
          <w:rFonts w:ascii="Arial" w:eastAsia="Times New Roman" w:hAnsi="Arial" w:cs="Arial"/>
          <w:color w:val="000000"/>
          <w:sz w:val="28"/>
          <w:szCs w:val="28"/>
        </w:rPr>
        <w:t xml:space="preserve">9.c </w:t>
      </w:r>
      <w:r w:rsidRPr="00C027DC">
        <w:rPr>
          <w:rFonts w:ascii="Arial" w:eastAsia="Times New Roman" w:hAnsi="Arial" w:cs="Arial"/>
          <w:color w:val="000000"/>
          <w:sz w:val="28"/>
          <w:szCs w:val="28"/>
        </w:rPr>
        <w:tab/>
        <w:t>The name of include use case (in 9s.a) is: Submit Review Comments</w:t>
      </w:r>
    </w:p>
    <w:p w14:paraId="17B3BBCA" w14:textId="77777777" w:rsidR="00C027DC" w:rsidRPr="00C027DC" w:rsidRDefault="00C027DC" w:rsidP="00C027DC">
      <w:pPr>
        <w:spacing w:before="240" w:after="240" w:line="240" w:lineRule="auto"/>
        <w:ind w:left="720"/>
        <w:rPr>
          <w:rFonts w:ascii="Times New Roman" w:eastAsia="Times New Roman" w:hAnsi="Times New Roman" w:cs="Times New Roman"/>
          <w:sz w:val="24"/>
          <w:szCs w:val="24"/>
        </w:rPr>
      </w:pPr>
      <w:r w:rsidRPr="00C027DC">
        <w:rPr>
          <w:rFonts w:ascii="Arial" w:eastAsia="Times New Roman" w:hAnsi="Arial" w:cs="Arial"/>
          <w:color w:val="000000"/>
          <w:sz w:val="28"/>
          <w:szCs w:val="28"/>
        </w:rPr>
        <w:t xml:space="preserve">9.d </w:t>
      </w:r>
      <w:r w:rsidRPr="00C027DC">
        <w:rPr>
          <w:rFonts w:ascii="Arial" w:eastAsia="Times New Roman" w:hAnsi="Arial" w:cs="Arial"/>
          <w:color w:val="000000"/>
          <w:sz w:val="28"/>
          <w:szCs w:val="28"/>
        </w:rPr>
        <w:tab/>
        <w:t xml:space="preserve">The dashed line with an arrow that points to which use case?  Submit Review </w:t>
      </w:r>
      <w:proofErr w:type="gramStart"/>
      <w:r w:rsidRPr="00C027DC">
        <w:rPr>
          <w:rFonts w:ascii="Arial" w:eastAsia="Times New Roman" w:hAnsi="Arial" w:cs="Arial"/>
          <w:color w:val="000000"/>
          <w:sz w:val="28"/>
          <w:szCs w:val="28"/>
        </w:rPr>
        <w:t xml:space="preserve">Comments </w:t>
      </w:r>
      <w:r w:rsidRPr="00C027DC">
        <w:rPr>
          <w:rFonts w:ascii="Arial" w:eastAsia="Times New Roman" w:hAnsi="Arial" w:cs="Arial"/>
          <w:color w:val="FF0000"/>
          <w:sz w:val="28"/>
          <w:szCs w:val="28"/>
          <w:shd w:val="clear" w:color="auto" w:fill="FFFFFF"/>
        </w:rPr>
        <w:t> (</w:t>
      </w:r>
      <w:proofErr w:type="gramEnd"/>
      <w:r w:rsidRPr="00C027DC">
        <w:rPr>
          <w:rFonts w:ascii="Arial" w:eastAsia="Times New Roman" w:hAnsi="Arial" w:cs="Arial"/>
          <w:color w:val="FF0000"/>
          <w:sz w:val="28"/>
          <w:szCs w:val="28"/>
          <w:shd w:val="clear" w:color="auto" w:fill="FFFFFF"/>
        </w:rPr>
        <w:t>tự hiểu là mũi tên includes luôn trỏ về base use case, không phải là extends nên đáp án là View Course List)</w:t>
      </w:r>
    </w:p>
    <w:p w14:paraId="6537E0AA"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8"/>
          <w:szCs w:val="28"/>
        </w:rPr>
        <w:t>Q3.</w:t>
      </w:r>
    </w:p>
    <w:p w14:paraId="2BB2C103" w14:textId="77777777" w:rsidR="00C027DC" w:rsidRPr="00C027DC" w:rsidRDefault="00C027DC" w:rsidP="00C027D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2"/>
        <w:gridCol w:w="2789"/>
        <w:gridCol w:w="2544"/>
        <w:gridCol w:w="2185"/>
      </w:tblGrid>
      <w:tr w:rsidR="00C027DC" w:rsidRPr="00C027DC" w14:paraId="4E7159E2"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4F1C"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4"/>
                <w:szCs w:val="24"/>
              </w:rPr>
              <w:lastRenderedPageBreak/>
              <w:t>ID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8F6F"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4"/>
                <w:szCs w:val="24"/>
              </w:rPr>
              <w:t>UC-1: Submit Project</w:t>
            </w:r>
          </w:p>
        </w:tc>
      </w:tr>
      <w:tr w:rsidR="00C027DC" w:rsidRPr="00C027DC" w14:paraId="1F62E75A"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14A8"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5DE8"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Nguyen Van Tu Cuong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3DE8"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E910"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12/11/2023</w:t>
            </w:r>
          </w:p>
        </w:tc>
      </w:tr>
      <w:tr w:rsidR="00C027DC" w:rsidRPr="00C027DC" w14:paraId="0AB7B052"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227AF"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9430F"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Teacher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722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E7553"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Teacher</w:t>
            </w:r>
          </w:p>
        </w:tc>
      </w:tr>
      <w:tr w:rsidR="00C027DC" w:rsidRPr="00C027DC" w14:paraId="4A21BAB4" w14:textId="77777777" w:rsidTr="00C027D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F1FC"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333B"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Students have the ability to utilise the FU Lab Practices platform to submit their project to their teachers, categorised under relevant subjects such as Java, Python, C#, and more. Subsequently, teachers can review the submitted code and assess the students' results.</w:t>
            </w:r>
          </w:p>
          <w:p w14:paraId="43951A60" w14:textId="77777777" w:rsidR="00C027DC" w:rsidRPr="00C027DC" w:rsidRDefault="00C027DC" w:rsidP="00C027DC">
            <w:pPr>
              <w:spacing w:after="0" w:line="240" w:lineRule="auto"/>
              <w:rPr>
                <w:rFonts w:ascii="Times New Roman" w:eastAsia="Times New Roman" w:hAnsi="Times New Roman" w:cs="Times New Roman"/>
                <w:sz w:val="24"/>
                <w:szCs w:val="24"/>
              </w:rPr>
            </w:pPr>
          </w:p>
        </w:tc>
      </w:tr>
      <w:tr w:rsidR="00C027DC" w:rsidRPr="00C027DC" w14:paraId="25F106E4" w14:textId="77777777" w:rsidTr="00C027D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46AEE"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Trigger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6D047"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A student indicates to submit a project</w:t>
            </w:r>
          </w:p>
        </w:tc>
      </w:tr>
      <w:tr w:rsidR="00C027DC" w:rsidRPr="00C027DC" w14:paraId="75B10666" w14:textId="77777777" w:rsidTr="00C027D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1D2A"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Preconditions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5A0E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PRE1 - Student is logged in FU Lab Practices</w:t>
            </w:r>
          </w:p>
          <w:p w14:paraId="123ADD85"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PRE2 - The project is either stored on the student's local computer or has already been uploaded to GitHub.</w:t>
            </w:r>
          </w:p>
          <w:p w14:paraId="7750E6BE" w14:textId="77777777" w:rsidR="00C027DC" w:rsidRPr="00C027DC" w:rsidRDefault="00C027DC" w:rsidP="00C027DC">
            <w:pPr>
              <w:spacing w:after="0" w:line="240" w:lineRule="auto"/>
              <w:rPr>
                <w:rFonts w:ascii="Times New Roman" w:eastAsia="Times New Roman" w:hAnsi="Times New Roman" w:cs="Times New Roman"/>
                <w:sz w:val="24"/>
                <w:szCs w:val="24"/>
              </w:rPr>
            </w:pPr>
          </w:p>
        </w:tc>
      </w:tr>
      <w:tr w:rsidR="00C027DC" w:rsidRPr="00C027DC" w14:paraId="0960B3E2"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F6F2B"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7EB1"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POST1 - The status of the student submission is marked as "Done."</w:t>
            </w:r>
          </w:p>
          <w:p w14:paraId="78D11D5F"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POST2 - The teacher is able to access and review the student's project.</w:t>
            </w:r>
          </w:p>
        </w:tc>
      </w:tr>
      <w:tr w:rsidR="00C027DC" w:rsidRPr="00C027DC" w14:paraId="78C824E8"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1AE01"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5274"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4"/>
                <w:szCs w:val="24"/>
              </w:rPr>
              <w:t>1.0. Submit project from local computer</w:t>
            </w:r>
          </w:p>
          <w:p w14:paraId="06B0E9CF"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1. Student clicks on Submit button (see 1.0 E1)</w:t>
            </w:r>
          </w:p>
          <w:p w14:paraId="4C06707B"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2. FU Lab Practices presents a modal that enables students to choose a specific file path. </w:t>
            </w:r>
          </w:p>
          <w:p w14:paraId="2E16070F"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3. The student selects the project path (e.g., /D/Cuong/PRU211) and clicks the Confirm button. (</w:t>
            </w:r>
            <w:proofErr w:type="gramStart"/>
            <w:r w:rsidRPr="00C027DC">
              <w:rPr>
                <w:rFonts w:ascii="Arial" w:eastAsia="Times New Roman" w:hAnsi="Arial" w:cs="Arial"/>
                <w:color w:val="000000"/>
                <w:sz w:val="24"/>
                <w:szCs w:val="24"/>
              </w:rPr>
              <w:t>see</w:t>
            </w:r>
            <w:proofErr w:type="gramEnd"/>
            <w:r w:rsidRPr="00C027DC">
              <w:rPr>
                <w:rFonts w:ascii="Arial" w:eastAsia="Times New Roman" w:hAnsi="Arial" w:cs="Arial"/>
                <w:color w:val="000000"/>
                <w:sz w:val="24"/>
                <w:szCs w:val="24"/>
              </w:rPr>
              <w:t xml:space="preserve"> 1.0 E2)</w:t>
            </w:r>
          </w:p>
          <w:p w14:paraId="1E19A544"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4. FU Lab Practices displays an alert to the student, asking for confirmation.</w:t>
            </w:r>
          </w:p>
          <w:p w14:paraId="58E5DADF"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5. The student clicks on "Yes."</w:t>
            </w:r>
          </w:p>
          <w:p w14:paraId="050A8D8F"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6. The project is successfully submitted.</w:t>
            </w:r>
          </w:p>
          <w:p w14:paraId="00E553B0" w14:textId="77777777" w:rsidR="00C027DC" w:rsidRPr="00C027DC" w:rsidRDefault="00C027DC" w:rsidP="00C027DC">
            <w:pPr>
              <w:spacing w:after="0" w:line="240" w:lineRule="auto"/>
              <w:rPr>
                <w:rFonts w:ascii="Times New Roman" w:eastAsia="Times New Roman" w:hAnsi="Times New Roman" w:cs="Times New Roman"/>
                <w:sz w:val="24"/>
                <w:szCs w:val="24"/>
              </w:rPr>
            </w:pPr>
          </w:p>
        </w:tc>
      </w:tr>
      <w:tr w:rsidR="00C027DC" w:rsidRPr="00C027DC" w14:paraId="35B34113"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CCB4C"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Alternative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011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4"/>
                <w:szCs w:val="24"/>
              </w:rPr>
              <w:t>1.1. Submit project from GitHub</w:t>
            </w:r>
          </w:p>
          <w:p w14:paraId="0C46D16F"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1. Student clicks on Submit button (see 1.0 E1)</w:t>
            </w:r>
          </w:p>
          <w:p w14:paraId="13DD4F64"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2. FU Lab Practices presents a modal that enables students to input a GiHub repository URL. </w:t>
            </w:r>
          </w:p>
          <w:p w14:paraId="2C3B6E6B"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3. The student enters a URL that points to their project.</w:t>
            </w:r>
          </w:p>
          <w:p w14:paraId="7F07D675"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4. FU Lab Practices will find the repository, then display an alert to the student, asking for confirmation.</w:t>
            </w:r>
          </w:p>
          <w:p w14:paraId="6ABB53AB"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5. Return to step 5 of normal flow.</w:t>
            </w:r>
          </w:p>
          <w:p w14:paraId="2F85A90E" w14:textId="77777777" w:rsidR="00C027DC" w:rsidRPr="00C027DC" w:rsidRDefault="00C027DC" w:rsidP="00C027DC">
            <w:pPr>
              <w:spacing w:after="0" w:line="240" w:lineRule="auto"/>
              <w:rPr>
                <w:rFonts w:ascii="Times New Roman" w:eastAsia="Times New Roman" w:hAnsi="Times New Roman" w:cs="Times New Roman"/>
                <w:sz w:val="24"/>
                <w:szCs w:val="24"/>
              </w:rPr>
            </w:pPr>
          </w:p>
        </w:tc>
      </w:tr>
      <w:tr w:rsidR="00C027DC" w:rsidRPr="00C027DC" w14:paraId="43BC4023"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43837"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D664E"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4"/>
                <w:szCs w:val="24"/>
              </w:rPr>
              <w:t>1.0 E1: The deadline has passed.</w:t>
            </w:r>
          </w:p>
          <w:p w14:paraId="25CA8D63"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1. FU Lab Practices will notify the student that they have missed the deadline and are unable to submit.</w:t>
            </w:r>
          </w:p>
          <w:p w14:paraId="669EDAA4"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4"/>
                <w:szCs w:val="24"/>
              </w:rPr>
              <w:lastRenderedPageBreak/>
              <w:t>1.0 E2: Project exceeds 10MB.</w:t>
            </w:r>
          </w:p>
          <w:p w14:paraId="7736B0F3"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1. FU Lab Practices will inform the student that the file size exceeds 10MB and submission is not possible.</w:t>
            </w:r>
          </w:p>
          <w:p w14:paraId="082F3F4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2a. If the student cancels the submission process, the use case is terminated.</w:t>
            </w:r>
          </w:p>
          <w:p w14:paraId="179B814E"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2b. Otherwise, if the student requests another file, FU Lab Practices restarts the use case.</w:t>
            </w:r>
          </w:p>
        </w:tc>
      </w:tr>
      <w:tr w:rsidR="00C027DC" w:rsidRPr="00C027DC" w14:paraId="493E2DD6"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5E66"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lastRenderedPageBreak/>
              <w:t>Priority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472D"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4"/>
                <w:szCs w:val="24"/>
              </w:rPr>
              <w:t>High</w:t>
            </w:r>
          </w:p>
        </w:tc>
      </w:tr>
      <w:tr w:rsidR="00C027DC" w:rsidRPr="00C027DC" w14:paraId="56339B3E"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15630"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Business Rule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45B6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4"/>
                <w:szCs w:val="24"/>
              </w:rPr>
              <w:t xml:space="preserve">BR-1. </w:t>
            </w:r>
            <w:r w:rsidRPr="00C027DC">
              <w:rPr>
                <w:rFonts w:ascii="Arial" w:eastAsia="Times New Roman" w:hAnsi="Arial" w:cs="Arial"/>
                <w:color w:val="000000"/>
                <w:sz w:val="24"/>
                <w:szCs w:val="24"/>
              </w:rPr>
              <w:t>The project cannot exceed 10MB.</w:t>
            </w:r>
          </w:p>
        </w:tc>
      </w:tr>
      <w:tr w:rsidR="00C027DC" w:rsidRPr="00C027DC" w14:paraId="7D079A29"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7A0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Other informations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5CF3"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The student has the ability to cancel the upload process at any time of their choosing.</w:t>
            </w:r>
          </w:p>
        </w:tc>
      </w:tr>
      <w:tr w:rsidR="00C027DC" w:rsidRPr="00C027DC" w14:paraId="135030A6" w14:textId="77777777" w:rsidTr="00C027D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0677"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Assumption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C88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The student's internet connection remains stable while uploading the file.</w:t>
            </w:r>
          </w:p>
        </w:tc>
      </w:tr>
    </w:tbl>
    <w:p w14:paraId="066713F8" w14:textId="77777777" w:rsidR="00C027DC" w:rsidRPr="00C027DC" w:rsidRDefault="00C027DC" w:rsidP="00C027DC">
      <w:pPr>
        <w:spacing w:after="0" w:line="240" w:lineRule="auto"/>
        <w:rPr>
          <w:rFonts w:ascii="Times New Roman" w:eastAsia="Times New Roman" w:hAnsi="Times New Roman" w:cs="Times New Roman"/>
          <w:sz w:val="24"/>
          <w:szCs w:val="24"/>
        </w:rPr>
      </w:pPr>
    </w:p>
    <w:p w14:paraId="3B75C565"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8"/>
          <w:szCs w:val="28"/>
        </w:rPr>
        <w:t>Q4. Viết 2 non functional thì coi docs ở đây</w:t>
      </w:r>
    </w:p>
    <w:p w14:paraId="204B635F" w14:textId="77777777" w:rsidR="00C027DC" w:rsidRPr="00C027DC" w:rsidRDefault="00C027DC" w:rsidP="00C027DC">
      <w:pPr>
        <w:numPr>
          <w:ilvl w:val="0"/>
          <w:numId w:val="1"/>
        </w:numPr>
        <w:spacing w:after="0" w:line="240" w:lineRule="auto"/>
        <w:ind w:left="1440"/>
        <w:textAlignment w:val="baseline"/>
        <w:rPr>
          <w:rFonts w:ascii="Arial" w:eastAsia="Times New Roman" w:hAnsi="Arial" w:cs="Arial"/>
          <w:b/>
          <w:bCs/>
          <w:color w:val="000000"/>
          <w:sz w:val="32"/>
          <w:szCs w:val="32"/>
        </w:rPr>
      </w:pPr>
      <w:proofErr w:type="gramStart"/>
      <w:r w:rsidRPr="00C027DC">
        <w:rPr>
          <w:rFonts w:ascii="Arial" w:eastAsia="Times New Roman" w:hAnsi="Arial" w:cs="Arial"/>
          <w:b/>
          <w:bCs/>
          <w:color w:val="000000"/>
          <w:sz w:val="32"/>
          <w:szCs w:val="32"/>
        </w:rPr>
        <w:t>Non Functional</w:t>
      </w:r>
      <w:proofErr w:type="gramEnd"/>
      <w:r w:rsidRPr="00C027DC">
        <w:rPr>
          <w:rFonts w:ascii="Arial" w:eastAsia="Times New Roman" w:hAnsi="Arial" w:cs="Arial"/>
          <w:b/>
          <w:bCs/>
          <w:color w:val="000000"/>
          <w:sz w:val="32"/>
          <w:szCs w:val="32"/>
        </w:rPr>
        <w:t xml:space="preserve"> Requirements</w:t>
      </w:r>
    </w:p>
    <w:p w14:paraId="073009AF" w14:textId="77777777" w:rsidR="00C027DC" w:rsidRPr="00C027DC" w:rsidRDefault="00C027DC" w:rsidP="00C027DC">
      <w:pPr>
        <w:numPr>
          <w:ilvl w:val="0"/>
          <w:numId w:val="2"/>
        </w:numPr>
        <w:spacing w:after="0" w:line="240" w:lineRule="auto"/>
        <w:ind w:left="1440"/>
        <w:textAlignment w:val="baseline"/>
        <w:rPr>
          <w:rFonts w:ascii="Arial" w:eastAsia="Times New Roman" w:hAnsi="Arial" w:cs="Arial"/>
          <w:color w:val="000000"/>
          <w:sz w:val="24"/>
          <w:szCs w:val="24"/>
        </w:rPr>
      </w:pPr>
      <w:r w:rsidRPr="00C027DC">
        <w:rPr>
          <w:rFonts w:ascii="Arial" w:eastAsia="Times New Roman" w:hAnsi="Arial" w:cs="Arial"/>
          <w:color w:val="000000"/>
          <w:sz w:val="24"/>
          <w:szCs w:val="24"/>
        </w:rPr>
        <w:t>Là những yêu cầu phi chức năng, mà đã phi chức năng tức là không có trong đề. Gặp kiểu này cứ lấy vài cái trong đống dưới rồi paraphrase lại là được.</w:t>
      </w:r>
    </w:p>
    <w:p w14:paraId="58F02DB4" w14:textId="77777777" w:rsidR="00C027DC" w:rsidRPr="00C027DC" w:rsidRDefault="00C027DC" w:rsidP="00C027DC">
      <w:pPr>
        <w:spacing w:after="0" w:line="240" w:lineRule="auto"/>
        <w:rPr>
          <w:rFonts w:ascii="Times New Roman" w:eastAsia="Times New Roman" w:hAnsi="Times New Roman" w:cs="Times New Roman"/>
          <w:sz w:val="24"/>
          <w:szCs w:val="24"/>
        </w:rPr>
      </w:pPr>
    </w:p>
    <w:p w14:paraId="111635E6"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FF0000"/>
          <w:sz w:val="24"/>
          <w:szCs w:val="24"/>
        </w:rPr>
        <w:t>1</w:t>
      </w:r>
      <w:r w:rsidRPr="00C027DC">
        <w:rPr>
          <w:rFonts w:ascii="Nunito" w:eastAsia="Times New Roman" w:hAnsi="Nunito" w:cs="Times New Roman"/>
          <w:color w:val="FF0000"/>
          <w:sz w:val="24"/>
          <w:szCs w:val="24"/>
        </w:rPr>
        <w:t>.</w:t>
      </w:r>
      <w:r w:rsidRPr="00C027DC">
        <w:rPr>
          <w:rFonts w:ascii="Nunito" w:eastAsia="Times New Roman" w:hAnsi="Nunito" w:cs="Times New Roman"/>
          <w:color w:val="FF0000"/>
          <w:sz w:val="24"/>
          <w:szCs w:val="24"/>
        </w:rPr>
        <w:tab/>
        <w:t>Performance:</w:t>
      </w:r>
    </w:p>
    <w:p w14:paraId="1C1E746D" w14:textId="77777777" w:rsidR="00C027DC" w:rsidRPr="00C027DC" w:rsidRDefault="00C027DC" w:rsidP="00C027DC">
      <w:pPr>
        <w:numPr>
          <w:ilvl w:val="0"/>
          <w:numId w:val="3"/>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Response Time:</w:t>
      </w:r>
      <w:r w:rsidRPr="00C027DC">
        <w:rPr>
          <w:rFonts w:ascii="Nunito" w:eastAsia="Times New Roman" w:hAnsi="Nunito" w:cs="Arial"/>
          <w:color w:val="FF0000"/>
          <w:sz w:val="24"/>
          <w:szCs w:val="24"/>
        </w:rPr>
        <w:t xml:space="preserve"> The system should respond to user interactions within 2 seconds. </w:t>
      </w:r>
    </w:p>
    <w:p w14:paraId="57653218" w14:textId="77777777" w:rsidR="00C027DC" w:rsidRPr="00C027DC" w:rsidRDefault="00C027DC" w:rsidP="00C027DC">
      <w:pPr>
        <w:numPr>
          <w:ilvl w:val="0"/>
          <w:numId w:val="3"/>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Throughput: </w:t>
      </w:r>
      <w:r w:rsidRPr="00C027DC">
        <w:rPr>
          <w:rFonts w:ascii="Nunito" w:eastAsia="Times New Roman" w:hAnsi="Nunito" w:cs="Arial"/>
          <w:color w:val="FF0000"/>
          <w:sz w:val="24"/>
          <w:szCs w:val="24"/>
        </w:rPr>
        <w:t>The system should support a minimum of 1000 concurrent users. </w:t>
      </w:r>
    </w:p>
    <w:p w14:paraId="603F9AE8" w14:textId="77777777" w:rsidR="00C027DC" w:rsidRPr="00C027DC" w:rsidRDefault="00C027DC" w:rsidP="00C027DC">
      <w:pPr>
        <w:numPr>
          <w:ilvl w:val="0"/>
          <w:numId w:val="4"/>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Latency:</w:t>
      </w:r>
      <w:r w:rsidRPr="00C027DC">
        <w:rPr>
          <w:rFonts w:ascii="Nunito" w:eastAsia="Times New Roman" w:hAnsi="Nunito" w:cs="Arial"/>
          <w:color w:val="FF0000"/>
          <w:sz w:val="24"/>
          <w:szCs w:val="24"/>
        </w:rPr>
        <w:t xml:space="preserve"> The system's communication latency between components should not exceed 50 milliseconds. </w:t>
      </w:r>
    </w:p>
    <w:p w14:paraId="0326AE78"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Nunito" w:eastAsia="Times New Roman" w:hAnsi="Nunito" w:cs="Times New Roman"/>
          <w:color w:val="FF0000"/>
          <w:sz w:val="24"/>
          <w:szCs w:val="24"/>
        </w:rPr>
        <w:t>2.</w:t>
      </w:r>
      <w:r w:rsidRPr="00C027DC">
        <w:rPr>
          <w:rFonts w:ascii="Nunito" w:eastAsia="Times New Roman" w:hAnsi="Nunito" w:cs="Times New Roman"/>
          <w:color w:val="FF0000"/>
          <w:sz w:val="24"/>
          <w:szCs w:val="24"/>
        </w:rPr>
        <w:tab/>
        <w:t>Reliability:</w:t>
      </w:r>
    </w:p>
    <w:p w14:paraId="7DFFF28E" w14:textId="77777777" w:rsidR="00C027DC" w:rsidRPr="00C027DC" w:rsidRDefault="00C027DC" w:rsidP="00C027DC">
      <w:pPr>
        <w:numPr>
          <w:ilvl w:val="0"/>
          <w:numId w:val="5"/>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Availability:</w:t>
      </w:r>
      <w:r w:rsidRPr="00C027DC">
        <w:rPr>
          <w:rFonts w:ascii="Nunito" w:eastAsia="Times New Roman" w:hAnsi="Nunito" w:cs="Arial"/>
          <w:color w:val="FF0000"/>
          <w:sz w:val="24"/>
          <w:szCs w:val="24"/>
        </w:rPr>
        <w:t xml:space="preserve"> The system should be available 99.9% of the time.</w:t>
      </w:r>
    </w:p>
    <w:p w14:paraId="5F091DEF" w14:textId="77777777" w:rsidR="00C027DC" w:rsidRPr="00C027DC" w:rsidRDefault="00C027DC" w:rsidP="00C027DC">
      <w:pPr>
        <w:numPr>
          <w:ilvl w:val="0"/>
          <w:numId w:val="5"/>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Fault Tolerance: </w:t>
      </w:r>
      <w:r w:rsidRPr="00C027DC">
        <w:rPr>
          <w:rFonts w:ascii="Nunito" w:eastAsia="Times New Roman" w:hAnsi="Nunito" w:cs="Arial"/>
          <w:color w:val="FF0000"/>
          <w:sz w:val="24"/>
          <w:szCs w:val="24"/>
        </w:rPr>
        <w:t>The system should continue functioning properly even in the presence of hardware or software failures.</w:t>
      </w:r>
    </w:p>
    <w:p w14:paraId="7BCE3D67" w14:textId="77777777" w:rsidR="00C027DC" w:rsidRPr="00C027DC" w:rsidRDefault="00C027DC" w:rsidP="00C027DC">
      <w:pPr>
        <w:numPr>
          <w:ilvl w:val="0"/>
          <w:numId w:val="5"/>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Recoverability: </w:t>
      </w:r>
      <w:r w:rsidRPr="00C027DC">
        <w:rPr>
          <w:rFonts w:ascii="Nunito" w:eastAsia="Times New Roman" w:hAnsi="Nunito" w:cs="Arial"/>
          <w:color w:val="FF0000"/>
          <w:sz w:val="24"/>
          <w:szCs w:val="24"/>
        </w:rPr>
        <w:t>The system should be able to recover data and resume normal operation within 1 hour after a failure.</w:t>
      </w:r>
    </w:p>
    <w:p w14:paraId="3216819E"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Nunito" w:eastAsia="Times New Roman" w:hAnsi="Nunito" w:cs="Times New Roman"/>
          <w:color w:val="FF0000"/>
          <w:sz w:val="24"/>
          <w:szCs w:val="24"/>
        </w:rPr>
        <w:t>3.</w:t>
      </w:r>
      <w:r w:rsidRPr="00C027DC">
        <w:rPr>
          <w:rFonts w:ascii="Nunito" w:eastAsia="Times New Roman" w:hAnsi="Nunito" w:cs="Times New Roman"/>
          <w:color w:val="FF0000"/>
          <w:sz w:val="24"/>
          <w:szCs w:val="24"/>
        </w:rPr>
        <w:tab/>
        <w:t>Security:</w:t>
      </w:r>
    </w:p>
    <w:p w14:paraId="24776523" w14:textId="77777777" w:rsidR="00C027DC" w:rsidRPr="00C027DC" w:rsidRDefault="00C027DC" w:rsidP="00C027DC">
      <w:pPr>
        <w:numPr>
          <w:ilvl w:val="0"/>
          <w:numId w:val="6"/>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Authentication: </w:t>
      </w:r>
      <w:r w:rsidRPr="00C027DC">
        <w:rPr>
          <w:rFonts w:ascii="Nunito" w:eastAsia="Times New Roman" w:hAnsi="Nunito" w:cs="Arial"/>
          <w:color w:val="FF0000"/>
          <w:sz w:val="24"/>
          <w:szCs w:val="24"/>
        </w:rPr>
        <w:t>Users must be authenticated using two-factor authentication before accessing sensitive data.</w:t>
      </w:r>
    </w:p>
    <w:p w14:paraId="136FC848" w14:textId="77777777" w:rsidR="00C027DC" w:rsidRPr="00C027DC" w:rsidRDefault="00C027DC" w:rsidP="00C027DC">
      <w:pPr>
        <w:numPr>
          <w:ilvl w:val="0"/>
          <w:numId w:val="6"/>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Data Encryption:</w:t>
      </w:r>
      <w:r w:rsidRPr="00C027DC">
        <w:rPr>
          <w:rFonts w:ascii="Nunito" w:eastAsia="Times New Roman" w:hAnsi="Nunito" w:cs="Arial"/>
          <w:color w:val="FF0000"/>
          <w:sz w:val="24"/>
          <w:szCs w:val="24"/>
        </w:rPr>
        <w:t xml:space="preserve"> All sensitive data should be encrypted both in transit and at rest.</w:t>
      </w:r>
    </w:p>
    <w:p w14:paraId="42634075" w14:textId="77777777" w:rsidR="00C027DC" w:rsidRPr="00C027DC" w:rsidRDefault="00C027DC" w:rsidP="00C027DC">
      <w:pPr>
        <w:numPr>
          <w:ilvl w:val="0"/>
          <w:numId w:val="6"/>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lastRenderedPageBreak/>
        <w:t>Access Control:</w:t>
      </w:r>
      <w:r w:rsidRPr="00C027DC">
        <w:rPr>
          <w:rFonts w:ascii="Nunito" w:eastAsia="Times New Roman" w:hAnsi="Nunito" w:cs="Arial"/>
          <w:color w:val="FF0000"/>
          <w:sz w:val="24"/>
          <w:szCs w:val="24"/>
        </w:rPr>
        <w:t xml:space="preserve"> Different user roles should have appropriate access privileges to system features and data.</w:t>
      </w:r>
    </w:p>
    <w:p w14:paraId="74AC9B3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Nunito" w:eastAsia="Times New Roman" w:hAnsi="Nunito" w:cs="Times New Roman"/>
          <w:color w:val="FF0000"/>
          <w:sz w:val="24"/>
          <w:szCs w:val="24"/>
        </w:rPr>
        <w:t>4.</w:t>
      </w:r>
      <w:r w:rsidRPr="00C027DC">
        <w:rPr>
          <w:rFonts w:ascii="Nunito" w:eastAsia="Times New Roman" w:hAnsi="Nunito" w:cs="Times New Roman"/>
          <w:color w:val="FF0000"/>
          <w:sz w:val="24"/>
          <w:szCs w:val="24"/>
        </w:rPr>
        <w:tab/>
        <w:t>Usability:</w:t>
      </w:r>
    </w:p>
    <w:p w14:paraId="1CCBC7EE" w14:textId="77777777" w:rsidR="00C027DC" w:rsidRPr="00C027DC" w:rsidRDefault="00C027DC" w:rsidP="00C027DC">
      <w:pPr>
        <w:numPr>
          <w:ilvl w:val="0"/>
          <w:numId w:val="7"/>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User Interface Consistency: </w:t>
      </w:r>
      <w:r w:rsidRPr="00C027DC">
        <w:rPr>
          <w:rFonts w:ascii="Nunito" w:eastAsia="Times New Roman" w:hAnsi="Nunito" w:cs="Arial"/>
          <w:color w:val="FF0000"/>
          <w:sz w:val="24"/>
          <w:szCs w:val="24"/>
        </w:rPr>
        <w:t>The user interface should follow the company's branding guidelines and maintain a consistent design.</w:t>
      </w:r>
    </w:p>
    <w:p w14:paraId="50C1B06E" w14:textId="77777777" w:rsidR="00C027DC" w:rsidRPr="00C027DC" w:rsidRDefault="00C027DC" w:rsidP="00C027DC">
      <w:pPr>
        <w:numPr>
          <w:ilvl w:val="0"/>
          <w:numId w:val="7"/>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Accessibility: </w:t>
      </w:r>
      <w:r w:rsidRPr="00C027DC">
        <w:rPr>
          <w:rFonts w:ascii="Nunito" w:eastAsia="Times New Roman" w:hAnsi="Nunito" w:cs="Arial"/>
          <w:color w:val="FF0000"/>
          <w:sz w:val="24"/>
          <w:szCs w:val="24"/>
        </w:rPr>
        <w:t>The system should comply with accessibility standards (e.g., WCAG) to ensure usability for users with disabilities.</w:t>
      </w:r>
    </w:p>
    <w:p w14:paraId="319A43EE" w14:textId="77777777" w:rsidR="00C027DC" w:rsidRPr="00C027DC" w:rsidRDefault="00C027DC" w:rsidP="00C027DC">
      <w:pPr>
        <w:numPr>
          <w:ilvl w:val="0"/>
          <w:numId w:val="7"/>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User Training: </w:t>
      </w:r>
      <w:r w:rsidRPr="00C027DC">
        <w:rPr>
          <w:rFonts w:ascii="Nunito" w:eastAsia="Times New Roman" w:hAnsi="Nunito" w:cs="Arial"/>
          <w:color w:val="FF0000"/>
          <w:sz w:val="24"/>
          <w:szCs w:val="24"/>
        </w:rPr>
        <w:t>The system should be intuitive and require minimal user training to operate.</w:t>
      </w:r>
    </w:p>
    <w:p w14:paraId="062CBE62"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Nunito" w:eastAsia="Times New Roman" w:hAnsi="Nunito" w:cs="Times New Roman"/>
          <w:color w:val="FF0000"/>
          <w:sz w:val="24"/>
          <w:szCs w:val="24"/>
        </w:rPr>
        <w:t>5.</w:t>
      </w:r>
      <w:r w:rsidRPr="00C027DC">
        <w:rPr>
          <w:rFonts w:ascii="Nunito" w:eastAsia="Times New Roman" w:hAnsi="Nunito" w:cs="Times New Roman"/>
          <w:color w:val="FF0000"/>
          <w:sz w:val="24"/>
          <w:szCs w:val="24"/>
        </w:rPr>
        <w:tab/>
        <w:t>Scalability:</w:t>
      </w:r>
    </w:p>
    <w:p w14:paraId="7D905C90" w14:textId="77777777" w:rsidR="00C027DC" w:rsidRPr="00C027DC" w:rsidRDefault="00C027DC" w:rsidP="00C027DC">
      <w:pPr>
        <w:numPr>
          <w:ilvl w:val="0"/>
          <w:numId w:val="8"/>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Vertical Scalability:</w:t>
      </w:r>
      <w:r w:rsidRPr="00C027DC">
        <w:rPr>
          <w:rFonts w:ascii="Nunito" w:eastAsia="Times New Roman" w:hAnsi="Nunito" w:cs="Arial"/>
          <w:color w:val="FF0000"/>
          <w:sz w:val="24"/>
          <w:szCs w:val="24"/>
        </w:rPr>
        <w:t xml:space="preserve"> The system should be able to handle a 50% increase in load by adding more resources (e.g., CPU, memory).</w:t>
      </w:r>
    </w:p>
    <w:p w14:paraId="263BEB89" w14:textId="77777777" w:rsidR="00C027DC" w:rsidRPr="00C027DC" w:rsidRDefault="00C027DC" w:rsidP="00C027DC">
      <w:pPr>
        <w:numPr>
          <w:ilvl w:val="0"/>
          <w:numId w:val="8"/>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Horizontal Scalability: </w:t>
      </w:r>
      <w:r w:rsidRPr="00C027DC">
        <w:rPr>
          <w:rFonts w:ascii="Nunito" w:eastAsia="Times New Roman" w:hAnsi="Nunito" w:cs="Arial"/>
          <w:color w:val="FF0000"/>
          <w:sz w:val="24"/>
          <w:szCs w:val="24"/>
        </w:rPr>
        <w:t>The system should support adding additional nodes to the cluster to handle increased load.</w:t>
      </w:r>
    </w:p>
    <w:p w14:paraId="63C7BDE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Nunito" w:eastAsia="Times New Roman" w:hAnsi="Nunito" w:cs="Times New Roman"/>
          <w:color w:val="FF0000"/>
          <w:sz w:val="24"/>
          <w:szCs w:val="24"/>
        </w:rPr>
        <w:t>6.</w:t>
      </w:r>
      <w:r w:rsidRPr="00C027DC">
        <w:rPr>
          <w:rFonts w:ascii="Nunito" w:eastAsia="Times New Roman" w:hAnsi="Nunito" w:cs="Times New Roman"/>
          <w:color w:val="FF0000"/>
          <w:sz w:val="24"/>
          <w:szCs w:val="24"/>
        </w:rPr>
        <w:tab/>
        <w:t>Maintainability:</w:t>
      </w:r>
    </w:p>
    <w:p w14:paraId="00CD7701" w14:textId="77777777" w:rsidR="00C027DC" w:rsidRPr="00C027DC" w:rsidRDefault="00C027DC" w:rsidP="00C027DC">
      <w:pPr>
        <w:numPr>
          <w:ilvl w:val="0"/>
          <w:numId w:val="9"/>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Modularity: </w:t>
      </w:r>
      <w:r w:rsidRPr="00C027DC">
        <w:rPr>
          <w:rFonts w:ascii="Nunito" w:eastAsia="Times New Roman" w:hAnsi="Nunito" w:cs="Arial"/>
          <w:color w:val="FF0000"/>
          <w:sz w:val="24"/>
          <w:szCs w:val="24"/>
        </w:rPr>
        <w:t>The system's components should be organised into separate modules to facilitate easy maintenance and updates.</w:t>
      </w:r>
    </w:p>
    <w:p w14:paraId="655B0F4B" w14:textId="77777777" w:rsidR="00C027DC" w:rsidRPr="00C027DC" w:rsidRDefault="00C027DC" w:rsidP="00C027DC">
      <w:pPr>
        <w:numPr>
          <w:ilvl w:val="0"/>
          <w:numId w:val="9"/>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Code Documentation:</w:t>
      </w:r>
      <w:r w:rsidRPr="00C027DC">
        <w:rPr>
          <w:rFonts w:ascii="Nunito" w:eastAsia="Times New Roman" w:hAnsi="Nunito" w:cs="Arial"/>
          <w:color w:val="FF0000"/>
          <w:sz w:val="24"/>
          <w:szCs w:val="24"/>
        </w:rPr>
        <w:t xml:space="preserve"> All code should be well-documented with comments and clear explanations of functionality.</w:t>
      </w:r>
    </w:p>
    <w:p w14:paraId="71669759" w14:textId="77777777" w:rsidR="00C027DC" w:rsidRPr="00C027DC" w:rsidRDefault="00C027DC" w:rsidP="00C027DC">
      <w:pPr>
        <w:numPr>
          <w:ilvl w:val="0"/>
          <w:numId w:val="9"/>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Extensibility: </w:t>
      </w:r>
      <w:r w:rsidRPr="00C027DC">
        <w:rPr>
          <w:rFonts w:ascii="Nunito" w:eastAsia="Times New Roman" w:hAnsi="Nunito" w:cs="Arial"/>
          <w:color w:val="FF0000"/>
          <w:sz w:val="24"/>
          <w:szCs w:val="24"/>
        </w:rPr>
        <w:t>The system's architecture should allow for easy integration of new features and functionalities.</w:t>
      </w:r>
    </w:p>
    <w:p w14:paraId="07C9143E"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Nunito" w:eastAsia="Times New Roman" w:hAnsi="Nunito" w:cs="Times New Roman"/>
          <w:color w:val="FF0000"/>
          <w:sz w:val="24"/>
          <w:szCs w:val="24"/>
        </w:rPr>
        <w:t>7.</w:t>
      </w:r>
      <w:r w:rsidRPr="00C027DC">
        <w:rPr>
          <w:rFonts w:ascii="Nunito" w:eastAsia="Times New Roman" w:hAnsi="Nunito" w:cs="Times New Roman"/>
          <w:color w:val="FF0000"/>
          <w:sz w:val="24"/>
          <w:szCs w:val="24"/>
        </w:rPr>
        <w:tab/>
        <w:t>Compatibility:</w:t>
      </w:r>
    </w:p>
    <w:p w14:paraId="481A3902" w14:textId="77777777" w:rsidR="00C027DC" w:rsidRPr="00C027DC" w:rsidRDefault="00C027DC" w:rsidP="00C027DC">
      <w:pPr>
        <w:numPr>
          <w:ilvl w:val="0"/>
          <w:numId w:val="10"/>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Browser Compatibility: </w:t>
      </w:r>
      <w:r w:rsidRPr="00C027DC">
        <w:rPr>
          <w:rFonts w:ascii="Nunito" w:eastAsia="Times New Roman" w:hAnsi="Nunito" w:cs="Arial"/>
          <w:color w:val="FF0000"/>
          <w:sz w:val="24"/>
          <w:szCs w:val="24"/>
        </w:rPr>
        <w:t>The system should be compatible with the latest versions of popular web browsers (e.g., Chrome, Firefox, Safari).</w:t>
      </w:r>
    </w:p>
    <w:p w14:paraId="3109DB31" w14:textId="77777777" w:rsidR="00C027DC" w:rsidRPr="00C027DC" w:rsidRDefault="00C027DC" w:rsidP="00C027DC">
      <w:pPr>
        <w:numPr>
          <w:ilvl w:val="0"/>
          <w:numId w:val="10"/>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Platform Compatibility: </w:t>
      </w:r>
      <w:r w:rsidRPr="00C027DC">
        <w:rPr>
          <w:rFonts w:ascii="Nunito" w:eastAsia="Times New Roman" w:hAnsi="Nunito" w:cs="Arial"/>
          <w:color w:val="FF0000"/>
          <w:sz w:val="24"/>
          <w:szCs w:val="24"/>
        </w:rPr>
        <w:t>The system should run on Windows, macOS, and Linux operating systems.</w:t>
      </w:r>
    </w:p>
    <w:p w14:paraId="622ABBFE"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Nunito" w:eastAsia="Times New Roman" w:hAnsi="Nunito" w:cs="Times New Roman"/>
          <w:color w:val="FF0000"/>
          <w:sz w:val="24"/>
          <w:szCs w:val="24"/>
        </w:rPr>
        <w:t>8.</w:t>
      </w:r>
      <w:r w:rsidRPr="00C027DC">
        <w:rPr>
          <w:rFonts w:ascii="Nunito" w:eastAsia="Times New Roman" w:hAnsi="Nunito" w:cs="Times New Roman"/>
          <w:color w:val="FF0000"/>
          <w:sz w:val="24"/>
          <w:szCs w:val="24"/>
        </w:rPr>
        <w:tab/>
        <w:t>Performance Efficiency:</w:t>
      </w:r>
    </w:p>
    <w:p w14:paraId="1C7AED45" w14:textId="77777777" w:rsidR="00C027DC" w:rsidRPr="00C027DC" w:rsidRDefault="00C027DC" w:rsidP="00C027DC">
      <w:pPr>
        <w:numPr>
          <w:ilvl w:val="0"/>
          <w:numId w:val="11"/>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Resource Utilisation:</w:t>
      </w:r>
      <w:r w:rsidRPr="00C027DC">
        <w:rPr>
          <w:rFonts w:ascii="Nunito" w:eastAsia="Times New Roman" w:hAnsi="Nunito" w:cs="Arial"/>
          <w:color w:val="FF0000"/>
          <w:sz w:val="24"/>
          <w:szCs w:val="24"/>
        </w:rPr>
        <w:t xml:space="preserve"> The system should use no more than 50% of available system resources under typical load conditions.</w:t>
      </w:r>
    </w:p>
    <w:p w14:paraId="32ED3C6B" w14:textId="77777777" w:rsidR="00C027DC" w:rsidRPr="00C027DC" w:rsidRDefault="00C027DC" w:rsidP="00C027DC">
      <w:pPr>
        <w:numPr>
          <w:ilvl w:val="0"/>
          <w:numId w:val="11"/>
        </w:numPr>
        <w:spacing w:after="0" w:line="240" w:lineRule="auto"/>
        <w:textAlignment w:val="baseline"/>
        <w:rPr>
          <w:rFonts w:ascii="Arial" w:eastAsia="Times New Roman" w:hAnsi="Arial" w:cs="Arial"/>
          <w:color w:val="FF0000"/>
          <w:sz w:val="24"/>
          <w:szCs w:val="24"/>
        </w:rPr>
      </w:pPr>
      <w:r w:rsidRPr="00C027DC">
        <w:rPr>
          <w:rFonts w:ascii="Nunito" w:eastAsia="Times New Roman" w:hAnsi="Nunito" w:cs="Arial"/>
          <w:b/>
          <w:bCs/>
          <w:color w:val="FF0000"/>
          <w:sz w:val="24"/>
          <w:szCs w:val="24"/>
        </w:rPr>
        <w:t xml:space="preserve">Energy Efficiency: </w:t>
      </w:r>
      <w:r w:rsidRPr="00C027DC">
        <w:rPr>
          <w:rFonts w:ascii="Nunito" w:eastAsia="Times New Roman" w:hAnsi="Nunito" w:cs="Arial"/>
          <w:color w:val="FF0000"/>
          <w:sz w:val="24"/>
          <w:szCs w:val="24"/>
        </w:rPr>
        <w:t>The system should minimise energy consumption to reduce environmental impact.</w:t>
      </w:r>
    </w:p>
    <w:p w14:paraId="5233B23B" w14:textId="77777777" w:rsidR="00C027DC" w:rsidRPr="00C027DC" w:rsidRDefault="00C027DC" w:rsidP="00C027DC">
      <w:pPr>
        <w:spacing w:after="0" w:line="240" w:lineRule="auto"/>
        <w:rPr>
          <w:rFonts w:ascii="Times New Roman" w:eastAsia="Times New Roman" w:hAnsi="Times New Roman" w:cs="Times New Roman"/>
          <w:sz w:val="24"/>
          <w:szCs w:val="24"/>
        </w:rPr>
      </w:pPr>
    </w:p>
    <w:p w14:paraId="244967B6"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ab/>
      </w:r>
      <w:r w:rsidRPr="00C027DC">
        <w:rPr>
          <w:rFonts w:ascii="Nunito" w:eastAsia="Times New Roman" w:hAnsi="Nunito" w:cs="Times New Roman"/>
          <w:i/>
          <w:iCs/>
          <w:color w:val="000000"/>
          <w:sz w:val="24"/>
          <w:szCs w:val="24"/>
        </w:rPr>
        <w:t>Examples:</w:t>
      </w:r>
    </w:p>
    <w:p w14:paraId="2F1C88A3" w14:textId="77777777" w:rsidR="00C027DC" w:rsidRPr="00C027DC" w:rsidRDefault="00C027DC" w:rsidP="00C027DC">
      <w:pPr>
        <w:spacing w:after="0" w:line="240" w:lineRule="auto"/>
        <w:ind w:left="1440"/>
        <w:rPr>
          <w:rFonts w:ascii="Times New Roman" w:eastAsia="Times New Roman" w:hAnsi="Times New Roman" w:cs="Times New Roman"/>
          <w:sz w:val="24"/>
          <w:szCs w:val="24"/>
        </w:rPr>
      </w:pPr>
      <w:r w:rsidRPr="00C027DC">
        <w:rPr>
          <w:rFonts w:ascii="Nunito" w:eastAsia="Times New Roman" w:hAnsi="Nunito" w:cs="Times New Roman"/>
          <w:i/>
          <w:iCs/>
          <w:color w:val="000000"/>
          <w:sz w:val="24"/>
          <w:szCs w:val="24"/>
        </w:rPr>
        <w:tab/>
      </w:r>
      <w:r w:rsidRPr="00C027DC">
        <w:rPr>
          <w:rFonts w:ascii="Nunito" w:eastAsia="Times New Roman" w:hAnsi="Nunito" w:cs="Times New Roman"/>
          <w:b/>
          <w:bCs/>
          <w:i/>
          <w:iCs/>
          <w:color w:val="000000"/>
          <w:sz w:val="24"/>
          <w:szCs w:val="24"/>
        </w:rPr>
        <w:t>Q2 Sp23 Retake:</w:t>
      </w:r>
    </w:p>
    <w:p w14:paraId="74B28EAF" w14:textId="77777777" w:rsidR="00C027DC" w:rsidRPr="00C027DC" w:rsidRDefault="00C027DC" w:rsidP="00C027DC">
      <w:pPr>
        <w:spacing w:after="0" w:line="240" w:lineRule="auto"/>
        <w:ind w:left="1440"/>
        <w:rPr>
          <w:rFonts w:ascii="Times New Roman" w:eastAsia="Times New Roman" w:hAnsi="Times New Roman" w:cs="Times New Roman"/>
          <w:sz w:val="24"/>
          <w:szCs w:val="24"/>
        </w:rPr>
      </w:pPr>
      <w:r w:rsidRPr="00C027DC">
        <w:rPr>
          <w:rFonts w:ascii="Nunito" w:eastAsia="Times New Roman" w:hAnsi="Nunito" w:cs="Times New Roman"/>
          <w:i/>
          <w:iCs/>
          <w:color w:val="FF0000"/>
          <w:sz w:val="24"/>
          <w:szCs w:val="24"/>
        </w:rPr>
        <w:tab/>
      </w:r>
      <w:hyperlink r:id="rId6" w:history="1">
        <w:r w:rsidRPr="00C027DC">
          <w:rPr>
            <w:rFonts w:ascii="Nunito" w:eastAsia="Times New Roman" w:hAnsi="Nunito" w:cs="Times New Roman"/>
            <w:i/>
            <w:iCs/>
            <w:color w:val="1155CC"/>
            <w:sz w:val="24"/>
            <w:szCs w:val="24"/>
            <w:u w:val="single"/>
          </w:rPr>
          <w:t>Link</w:t>
        </w:r>
      </w:hyperlink>
    </w:p>
    <w:p w14:paraId="0118B5A1" w14:textId="77777777" w:rsidR="00C027DC" w:rsidRPr="00C027DC" w:rsidRDefault="00C027DC" w:rsidP="00C027DC">
      <w:pPr>
        <w:spacing w:after="0" w:line="240" w:lineRule="auto"/>
        <w:rPr>
          <w:rFonts w:ascii="Times New Roman" w:eastAsia="Times New Roman" w:hAnsi="Times New Roman" w:cs="Times New Roman"/>
          <w:sz w:val="24"/>
          <w:szCs w:val="24"/>
        </w:rPr>
      </w:pPr>
    </w:p>
    <w:p w14:paraId="2BFCA440" w14:textId="77777777" w:rsidR="00C027DC" w:rsidRPr="00C027DC" w:rsidRDefault="00C027DC" w:rsidP="00C027DC">
      <w:pPr>
        <w:spacing w:after="0" w:line="240" w:lineRule="auto"/>
        <w:ind w:left="1440"/>
        <w:rPr>
          <w:rFonts w:ascii="Times New Roman" w:eastAsia="Times New Roman" w:hAnsi="Times New Roman" w:cs="Times New Roman"/>
          <w:sz w:val="24"/>
          <w:szCs w:val="24"/>
        </w:rPr>
      </w:pPr>
      <w:r w:rsidRPr="00C027DC">
        <w:rPr>
          <w:rFonts w:ascii="Nunito" w:eastAsia="Times New Roman" w:hAnsi="Nunito" w:cs="Times New Roman"/>
          <w:b/>
          <w:bCs/>
          <w:i/>
          <w:iCs/>
          <w:color w:val="FF0000"/>
          <w:sz w:val="24"/>
          <w:szCs w:val="24"/>
          <w:u w:val="single"/>
        </w:rPr>
        <w:t>Solution:</w:t>
      </w:r>
    </w:p>
    <w:p w14:paraId="1635FF06" w14:textId="77777777" w:rsidR="00C027DC" w:rsidRPr="00C027DC" w:rsidRDefault="00C027DC" w:rsidP="00C027DC">
      <w:pPr>
        <w:spacing w:after="0" w:line="240" w:lineRule="auto"/>
        <w:ind w:left="1440"/>
        <w:rPr>
          <w:rFonts w:ascii="Times New Roman" w:eastAsia="Times New Roman" w:hAnsi="Times New Roman" w:cs="Times New Roman"/>
          <w:sz w:val="24"/>
          <w:szCs w:val="24"/>
        </w:rPr>
      </w:pPr>
      <w:r w:rsidRPr="00C027DC">
        <w:rPr>
          <w:rFonts w:ascii="Nunito" w:eastAsia="Times New Roman" w:hAnsi="Nunito" w:cs="Times New Roman"/>
          <w:b/>
          <w:bCs/>
          <w:i/>
          <w:iCs/>
          <w:color w:val="FF0000"/>
          <w:sz w:val="24"/>
          <w:szCs w:val="24"/>
        </w:rPr>
        <w:t>Functional Requirements:</w:t>
      </w:r>
    </w:p>
    <w:p w14:paraId="30854B01" w14:textId="77777777" w:rsidR="00C027DC" w:rsidRPr="00C027DC" w:rsidRDefault="00C027DC" w:rsidP="00C027DC">
      <w:pPr>
        <w:numPr>
          <w:ilvl w:val="0"/>
          <w:numId w:val="12"/>
        </w:numPr>
        <w:spacing w:after="0" w:line="240" w:lineRule="auto"/>
        <w:ind w:left="2160"/>
        <w:textAlignment w:val="baseline"/>
        <w:rPr>
          <w:rFonts w:ascii="Nunito" w:eastAsia="Times New Roman" w:hAnsi="Nunito" w:cs="Times New Roman"/>
          <w:color w:val="FF0000"/>
          <w:sz w:val="24"/>
          <w:szCs w:val="24"/>
        </w:rPr>
      </w:pPr>
      <w:r w:rsidRPr="00C027DC">
        <w:rPr>
          <w:rFonts w:ascii="Nunito" w:eastAsia="Times New Roman" w:hAnsi="Nunito" w:cs="Times New Roman"/>
          <w:color w:val="FF0000"/>
          <w:sz w:val="24"/>
          <w:szCs w:val="24"/>
        </w:rPr>
        <w:lastRenderedPageBreak/>
        <w:t>The system should offer a library of training courses that employees can take to improve their skills and knowledge.</w:t>
      </w:r>
    </w:p>
    <w:p w14:paraId="049B41F1" w14:textId="77777777" w:rsidR="00C027DC" w:rsidRPr="00C027DC" w:rsidRDefault="00C027DC" w:rsidP="00C027DC">
      <w:pPr>
        <w:numPr>
          <w:ilvl w:val="0"/>
          <w:numId w:val="12"/>
        </w:numPr>
        <w:spacing w:after="0" w:line="240" w:lineRule="auto"/>
        <w:ind w:left="2160"/>
        <w:textAlignment w:val="baseline"/>
        <w:rPr>
          <w:rFonts w:ascii="Nunito" w:eastAsia="Times New Roman" w:hAnsi="Nunito" w:cs="Times New Roman"/>
          <w:color w:val="FF0000"/>
          <w:sz w:val="24"/>
          <w:szCs w:val="24"/>
        </w:rPr>
      </w:pPr>
      <w:r w:rsidRPr="00C027DC">
        <w:rPr>
          <w:rFonts w:ascii="Nunito" w:eastAsia="Times New Roman" w:hAnsi="Nunito" w:cs="Times New Roman"/>
          <w:color w:val="FF0000"/>
          <w:sz w:val="24"/>
          <w:szCs w:val="24"/>
        </w:rPr>
        <w:t>The system should provide a catalogue of available training courses with detailed descriptions, prerequisites, and recommended audiences.</w:t>
      </w:r>
    </w:p>
    <w:p w14:paraId="533D6AD7" w14:textId="77777777" w:rsidR="00C027DC" w:rsidRPr="00C027DC" w:rsidRDefault="00C027DC" w:rsidP="00C027DC">
      <w:pPr>
        <w:numPr>
          <w:ilvl w:val="0"/>
          <w:numId w:val="12"/>
        </w:numPr>
        <w:spacing w:after="0" w:line="240" w:lineRule="auto"/>
        <w:ind w:left="2160"/>
        <w:textAlignment w:val="baseline"/>
        <w:rPr>
          <w:rFonts w:ascii="Nunito" w:eastAsia="Times New Roman" w:hAnsi="Nunito" w:cs="Times New Roman"/>
          <w:color w:val="FF0000"/>
          <w:sz w:val="24"/>
          <w:szCs w:val="24"/>
        </w:rPr>
      </w:pPr>
      <w:r w:rsidRPr="00C027DC">
        <w:rPr>
          <w:rFonts w:ascii="Nunito" w:eastAsia="Times New Roman" w:hAnsi="Nunito" w:cs="Times New Roman"/>
          <w:color w:val="FF0000"/>
          <w:sz w:val="24"/>
          <w:szCs w:val="24"/>
        </w:rPr>
        <w:t>The system should allow employees to enrol in upcoming training courses and provide information about course dates, times, and locations.</w:t>
      </w:r>
    </w:p>
    <w:p w14:paraId="7638A9B5" w14:textId="77777777" w:rsidR="00C027DC" w:rsidRPr="00C027DC" w:rsidRDefault="00C027DC" w:rsidP="00C027DC">
      <w:pPr>
        <w:numPr>
          <w:ilvl w:val="0"/>
          <w:numId w:val="12"/>
        </w:numPr>
        <w:spacing w:after="0" w:line="240" w:lineRule="auto"/>
        <w:ind w:left="2160"/>
        <w:textAlignment w:val="baseline"/>
        <w:rPr>
          <w:rFonts w:ascii="Nunito" w:eastAsia="Times New Roman" w:hAnsi="Nunito" w:cs="Times New Roman"/>
          <w:color w:val="FF0000"/>
          <w:sz w:val="24"/>
          <w:szCs w:val="24"/>
        </w:rPr>
      </w:pPr>
      <w:r w:rsidRPr="00C027DC">
        <w:rPr>
          <w:rFonts w:ascii="Nunito" w:eastAsia="Times New Roman" w:hAnsi="Nunito" w:cs="Times New Roman"/>
          <w:color w:val="FF0000"/>
          <w:sz w:val="24"/>
          <w:szCs w:val="24"/>
        </w:rPr>
        <w:t>The system should offer multiple modes of course delivery, including online, classroom, and self-paced.</w:t>
      </w:r>
    </w:p>
    <w:p w14:paraId="76D386FA"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color w:val="000000"/>
          <w:sz w:val="24"/>
          <w:szCs w:val="24"/>
        </w:rPr>
        <w:tab/>
      </w:r>
      <w:r w:rsidRPr="00C027DC">
        <w:rPr>
          <w:rFonts w:ascii="Arial" w:eastAsia="Times New Roman" w:hAnsi="Arial" w:cs="Arial"/>
          <w:color w:val="000000"/>
          <w:sz w:val="24"/>
          <w:szCs w:val="24"/>
        </w:rPr>
        <w:tab/>
      </w:r>
      <w:r w:rsidRPr="00C027DC">
        <w:rPr>
          <w:rFonts w:ascii="Arial" w:eastAsia="Times New Roman" w:hAnsi="Arial" w:cs="Arial"/>
          <w:color w:val="000000"/>
          <w:sz w:val="24"/>
          <w:szCs w:val="24"/>
        </w:rPr>
        <w:tab/>
      </w:r>
      <w:r w:rsidRPr="00C027DC">
        <w:rPr>
          <w:rFonts w:ascii="Nunito" w:eastAsia="Times New Roman" w:hAnsi="Nunito" w:cs="Times New Roman"/>
          <w:color w:val="FF0000"/>
          <w:sz w:val="24"/>
          <w:szCs w:val="24"/>
        </w:rPr>
        <w:t xml:space="preserve"> </w:t>
      </w:r>
      <w:r w:rsidRPr="00C027DC">
        <w:rPr>
          <w:rFonts w:ascii="Nunito" w:eastAsia="Times New Roman" w:hAnsi="Nunito" w:cs="Times New Roman"/>
          <w:i/>
          <w:iCs/>
          <w:color w:val="38761D"/>
          <w:sz w:val="24"/>
          <w:szCs w:val="24"/>
        </w:rPr>
        <w:t xml:space="preserve">(4 cái này là 4 cái ý đầu tiên trong đề thi và cũng là functional requirements, chưa hề </w:t>
      </w:r>
      <w:proofErr w:type="gramStart"/>
      <w:r w:rsidRPr="00C027DC">
        <w:rPr>
          <w:rFonts w:ascii="Nunito" w:eastAsia="Times New Roman" w:hAnsi="Nunito" w:cs="Times New Roman"/>
          <w:i/>
          <w:iCs/>
          <w:color w:val="38761D"/>
          <w:sz w:val="24"/>
          <w:szCs w:val="24"/>
        </w:rPr>
        <w:t>được  paraphrase</w:t>
      </w:r>
      <w:proofErr w:type="gramEnd"/>
      <w:r w:rsidRPr="00C027DC">
        <w:rPr>
          <w:rFonts w:ascii="Nunito" w:eastAsia="Times New Roman" w:hAnsi="Nunito" w:cs="Times New Roman"/>
          <w:i/>
          <w:iCs/>
          <w:color w:val="38761D"/>
          <w:sz w:val="24"/>
          <w:szCs w:val="24"/>
        </w:rPr>
        <w:t>, đi thi làm ơn nhớ hãy paraphrase dùm).</w:t>
      </w:r>
    </w:p>
    <w:p w14:paraId="2BEE1956"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Roboto" w:eastAsia="Times New Roman" w:hAnsi="Roboto" w:cs="Times New Roman"/>
          <w:color w:val="FF0000"/>
          <w:sz w:val="24"/>
          <w:szCs w:val="24"/>
        </w:rPr>
        <w:tab/>
      </w:r>
      <w:r w:rsidRPr="00C027DC">
        <w:rPr>
          <w:rFonts w:ascii="Nunito" w:eastAsia="Times New Roman" w:hAnsi="Nunito" w:cs="Times New Roman"/>
          <w:color w:val="FF0000"/>
          <w:sz w:val="24"/>
          <w:szCs w:val="24"/>
        </w:rPr>
        <w:tab/>
      </w:r>
      <w:proofErr w:type="gramStart"/>
      <w:r w:rsidRPr="00C027DC">
        <w:rPr>
          <w:rFonts w:ascii="Nunito" w:eastAsia="Times New Roman" w:hAnsi="Nunito" w:cs="Times New Roman"/>
          <w:b/>
          <w:bCs/>
          <w:i/>
          <w:iCs/>
          <w:color w:val="FF0000"/>
          <w:sz w:val="24"/>
          <w:szCs w:val="24"/>
        </w:rPr>
        <w:t>Non Functional</w:t>
      </w:r>
      <w:proofErr w:type="gramEnd"/>
      <w:r w:rsidRPr="00C027DC">
        <w:rPr>
          <w:rFonts w:ascii="Nunito" w:eastAsia="Times New Roman" w:hAnsi="Nunito" w:cs="Times New Roman"/>
          <w:b/>
          <w:bCs/>
          <w:i/>
          <w:iCs/>
          <w:color w:val="FF0000"/>
          <w:sz w:val="24"/>
          <w:szCs w:val="24"/>
        </w:rPr>
        <w:t xml:space="preserve"> Requirements:</w:t>
      </w:r>
    </w:p>
    <w:p w14:paraId="684EBD19"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Nunito" w:eastAsia="Times New Roman" w:hAnsi="Nunito" w:cs="Times New Roman"/>
          <w:color w:val="FF0000"/>
          <w:sz w:val="24"/>
          <w:szCs w:val="24"/>
        </w:rPr>
        <w:tab/>
      </w:r>
      <w:r w:rsidRPr="00C027DC">
        <w:rPr>
          <w:rFonts w:ascii="Nunito" w:eastAsia="Times New Roman" w:hAnsi="Nunito" w:cs="Times New Roman"/>
          <w:color w:val="FF0000"/>
          <w:sz w:val="24"/>
          <w:szCs w:val="24"/>
        </w:rPr>
        <w:tab/>
        <w:t>+ The system should respond to user interactions within 2 seconds.</w:t>
      </w:r>
    </w:p>
    <w:p w14:paraId="2FB96583" w14:textId="77777777" w:rsidR="00C027DC" w:rsidRPr="00C027DC" w:rsidRDefault="00C027DC" w:rsidP="00C027DC">
      <w:pPr>
        <w:spacing w:after="0" w:line="240" w:lineRule="auto"/>
        <w:ind w:left="720" w:firstLine="720"/>
        <w:rPr>
          <w:rFonts w:ascii="Times New Roman" w:eastAsia="Times New Roman" w:hAnsi="Times New Roman" w:cs="Times New Roman"/>
          <w:sz w:val="24"/>
          <w:szCs w:val="24"/>
        </w:rPr>
      </w:pPr>
      <w:r w:rsidRPr="00C027DC">
        <w:rPr>
          <w:rFonts w:ascii="Nunito" w:eastAsia="Times New Roman" w:hAnsi="Nunito" w:cs="Times New Roman"/>
          <w:color w:val="FF0000"/>
          <w:sz w:val="24"/>
          <w:szCs w:val="24"/>
        </w:rPr>
        <w:t>+ All sensitive data should be encrypted both in transit and at rest.</w:t>
      </w:r>
    </w:p>
    <w:p w14:paraId="37603A4E" w14:textId="76782EF9"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Nunito" w:eastAsia="Times New Roman" w:hAnsi="Nunito" w:cs="Times New Roman"/>
          <w:b/>
          <w:bCs/>
          <w:i/>
          <w:iCs/>
          <w:color w:val="FF0000"/>
          <w:sz w:val="24"/>
          <w:szCs w:val="24"/>
        </w:rPr>
        <w:tab/>
      </w:r>
      <w:r w:rsidRPr="00C027DC">
        <w:rPr>
          <w:rFonts w:ascii="Nunito" w:eastAsia="Times New Roman" w:hAnsi="Nunito" w:cs="Times New Roman"/>
          <w:b/>
          <w:bCs/>
          <w:i/>
          <w:iCs/>
          <w:color w:val="FF0000"/>
          <w:sz w:val="24"/>
          <w:szCs w:val="24"/>
        </w:rPr>
        <w:tab/>
      </w:r>
      <w:r w:rsidRPr="00C027DC">
        <w:rPr>
          <w:rFonts w:ascii="Nunito" w:eastAsia="Times New Roman" w:hAnsi="Nunito" w:cs="Times New Roman"/>
          <w:color w:val="FF0000"/>
          <w:sz w:val="24"/>
          <w:szCs w:val="24"/>
        </w:rPr>
        <w:t xml:space="preserve"> </w:t>
      </w:r>
      <w:r w:rsidRPr="00C027DC">
        <w:rPr>
          <w:rFonts w:ascii="Nunito" w:eastAsia="Times New Roman" w:hAnsi="Nunito" w:cs="Times New Roman"/>
          <w:i/>
          <w:iCs/>
          <w:color w:val="38761D"/>
          <w:sz w:val="24"/>
          <w:szCs w:val="24"/>
        </w:rPr>
        <w:t>(Lấy 2 ý trong đống trên, cũng chưa được paraphrase, đi thi làm ơn hãy paraphrase để tránh đạo văn</w:t>
      </w:r>
      <w:proofErr w:type="gramStart"/>
      <w:r w:rsidRPr="00C027DC">
        <w:rPr>
          <w:rFonts w:ascii="Nunito" w:eastAsia="Times New Roman" w:hAnsi="Nunito" w:cs="Times New Roman"/>
          <w:i/>
          <w:iCs/>
          <w:color w:val="38761D"/>
          <w:sz w:val="24"/>
          <w:szCs w:val="24"/>
        </w:rPr>
        <w:t>).</w:t>
      </w:r>
      <w:r w:rsidRPr="00C027DC">
        <w:rPr>
          <w:rFonts w:ascii="Arial" w:eastAsia="Times New Roman" w:hAnsi="Arial" w:cs="Arial"/>
          <w:b/>
          <w:bCs/>
          <w:color w:val="000000"/>
          <w:sz w:val="28"/>
          <w:szCs w:val="28"/>
        </w:rPr>
        <w:t>Chỉ</w:t>
      </w:r>
      <w:proofErr w:type="gramEnd"/>
      <w:r w:rsidRPr="00C027DC">
        <w:rPr>
          <w:rFonts w:ascii="Arial" w:eastAsia="Times New Roman" w:hAnsi="Arial" w:cs="Arial"/>
          <w:b/>
          <w:bCs/>
          <w:color w:val="000000"/>
          <w:sz w:val="28"/>
          <w:szCs w:val="28"/>
        </w:rPr>
        <w:t xml:space="preserve"> từ A đến Z, non func có functional có nốt</w:t>
      </w:r>
    </w:p>
    <w:p w14:paraId="01A994B0"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8"/>
          <w:szCs w:val="28"/>
        </w:rPr>
        <w:t>Functional Requirements thì coi như 1 cái use case.</w:t>
      </w:r>
    </w:p>
    <w:p w14:paraId="61B9C8F3" w14:textId="77777777" w:rsidR="00C027DC" w:rsidRPr="00C027DC" w:rsidRDefault="00C027DC" w:rsidP="00C027DC">
      <w:pPr>
        <w:spacing w:after="0" w:line="240" w:lineRule="auto"/>
        <w:rPr>
          <w:rFonts w:ascii="Times New Roman" w:eastAsia="Times New Roman" w:hAnsi="Times New Roman" w:cs="Times New Roman"/>
          <w:sz w:val="24"/>
          <w:szCs w:val="24"/>
        </w:rPr>
      </w:pPr>
      <w:r w:rsidRPr="00C027DC">
        <w:rPr>
          <w:rFonts w:ascii="Arial" w:eastAsia="Times New Roman" w:hAnsi="Arial" w:cs="Arial"/>
          <w:b/>
          <w:bCs/>
          <w:color w:val="000000"/>
          <w:sz w:val="28"/>
          <w:szCs w:val="28"/>
        </w:rPr>
        <w:t>Non Func thì văn mẫu.</w:t>
      </w:r>
    </w:p>
    <w:p w14:paraId="5B33C427" w14:textId="2F5F0824" w:rsidR="00F84640" w:rsidRDefault="00C027DC" w:rsidP="00C027DC">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r w:rsidRPr="00C027DC">
        <w:rPr>
          <w:rFonts w:ascii="Times New Roman" w:eastAsia="Times New Roman" w:hAnsi="Times New Roman" w:cs="Times New Roman"/>
          <w:sz w:val="24"/>
          <w:szCs w:val="24"/>
        </w:rPr>
        <w:br/>
      </w:r>
    </w:p>
    <w:sectPr w:rsidR="00F8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826"/>
    <w:multiLevelType w:val="multilevel"/>
    <w:tmpl w:val="8F7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73986"/>
    <w:multiLevelType w:val="multilevel"/>
    <w:tmpl w:val="2164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767B5"/>
    <w:multiLevelType w:val="multilevel"/>
    <w:tmpl w:val="8F8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22DC5"/>
    <w:multiLevelType w:val="multilevel"/>
    <w:tmpl w:val="2FE2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94D26"/>
    <w:multiLevelType w:val="multilevel"/>
    <w:tmpl w:val="CFB4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C0C3E"/>
    <w:multiLevelType w:val="multilevel"/>
    <w:tmpl w:val="CF06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E5347"/>
    <w:multiLevelType w:val="multilevel"/>
    <w:tmpl w:val="1A4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112C3"/>
    <w:multiLevelType w:val="multilevel"/>
    <w:tmpl w:val="D402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B194B"/>
    <w:multiLevelType w:val="multilevel"/>
    <w:tmpl w:val="F2AA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71216"/>
    <w:multiLevelType w:val="multilevel"/>
    <w:tmpl w:val="13F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114E3"/>
    <w:multiLevelType w:val="multilevel"/>
    <w:tmpl w:val="027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05D26"/>
    <w:multiLevelType w:val="multilevel"/>
    <w:tmpl w:val="8522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8"/>
  </w:num>
  <w:num w:numId="4">
    <w:abstractNumId w:val="10"/>
  </w:num>
  <w:num w:numId="5">
    <w:abstractNumId w:val="6"/>
  </w:num>
  <w:num w:numId="6">
    <w:abstractNumId w:val="1"/>
  </w:num>
  <w:num w:numId="7">
    <w:abstractNumId w:val="5"/>
  </w:num>
  <w:num w:numId="8">
    <w:abstractNumId w:val="9"/>
  </w:num>
  <w:num w:numId="9">
    <w:abstractNumId w:val="2"/>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40"/>
    <w:rsid w:val="00C027DC"/>
    <w:rsid w:val="00F84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62E66-531F-4900-86E4-62C5B981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7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027DC"/>
  </w:style>
  <w:style w:type="character" w:styleId="Hyperlink">
    <w:name w:val="Hyperlink"/>
    <w:basedOn w:val="DefaultParagraphFont"/>
    <w:uiPriority w:val="99"/>
    <w:semiHidden/>
    <w:unhideWhenUsed/>
    <w:rsid w:val="00C02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344179">
      <w:bodyDiv w:val="1"/>
      <w:marLeft w:val="0"/>
      <w:marRight w:val="0"/>
      <w:marTop w:val="0"/>
      <w:marBottom w:val="0"/>
      <w:divBdr>
        <w:top w:val="none" w:sz="0" w:space="0" w:color="auto"/>
        <w:left w:val="none" w:sz="0" w:space="0" w:color="auto"/>
        <w:bottom w:val="none" w:sz="0" w:space="0" w:color="auto"/>
        <w:right w:val="none" w:sz="0" w:space="0" w:color="auto"/>
      </w:divBdr>
      <w:divsChild>
        <w:div w:id="1673294714">
          <w:marLeft w:val="-1020"/>
          <w:marRight w:val="0"/>
          <w:marTop w:val="0"/>
          <w:marBottom w:val="0"/>
          <w:divBdr>
            <w:top w:val="none" w:sz="0" w:space="0" w:color="auto"/>
            <w:left w:val="none" w:sz="0" w:space="0" w:color="auto"/>
            <w:bottom w:val="none" w:sz="0" w:space="0" w:color="auto"/>
            <w:right w:val="none" w:sz="0" w:space="0" w:color="auto"/>
          </w:divBdr>
        </w:div>
      </w:divsChild>
    </w:div>
    <w:div w:id="148878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courseraandudemyvietnamese/permalink/78057537364257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 Việt</dc:creator>
  <cp:keywords/>
  <dc:description/>
  <cp:lastModifiedBy>Phúc Trần Việt</cp:lastModifiedBy>
  <cp:revision>2</cp:revision>
  <dcterms:created xsi:type="dcterms:W3CDTF">2023-11-13T15:55:00Z</dcterms:created>
  <dcterms:modified xsi:type="dcterms:W3CDTF">2023-11-13T15:56:00Z</dcterms:modified>
</cp:coreProperties>
</file>