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3794" w14:textId="5D55ABF4" w:rsidR="000A6B99" w:rsidRDefault="000A6B99" w:rsidP="000A6B99">
      <w:r>
        <w:t xml:space="preserve">Plants are one of the most important species on earth. Its role in the ecosystem, preventing natural disasters, as well as ingredients of many </w:t>
      </w:r>
      <w:r w:rsidR="00346A70">
        <w:t>medicines</w:t>
      </w:r>
      <w:r>
        <w:t xml:space="preserve"> are the reasons for protecting this species. The amount of biodiversity in plants is one of the challenges to maintain biodiversity conservation.</w:t>
      </w:r>
    </w:p>
    <w:p w14:paraId="4132FA4A" w14:textId="77777777" w:rsidR="000A6B99" w:rsidRDefault="000A6B99" w:rsidP="000A6B99">
      <w:r>
        <w:t>Therefore, we need a way to protect biodiversity, the first step that can be done is to identify plant species. By knowing the identity of the plant, information about the type, origin, benefits, and methods of conservation of the plant can be known later.</w:t>
      </w:r>
    </w:p>
    <w:p w14:paraId="5BB8B456" w14:textId="77777777" w:rsidR="000A6B99" w:rsidRDefault="000A6B99" w:rsidP="000A6B99">
      <w:r>
        <w:t>Plants have several parts, such as roots, stems, fruits, flowers, and leaves. Identification of plants based on their leaves is more efficient because the leaves are almost there at all times, are easier to reach, and cause less damage to the plant if the leaves are picked.</w:t>
      </w:r>
    </w:p>
    <w:p w14:paraId="57EB1DB5" w14:textId="1D87A048" w:rsidR="000A6B99" w:rsidRDefault="000A6B99" w:rsidP="000A6B99">
      <w:r>
        <w:t xml:space="preserve">In this dataset there are pictures of tropical leaves, especially those that can grow in Indonesia. Indonesia was chosen because Indonesia is one of the countries with the greatest biodiversity, ranking 3rd in the world's largest number of tree species based on </w:t>
      </w:r>
      <w:r w:rsidR="00346A70">
        <w:fldChar w:fldCharType="begin" w:fldLock="1"/>
      </w:r>
      <w:r w:rsidR="00346A70">
        <w:instrText>ADDIN CSL_CITATION {"citationItems":[{"id":"ITEM-1","itemData":{"DOI":"10.1080/10549811.2017.1310049","ISSN":"1540756X","abstract":"This article presents, for the first time, an overview of all known tree species by scientific name and country level distribution, and describes an online database—GlobalTreeSearch—that provides access to this information. Based on our comprehensive analysis of published data sources and expert input, the number of tree species currently known to science is 60,065, representing 20% of all angiosperm and gymnosperm plant species. Nearly half of all tree species (45%) are found in just 10 families, with the 3 most tree-rich families being Leguminosae, Rubiaceae, and Myrtaceae. Geographically, Brazil, Colombia, and Indonesia are the countries with the most tree species. The countries with the most country-endemic tree species reflect broader plant diversity trends (Brazil, Australia, China) or islands where isolation has resulted in speciation (Madagascar, Papua New Guinea, Indonesia). Nearly 58% of all tree species are single-country endemics. Our intention is for GlobalTreeSearch to be used as a tool for monitoring and managing tree species diversity, forests, and carbon stocks on a global, regional, and/or national level. It will also be used as the basis of the Global Tree Assessment, which aims to assess the conservation status of all of the world’s tree species by 2020.","author":[{"dropping-particle":"","family":"Beech","given":"E.","non-dropping-particle":"","parse-names":false,"suffix":""},{"dropping-particle":"","family":"Rivers","given":"M.","non-dropping-particle":"","parse-names":false,"suffix":""},{"dropping-particle":"","family":"Oldfield","given":"S.","non-dropping-particle":"","parse-names":false,"suffix":""},{"dropping-particle":"","family":"Smith","given":"P. P.","non-dropping-particle":"","parse-names":false,"suffix":""}],"container-title":"Journal of Sustainable Forestry","id":"ITEM-1","issue":"5","issued":{"date-parts":[["2017"]]},"page":"454-489","publisher":"Taylor &amp; Francis","title":"GlobalTreeSearch: The first complete global database of tree species and country distributions","type":"article-journal","volume":"36"},"uris":["http://www.mendeley.com/documents/?uuid=13c95073-b237-413b-82cd-be7e9f575e56"]}],"mendeley":{"formattedCitation":"[1]","plainTextFormattedCitation":"[1]","previouslyFormattedCitation":"[1]"},"properties":{"noteIndex":0},"schema":"https://github.com/citation-style-language/schema/raw/master/csl-citation.json"}</w:instrText>
      </w:r>
      <w:r w:rsidR="00346A70">
        <w:fldChar w:fldCharType="separate"/>
      </w:r>
      <w:r w:rsidR="00346A70" w:rsidRPr="00346A70">
        <w:rPr>
          <w:noProof/>
        </w:rPr>
        <w:t>[1]</w:t>
      </w:r>
      <w:r w:rsidR="00346A70">
        <w:fldChar w:fldCharType="end"/>
      </w:r>
      <w:r>
        <w:t>. Indonesia is also one of the countries that has tropical rain forests. There are 10 plant species contained in this dataset such as: Averrhoa bilimbi (</w:t>
      </w:r>
      <w:proofErr w:type="spellStart"/>
      <w:r>
        <w:t>Blimbing</w:t>
      </w:r>
      <w:proofErr w:type="spellEnd"/>
      <w:r>
        <w:t xml:space="preserve"> </w:t>
      </w:r>
      <w:proofErr w:type="spellStart"/>
      <w:r>
        <w:t>Wuluh</w:t>
      </w:r>
      <w:proofErr w:type="spellEnd"/>
      <w:r>
        <w:t>), Psidium guajava (</w:t>
      </w:r>
      <w:proofErr w:type="spellStart"/>
      <w:r>
        <w:t>Jambu</w:t>
      </w:r>
      <w:proofErr w:type="spellEnd"/>
      <w:r>
        <w:t xml:space="preserve"> </w:t>
      </w:r>
      <w:proofErr w:type="spellStart"/>
      <w:r w:rsidR="00346A70">
        <w:t>B</w:t>
      </w:r>
      <w:r>
        <w:t>iji</w:t>
      </w:r>
      <w:proofErr w:type="spellEnd"/>
      <w:r>
        <w:t xml:space="preserve">), Citrus </w:t>
      </w:r>
      <w:proofErr w:type="spellStart"/>
      <w:r>
        <w:t>aurantiifolia</w:t>
      </w:r>
      <w:proofErr w:type="spellEnd"/>
      <w:r>
        <w:t xml:space="preserve"> (</w:t>
      </w:r>
      <w:proofErr w:type="spellStart"/>
      <w:r>
        <w:t>Jeruk</w:t>
      </w:r>
      <w:proofErr w:type="spellEnd"/>
      <w:r w:rsidR="00346A70">
        <w:t xml:space="preserve"> </w:t>
      </w:r>
      <w:proofErr w:type="spellStart"/>
      <w:r w:rsidR="00346A70">
        <w:t>Nipis</w:t>
      </w:r>
      <w:proofErr w:type="spellEnd"/>
      <w:r>
        <w:t xml:space="preserve">), </w:t>
      </w:r>
      <w:proofErr w:type="spellStart"/>
      <w:r>
        <w:t>Ocimum</w:t>
      </w:r>
      <w:proofErr w:type="spellEnd"/>
      <w:r>
        <w:t xml:space="preserve"> </w:t>
      </w:r>
      <w:proofErr w:type="spellStart"/>
      <w:r>
        <w:t>africanum</w:t>
      </w:r>
      <w:proofErr w:type="spellEnd"/>
      <w:r>
        <w:t xml:space="preserve"> (</w:t>
      </w:r>
      <w:proofErr w:type="spellStart"/>
      <w:r w:rsidR="00346A70">
        <w:t>Kemangi</w:t>
      </w:r>
      <w:proofErr w:type="spellEnd"/>
      <w:r>
        <w:t>), Aloe vera (</w:t>
      </w:r>
      <w:proofErr w:type="spellStart"/>
      <w:r w:rsidR="00346A70">
        <w:t>Lidah</w:t>
      </w:r>
      <w:proofErr w:type="spellEnd"/>
      <w:r w:rsidR="00346A70">
        <w:t xml:space="preserve"> </w:t>
      </w:r>
      <w:proofErr w:type="spellStart"/>
      <w:r w:rsidR="00346A70">
        <w:t>Buaya</w:t>
      </w:r>
      <w:proofErr w:type="spellEnd"/>
      <w:r>
        <w:t>), Artocarpus heterophyllus (</w:t>
      </w:r>
      <w:r w:rsidR="00346A70">
        <w:t>Nangka</w:t>
      </w:r>
      <w:r>
        <w:t xml:space="preserve">), Pandanus </w:t>
      </w:r>
      <w:proofErr w:type="spellStart"/>
      <w:r>
        <w:t>amaryllifolius</w:t>
      </w:r>
      <w:proofErr w:type="spellEnd"/>
      <w:r>
        <w:t xml:space="preserve"> (Pandan), </w:t>
      </w:r>
      <w:proofErr w:type="spellStart"/>
      <w:r>
        <w:t>Carica</w:t>
      </w:r>
      <w:proofErr w:type="spellEnd"/>
      <w:r>
        <w:t xml:space="preserve"> papaya (</w:t>
      </w:r>
      <w:proofErr w:type="spellStart"/>
      <w:r>
        <w:t>P</w:t>
      </w:r>
      <w:r w:rsidR="00346A70">
        <w:t>e</w:t>
      </w:r>
      <w:r>
        <w:t>paya</w:t>
      </w:r>
      <w:proofErr w:type="spellEnd"/>
      <w:r>
        <w:t>), Apium graveolens (</w:t>
      </w:r>
      <w:proofErr w:type="spellStart"/>
      <w:r w:rsidR="00346A70">
        <w:t>Seledri</w:t>
      </w:r>
      <w:proofErr w:type="spellEnd"/>
      <w:r>
        <w:t xml:space="preserve">), Piper </w:t>
      </w:r>
      <w:proofErr w:type="spellStart"/>
      <w:r>
        <w:t>betle</w:t>
      </w:r>
      <w:proofErr w:type="spellEnd"/>
      <w:r>
        <w:t xml:space="preserve"> (</w:t>
      </w:r>
      <w:proofErr w:type="spellStart"/>
      <w:r w:rsidR="00346A70">
        <w:t>Sirih</w:t>
      </w:r>
      <w:proofErr w:type="spellEnd"/>
      <w:r>
        <w:t>). The total dataset is 3500 images. Each species has 350 high-resolution images. Folders are named according to names in Indonesian.</w:t>
      </w:r>
      <w:r w:rsidR="00914C3B">
        <w:t xml:space="preserve"> Each images have white background. The format for all images </w:t>
      </w:r>
      <w:r w:rsidR="00C4534E">
        <w:t>is</w:t>
      </w:r>
      <w:r w:rsidR="00914C3B">
        <w:t xml:space="preserve"> .jpg. </w:t>
      </w:r>
      <w:r w:rsidR="00C4534E">
        <w:t xml:space="preserve">In addition, the dimension of each </w:t>
      </w:r>
      <w:r w:rsidR="00E73CD0">
        <w:t>image</w:t>
      </w:r>
      <w:r w:rsidR="00C4534E">
        <w:t xml:space="preserve"> is 1600 x 1200.</w:t>
      </w:r>
    </w:p>
    <w:p w14:paraId="71DF9A1E" w14:textId="7C28FAD0" w:rsidR="000A6B99" w:rsidRDefault="000A6B99" w:rsidP="000A6B99">
      <w:r>
        <w:t>Each leaf picked is from a different plant of the same species which is available in local gardens or purchased at the market. The leaves that were picked were healthy and ripe leaves that were selected to be included in the dataset. The tools used to photograph this leaf are mobile camera</w:t>
      </w:r>
      <w:r w:rsidR="00CC1A06">
        <w:t>s</w:t>
      </w:r>
      <w:r>
        <w:t xml:space="preserve"> (Model: Xiaomi Redmi Note 7, </w:t>
      </w:r>
      <w:r w:rsidR="00346A70">
        <w:t>iPhone</w:t>
      </w:r>
      <w:r>
        <w:t xml:space="preserve"> 6s, OPPO A7, Samsung A51) and DSLR camera (Model: Canon EOS 650D).</w:t>
      </w:r>
    </w:p>
    <w:p w14:paraId="387EED55" w14:textId="4267ACA1" w:rsidR="007539FB" w:rsidRDefault="000A6B99" w:rsidP="000A6B99">
      <w:r>
        <w:t>Contributions from the Common Indonesian Leaf Dataset can be used to develop plant identification models using artificial intelligence. By releasing this dataset to the public, we hope to add content to the leaf datasets that have existed before.</w:t>
      </w:r>
    </w:p>
    <w:p w14:paraId="1E567A00" w14:textId="49852CA5" w:rsidR="00346A70" w:rsidRDefault="00346A70" w:rsidP="000A6B99"/>
    <w:p w14:paraId="150E8BAA" w14:textId="5C060AF6" w:rsidR="00346A70" w:rsidRDefault="00346A70" w:rsidP="000A6B99">
      <w:r>
        <w:t>References</w:t>
      </w:r>
    </w:p>
    <w:p w14:paraId="41E808F1" w14:textId="5489E78F" w:rsidR="00346A70" w:rsidRPr="00346A70" w:rsidRDefault="00346A70" w:rsidP="00346A70">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346A70">
        <w:rPr>
          <w:rFonts w:ascii="Calibri" w:hAnsi="Calibri" w:cs="Calibri"/>
          <w:noProof/>
          <w:szCs w:val="24"/>
        </w:rPr>
        <w:t>[1]</w:t>
      </w:r>
      <w:r w:rsidRPr="00346A70">
        <w:rPr>
          <w:rFonts w:ascii="Calibri" w:hAnsi="Calibri" w:cs="Calibri"/>
          <w:noProof/>
          <w:szCs w:val="24"/>
        </w:rPr>
        <w:tab/>
        <w:t xml:space="preserve">E. Beech, M. Rivers, S. Oldfield, and P. P. Smith, “GlobalTreeSearch: The first complete global database of tree species and country distributions,” </w:t>
      </w:r>
      <w:r w:rsidRPr="00346A70">
        <w:rPr>
          <w:rFonts w:ascii="Calibri" w:hAnsi="Calibri" w:cs="Calibri"/>
          <w:i/>
          <w:iCs/>
          <w:noProof/>
          <w:szCs w:val="24"/>
        </w:rPr>
        <w:t>J. Sustain. For.</w:t>
      </w:r>
      <w:r w:rsidRPr="00346A70">
        <w:rPr>
          <w:rFonts w:ascii="Calibri" w:hAnsi="Calibri" w:cs="Calibri"/>
          <w:noProof/>
          <w:szCs w:val="24"/>
        </w:rPr>
        <w:t>, vol. 36, no. 5, pp. 454–489, 2017.</w:t>
      </w:r>
    </w:p>
    <w:p w14:paraId="0539BD79" w14:textId="65AA624C" w:rsidR="00346A70" w:rsidRPr="000A6B99" w:rsidRDefault="00346A70" w:rsidP="000A6B99">
      <w:r>
        <w:fldChar w:fldCharType="end"/>
      </w:r>
    </w:p>
    <w:sectPr w:rsidR="00346A70" w:rsidRPr="000A6B99" w:rsidSect="00302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jc1Mbc0NDM3tTRQ0lEKTi0uzszPAykwqgUAKOT7DCwAAAA="/>
  </w:docVars>
  <w:rsids>
    <w:rsidRoot w:val="000A6B99"/>
    <w:rsid w:val="000A6B99"/>
    <w:rsid w:val="003020A0"/>
    <w:rsid w:val="00346A70"/>
    <w:rsid w:val="005A6D52"/>
    <w:rsid w:val="007539FB"/>
    <w:rsid w:val="00914C3B"/>
    <w:rsid w:val="00C4534E"/>
    <w:rsid w:val="00C51F39"/>
    <w:rsid w:val="00CC1A06"/>
    <w:rsid w:val="00E73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147D"/>
  <w15:chartTrackingRefBased/>
  <w15:docId w15:val="{E31D34BB-F2CE-47DD-8C4A-E40D208C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ile">
    <w:name w:val="Titile"/>
    <w:basedOn w:val="Normal"/>
    <w:link w:val="TitileChar"/>
    <w:autoRedefine/>
    <w:qFormat/>
    <w:rsid w:val="00C51F39"/>
    <w:pPr>
      <w:tabs>
        <w:tab w:val="center" w:pos="4680"/>
        <w:tab w:val="right" w:pos="9360"/>
      </w:tabs>
      <w:spacing w:after="0" w:line="240" w:lineRule="auto"/>
      <w:jc w:val="center"/>
    </w:pPr>
    <w:rPr>
      <w:rFonts w:ascii="Times New Roman" w:hAnsi="Times New Roman"/>
      <w:sz w:val="24"/>
    </w:rPr>
  </w:style>
  <w:style w:type="character" w:customStyle="1" w:styleId="TitileChar">
    <w:name w:val="Titile Char"/>
    <w:basedOn w:val="DefaultParagraphFont"/>
    <w:link w:val="Titile"/>
    <w:rsid w:val="00C51F39"/>
    <w:rPr>
      <w:rFonts w:ascii="Times New Roman" w:hAnsi="Times New Roman"/>
      <w:sz w:val="24"/>
    </w:rPr>
  </w:style>
  <w:style w:type="paragraph" w:customStyle="1" w:styleId="Numberingone">
    <w:name w:val="Numbering one"/>
    <w:basedOn w:val="Titile"/>
    <w:link w:val="NumberingoneChar"/>
    <w:autoRedefine/>
    <w:qFormat/>
    <w:rsid w:val="00C51F39"/>
    <w:pPr>
      <w:spacing w:line="360" w:lineRule="auto"/>
      <w:jc w:val="both"/>
    </w:pPr>
  </w:style>
  <w:style w:type="character" w:customStyle="1" w:styleId="NumberingoneChar">
    <w:name w:val="Numbering one Char"/>
    <w:basedOn w:val="TitileChar"/>
    <w:link w:val="Numberingone"/>
    <w:rsid w:val="00C51F39"/>
    <w:rPr>
      <w:rFonts w:ascii="Times New Roman" w:hAnsi="Times New Roman"/>
      <w:sz w:val="24"/>
    </w:rPr>
  </w:style>
  <w:style w:type="paragraph" w:customStyle="1" w:styleId="Content">
    <w:name w:val="Content"/>
    <w:basedOn w:val="Numberingone"/>
    <w:link w:val="ContentChar"/>
    <w:autoRedefine/>
    <w:qFormat/>
    <w:rsid w:val="00C51F39"/>
  </w:style>
  <w:style w:type="character" w:customStyle="1" w:styleId="ContentChar">
    <w:name w:val="Content Char"/>
    <w:basedOn w:val="NumberingoneChar"/>
    <w:link w:val="Content"/>
    <w:rsid w:val="00C51F3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FC3D3-5078-4F87-9EB9-71F2B4B0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Yusril Hasanuddin</dc:creator>
  <cp:keywords/>
  <dc:description/>
  <cp:lastModifiedBy>Muhammad Yusril Hasanuddin</cp:lastModifiedBy>
  <cp:revision>4</cp:revision>
  <dcterms:created xsi:type="dcterms:W3CDTF">2022-01-22T12:19:00Z</dcterms:created>
  <dcterms:modified xsi:type="dcterms:W3CDTF">2022-01-22T14:01:00Z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4c140824-fbf6-3b53-957b-79254176ee18</vt:lpwstr>
  </property>
  <property fmtid="{D5CDD505-2E9C-101B-9397-08002B2CF9AE}" pid="4" name="Mendeley Citation Style_1">
    <vt:lpwstr>http://www.zotero.org/styles/ieee</vt:lpwstr>
  </property>
</Properties>
</file>