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Detailed 4-Week Plan for Gifted Students with ADHD</w:t>
      </w:r>
    </w:p>
    <w:p>
      <w:pPr>
        <w:pStyle w:val="Heading2"/>
      </w:pPr>
      <w:r>
        <w:t>Week 1: Orientation and Behavior Organization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Create an engaging learning environment that minimizes distractions.</w:t>
              <w:br/>
              <w:t>Help the student regulate attention in short intervals.</w:t>
            </w:r>
          </w:p>
        </w:tc>
      </w:tr>
      <w:tr>
        <w:tc>
          <w:tcPr>
            <w:tcW w:type="dxa" w:w="4320"/>
          </w:tcPr>
          <w:p>
            <w:r>
              <w:t>Individual Activities</w:t>
            </w:r>
          </w:p>
        </w:tc>
        <w:tc>
          <w:tcPr>
            <w:tcW w:type="dxa" w:w="4320"/>
          </w:tcPr>
          <w:p>
            <w:r>
              <w:t>Develop a visual schedule (pictures/colors) to organize the school day.</w:t>
              <w:br/>
              <w:t>Short individual task (5 minutes): Solve a number puzzle or match words and pictures.</w:t>
              <w:br/>
              <w:t>Cognitive movement exercise: 'Stop – Think – Act' before each task.</w:t>
            </w:r>
          </w:p>
        </w:tc>
      </w:tr>
      <w:tr>
        <w:tc>
          <w:tcPr>
            <w:tcW w:type="dxa" w:w="4320"/>
          </w:tcPr>
          <w:p>
            <w:r>
              <w:t>Follow-up Tools</w:t>
            </w:r>
          </w:p>
        </w:tc>
        <w:tc>
          <w:tcPr>
            <w:tcW w:type="dxa" w:w="4320"/>
          </w:tcPr>
          <w:p>
            <w:r>
              <w:t>Daily behavior checklist (✓ for focus – ✗ for distraction).</w:t>
            </w:r>
          </w:p>
        </w:tc>
      </w:tr>
      <w:tr>
        <w:tc>
          <w:tcPr>
            <w:tcW w:type="dxa" w:w="4320"/>
          </w:tcPr>
          <w:p>
            <w:r>
              <w:t>Expected Outcomes</w:t>
            </w:r>
          </w:p>
        </w:tc>
        <w:tc>
          <w:tcPr>
            <w:tcW w:type="dxa" w:w="4320"/>
          </w:tcPr>
          <w:p>
            <w:r>
              <w:t>Increase in attention span and engagement in individual activities.</w:t>
            </w:r>
          </w:p>
        </w:tc>
      </w:tr>
    </w:tbl>
    <w:p/>
    <w:p>
      <w:pPr>
        <w:pStyle w:val="Heading2"/>
      </w:pPr>
      <w:r>
        <w:t>Week 2: Enhancing Attention through Challenges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Improve concentration using fun and short activities.</w:t>
              <w:br/>
              <w:t>Build confidence through quick achievements.</w:t>
            </w:r>
          </w:p>
        </w:tc>
      </w:tr>
      <w:tr>
        <w:tc>
          <w:tcPr>
            <w:tcW w:type="dxa" w:w="4320"/>
          </w:tcPr>
          <w:p>
            <w:r>
              <w:t>Individual Activities</w:t>
            </w:r>
          </w:p>
        </w:tc>
        <w:tc>
          <w:tcPr>
            <w:tcW w:type="dxa" w:w="4320"/>
          </w:tcPr>
          <w:p>
            <w:r>
              <w:t>Individual challenge: Solve 3 logic problems in less than 10 minutes.</w:t>
              <w:br/>
              <w:t>Creative task: Drawing or assembling a small model (wooden/paper pieces).</w:t>
              <w:br/>
              <w:t>Short reading task (small paragraph) with quick questions.</w:t>
            </w:r>
          </w:p>
        </w:tc>
      </w:tr>
      <w:tr>
        <w:tc>
          <w:tcPr>
            <w:tcW w:type="dxa" w:w="4320"/>
          </w:tcPr>
          <w:p>
            <w:r>
              <w:t>Follow-up Tools</w:t>
            </w:r>
          </w:p>
        </w:tc>
        <w:tc>
          <w:tcPr>
            <w:tcW w:type="dxa" w:w="4320"/>
          </w:tcPr>
          <w:p>
            <w:r>
              <w:t>Weekly achievement log with motivational stickers.</w:t>
            </w:r>
          </w:p>
        </w:tc>
      </w:tr>
      <w:tr>
        <w:tc>
          <w:tcPr>
            <w:tcW w:type="dxa" w:w="4320"/>
          </w:tcPr>
          <w:p>
            <w:r>
              <w:t>Expected Outcomes</w:t>
            </w:r>
          </w:p>
        </w:tc>
        <w:tc>
          <w:tcPr>
            <w:tcW w:type="dxa" w:w="4320"/>
          </w:tcPr>
          <w:p>
            <w:r>
              <w:t>Improvement in completing individual tasks within the set time.</w:t>
            </w:r>
          </w:p>
        </w:tc>
      </w:tr>
    </w:tbl>
    <w:p/>
    <w:p>
      <w:pPr>
        <w:pStyle w:val="Heading2"/>
      </w:pPr>
      <w:r>
        <w:t>Week 3: Channeling Energy into Creativity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Transform hyperactivity into a drive for creativity.</w:t>
              <w:br/>
              <w:t>Engage the student in tasks requiring deep but short, segmented thinking.</w:t>
            </w:r>
          </w:p>
        </w:tc>
      </w:tr>
      <w:tr>
        <w:tc>
          <w:tcPr>
            <w:tcW w:type="dxa" w:w="4320"/>
          </w:tcPr>
          <w:p>
            <w:r>
              <w:t>Individual Activities</w:t>
            </w:r>
          </w:p>
        </w:tc>
        <w:tc>
          <w:tcPr>
            <w:tcW w:type="dxa" w:w="4320"/>
          </w:tcPr>
          <w:p>
            <w:r>
              <w:t>Mini-project: Invent a product idea or simple scientific experiment and display it on a poster.</w:t>
              <w:br/>
              <w:t>Individual task: Write 3 ideas to solve a real-life problem (using words/drawings).</w:t>
              <w:br/>
              <w:t>Quick-thinking challenge: List 5 new uses for a familiar object (e.g., a pen).</w:t>
            </w:r>
          </w:p>
        </w:tc>
      </w:tr>
      <w:tr>
        <w:tc>
          <w:tcPr>
            <w:tcW w:type="dxa" w:w="4320"/>
          </w:tcPr>
          <w:p>
            <w:r>
              <w:t>Follow-up Tools</w:t>
            </w:r>
          </w:p>
        </w:tc>
        <w:tc>
          <w:tcPr>
            <w:tcW w:type="dxa" w:w="4320"/>
          </w:tcPr>
          <w:p>
            <w:r>
              <w:t>Creativity log recording ideas and products.</w:t>
            </w:r>
          </w:p>
        </w:tc>
      </w:tr>
      <w:tr>
        <w:tc>
          <w:tcPr>
            <w:tcW w:type="dxa" w:w="4320"/>
          </w:tcPr>
          <w:p>
            <w:r>
              <w:t>Expected Outcomes</w:t>
            </w:r>
          </w:p>
        </w:tc>
        <w:tc>
          <w:tcPr>
            <w:tcW w:type="dxa" w:w="4320"/>
          </w:tcPr>
          <w:p>
            <w:r>
              <w:t>Production of an idea or simple project showcasing the student’s talent.</w:t>
            </w:r>
          </w:p>
        </w:tc>
      </w:tr>
    </w:tbl>
    <w:p/>
    <w:p>
      <w:pPr>
        <w:pStyle w:val="Heading2"/>
      </w:pPr>
      <w:r>
        <w:t>Week 4: Evaluation and Sustaining Progress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Assess behavioral and academic progress during the past weeks.</w:t>
              <w:br/>
              <w:t>Reinforce self-regulation strategies.</w:t>
            </w:r>
          </w:p>
        </w:tc>
      </w:tr>
      <w:tr>
        <w:tc>
          <w:tcPr>
            <w:tcW w:type="dxa" w:w="4320"/>
          </w:tcPr>
          <w:p>
            <w:r>
              <w:t>Individual Activities</w:t>
            </w:r>
          </w:p>
        </w:tc>
        <w:tc>
          <w:tcPr>
            <w:tcW w:type="dxa" w:w="4320"/>
          </w:tcPr>
          <w:p>
            <w:r>
              <w:t>Assessment activity: Repeat one task from Week 1 and compare performance.</w:t>
              <w:br/>
              <w:t>Final individual project: Short presentation (poster, video, or comic) of achievements.</w:t>
              <w:br/>
              <w:t>Reflection session: Student identifies 3 strengths and 3 areas of need.</w:t>
            </w:r>
          </w:p>
        </w:tc>
      </w:tr>
      <w:tr>
        <w:tc>
          <w:tcPr>
            <w:tcW w:type="dxa" w:w="4320"/>
          </w:tcPr>
          <w:p>
            <w:r>
              <w:t>Follow-up Tools</w:t>
            </w:r>
          </w:p>
        </w:tc>
        <w:tc>
          <w:tcPr>
            <w:tcW w:type="dxa" w:w="4320"/>
          </w:tcPr>
          <w:p>
            <w:r>
              <w:t>Comparison of Week 1 and Week 4 results + individual report.</w:t>
            </w:r>
          </w:p>
        </w:tc>
      </w:tr>
      <w:tr>
        <w:tc>
          <w:tcPr>
            <w:tcW w:type="dxa" w:w="4320"/>
          </w:tcPr>
          <w:p>
            <w:r>
              <w:t>Expected Outcomes</w:t>
            </w:r>
          </w:p>
        </w:tc>
        <w:tc>
          <w:tcPr>
            <w:tcW w:type="dxa" w:w="4320"/>
          </w:tcPr>
          <w:p>
            <w:r>
              <w:t>Personalized follow-up plan showing how the student can use talent while managing distractions.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