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6434F" w14:textId="74B0BA95" w:rsidR="008B1A56" w:rsidRDefault="00250A9C" w:rsidP="00250A9C">
      <w:pPr>
        <w:jc w:val="center"/>
        <w:rPr>
          <w:b/>
          <w:bCs/>
          <w:szCs w:val="36"/>
        </w:rPr>
      </w:pPr>
      <w:r w:rsidRPr="00104D9E">
        <w:rPr>
          <w:rFonts w:eastAsia="Calibri" w:cs="Calibri"/>
          <w:caps/>
          <w:noProof/>
          <w:color w:val="auto"/>
          <w:sz w:val="24"/>
          <w:szCs w:val="24"/>
        </w:rPr>
        <w:object w:dxaOrig="1003" w:dyaOrig="1217" w14:anchorId="619A32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9pt;height:37.65pt" o:ole="">
            <v:imagedata r:id="rId7" o:title=""/>
          </v:shape>
          <o:OLEObject Type="Embed" ProgID="CorelDRAW.Graphic.9" ShapeID="_x0000_i1025" DrawAspect="Content" ObjectID="_1692778562" r:id="rId8"/>
        </w:object>
      </w:r>
    </w:p>
    <w:p w14:paraId="4C25BE9B" w14:textId="3851065A" w:rsidR="005C29F8" w:rsidRPr="00EA4C26" w:rsidRDefault="00850C0A" w:rsidP="008B1A56">
      <w:pPr>
        <w:jc w:val="center"/>
        <w:rPr>
          <w:b/>
          <w:bCs/>
          <w:szCs w:val="36"/>
        </w:rPr>
      </w:pPr>
      <w:r>
        <w:rPr>
          <w:b/>
          <w:bCs/>
          <w:szCs w:val="36"/>
        </w:rPr>
        <w:t>DEPARTMENT OF</w:t>
      </w:r>
      <w:r w:rsidR="005C29F8" w:rsidRPr="00EA4C26">
        <w:rPr>
          <w:b/>
          <w:bCs/>
          <w:szCs w:val="36"/>
        </w:rPr>
        <w:t xml:space="preserve"> SOFTWARE ENGINEERING</w:t>
      </w:r>
    </w:p>
    <w:p w14:paraId="4D224978" w14:textId="449C059E" w:rsidR="00734E64" w:rsidRPr="008B1A56" w:rsidRDefault="00EA4C26" w:rsidP="008B1A56">
      <w:pPr>
        <w:jc w:val="center"/>
        <w:rPr>
          <w:b/>
          <w:bCs/>
          <w:sz w:val="21"/>
          <w:szCs w:val="21"/>
          <w:u w:val="single"/>
        </w:rPr>
      </w:pPr>
      <w:r w:rsidRPr="00EA4C26">
        <w:rPr>
          <w:b/>
          <w:bCs/>
          <w:sz w:val="21"/>
          <w:szCs w:val="21"/>
        </w:rPr>
        <w:t>2020/2021 REGISTRATION EXERCISE GUIDELINES FOR COURSE</w:t>
      </w:r>
      <w:r w:rsidRPr="00EA4C26">
        <w:rPr>
          <w:b/>
          <w:bCs/>
          <w:sz w:val="21"/>
          <w:szCs w:val="21"/>
          <w:u w:val="single"/>
        </w:rPr>
        <w:t xml:space="preserve"> </w:t>
      </w:r>
      <w:r w:rsidRPr="00EA4C26">
        <w:rPr>
          <w:b/>
          <w:bCs/>
          <w:sz w:val="21"/>
          <w:szCs w:val="21"/>
        </w:rPr>
        <w:t>REGISTRATION</w:t>
      </w:r>
    </w:p>
    <w:p w14:paraId="14FD583B" w14:textId="2047B42A" w:rsidR="00EA4C26" w:rsidRPr="008B1A56" w:rsidRDefault="00EA4C26" w:rsidP="00EA4C26">
      <w:pPr>
        <w:pStyle w:val="ListParagraph"/>
        <w:numPr>
          <w:ilvl w:val="0"/>
          <w:numId w:val="8"/>
        </w:numPr>
        <w:ind w:right="0"/>
        <w:jc w:val="left"/>
        <w:rPr>
          <w:sz w:val="24"/>
          <w:szCs w:val="24"/>
        </w:rPr>
      </w:pPr>
      <w:r w:rsidRPr="008B1A56">
        <w:rPr>
          <w:sz w:val="24"/>
          <w:szCs w:val="24"/>
        </w:rPr>
        <w:t xml:space="preserve">Carryover and Dropped Course(s) </w:t>
      </w:r>
      <w:r w:rsidRPr="00250A9C">
        <w:rPr>
          <w:b/>
          <w:sz w:val="24"/>
          <w:szCs w:val="24"/>
        </w:rPr>
        <w:t>M</w:t>
      </w:r>
      <w:r w:rsidR="00250A9C" w:rsidRPr="00250A9C">
        <w:rPr>
          <w:b/>
          <w:sz w:val="24"/>
          <w:szCs w:val="24"/>
        </w:rPr>
        <w:t>UST</w:t>
      </w:r>
      <w:r w:rsidRPr="008B1A56">
        <w:rPr>
          <w:sz w:val="24"/>
          <w:szCs w:val="24"/>
        </w:rPr>
        <w:t xml:space="preserve"> be registered before registering Fresh Course(s).</w:t>
      </w:r>
    </w:p>
    <w:p w14:paraId="13794FC7" w14:textId="134FBA2D" w:rsidR="00EA4C26" w:rsidRPr="008B1A56" w:rsidRDefault="00EA4C26" w:rsidP="00EA4C26">
      <w:pPr>
        <w:pStyle w:val="ListParagraph"/>
        <w:numPr>
          <w:ilvl w:val="0"/>
          <w:numId w:val="8"/>
        </w:numPr>
        <w:ind w:right="0"/>
        <w:jc w:val="left"/>
        <w:rPr>
          <w:sz w:val="24"/>
          <w:szCs w:val="24"/>
        </w:rPr>
      </w:pPr>
      <w:r w:rsidRPr="008B1A56">
        <w:rPr>
          <w:sz w:val="24"/>
          <w:szCs w:val="24"/>
        </w:rPr>
        <w:t xml:space="preserve">Carryover Course(s) </w:t>
      </w:r>
      <w:r w:rsidR="00250A9C" w:rsidRPr="00250A9C">
        <w:rPr>
          <w:b/>
          <w:sz w:val="24"/>
          <w:szCs w:val="24"/>
        </w:rPr>
        <w:t>MUST</w:t>
      </w:r>
      <w:r w:rsidRPr="008B1A56">
        <w:rPr>
          <w:sz w:val="24"/>
          <w:szCs w:val="24"/>
        </w:rPr>
        <w:t xml:space="preserve"> be registered with </w:t>
      </w:r>
      <w:r w:rsidRPr="00250A9C">
        <w:rPr>
          <w:b/>
          <w:sz w:val="24"/>
          <w:szCs w:val="24"/>
        </w:rPr>
        <w:t>EXACT COURSE CODE</w:t>
      </w:r>
      <w:r w:rsidRPr="008B1A56">
        <w:rPr>
          <w:sz w:val="24"/>
          <w:szCs w:val="24"/>
        </w:rPr>
        <w:t xml:space="preserve"> used by students during the time he/she failed the course.</w:t>
      </w:r>
    </w:p>
    <w:p w14:paraId="13CFF089" w14:textId="1BE1820B" w:rsidR="00EA4C26" w:rsidRPr="008B1A56" w:rsidRDefault="00EA4C26" w:rsidP="00EA4C26">
      <w:pPr>
        <w:pStyle w:val="ListParagraph"/>
        <w:numPr>
          <w:ilvl w:val="0"/>
          <w:numId w:val="8"/>
        </w:numPr>
        <w:ind w:right="0"/>
        <w:jc w:val="left"/>
        <w:rPr>
          <w:sz w:val="24"/>
          <w:szCs w:val="24"/>
        </w:rPr>
      </w:pPr>
      <w:r w:rsidRPr="008B1A56">
        <w:rPr>
          <w:sz w:val="24"/>
          <w:szCs w:val="24"/>
        </w:rPr>
        <w:t xml:space="preserve">You </w:t>
      </w:r>
      <w:r w:rsidRPr="00250A9C">
        <w:rPr>
          <w:b/>
          <w:sz w:val="24"/>
          <w:szCs w:val="24"/>
        </w:rPr>
        <w:t>MUST</w:t>
      </w:r>
      <w:r w:rsidRPr="008B1A56">
        <w:rPr>
          <w:sz w:val="24"/>
          <w:szCs w:val="24"/>
        </w:rPr>
        <w:t xml:space="preserve"> register a </w:t>
      </w:r>
      <w:r w:rsidR="00250A9C">
        <w:rPr>
          <w:sz w:val="24"/>
          <w:szCs w:val="24"/>
        </w:rPr>
        <w:t>M</w:t>
      </w:r>
      <w:r w:rsidRPr="008B1A56">
        <w:rPr>
          <w:sz w:val="24"/>
          <w:szCs w:val="24"/>
        </w:rPr>
        <w:t xml:space="preserve">inimum of </w:t>
      </w:r>
      <w:r w:rsidRPr="00250A9C">
        <w:rPr>
          <w:b/>
          <w:sz w:val="24"/>
          <w:szCs w:val="24"/>
        </w:rPr>
        <w:t>27</w:t>
      </w:r>
      <w:r w:rsidRPr="008B1A56">
        <w:rPr>
          <w:sz w:val="24"/>
          <w:szCs w:val="24"/>
        </w:rPr>
        <w:t xml:space="preserve"> Credits and Maximum of </w:t>
      </w:r>
      <w:r w:rsidRPr="00250A9C">
        <w:rPr>
          <w:b/>
          <w:sz w:val="24"/>
          <w:szCs w:val="24"/>
        </w:rPr>
        <w:t>33</w:t>
      </w:r>
      <w:r w:rsidRPr="008B1A56">
        <w:rPr>
          <w:sz w:val="24"/>
          <w:szCs w:val="24"/>
        </w:rPr>
        <w:t xml:space="preserve"> credits for this session. If your total credit exceeds the maximum, then you </w:t>
      </w:r>
      <w:r w:rsidRPr="00250A9C">
        <w:rPr>
          <w:b/>
          <w:sz w:val="24"/>
          <w:szCs w:val="24"/>
        </w:rPr>
        <w:t>MUST</w:t>
      </w:r>
      <w:r w:rsidR="00250A9C">
        <w:rPr>
          <w:sz w:val="24"/>
          <w:szCs w:val="24"/>
        </w:rPr>
        <w:t xml:space="preserve"> drop some of the L</w:t>
      </w:r>
      <w:r w:rsidRPr="008B1A56">
        <w:rPr>
          <w:sz w:val="24"/>
          <w:szCs w:val="24"/>
        </w:rPr>
        <w:t>evel 300 courses.</w:t>
      </w:r>
    </w:p>
    <w:p w14:paraId="0F30349E" w14:textId="4AF4B0B7" w:rsidR="00EA4C26" w:rsidRPr="008B1A56" w:rsidRDefault="00EA4C26" w:rsidP="00EA4C26">
      <w:pPr>
        <w:pStyle w:val="ListParagraph"/>
        <w:numPr>
          <w:ilvl w:val="0"/>
          <w:numId w:val="8"/>
        </w:numPr>
        <w:ind w:right="0"/>
        <w:jc w:val="left"/>
        <w:rPr>
          <w:sz w:val="24"/>
          <w:szCs w:val="24"/>
        </w:rPr>
      </w:pPr>
      <w:r w:rsidRPr="008B1A56">
        <w:rPr>
          <w:sz w:val="24"/>
          <w:szCs w:val="24"/>
        </w:rPr>
        <w:t xml:space="preserve">All students </w:t>
      </w:r>
      <w:r w:rsidRPr="00250A9C">
        <w:rPr>
          <w:b/>
          <w:sz w:val="24"/>
          <w:szCs w:val="24"/>
        </w:rPr>
        <w:t>MUST SUBMIT</w:t>
      </w:r>
      <w:r w:rsidRPr="008B1A56">
        <w:rPr>
          <w:sz w:val="24"/>
          <w:szCs w:val="24"/>
        </w:rPr>
        <w:t xml:space="preserve"> the </w:t>
      </w:r>
      <w:r w:rsidR="008B1A56" w:rsidRPr="008B1A56">
        <w:rPr>
          <w:sz w:val="24"/>
          <w:szCs w:val="24"/>
        </w:rPr>
        <w:t>following to the Level Coordinator:</w:t>
      </w:r>
    </w:p>
    <w:p w14:paraId="1C7EE3C5" w14:textId="45999D87" w:rsidR="008B1A56" w:rsidRPr="008B1A56" w:rsidRDefault="008B1A56" w:rsidP="008B1A56">
      <w:pPr>
        <w:pStyle w:val="ListParagraph"/>
        <w:numPr>
          <w:ilvl w:val="1"/>
          <w:numId w:val="8"/>
        </w:numPr>
        <w:ind w:right="0"/>
        <w:jc w:val="left"/>
        <w:rPr>
          <w:sz w:val="24"/>
          <w:szCs w:val="24"/>
        </w:rPr>
      </w:pPr>
      <w:r w:rsidRPr="008B1A56">
        <w:rPr>
          <w:sz w:val="24"/>
          <w:szCs w:val="24"/>
        </w:rPr>
        <w:t>Printed Course Registration Form (CRF)</w:t>
      </w:r>
    </w:p>
    <w:p w14:paraId="313D15A4" w14:textId="713D5D58" w:rsidR="008B1A56" w:rsidRPr="008B1A56" w:rsidRDefault="008B1A56" w:rsidP="008B1A56">
      <w:pPr>
        <w:pStyle w:val="ListParagraph"/>
        <w:numPr>
          <w:ilvl w:val="1"/>
          <w:numId w:val="8"/>
        </w:numPr>
        <w:ind w:right="0"/>
        <w:jc w:val="left"/>
        <w:rPr>
          <w:sz w:val="24"/>
          <w:szCs w:val="24"/>
        </w:rPr>
      </w:pPr>
      <w:r w:rsidRPr="008B1A56">
        <w:rPr>
          <w:sz w:val="24"/>
          <w:szCs w:val="24"/>
        </w:rPr>
        <w:t>Print Student Information Form (SIF)</w:t>
      </w:r>
    </w:p>
    <w:p w14:paraId="678539C6" w14:textId="2C487D51" w:rsidR="008B1A56" w:rsidRDefault="008B1A56" w:rsidP="008B1A56">
      <w:pPr>
        <w:pStyle w:val="ListParagraph"/>
        <w:numPr>
          <w:ilvl w:val="0"/>
          <w:numId w:val="8"/>
        </w:numPr>
        <w:ind w:right="0"/>
        <w:jc w:val="left"/>
        <w:rPr>
          <w:sz w:val="24"/>
          <w:szCs w:val="24"/>
        </w:rPr>
      </w:pPr>
      <w:r w:rsidRPr="008B1A56">
        <w:rPr>
          <w:sz w:val="24"/>
          <w:szCs w:val="24"/>
        </w:rPr>
        <w:t xml:space="preserve">All students </w:t>
      </w:r>
      <w:r w:rsidR="00250A9C" w:rsidRPr="00250A9C">
        <w:rPr>
          <w:b/>
          <w:sz w:val="24"/>
          <w:szCs w:val="24"/>
        </w:rPr>
        <w:t>MUST SUBMIT</w:t>
      </w:r>
      <w:r w:rsidR="00250A9C" w:rsidRPr="008B1A56">
        <w:rPr>
          <w:sz w:val="24"/>
          <w:szCs w:val="24"/>
        </w:rPr>
        <w:t xml:space="preserve"> </w:t>
      </w:r>
      <w:r w:rsidRPr="008B1A56">
        <w:rPr>
          <w:sz w:val="24"/>
          <w:szCs w:val="24"/>
        </w:rPr>
        <w:t xml:space="preserve">their </w:t>
      </w:r>
      <w:r w:rsidRPr="00250A9C">
        <w:rPr>
          <w:b/>
          <w:sz w:val="24"/>
          <w:szCs w:val="24"/>
        </w:rPr>
        <w:t>CRF</w:t>
      </w:r>
      <w:r w:rsidRPr="008B1A56">
        <w:rPr>
          <w:sz w:val="24"/>
          <w:szCs w:val="24"/>
        </w:rPr>
        <w:t xml:space="preserve"> </w:t>
      </w:r>
      <w:r w:rsidR="00250A9C">
        <w:rPr>
          <w:sz w:val="24"/>
          <w:szCs w:val="24"/>
        </w:rPr>
        <w:t>one</w:t>
      </w:r>
      <w:r w:rsidRPr="008B1A56">
        <w:rPr>
          <w:sz w:val="24"/>
          <w:szCs w:val="24"/>
        </w:rPr>
        <w:t xml:space="preserve"> </w:t>
      </w:r>
      <w:r w:rsidRPr="00250A9C">
        <w:rPr>
          <w:b/>
          <w:sz w:val="24"/>
          <w:szCs w:val="24"/>
        </w:rPr>
        <w:t>WEEK</w:t>
      </w:r>
      <w:r w:rsidRPr="008B1A56">
        <w:rPr>
          <w:sz w:val="24"/>
          <w:szCs w:val="24"/>
        </w:rPr>
        <w:t xml:space="preserve"> before th</w:t>
      </w:r>
      <w:r w:rsidR="00250A9C">
        <w:rPr>
          <w:sz w:val="24"/>
          <w:szCs w:val="24"/>
        </w:rPr>
        <w:t>e registration deadline to the L</w:t>
      </w:r>
      <w:r w:rsidRPr="008B1A56">
        <w:rPr>
          <w:sz w:val="24"/>
          <w:szCs w:val="24"/>
        </w:rPr>
        <w:t>evel Coordinator</w:t>
      </w:r>
      <w:r>
        <w:rPr>
          <w:sz w:val="24"/>
          <w:szCs w:val="24"/>
        </w:rPr>
        <w:t>.</w:t>
      </w:r>
    </w:p>
    <w:p w14:paraId="6CCEC265" w14:textId="0CCC37CC" w:rsidR="008B1A56" w:rsidRDefault="008B1A56" w:rsidP="008B1A56">
      <w:pPr>
        <w:pStyle w:val="ListParagraph"/>
        <w:numPr>
          <w:ilvl w:val="0"/>
          <w:numId w:val="8"/>
        </w:numPr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Note that, your second semester is</w:t>
      </w:r>
      <w:r w:rsidR="00250A9C">
        <w:rPr>
          <w:sz w:val="24"/>
          <w:szCs w:val="24"/>
        </w:rPr>
        <w:t xml:space="preserve"> for SIWES, therefore all your L</w:t>
      </w:r>
      <w:r>
        <w:rPr>
          <w:sz w:val="24"/>
          <w:szCs w:val="24"/>
        </w:rPr>
        <w:t xml:space="preserve">evel 200 second semester carryover </w:t>
      </w:r>
      <w:r w:rsidR="00250A9C">
        <w:rPr>
          <w:sz w:val="24"/>
          <w:szCs w:val="24"/>
        </w:rPr>
        <w:t xml:space="preserve">course(s) </w:t>
      </w:r>
      <w:r>
        <w:rPr>
          <w:sz w:val="24"/>
          <w:szCs w:val="24"/>
        </w:rPr>
        <w:t>are to be registered in Level 400 2021/2022 session.</w:t>
      </w:r>
    </w:p>
    <w:p w14:paraId="11383876" w14:textId="77777777" w:rsidR="008B1A56" w:rsidRPr="008B1A56" w:rsidRDefault="008B1A56" w:rsidP="008B1A56">
      <w:pPr>
        <w:pStyle w:val="ListParagraph"/>
        <w:ind w:right="0"/>
        <w:jc w:val="left"/>
        <w:rPr>
          <w:sz w:val="24"/>
          <w:szCs w:val="24"/>
        </w:rPr>
      </w:pPr>
    </w:p>
    <w:tbl>
      <w:tblPr>
        <w:tblStyle w:val="TableGrid"/>
        <w:tblW w:w="9890" w:type="dxa"/>
        <w:tblInd w:w="-269" w:type="dxa"/>
        <w:tblCellMar>
          <w:top w:w="14" w:type="dxa"/>
          <w:left w:w="41" w:type="dxa"/>
        </w:tblCellMar>
        <w:tblLook w:val="04A0" w:firstRow="1" w:lastRow="0" w:firstColumn="1" w:lastColumn="0" w:noHBand="0" w:noVBand="1"/>
      </w:tblPr>
      <w:tblGrid>
        <w:gridCol w:w="708"/>
        <w:gridCol w:w="1320"/>
        <w:gridCol w:w="5765"/>
        <w:gridCol w:w="1042"/>
        <w:gridCol w:w="1055"/>
      </w:tblGrid>
      <w:tr w:rsidR="00734E64" w14:paraId="353E3B0D" w14:textId="77777777" w:rsidTr="00CE2569">
        <w:trPr>
          <w:trHeight w:val="117"/>
        </w:trPr>
        <w:tc>
          <w:tcPr>
            <w:tcW w:w="77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nil"/>
            </w:tcBorders>
          </w:tcPr>
          <w:p w14:paraId="37696779" w14:textId="70A66648" w:rsidR="00734E64" w:rsidRDefault="00261FFF" w:rsidP="00CE2569">
            <w:pPr>
              <w:ind w:left="2" w:right="0"/>
              <w:jc w:val="center"/>
            </w:pPr>
            <w:r>
              <w:rPr>
                <w:b/>
              </w:rPr>
              <w:t>Level 300</w:t>
            </w:r>
            <w:r w:rsidR="00CE2569">
              <w:rPr>
                <w:b/>
              </w:rPr>
              <w:t xml:space="preserve"> B.Sc</w:t>
            </w:r>
            <w:r w:rsidR="007030C0">
              <w:rPr>
                <w:b/>
              </w:rPr>
              <w:t>.</w:t>
            </w:r>
            <w:bookmarkStart w:id="0" w:name="_GoBack"/>
            <w:bookmarkEnd w:id="0"/>
            <w:r w:rsidR="00CE2569">
              <w:rPr>
                <w:b/>
              </w:rPr>
              <w:t xml:space="preserve"> Software Engineering</w:t>
            </w:r>
          </w:p>
        </w:tc>
        <w:tc>
          <w:tcPr>
            <w:tcW w:w="1042" w:type="dxa"/>
            <w:tcBorders>
              <w:top w:val="single" w:sz="6" w:space="0" w:color="CCCCCC"/>
              <w:left w:val="nil"/>
              <w:bottom w:val="single" w:sz="6" w:space="0" w:color="000000"/>
              <w:right w:val="nil"/>
            </w:tcBorders>
          </w:tcPr>
          <w:p w14:paraId="61B34F7E" w14:textId="77777777" w:rsidR="00734E64" w:rsidRDefault="00734E64">
            <w:pPr>
              <w:spacing w:after="160"/>
              <w:ind w:right="0"/>
              <w:jc w:val="left"/>
            </w:pPr>
          </w:p>
        </w:tc>
        <w:tc>
          <w:tcPr>
            <w:tcW w:w="1055" w:type="dxa"/>
            <w:tcBorders>
              <w:top w:val="single" w:sz="6" w:space="0" w:color="CCCCCC"/>
              <w:left w:val="nil"/>
              <w:bottom w:val="single" w:sz="6" w:space="0" w:color="000000"/>
              <w:right w:val="single" w:sz="6" w:space="0" w:color="CCCCCC"/>
            </w:tcBorders>
          </w:tcPr>
          <w:p w14:paraId="36FD7A01" w14:textId="77777777" w:rsidR="00734E64" w:rsidRDefault="00734E64">
            <w:pPr>
              <w:spacing w:after="160"/>
              <w:ind w:right="0"/>
              <w:jc w:val="left"/>
            </w:pPr>
          </w:p>
        </w:tc>
      </w:tr>
      <w:tr w:rsidR="00734E64" w14:paraId="6BA46221" w14:textId="77777777" w:rsidTr="00CE2569">
        <w:trPr>
          <w:trHeight w:val="135"/>
        </w:trPr>
        <w:tc>
          <w:tcPr>
            <w:tcW w:w="77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4A4A4"/>
          </w:tcPr>
          <w:p w14:paraId="2F6C2E87" w14:textId="77777777" w:rsidR="00734E64" w:rsidRDefault="00261FFF">
            <w:pPr>
              <w:ind w:left="2054" w:right="0"/>
              <w:jc w:val="center"/>
            </w:pPr>
            <w:r>
              <w:rPr>
                <w:b/>
                <w:sz w:val="28"/>
              </w:rPr>
              <w:t>First Semester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0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4A4A4"/>
          </w:tcPr>
          <w:p w14:paraId="6441AB7C" w14:textId="77777777" w:rsidR="00734E64" w:rsidRDefault="00734E64">
            <w:pPr>
              <w:spacing w:after="160"/>
              <w:ind w:right="0"/>
              <w:jc w:val="left"/>
            </w:pPr>
          </w:p>
        </w:tc>
        <w:tc>
          <w:tcPr>
            <w:tcW w:w="10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4A4A4"/>
          </w:tcPr>
          <w:p w14:paraId="465CA7F6" w14:textId="77777777" w:rsidR="00734E64" w:rsidRDefault="00734E64">
            <w:pPr>
              <w:spacing w:after="160"/>
              <w:ind w:right="0"/>
              <w:jc w:val="left"/>
            </w:pPr>
          </w:p>
        </w:tc>
      </w:tr>
      <w:tr w:rsidR="00734E64" w14:paraId="0BC0C6A4" w14:textId="77777777">
        <w:trPr>
          <w:trHeight w:val="317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A4A4"/>
          </w:tcPr>
          <w:p w14:paraId="1C557D0F" w14:textId="77777777" w:rsidR="00734E64" w:rsidRDefault="00261FFF">
            <w:pPr>
              <w:ind w:left="68" w:right="0"/>
              <w:jc w:val="both"/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A4A4"/>
          </w:tcPr>
          <w:p w14:paraId="16AB5FAD" w14:textId="77777777" w:rsidR="00734E64" w:rsidRDefault="00261FFF">
            <w:pPr>
              <w:ind w:right="49"/>
              <w:jc w:val="center"/>
            </w:pPr>
            <w:r>
              <w:rPr>
                <w:b/>
                <w:sz w:val="24"/>
              </w:rPr>
              <w:t xml:space="preserve">Code </w:t>
            </w:r>
          </w:p>
        </w:tc>
        <w:tc>
          <w:tcPr>
            <w:tcW w:w="5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A4A4"/>
          </w:tcPr>
          <w:p w14:paraId="47821E4E" w14:textId="77777777" w:rsidR="00734E64" w:rsidRDefault="00261FFF">
            <w:pPr>
              <w:ind w:right="48"/>
              <w:jc w:val="center"/>
            </w:pPr>
            <w:r>
              <w:rPr>
                <w:b/>
                <w:sz w:val="24"/>
              </w:rPr>
              <w:t xml:space="preserve">Title 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A4A4"/>
          </w:tcPr>
          <w:p w14:paraId="65D1617D" w14:textId="77777777" w:rsidR="00734E64" w:rsidRDefault="00261FFF">
            <w:pPr>
              <w:ind w:left="96" w:right="0"/>
              <w:jc w:val="left"/>
            </w:pPr>
            <w:r>
              <w:rPr>
                <w:b/>
                <w:sz w:val="24"/>
              </w:rPr>
              <w:t xml:space="preserve">Credits 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A4A4"/>
          </w:tcPr>
          <w:p w14:paraId="2C95D95E" w14:textId="77777777" w:rsidR="00734E64" w:rsidRDefault="00261FFF">
            <w:pPr>
              <w:ind w:left="69" w:right="0"/>
              <w:jc w:val="both"/>
            </w:pPr>
            <w:r>
              <w:rPr>
                <w:b/>
                <w:sz w:val="24"/>
              </w:rPr>
              <w:t xml:space="preserve">Remark </w:t>
            </w:r>
          </w:p>
        </w:tc>
      </w:tr>
      <w:tr w:rsidR="00734E64" w14:paraId="7C39A88D" w14:textId="77777777" w:rsidTr="00433426">
        <w:trPr>
          <w:trHeight w:val="470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912CBC" w14:textId="77777777" w:rsidR="00734E64" w:rsidRDefault="00261FFF">
            <w:pPr>
              <w:ind w:right="47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6E1A1D" w14:textId="77777777" w:rsidR="00734E64" w:rsidRDefault="00261FFF">
            <w:pPr>
              <w:ind w:left="122" w:right="0"/>
              <w:jc w:val="left"/>
            </w:pPr>
            <w:r>
              <w:rPr>
                <w:sz w:val="24"/>
              </w:rPr>
              <w:t xml:space="preserve">SWE3311 </w:t>
            </w:r>
          </w:p>
        </w:tc>
        <w:tc>
          <w:tcPr>
            <w:tcW w:w="5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ECA114" w14:textId="77777777" w:rsidR="00734E64" w:rsidRDefault="00261FFF">
            <w:pPr>
              <w:ind w:right="0"/>
              <w:jc w:val="left"/>
            </w:pPr>
            <w:r>
              <w:rPr>
                <w:sz w:val="24"/>
              </w:rPr>
              <w:t xml:space="preserve">Object-Oriented Programming 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4E3D" w14:textId="77777777" w:rsidR="00734E64" w:rsidRDefault="00261FFF">
            <w:pPr>
              <w:ind w:right="48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24910" w14:textId="77777777" w:rsidR="00734E64" w:rsidRDefault="00261FFF">
            <w:pPr>
              <w:ind w:right="36"/>
              <w:jc w:val="center"/>
            </w:pPr>
            <w:r>
              <w:rPr>
                <w:sz w:val="24"/>
              </w:rPr>
              <w:t xml:space="preserve">Core </w:t>
            </w:r>
          </w:p>
        </w:tc>
      </w:tr>
      <w:tr w:rsidR="00734E64" w14:paraId="13CCFDA8" w14:textId="77777777" w:rsidTr="00433426">
        <w:trPr>
          <w:trHeight w:val="473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041CD6" w14:textId="77777777" w:rsidR="00734E64" w:rsidRDefault="00261FFF">
            <w:pPr>
              <w:ind w:right="47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D32211" w14:textId="77777777" w:rsidR="00734E64" w:rsidRDefault="00261FFF">
            <w:pPr>
              <w:ind w:left="122" w:right="0"/>
              <w:jc w:val="left"/>
            </w:pPr>
            <w:r>
              <w:rPr>
                <w:sz w:val="24"/>
              </w:rPr>
              <w:t xml:space="preserve">SWE3202 </w:t>
            </w:r>
          </w:p>
        </w:tc>
        <w:tc>
          <w:tcPr>
            <w:tcW w:w="5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CEEEB1" w14:textId="77777777" w:rsidR="00734E64" w:rsidRDefault="00261FFF">
            <w:pPr>
              <w:ind w:right="0"/>
              <w:jc w:val="left"/>
            </w:pPr>
            <w:r>
              <w:rPr>
                <w:sz w:val="24"/>
              </w:rPr>
              <w:t xml:space="preserve">System Testing, Integration and Quality Assurance 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7FAB5" w14:textId="77777777" w:rsidR="00734E64" w:rsidRDefault="00261FFF">
            <w:pPr>
              <w:ind w:right="48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9B5B7" w14:textId="77777777" w:rsidR="00734E64" w:rsidRDefault="00261FFF">
            <w:pPr>
              <w:ind w:right="36"/>
              <w:jc w:val="center"/>
            </w:pPr>
            <w:r>
              <w:rPr>
                <w:sz w:val="24"/>
              </w:rPr>
              <w:t xml:space="preserve">Core </w:t>
            </w:r>
          </w:p>
        </w:tc>
      </w:tr>
      <w:tr w:rsidR="00734E64" w14:paraId="50F08B54" w14:textId="77777777" w:rsidTr="007030C0">
        <w:trPr>
          <w:trHeight w:val="342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BD725" w14:textId="77777777" w:rsidR="00734E64" w:rsidRDefault="00261FFF">
            <w:pPr>
              <w:ind w:right="47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97A5D" w14:textId="77777777" w:rsidR="00734E64" w:rsidRDefault="00261FFF">
            <w:pPr>
              <w:ind w:left="182" w:right="0"/>
              <w:jc w:val="left"/>
            </w:pPr>
            <w:r>
              <w:rPr>
                <w:sz w:val="24"/>
              </w:rPr>
              <w:t xml:space="preserve">ITC3304 </w:t>
            </w:r>
          </w:p>
        </w:tc>
        <w:tc>
          <w:tcPr>
            <w:tcW w:w="5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8060C" w14:textId="77777777" w:rsidR="00734E64" w:rsidRDefault="00261FFF">
            <w:pPr>
              <w:ind w:right="0"/>
              <w:jc w:val="left"/>
            </w:pPr>
            <w:r>
              <w:rPr>
                <w:sz w:val="24"/>
              </w:rPr>
              <w:t xml:space="preserve">Web Application Development 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CC00B" w14:textId="77777777" w:rsidR="00734E64" w:rsidRDefault="00261FFF">
            <w:pPr>
              <w:ind w:right="48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03CFE" w14:textId="77777777" w:rsidR="00734E64" w:rsidRDefault="00261FFF">
            <w:pPr>
              <w:ind w:right="36"/>
              <w:jc w:val="center"/>
            </w:pPr>
            <w:r>
              <w:rPr>
                <w:sz w:val="24"/>
              </w:rPr>
              <w:t xml:space="preserve">Core </w:t>
            </w:r>
          </w:p>
        </w:tc>
      </w:tr>
      <w:tr w:rsidR="00734E64" w14:paraId="5914C8E2" w14:textId="77777777">
        <w:trPr>
          <w:trHeight w:val="317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DF20E" w14:textId="77777777" w:rsidR="00734E64" w:rsidRDefault="00261FFF">
            <w:pPr>
              <w:ind w:right="47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BC314" w14:textId="77777777" w:rsidR="00734E64" w:rsidRDefault="00261FFF">
            <w:pPr>
              <w:ind w:left="182" w:right="0"/>
              <w:jc w:val="left"/>
            </w:pPr>
            <w:r>
              <w:rPr>
                <w:sz w:val="24"/>
              </w:rPr>
              <w:t xml:space="preserve">ITC3305 </w:t>
            </w:r>
          </w:p>
        </w:tc>
        <w:tc>
          <w:tcPr>
            <w:tcW w:w="5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78E64" w14:textId="77777777" w:rsidR="00734E64" w:rsidRDefault="00261FFF">
            <w:pPr>
              <w:ind w:right="0"/>
              <w:jc w:val="left"/>
            </w:pPr>
            <w:r>
              <w:rPr>
                <w:sz w:val="24"/>
              </w:rPr>
              <w:t xml:space="preserve">Database Management Systems 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E47AD" w14:textId="77777777" w:rsidR="00734E64" w:rsidRDefault="00261FFF">
            <w:pPr>
              <w:ind w:right="48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09E46" w14:textId="77777777" w:rsidR="00734E64" w:rsidRDefault="00261FFF">
            <w:pPr>
              <w:ind w:right="36"/>
              <w:jc w:val="center"/>
            </w:pPr>
            <w:r>
              <w:rPr>
                <w:sz w:val="24"/>
              </w:rPr>
              <w:t xml:space="preserve">Core </w:t>
            </w:r>
          </w:p>
        </w:tc>
      </w:tr>
      <w:tr w:rsidR="00734E64" w14:paraId="7D516CE4" w14:textId="77777777">
        <w:trPr>
          <w:trHeight w:val="350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B5DB2" w14:textId="77777777" w:rsidR="00734E64" w:rsidRDefault="00261FFF">
            <w:pPr>
              <w:ind w:right="47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6361A" w14:textId="77777777" w:rsidR="00734E64" w:rsidRDefault="00261FFF">
            <w:pPr>
              <w:ind w:left="182" w:right="0"/>
              <w:jc w:val="left"/>
            </w:pPr>
            <w:r>
              <w:rPr>
                <w:sz w:val="24"/>
              </w:rPr>
              <w:t xml:space="preserve">ITC3303 </w:t>
            </w:r>
          </w:p>
        </w:tc>
        <w:tc>
          <w:tcPr>
            <w:tcW w:w="5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66561" w14:textId="77777777" w:rsidR="00734E64" w:rsidRDefault="00261FFF">
            <w:pPr>
              <w:ind w:right="0"/>
              <w:jc w:val="left"/>
            </w:pPr>
            <w:r>
              <w:rPr>
                <w:sz w:val="24"/>
              </w:rPr>
              <w:t xml:space="preserve">Data Communication and Networking 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BFD4C" w14:textId="77777777" w:rsidR="00734E64" w:rsidRDefault="00261FFF">
            <w:pPr>
              <w:ind w:right="48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13C42" w14:textId="77777777" w:rsidR="00734E64" w:rsidRDefault="00261FFF">
            <w:pPr>
              <w:ind w:right="36"/>
              <w:jc w:val="center"/>
            </w:pPr>
            <w:r>
              <w:rPr>
                <w:sz w:val="24"/>
              </w:rPr>
              <w:t xml:space="preserve">Core </w:t>
            </w:r>
          </w:p>
        </w:tc>
      </w:tr>
      <w:tr w:rsidR="00734E64" w14:paraId="390E9209" w14:textId="77777777">
        <w:trPr>
          <w:trHeight w:val="317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B5A85" w14:textId="77777777" w:rsidR="00734E64" w:rsidRDefault="00261FFF">
            <w:pPr>
              <w:ind w:right="47"/>
              <w:jc w:val="center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C652E" w14:textId="77777777" w:rsidR="00734E64" w:rsidRDefault="00261FFF">
            <w:pPr>
              <w:ind w:left="148" w:right="0"/>
              <w:jc w:val="left"/>
            </w:pPr>
            <w:r>
              <w:rPr>
                <w:sz w:val="24"/>
              </w:rPr>
              <w:t xml:space="preserve">CSC3251 </w:t>
            </w:r>
          </w:p>
        </w:tc>
        <w:tc>
          <w:tcPr>
            <w:tcW w:w="5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2466A" w14:textId="77777777" w:rsidR="00734E64" w:rsidRDefault="00261FFF">
            <w:pPr>
              <w:ind w:right="0"/>
              <w:jc w:val="left"/>
            </w:pPr>
            <w:r>
              <w:rPr>
                <w:sz w:val="24"/>
              </w:rPr>
              <w:t xml:space="preserve">Research Methodology 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42CE4" w14:textId="77777777" w:rsidR="00734E64" w:rsidRDefault="00261FFF">
            <w:pPr>
              <w:ind w:right="48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B259B" w14:textId="77777777" w:rsidR="00734E64" w:rsidRDefault="00261FFF">
            <w:pPr>
              <w:ind w:right="36"/>
              <w:jc w:val="center"/>
            </w:pPr>
            <w:r>
              <w:rPr>
                <w:sz w:val="24"/>
              </w:rPr>
              <w:t xml:space="preserve">Core </w:t>
            </w:r>
          </w:p>
        </w:tc>
      </w:tr>
      <w:tr w:rsidR="00734E64" w14:paraId="346853BA" w14:textId="77777777">
        <w:trPr>
          <w:trHeight w:val="311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F053E3B" w14:textId="77777777" w:rsidR="00734E64" w:rsidRDefault="00261FFF">
            <w:pPr>
              <w:ind w:right="47"/>
              <w:jc w:val="center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14AE8" w14:textId="77777777" w:rsidR="00734E64" w:rsidRDefault="00261FFF">
            <w:pPr>
              <w:ind w:left="148" w:right="0"/>
              <w:jc w:val="left"/>
            </w:pPr>
            <w:r>
              <w:rPr>
                <w:sz w:val="24"/>
              </w:rPr>
              <w:t xml:space="preserve">CSC3307 </w:t>
            </w:r>
          </w:p>
        </w:tc>
        <w:tc>
          <w:tcPr>
            <w:tcW w:w="5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3684C" w14:textId="77777777" w:rsidR="00734E64" w:rsidRDefault="00261FFF">
            <w:pPr>
              <w:ind w:right="0"/>
              <w:jc w:val="left"/>
            </w:pPr>
            <w:r>
              <w:rPr>
                <w:sz w:val="24"/>
              </w:rPr>
              <w:t xml:space="preserve">Computational Science and Numerical Methods 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4E00F" w14:textId="77777777" w:rsidR="00734E64" w:rsidRDefault="00261FFF">
            <w:pPr>
              <w:ind w:right="48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2647EFC" w14:textId="77777777" w:rsidR="00734E64" w:rsidRDefault="00261FFF">
            <w:pPr>
              <w:ind w:right="36"/>
              <w:jc w:val="center"/>
            </w:pPr>
            <w:r>
              <w:rPr>
                <w:sz w:val="24"/>
              </w:rPr>
              <w:t xml:space="preserve">Core </w:t>
            </w:r>
          </w:p>
        </w:tc>
      </w:tr>
      <w:tr w:rsidR="00734E64" w14:paraId="25434CA2" w14:textId="77777777">
        <w:trPr>
          <w:trHeight w:val="319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4" w:space="0" w:color="000000"/>
            </w:tcBorders>
          </w:tcPr>
          <w:p w14:paraId="2160D9AB" w14:textId="77777777" w:rsidR="00734E64" w:rsidRDefault="00261FFF">
            <w:pPr>
              <w:ind w:right="47"/>
              <w:jc w:val="center"/>
            </w:pPr>
            <w:r>
              <w:rPr>
                <w:sz w:val="22"/>
              </w:rPr>
              <w:t xml:space="preserve">8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B8B3975" w14:textId="77777777" w:rsidR="00734E64" w:rsidRDefault="00261FFF">
            <w:pPr>
              <w:ind w:left="148" w:right="0"/>
              <w:jc w:val="left"/>
            </w:pPr>
            <w:r>
              <w:rPr>
                <w:sz w:val="24"/>
              </w:rPr>
              <w:t xml:space="preserve">CBS3209 </w:t>
            </w:r>
          </w:p>
        </w:tc>
        <w:tc>
          <w:tcPr>
            <w:tcW w:w="5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80A28" w14:textId="77777777" w:rsidR="00734E64" w:rsidRDefault="00261FFF">
            <w:pPr>
              <w:ind w:right="0"/>
              <w:jc w:val="left"/>
            </w:pPr>
            <w:r>
              <w:rPr>
                <w:sz w:val="24"/>
              </w:rPr>
              <w:t xml:space="preserve">Fault Tolerant Computing 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61A7366" w14:textId="77777777" w:rsidR="00734E64" w:rsidRDefault="00261FFF">
            <w:pPr>
              <w:ind w:right="48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A0C37" w14:textId="77777777" w:rsidR="00734E64" w:rsidRDefault="00261FFF">
            <w:pPr>
              <w:ind w:left="96" w:right="0"/>
              <w:jc w:val="left"/>
            </w:pPr>
            <w:r>
              <w:rPr>
                <w:sz w:val="24"/>
              </w:rPr>
              <w:t xml:space="preserve">Elective </w:t>
            </w:r>
          </w:p>
        </w:tc>
      </w:tr>
      <w:tr w:rsidR="00734E64" w14:paraId="38A75D29" w14:textId="77777777">
        <w:trPr>
          <w:trHeight w:val="316"/>
        </w:trPr>
        <w:tc>
          <w:tcPr>
            <w:tcW w:w="77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A4A4"/>
          </w:tcPr>
          <w:p w14:paraId="21DFB49A" w14:textId="77777777" w:rsidR="00734E64" w:rsidRDefault="00261FFF">
            <w:pPr>
              <w:ind w:right="47"/>
            </w:pPr>
            <w:r>
              <w:rPr>
                <w:b/>
                <w:sz w:val="24"/>
              </w:rPr>
              <w:t>TOTAL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A4A4"/>
          </w:tcPr>
          <w:p w14:paraId="1E2031F1" w14:textId="77777777" w:rsidR="00734E64" w:rsidRDefault="00261FFF">
            <w:pPr>
              <w:ind w:right="48"/>
              <w:jc w:val="center"/>
            </w:pPr>
            <w:r>
              <w:rPr>
                <w:b/>
                <w:sz w:val="24"/>
              </w:rPr>
              <w:t xml:space="preserve">21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A4A4"/>
          </w:tcPr>
          <w:p w14:paraId="5428B4A7" w14:textId="77777777" w:rsidR="00734E64" w:rsidRDefault="00261FFF">
            <w:pPr>
              <w:ind w:left="24" w:right="0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734E64" w14:paraId="3368533B" w14:textId="77777777" w:rsidTr="00CE2569">
        <w:trPr>
          <w:trHeight w:val="135"/>
        </w:trPr>
        <w:tc>
          <w:tcPr>
            <w:tcW w:w="77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4A4A4"/>
          </w:tcPr>
          <w:p w14:paraId="07ADB65B" w14:textId="77777777" w:rsidR="00734E64" w:rsidRDefault="00261FFF">
            <w:pPr>
              <w:ind w:left="2055" w:right="0"/>
              <w:jc w:val="center"/>
            </w:pPr>
            <w:r>
              <w:rPr>
                <w:b/>
                <w:sz w:val="24"/>
              </w:rPr>
              <w:t xml:space="preserve">Second Semester </w:t>
            </w:r>
          </w:p>
        </w:tc>
        <w:tc>
          <w:tcPr>
            <w:tcW w:w="10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4A4A4"/>
          </w:tcPr>
          <w:p w14:paraId="2E3966F9" w14:textId="77777777" w:rsidR="00734E64" w:rsidRDefault="00734E64">
            <w:pPr>
              <w:spacing w:after="160"/>
              <w:ind w:right="0"/>
              <w:jc w:val="left"/>
            </w:pPr>
          </w:p>
        </w:tc>
        <w:tc>
          <w:tcPr>
            <w:tcW w:w="10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4A4A4"/>
          </w:tcPr>
          <w:p w14:paraId="6B3034D9" w14:textId="77777777" w:rsidR="00734E64" w:rsidRDefault="00734E64">
            <w:pPr>
              <w:spacing w:after="160"/>
              <w:ind w:right="0"/>
              <w:jc w:val="left"/>
            </w:pPr>
          </w:p>
        </w:tc>
      </w:tr>
      <w:tr w:rsidR="00734E64" w14:paraId="49B99711" w14:textId="77777777" w:rsidTr="00433426">
        <w:trPr>
          <w:trHeight w:val="317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DD593" w14:textId="77777777" w:rsidR="00734E64" w:rsidRDefault="00261FFF">
            <w:pPr>
              <w:ind w:right="47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074BC1" w14:textId="440F2DBE" w:rsidR="00734E64" w:rsidRDefault="00433426">
            <w:pPr>
              <w:ind w:left="122" w:right="0"/>
              <w:jc w:val="left"/>
            </w:pPr>
            <w:r>
              <w:rPr>
                <w:sz w:val="24"/>
              </w:rPr>
              <w:t>CST 3600</w:t>
            </w:r>
            <w:r w:rsidR="00261FFF">
              <w:rPr>
                <w:sz w:val="24"/>
              </w:rPr>
              <w:t xml:space="preserve"> </w:t>
            </w:r>
          </w:p>
        </w:tc>
        <w:tc>
          <w:tcPr>
            <w:tcW w:w="5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F225C6" w14:textId="77777777" w:rsidR="00734E64" w:rsidRDefault="00261FFF">
            <w:pPr>
              <w:ind w:right="0"/>
              <w:jc w:val="left"/>
            </w:pPr>
            <w:r>
              <w:rPr>
                <w:sz w:val="24"/>
              </w:rPr>
              <w:t xml:space="preserve">SIWES 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FDDBF" w14:textId="77777777" w:rsidR="00734E64" w:rsidRDefault="00261FFF">
            <w:pPr>
              <w:ind w:right="48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AA070" w14:textId="77777777" w:rsidR="00734E64" w:rsidRDefault="00261FFF">
            <w:pPr>
              <w:ind w:right="36"/>
              <w:jc w:val="center"/>
            </w:pPr>
            <w:r>
              <w:rPr>
                <w:sz w:val="24"/>
              </w:rPr>
              <w:t xml:space="preserve">Core </w:t>
            </w:r>
          </w:p>
        </w:tc>
      </w:tr>
      <w:tr w:rsidR="00734E64" w14:paraId="04A97A55" w14:textId="77777777">
        <w:trPr>
          <w:trHeight w:val="314"/>
        </w:trPr>
        <w:tc>
          <w:tcPr>
            <w:tcW w:w="77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4A4A4"/>
          </w:tcPr>
          <w:p w14:paraId="6FE551B9" w14:textId="77777777" w:rsidR="00734E64" w:rsidRDefault="00261FFF">
            <w:pPr>
              <w:ind w:right="50"/>
            </w:pPr>
            <w:r>
              <w:rPr>
                <w:b/>
                <w:sz w:val="22"/>
              </w:rPr>
              <w:t>TOTAL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4A4A4"/>
          </w:tcPr>
          <w:p w14:paraId="4B7D224A" w14:textId="77777777" w:rsidR="00734E64" w:rsidRDefault="00261FFF">
            <w:pPr>
              <w:ind w:right="48"/>
              <w:jc w:val="center"/>
            </w:pPr>
            <w:r>
              <w:rPr>
                <w:b/>
                <w:sz w:val="24"/>
              </w:rPr>
              <w:t xml:space="preserve">6 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4A4A4"/>
          </w:tcPr>
          <w:p w14:paraId="1A9942EF" w14:textId="77777777" w:rsidR="00734E64" w:rsidRDefault="00261FFF">
            <w:pPr>
              <w:ind w:left="24" w:right="0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734E64" w14:paraId="6958D001" w14:textId="77777777">
        <w:trPr>
          <w:trHeight w:val="313"/>
        </w:trPr>
        <w:tc>
          <w:tcPr>
            <w:tcW w:w="7793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A4A4"/>
          </w:tcPr>
          <w:p w14:paraId="74C6C87F" w14:textId="77777777" w:rsidR="00734E64" w:rsidRDefault="00261FFF">
            <w:pPr>
              <w:ind w:right="50"/>
            </w:pPr>
            <w:r>
              <w:rPr>
                <w:b/>
                <w:sz w:val="22"/>
              </w:rPr>
              <w:t xml:space="preserve">LEVEL III TOTAL 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A4A4"/>
          </w:tcPr>
          <w:p w14:paraId="0906A421" w14:textId="77777777" w:rsidR="00734E64" w:rsidRDefault="00261FFF">
            <w:pPr>
              <w:ind w:right="48"/>
              <w:jc w:val="center"/>
            </w:pPr>
            <w:r>
              <w:rPr>
                <w:b/>
                <w:sz w:val="24"/>
              </w:rPr>
              <w:t xml:space="preserve">27 </w:t>
            </w:r>
          </w:p>
        </w:tc>
        <w:tc>
          <w:tcPr>
            <w:tcW w:w="10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A4A4"/>
          </w:tcPr>
          <w:p w14:paraId="5ED3405B" w14:textId="77777777" w:rsidR="00734E64" w:rsidRDefault="00261FFF">
            <w:pPr>
              <w:ind w:left="24" w:right="0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14:paraId="0F309440" w14:textId="77777777" w:rsidR="00734E64" w:rsidRDefault="00261FFF">
      <w:pPr>
        <w:ind w:right="0"/>
        <w:jc w:val="left"/>
      </w:pPr>
      <w:r>
        <w:rPr>
          <w:sz w:val="24"/>
        </w:rPr>
        <w:t xml:space="preserve"> </w:t>
      </w:r>
    </w:p>
    <w:p w14:paraId="229C6A41" w14:textId="6FB45DC9" w:rsidR="005C29F8" w:rsidRDefault="00261FFF" w:rsidP="005C29F8">
      <w:pPr>
        <w:ind w:right="0"/>
        <w:jc w:val="left"/>
        <w:rPr>
          <w:sz w:val="24"/>
        </w:rPr>
      </w:pPr>
      <w:r>
        <w:rPr>
          <w:sz w:val="24"/>
        </w:rPr>
        <w:t xml:space="preserve"> </w:t>
      </w:r>
      <w:r w:rsidR="008B1A56">
        <w:rPr>
          <w:sz w:val="24"/>
        </w:rPr>
        <w:tab/>
      </w:r>
      <w:r w:rsidR="008B1A56">
        <w:rPr>
          <w:sz w:val="24"/>
        </w:rPr>
        <w:tab/>
      </w:r>
      <w:r w:rsidR="008B1A56">
        <w:rPr>
          <w:sz w:val="24"/>
        </w:rPr>
        <w:tab/>
      </w:r>
      <w:r w:rsidR="008B1A56">
        <w:rPr>
          <w:sz w:val="24"/>
        </w:rPr>
        <w:tab/>
      </w:r>
      <w:r w:rsidR="005C29F8">
        <w:rPr>
          <w:sz w:val="24"/>
        </w:rPr>
        <w:t>Level Coordinator</w:t>
      </w:r>
    </w:p>
    <w:p w14:paraId="65A501C6" w14:textId="1DFC22C6" w:rsidR="005C29F8" w:rsidRDefault="005C29F8" w:rsidP="008B1A56">
      <w:pPr>
        <w:ind w:left="2160" w:right="0" w:firstLine="720"/>
        <w:jc w:val="left"/>
        <w:rPr>
          <w:sz w:val="24"/>
        </w:rPr>
      </w:pPr>
      <w:proofErr w:type="spellStart"/>
      <w:r>
        <w:rPr>
          <w:sz w:val="24"/>
        </w:rPr>
        <w:t>Dr.</w:t>
      </w:r>
      <w:proofErr w:type="spellEnd"/>
      <w:r w:rsidR="00433426">
        <w:rPr>
          <w:sz w:val="24"/>
        </w:rPr>
        <w:t xml:space="preserve"> Mohammed Hassan</w:t>
      </w:r>
      <w:r w:rsidR="008B1A56">
        <w:rPr>
          <w:sz w:val="24"/>
        </w:rPr>
        <w:t xml:space="preserve"> (</w:t>
      </w:r>
      <w:r w:rsidR="008B1A56" w:rsidRPr="00250A9C">
        <w:rPr>
          <w:i/>
          <w:sz w:val="24"/>
        </w:rPr>
        <w:t>mhassan.se@buk.edu.ng</w:t>
      </w:r>
      <w:r w:rsidR="008B1A56">
        <w:rPr>
          <w:sz w:val="24"/>
        </w:rPr>
        <w:t>)</w:t>
      </w:r>
    </w:p>
    <w:p w14:paraId="7A0A1B0E" w14:textId="69C54FC2" w:rsidR="00BA1A46" w:rsidRDefault="00261FFF" w:rsidP="008B1A56">
      <w:pPr>
        <w:ind w:right="0"/>
        <w:jc w:val="both"/>
      </w:pPr>
      <w:r>
        <w:rPr>
          <w:sz w:val="24"/>
        </w:rPr>
        <w:tab/>
        <w:t xml:space="preserve"> </w:t>
      </w:r>
    </w:p>
    <w:sectPr w:rsidR="00BA1A46" w:rsidSect="00850C0A">
      <w:footerReference w:type="even" r:id="rId9"/>
      <w:footerReference w:type="default" r:id="rId10"/>
      <w:footerReference w:type="first" r:id="rId11"/>
      <w:pgSz w:w="12240" w:h="15840"/>
      <w:pgMar w:top="709" w:right="474" w:bottom="1134" w:left="1134" w:header="720" w:footer="712" w:gutter="0"/>
      <w:pgNumType w:start="15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63F3A" w14:textId="77777777" w:rsidR="00F35308" w:rsidRDefault="00F35308">
      <w:pPr>
        <w:spacing w:line="240" w:lineRule="auto"/>
      </w:pPr>
      <w:r>
        <w:separator/>
      </w:r>
    </w:p>
  </w:endnote>
  <w:endnote w:type="continuationSeparator" w:id="0">
    <w:p w14:paraId="6CE5769C" w14:textId="77777777" w:rsidR="00F35308" w:rsidRDefault="00F353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DBDB0" w14:textId="77777777" w:rsidR="00734E64" w:rsidRDefault="00261FFF">
    <w:pPr>
      <w:spacing w:line="245" w:lineRule="auto"/>
      <w:ind w:right="4781" w:firstLine="4075"/>
      <w:jc w:val="left"/>
    </w:pPr>
    <w:r>
      <w:rPr>
        <w:rFonts w:ascii="Calibri" w:eastAsia="Calibri" w:hAnsi="Calibri" w:cs="Calibri"/>
        <w:sz w:val="22"/>
      </w:rPr>
      <w:t>Page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15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ab/>
      <w:t>of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b/>
        <w:sz w:val="22"/>
      </w:rPr>
      <w:t>18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443A9" w14:textId="2954D779" w:rsidR="00734E64" w:rsidRDefault="00734E64">
    <w:pPr>
      <w:spacing w:line="245" w:lineRule="auto"/>
      <w:ind w:right="4781" w:firstLine="4075"/>
      <w:jc w:val="lef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E5891" w14:textId="77777777" w:rsidR="00734E64" w:rsidRDefault="00261FFF">
    <w:pPr>
      <w:spacing w:line="245" w:lineRule="auto"/>
      <w:ind w:right="4781" w:firstLine="4075"/>
      <w:jc w:val="left"/>
    </w:pPr>
    <w:r>
      <w:rPr>
        <w:rFonts w:ascii="Calibri" w:eastAsia="Calibri" w:hAnsi="Calibri" w:cs="Calibri"/>
        <w:sz w:val="22"/>
      </w:rPr>
      <w:t>Page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15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ab/>
      <w:t>of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b/>
        <w:sz w:val="22"/>
      </w:rPr>
      <w:t>18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4FE6B" w14:textId="77777777" w:rsidR="00F35308" w:rsidRDefault="00F35308">
      <w:pPr>
        <w:spacing w:line="240" w:lineRule="auto"/>
      </w:pPr>
      <w:r>
        <w:separator/>
      </w:r>
    </w:p>
  </w:footnote>
  <w:footnote w:type="continuationSeparator" w:id="0">
    <w:p w14:paraId="58306F0C" w14:textId="77777777" w:rsidR="00F35308" w:rsidRDefault="00F353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650AA"/>
    <w:multiLevelType w:val="hybridMultilevel"/>
    <w:tmpl w:val="B0367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00149"/>
    <w:multiLevelType w:val="hybridMultilevel"/>
    <w:tmpl w:val="085893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F35191"/>
    <w:multiLevelType w:val="hybridMultilevel"/>
    <w:tmpl w:val="085893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32171"/>
    <w:multiLevelType w:val="hybridMultilevel"/>
    <w:tmpl w:val="15FE13F2"/>
    <w:lvl w:ilvl="0" w:tplc="16A61CF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D58AB"/>
    <w:multiLevelType w:val="hybridMultilevel"/>
    <w:tmpl w:val="D2D01F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BE3C6D"/>
    <w:multiLevelType w:val="hybridMultilevel"/>
    <w:tmpl w:val="085893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AFB113B"/>
    <w:multiLevelType w:val="hybridMultilevel"/>
    <w:tmpl w:val="8D5ED10A"/>
    <w:lvl w:ilvl="0" w:tplc="5D001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D713F3"/>
    <w:multiLevelType w:val="hybridMultilevel"/>
    <w:tmpl w:val="BBFC596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64"/>
    <w:rsid w:val="00250A9C"/>
    <w:rsid w:val="00261FFF"/>
    <w:rsid w:val="002707B2"/>
    <w:rsid w:val="00433426"/>
    <w:rsid w:val="005C17BC"/>
    <w:rsid w:val="005C29F8"/>
    <w:rsid w:val="00641CDD"/>
    <w:rsid w:val="007030C0"/>
    <w:rsid w:val="00734E64"/>
    <w:rsid w:val="00763DE3"/>
    <w:rsid w:val="00850C0A"/>
    <w:rsid w:val="008B1A56"/>
    <w:rsid w:val="00985809"/>
    <w:rsid w:val="009C306E"/>
    <w:rsid w:val="00B273BD"/>
    <w:rsid w:val="00BA1A46"/>
    <w:rsid w:val="00BE5E0E"/>
    <w:rsid w:val="00CB03C3"/>
    <w:rsid w:val="00CE2569"/>
    <w:rsid w:val="00D36488"/>
    <w:rsid w:val="00EA4C26"/>
    <w:rsid w:val="00F35308"/>
    <w:rsid w:val="00FF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67830"/>
  <w15:docId w15:val="{40A24B04-015F-4AD9-8F4B-B4EF77B8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right="2365"/>
      <w:jc w:val="right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C30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9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906"/>
    <w:rPr>
      <w:rFonts w:ascii="Times New Roman" w:eastAsia="Times New Roman" w:hAnsi="Times New Roman" w:cs="Times New Roman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1399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FCSIT Course List (Submission to SBC).docx</vt:lpstr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FCSIT Course List (Submission to SBC).docx</dc:title>
  <dc:subject/>
  <dc:creator>DELL</dc:creator>
  <cp:keywords/>
  <cp:lastModifiedBy>Microsoft Office User</cp:lastModifiedBy>
  <cp:revision>3</cp:revision>
  <cp:lastPrinted>2021-09-10T02:29:00Z</cp:lastPrinted>
  <dcterms:created xsi:type="dcterms:W3CDTF">2021-09-10T02:29:00Z</dcterms:created>
  <dcterms:modified xsi:type="dcterms:W3CDTF">2021-09-10T02:29:00Z</dcterms:modified>
</cp:coreProperties>
</file>