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CA5E2" w14:textId="77777777" w:rsidR="004773A1" w:rsidRDefault="00000000">
      <w:pPr>
        <w:pStyle w:val="Heading1"/>
      </w:pPr>
      <w:r>
        <w:t>IN1013</w:t>
      </w:r>
      <w:r>
        <w:rPr>
          <w:spacing w:val="-2"/>
        </w:rPr>
        <w:t xml:space="preserve"> </w:t>
      </w:r>
      <w:r>
        <w:t>SQL</w:t>
      </w:r>
      <w:r>
        <w:rPr>
          <w:spacing w:val="-4"/>
        </w:rPr>
        <w:t xml:space="preserve"> </w:t>
      </w:r>
      <w:r>
        <w:t>Coursework</w:t>
      </w:r>
    </w:p>
    <w:p w14:paraId="7D849FB9" w14:textId="77777777" w:rsidR="004773A1" w:rsidRDefault="00000000">
      <w:pPr>
        <w:pStyle w:val="BodyText"/>
        <w:spacing w:before="181" w:line="256" w:lineRule="auto"/>
        <w:ind w:right="329"/>
      </w:pPr>
      <w:r>
        <w:t>The purpose of this coursework is for you to demonstrate your knowledge and expertise of</w:t>
      </w:r>
      <w:r>
        <w:rPr>
          <w:spacing w:val="-59"/>
        </w:rPr>
        <w:t xml:space="preserve"> </w:t>
      </w:r>
      <w:r>
        <w:t>SQL Data</w:t>
      </w:r>
      <w:r>
        <w:rPr>
          <w:spacing w:val="-2"/>
        </w:rPr>
        <w:t xml:space="preserve"> </w:t>
      </w:r>
      <w:r>
        <w:t>Definition</w:t>
      </w:r>
      <w:r>
        <w:rPr>
          <w:spacing w:val="-1"/>
        </w:rPr>
        <w:t xml:space="preserve"> </w:t>
      </w:r>
      <w:r>
        <w:t>Language (DDL)</w:t>
      </w:r>
      <w:r>
        <w:rPr>
          <w:spacing w:val="-2"/>
        </w:rPr>
        <w:t xml:space="preserve"> </w:t>
      </w:r>
      <w:r>
        <w:t>&amp; Data</w:t>
      </w:r>
      <w:r>
        <w:rPr>
          <w:spacing w:val="-4"/>
        </w:rPr>
        <w:t xml:space="preserve"> </w:t>
      </w:r>
      <w:r>
        <w:t>Manipulation</w:t>
      </w:r>
      <w:r>
        <w:rPr>
          <w:spacing w:val="-1"/>
        </w:rPr>
        <w:t xml:space="preserve"> </w:t>
      </w:r>
      <w:r>
        <w:t>language (DML).</w:t>
      </w:r>
    </w:p>
    <w:p w14:paraId="63F06721" w14:textId="77777777" w:rsidR="004773A1" w:rsidRDefault="00000000">
      <w:pPr>
        <w:pStyle w:val="BodyText"/>
        <w:spacing w:before="167" w:line="256" w:lineRule="auto"/>
        <w:ind w:right="157"/>
      </w:pPr>
      <w:r>
        <w:t>The brief is to implement a MySQL database based on the design model you developed for</w:t>
      </w:r>
      <w:r>
        <w:rPr>
          <w:spacing w:val="1"/>
        </w:rPr>
        <w:t xml:space="preserve"> </w:t>
      </w:r>
      <w:r>
        <w:t>the database design coursework, populate it with data, update and delete some data, and to</w:t>
      </w:r>
      <w:r>
        <w:rPr>
          <w:spacing w:val="-59"/>
        </w:rPr>
        <w:t xml:space="preserve"> </w:t>
      </w:r>
      <w:r>
        <w:t>specify queries</w:t>
      </w:r>
      <w:r>
        <w:rPr>
          <w:spacing w:val="-2"/>
        </w:rPr>
        <w:t xml:space="preserve"> </w:t>
      </w:r>
      <w:r>
        <w:t>to</w:t>
      </w:r>
      <w:r>
        <w:rPr>
          <w:spacing w:val="-2"/>
        </w:rPr>
        <w:t xml:space="preserve"> </w:t>
      </w:r>
      <w:r>
        <w:t>retrieve data.</w:t>
      </w:r>
    </w:p>
    <w:p w14:paraId="18B13E9F" w14:textId="46F672D0" w:rsidR="004773A1" w:rsidRDefault="00000000">
      <w:pPr>
        <w:pStyle w:val="BodyText"/>
        <w:spacing w:before="167" w:line="259" w:lineRule="auto"/>
        <w:ind w:right="157"/>
      </w:pPr>
      <w:r>
        <w:t xml:space="preserve">The implemented MySQL database </w:t>
      </w:r>
      <w:r>
        <w:rPr>
          <w:rFonts w:ascii="Arial"/>
          <w:b/>
        </w:rPr>
        <w:t xml:space="preserve">does not </w:t>
      </w:r>
      <w:r>
        <w:t>have to be the same as your design</w:t>
      </w:r>
      <w:r>
        <w:rPr>
          <w:spacing w:val="1"/>
        </w:rPr>
        <w:t xml:space="preserve"> </w:t>
      </w:r>
      <w:r>
        <w:t xml:space="preserve">coursework model. </w:t>
      </w:r>
      <w:r w:rsidR="00712996">
        <w:t>Of course, y</w:t>
      </w:r>
      <w:r>
        <w:t>ou</w:t>
      </w:r>
      <w:r w:rsidR="00712996">
        <w:t xml:space="preserve"> need to</w:t>
      </w:r>
      <w:r>
        <w:t xml:space="preserve"> update your design </w:t>
      </w:r>
      <w:r w:rsidR="00712996">
        <w:t>considering</w:t>
      </w:r>
      <w:r>
        <w:t xml:space="preserve"> feedback you have received or</w:t>
      </w:r>
      <w:r>
        <w:rPr>
          <w:spacing w:val="1"/>
        </w:rPr>
        <w:t xml:space="preserve"> </w:t>
      </w:r>
      <w:r>
        <w:t xml:space="preserve">to meet the requirements of this coursework. You </w:t>
      </w:r>
      <w:r w:rsidR="00712996">
        <w:t>should</w:t>
      </w:r>
      <w:r>
        <w:t xml:space="preserve"> simplify the database</w:t>
      </w:r>
      <w:r>
        <w:rPr>
          <w:spacing w:val="1"/>
        </w:rPr>
        <w:t xml:space="preserve"> </w:t>
      </w:r>
      <w:r>
        <w:t>(reduce</w:t>
      </w:r>
      <w:r>
        <w:rPr>
          <w:spacing w:val="-4"/>
        </w:rPr>
        <w:t xml:space="preserve"> </w:t>
      </w:r>
      <w:r>
        <w:t>the</w:t>
      </w:r>
      <w:r>
        <w:rPr>
          <w:spacing w:val="-4"/>
        </w:rPr>
        <w:t xml:space="preserve"> </w:t>
      </w:r>
      <w:r>
        <w:t>number</w:t>
      </w:r>
      <w:r>
        <w:rPr>
          <w:spacing w:val="-2"/>
        </w:rPr>
        <w:t xml:space="preserve"> </w:t>
      </w:r>
      <w:r>
        <w:t>of</w:t>
      </w:r>
      <w:r>
        <w:rPr>
          <w:spacing w:val="-3"/>
        </w:rPr>
        <w:t xml:space="preserve"> </w:t>
      </w:r>
      <w:r>
        <w:t>tables) to</w:t>
      </w:r>
      <w:r>
        <w:rPr>
          <w:spacing w:val="-4"/>
        </w:rPr>
        <w:t xml:space="preserve"> </w:t>
      </w:r>
      <w:r>
        <w:t>avoid</w:t>
      </w:r>
      <w:r>
        <w:rPr>
          <w:spacing w:val="-2"/>
        </w:rPr>
        <w:t xml:space="preserve"> </w:t>
      </w:r>
      <w:r>
        <w:t>unnecessary work</w:t>
      </w:r>
      <w:r>
        <w:rPr>
          <w:spacing w:val="2"/>
        </w:rPr>
        <w:t xml:space="preserve"> </w:t>
      </w:r>
      <w:r>
        <w:t>in creating</w:t>
      </w:r>
      <w:r>
        <w:rPr>
          <w:spacing w:val="-2"/>
        </w:rPr>
        <w:t xml:space="preserve"> </w:t>
      </w:r>
      <w:r>
        <w:t>data</w:t>
      </w:r>
      <w:r>
        <w:rPr>
          <w:spacing w:val="-4"/>
        </w:rPr>
        <w:t xml:space="preserve"> </w:t>
      </w:r>
      <w:r>
        <w:t>insert statements.</w:t>
      </w:r>
    </w:p>
    <w:p w14:paraId="62BC273C" w14:textId="77777777" w:rsidR="004773A1" w:rsidRDefault="00000000">
      <w:pPr>
        <w:pStyle w:val="BodyText"/>
        <w:spacing w:before="156"/>
      </w:pPr>
      <w:r>
        <w:rPr>
          <w:u w:val="single"/>
        </w:rPr>
        <w:t>Specification</w:t>
      </w:r>
    </w:p>
    <w:p w14:paraId="237BB22C" w14:textId="4C32D15F" w:rsidR="00D66781" w:rsidRDefault="00000000" w:rsidP="00557018">
      <w:pPr>
        <w:pStyle w:val="BodyText"/>
        <w:spacing w:before="181"/>
        <w:ind w:right="16"/>
        <w:rPr>
          <w:spacing w:val="-59"/>
        </w:rPr>
      </w:pPr>
      <w:r>
        <w:t xml:space="preserve">Your database must </w:t>
      </w:r>
      <w:r w:rsidRPr="006E4DA3">
        <w:rPr>
          <w:highlight w:val="yellow"/>
        </w:rPr>
        <w:t xml:space="preserve">have </w:t>
      </w:r>
      <w:r w:rsidRPr="006E4DA3">
        <w:rPr>
          <w:rFonts w:ascii="Arial"/>
          <w:b/>
          <w:highlight w:val="yellow"/>
        </w:rPr>
        <w:t xml:space="preserve">at least </w:t>
      </w:r>
      <w:r w:rsidRPr="006E4DA3">
        <w:rPr>
          <w:b/>
          <w:bCs/>
          <w:highlight w:val="yellow"/>
        </w:rPr>
        <w:t>FOUR</w:t>
      </w:r>
      <w:r w:rsidRPr="006E4DA3">
        <w:rPr>
          <w:highlight w:val="yellow"/>
        </w:rPr>
        <w:t xml:space="preserve"> tables</w:t>
      </w:r>
      <w:r>
        <w:t xml:space="preserve">, and </w:t>
      </w:r>
      <w:r>
        <w:rPr>
          <w:rFonts w:ascii="Arial"/>
          <w:b/>
        </w:rPr>
        <w:t xml:space="preserve">no more </w:t>
      </w:r>
      <w:r w:rsidRPr="00D66781">
        <w:rPr>
          <w:b/>
          <w:bCs/>
        </w:rPr>
        <w:t>than</w:t>
      </w:r>
      <w:r>
        <w:t xml:space="preserve"> </w:t>
      </w:r>
      <w:r w:rsidRPr="00D66781">
        <w:rPr>
          <w:b/>
          <w:bCs/>
        </w:rPr>
        <w:t>SIX</w:t>
      </w:r>
      <w:r w:rsidR="00D66781">
        <w:t xml:space="preserve"> </w:t>
      </w:r>
      <w:r>
        <w:t>tables!</w:t>
      </w:r>
      <w:r>
        <w:rPr>
          <w:spacing w:val="-59"/>
        </w:rPr>
        <w:t xml:space="preserve"> </w:t>
      </w:r>
    </w:p>
    <w:p w14:paraId="673A21F4" w14:textId="44FFC6D5" w:rsidR="004773A1" w:rsidRDefault="00000000">
      <w:pPr>
        <w:pStyle w:val="BodyText"/>
        <w:spacing w:before="181" w:line="410" w:lineRule="auto"/>
        <w:ind w:right="1418"/>
      </w:pPr>
      <w:r>
        <w:t>You</w:t>
      </w:r>
      <w:r>
        <w:rPr>
          <w:spacing w:val="-1"/>
        </w:rPr>
        <w:t xml:space="preserve"> </w:t>
      </w:r>
      <w:r>
        <w:t>must</w:t>
      </w:r>
      <w:r>
        <w:rPr>
          <w:spacing w:val="2"/>
        </w:rPr>
        <w:t xml:space="preserve"> </w:t>
      </w:r>
      <w:r>
        <w:t>provide</w:t>
      </w:r>
      <w:r>
        <w:rPr>
          <w:spacing w:val="-2"/>
        </w:rPr>
        <w:t xml:space="preserve"> </w:t>
      </w:r>
      <w:r>
        <w:t>the</w:t>
      </w:r>
      <w:r>
        <w:rPr>
          <w:spacing w:val="-1"/>
        </w:rPr>
        <w:t xml:space="preserve"> </w:t>
      </w:r>
      <w:r>
        <w:t>DDL statements</w:t>
      </w:r>
      <w:r>
        <w:rPr>
          <w:spacing w:val="-2"/>
        </w:rPr>
        <w:t xml:space="preserve"> </w:t>
      </w:r>
      <w:r>
        <w:t>to</w:t>
      </w:r>
      <w:r>
        <w:rPr>
          <w:spacing w:val="-1"/>
        </w:rPr>
        <w:t xml:space="preserve"> </w:t>
      </w:r>
      <w:r>
        <w:t>CREATE these</w:t>
      </w:r>
      <w:r>
        <w:rPr>
          <w:spacing w:val="-2"/>
        </w:rPr>
        <w:t xml:space="preserve"> </w:t>
      </w:r>
      <w:r>
        <w:t>tables.</w:t>
      </w:r>
    </w:p>
    <w:p w14:paraId="3C3582D4" w14:textId="44FFC5EF" w:rsidR="004773A1" w:rsidRDefault="00000000" w:rsidP="004A7166">
      <w:pPr>
        <w:pStyle w:val="BodyText"/>
        <w:ind w:right="158"/>
      </w:pPr>
      <w:r>
        <w:t xml:space="preserve">Provide </w:t>
      </w:r>
      <w:r w:rsidRPr="006E4DA3">
        <w:rPr>
          <w:highlight w:val="yellow"/>
        </w:rPr>
        <w:t>INSERT statements for each of the tables (10-</w:t>
      </w:r>
      <w:r w:rsidR="009679AD" w:rsidRPr="006E4DA3">
        <w:rPr>
          <w:highlight w:val="yellow"/>
        </w:rPr>
        <w:t>2</w:t>
      </w:r>
      <w:r w:rsidR="00522746" w:rsidRPr="006E4DA3">
        <w:rPr>
          <w:highlight w:val="yellow"/>
        </w:rPr>
        <w:t>0</w:t>
      </w:r>
      <w:r w:rsidRPr="006E4DA3">
        <w:rPr>
          <w:highlight w:val="yellow"/>
        </w:rPr>
        <w:t xml:space="preserve"> rows for each table</w:t>
      </w:r>
      <w:r>
        <w:t>).</w:t>
      </w:r>
      <w:r w:rsidRPr="004A7166">
        <w:t xml:space="preserve"> </w:t>
      </w:r>
      <w:r>
        <w:t>Provide</w:t>
      </w:r>
      <w:r w:rsidRPr="004A7166">
        <w:t xml:space="preserve"> </w:t>
      </w:r>
      <w:r w:rsidR="00557018" w:rsidRPr="006E4DA3">
        <w:rPr>
          <w:b/>
          <w:bCs/>
          <w:highlight w:val="yellow"/>
        </w:rPr>
        <w:t>two</w:t>
      </w:r>
      <w:r w:rsidRPr="006E4DA3">
        <w:rPr>
          <w:highlight w:val="yellow"/>
        </w:rPr>
        <w:t xml:space="preserve"> UPDATE and </w:t>
      </w:r>
      <w:r w:rsidR="00557018" w:rsidRPr="006E4DA3">
        <w:rPr>
          <w:b/>
          <w:bCs/>
          <w:highlight w:val="yellow"/>
        </w:rPr>
        <w:t>two</w:t>
      </w:r>
      <w:r w:rsidRPr="006E4DA3">
        <w:rPr>
          <w:highlight w:val="yellow"/>
        </w:rPr>
        <w:t xml:space="preserve"> DELETE statements for your database.</w:t>
      </w:r>
      <w:r w:rsidR="006C3370" w:rsidRPr="006E4DA3">
        <w:rPr>
          <w:highlight w:val="yellow"/>
        </w:rPr>
        <w:t xml:space="preserve"> DELETE</w:t>
      </w:r>
      <w:r w:rsidR="006C3370">
        <w:t xml:space="preserve"> statements should appear at the end of the file.</w:t>
      </w:r>
    </w:p>
    <w:p w14:paraId="412AEA02" w14:textId="77777777" w:rsidR="004A7166" w:rsidRDefault="004A7166" w:rsidP="004A7166">
      <w:pPr>
        <w:pStyle w:val="BodyText"/>
        <w:ind w:right="158"/>
      </w:pPr>
    </w:p>
    <w:p w14:paraId="6BE8DC26" w14:textId="259FE405" w:rsidR="004773A1" w:rsidRDefault="00000000">
      <w:pPr>
        <w:pStyle w:val="BodyText"/>
        <w:spacing w:line="256" w:lineRule="auto"/>
        <w:ind w:right="586"/>
      </w:pPr>
      <w:r>
        <w:t>Provide a set of specific queries and corresponding SELECT statements that satisfy the</w:t>
      </w:r>
      <w:r>
        <w:rPr>
          <w:spacing w:val="-59"/>
        </w:rPr>
        <w:t xml:space="preserve"> </w:t>
      </w:r>
      <w:r>
        <w:t>queries for</w:t>
      </w:r>
      <w:r>
        <w:rPr>
          <w:spacing w:val="-2"/>
        </w:rPr>
        <w:t xml:space="preserve"> </w:t>
      </w:r>
      <w:r>
        <w:t>your</w:t>
      </w:r>
      <w:r>
        <w:rPr>
          <w:spacing w:val="-2"/>
        </w:rPr>
        <w:t xml:space="preserve"> </w:t>
      </w:r>
      <w:r>
        <w:t>database;</w:t>
      </w:r>
      <w:r>
        <w:rPr>
          <w:spacing w:val="2"/>
        </w:rPr>
        <w:t xml:space="preserve"> </w:t>
      </w:r>
      <w:r w:rsidR="00B403EF">
        <w:rPr>
          <w:spacing w:val="2"/>
        </w:rPr>
        <w:t>in total</w:t>
      </w:r>
      <w:r w:rsidR="00557018">
        <w:rPr>
          <w:spacing w:val="2"/>
        </w:rPr>
        <w:t xml:space="preserve"> there should be</w:t>
      </w:r>
      <w:r w:rsidR="00B403EF">
        <w:rPr>
          <w:spacing w:val="2"/>
        </w:rPr>
        <w:t xml:space="preserve"> </w:t>
      </w:r>
      <w:r w:rsidR="00B403EF" w:rsidRPr="00B403EF">
        <w:rPr>
          <w:b/>
          <w:bCs/>
          <w:spacing w:val="2"/>
        </w:rPr>
        <w:t>eight</w:t>
      </w:r>
      <w:r>
        <w:rPr>
          <w:spacing w:val="-3"/>
        </w:rPr>
        <w:t xml:space="preserve"> </w:t>
      </w:r>
      <w:r>
        <w:t>table statements.</w:t>
      </w:r>
    </w:p>
    <w:p w14:paraId="17459194" w14:textId="74F630A4" w:rsidR="006C3370" w:rsidRDefault="00000000" w:rsidP="00712996">
      <w:pPr>
        <w:pStyle w:val="BodyText"/>
        <w:spacing w:before="159"/>
        <w:ind w:right="158"/>
      </w:pPr>
      <w:r>
        <w:t xml:space="preserve">Provide DROP statements to delete all the tables </w:t>
      </w:r>
      <w:r w:rsidR="006C3370">
        <w:t>from</w:t>
      </w:r>
      <w:r>
        <w:t xml:space="preserve"> the</w:t>
      </w:r>
      <w:r w:rsidR="006C3370">
        <w:t xml:space="preserve"> </w:t>
      </w:r>
      <w:r>
        <w:t>database.</w:t>
      </w:r>
    </w:p>
    <w:p w14:paraId="200EE92E" w14:textId="1AE0C543" w:rsidR="004A7166" w:rsidRDefault="004A7166" w:rsidP="00712996">
      <w:pPr>
        <w:pStyle w:val="BodyText"/>
        <w:spacing w:before="159"/>
        <w:ind w:right="158"/>
      </w:pPr>
      <w:r>
        <w:t>All the queries should be provided with the explanation in natural English language.</w:t>
      </w:r>
    </w:p>
    <w:p w14:paraId="5F52958A" w14:textId="67F403E0" w:rsidR="004773A1" w:rsidRDefault="00000000">
      <w:pPr>
        <w:pStyle w:val="BodyText"/>
        <w:spacing w:before="159" w:line="412" w:lineRule="auto"/>
        <w:ind w:right="2701"/>
      </w:pPr>
      <w:r>
        <w:rPr>
          <w:spacing w:val="-59"/>
        </w:rPr>
        <w:t xml:space="preserve"> </w:t>
      </w:r>
      <w:r>
        <w:t>Marks</w:t>
      </w:r>
      <w:r>
        <w:rPr>
          <w:spacing w:val="-2"/>
        </w:rPr>
        <w:t xml:space="preserve"> </w:t>
      </w:r>
      <w:r>
        <w:t>will be awarded</w:t>
      </w:r>
      <w:r>
        <w:rPr>
          <w:spacing w:val="-2"/>
        </w:rPr>
        <w:t xml:space="preserve"> </w:t>
      </w:r>
      <w:r>
        <w:t>as</w:t>
      </w:r>
      <w:r>
        <w:rPr>
          <w:spacing w:val="1"/>
        </w:rPr>
        <w:t xml:space="preserve"> </w:t>
      </w:r>
      <w:r>
        <w:t>follows:</w:t>
      </w:r>
    </w:p>
    <w:p w14:paraId="7E3FB329" w14:textId="491C0360" w:rsidR="004773A1" w:rsidRDefault="00000000">
      <w:pPr>
        <w:pStyle w:val="BodyText"/>
        <w:spacing w:line="250" w:lineRule="exact"/>
      </w:pPr>
      <w:r>
        <w:t>CREATE</w:t>
      </w:r>
      <w:r>
        <w:rPr>
          <w:spacing w:val="-2"/>
        </w:rPr>
        <w:t xml:space="preserve"> </w:t>
      </w:r>
      <w:r>
        <w:t>&amp;</w:t>
      </w:r>
      <w:r>
        <w:rPr>
          <w:spacing w:val="-1"/>
        </w:rPr>
        <w:t xml:space="preserve"> </w:t>
      </w:r>
      <w:r>
        <w:t>INSERT (up</w:t>
      </w:r>
      <w:r>
        <w:rPr>
          <w:spacing w:val="-3"/>
        </w:rPr>
        <w:t xml:space="preserve"> </w:t>
      </w:r>
      <w:r>
        <w:t>to</w:t>
      </w:r>
      <w:r>
        <w:rPr>
          <w:spacing w:val="-1"/>
        </w:rPr>
        <w:t xml:space="preserve"> </w:t>
      </w:r>
      <w:r w:rsidR="00D66781">
        <w:rPr>
          <w:spacing w:val="-1"/>
        </w:rPr>
        <w:t>1</w:t>
      </w:r>
      <w:r>
        <w:t>0</w:t>
      </w:r>
      <w:r>
        <w:rPr>
          <w:spacing w:val="-3"/>
        </w:rPr>
        <w:t xml:space="preserve"> </w:t>
      </w:r>
      <w:r>
        <w:t>marks)</w:t>
      </w:r>
    </w:p>
    <w:p w14:paraId="6CC9188A" w14:textId="7CB08C99" w:rsidR="004773A1" w:rsidRDefault="00000000">
      <w:pPr>
        <w:pStyle w:val="ListParagraph"/>
        <w:numPr>
          <w:ilvl w:val="0"/>
          <w:numId w:val="1"/>
        </w:numPr>
        <w:tabs>
          <w:tab w:val="left" w:pos="820"/>
          <w:tab w:val="left" w:pos="821"/>
        </w:tabs>
        <w:spacing w:before="184" w:line="256" w:lineRule="auto"/>
        <w:ind w:right="268"/>
      </w:pPr>
      <w:r>
        <w:t>All tables have appropriate primary and foreign keys, and appropriate data types for</w:t>
      </w:r>
      <w:r w:rsidR="00CA550C">
        <w:rPr>
          <w:spacing w:val="-59"/>
        </w:rPr>
        <w:t xml:space="preserve"> </w:t>
      </w:r>
      <w:r>
        <w:t>each</w:t>
      </w:r>
      <w:r>
        <w:rPr>
          <w:spacing w:val="-1"/>
        </w:rPr>
        <w:t xml:space="preserve"> </w:t>
      </w:r>
      <w:r>
        <w:t>attribute.</w:t>
      </w:r>
    </w:p>
    <w:p w14:paraId="0DD668AC" w14:textId="0D169927" w:rsidR="00CA550C" w:rsidRPr="00CA550C" w:rsidRDefault="00000000" w:rsidP="00CA550C">
      <w:pPr>
        <w:pStyle w:val="ListParagraph"/>
        <w:numPr>
          <w:ilvl w:val="0"/>
          <w:numId w:val="1"/>
        </w:numPr>
        <w:tabs>
          <w:tab w:val="left" w:pos="820"/>
          <w:tab w:val="left" w:pos="821"/>
        </w:tabs>
        <w:spacing w:line="398" w:lineRule="auto"/>
        <w:ind w:left="100" w:right="158" w:firstLine="360"/>
      </w:pPr>
      <w:r w:rsidRPr="00B403EF">
        <w:rPr>
          <w:b/>
          <w:bCs/>
        </w:rPr>
        <w:t xml:space="preserve">If </w:t>
      </w:r>
      <w:r w:rsidR="00CA550C">
        <w:rPr>
          <w:b/>
          <w:bCs/>
        </w:rPr>
        <w:t xml:space="preserve">there are </w:t>
      </w:r>
      <w:r w:rsidRPr="00B403EF">
        <w:rPr>
          <w:b/>
          <w:bCs/>
        </w:rPr>
        <w:t>more than 6</w:t>
      </w:r>
      <w:r w:rsidR="000040C7">
        <w:rPr>
          <w:b/>
          <w:bCs/>
        </w:rPr>
        <w:t xml:space="preserve"> tables</w:t>
      </w:r>
      <w:r w:rsidRPr="00B403EF">
        <w:rPr>
          <w:b/>
          <w:bCs/>
        </w:rPr>
        <w:t xml:space="preserve">, </w:t>
      </w:r>
      <w:r w:rsidR="00B403EF" w:rsidRPr="00B403EF">
        <w:rPr>
          <w:b/>
          <w:bCs/>
          <w:color w:val="FF0000"/>
        </w:rPr>
        <w:t>THE MARK WILL BE ZERO</w:t>
      </w:r>
      <w:r w:rsidR="00CA550C">
        <w:rPr>
          <w:b/>
          <w:bCs/>
        </w:rPr>
        <w:t>.</w:t>
      </w:r>
    </w:p>
    <w:p w14:paraId="2E2B0ACE" w14:textId="611C3053" w:rsidR="00CA550C" w:rsidRPr="00CA550C" w:rsidRDefault="00CA550C" w:rsidP="00CA550C">
      <w:pPr>
        <w:pStyle w:val="ListParagraph"/>
        <w:numPr>
          <w:ilvl w:val="0"/>
          <w:numId w:val="1"/>
        </w:numPr>
        <w:tabs>
          <w:tab w:val="left" w:pos="820"/>
          <w:tab w:val="left" w:pos="821"/>
        </w:tabs>
        <w:spacing w:line="398" w:lineRule="auto"/>
        <w:ind w:left="102" w:right="159" w:firstLine="357"/>
      </w:pPr>
      <w:r w:rsidRPr="00CA550C">
        <w:t>If there are less than 4 tables, marks will be reduced.</w:t>
      </w:r>
    </w:p>
    <w:p w14:paraId="79BF4EA8" w14:textId="191CC0E8" w:rsidR="004773A1" w:rsidRDefault="00000000" w:rsidP="00B403EF">
      <w:pPr>
        <w:tabs>
          <w:tab w:val="left" w:pos="820"/>
          <w:tab w:val="left" w:pos="821"/>
        </w:tabs>
        <w:spacing w:line="398" w:lineRule="auto"/>
        <w:ind w:left="100" w:right="158"/>
      </w:pPr>
      <w:r w:rsidRPr="00B403EF">
        <w:rPr>
          <w:spacing w:val="-59"/>
        </w:rPr>
        <w:t xml:space="preserve"> </w:t>
      </w:r>
      <w:r>
        <w:t>UPDATE</w:t>
      </w:r>
      <w:r w:rsidRPr="00B403EF">
        <w:rPr>
          <w:spacing w:val="-2"/>
        </w:rPr>
        <w:t xml:space="preserve"> </w:t>
      </w:r>
      <w:r>
        <w:t>&amp; DELETE</w:t>
      </w:r>
      <w:r w:rsidRPr="00B403EF">
        <w:rPr>
          <w:spacing w:val="-1"/>
        </w:rPr>
        <w:t xml:space="preserve"> </w:t>
      </w:r>
      <w:r>
        <w:t>(up to 8</w:t>
      </w:r>
      <w:r w:rsidRPr="00B403EF">
        <w:rPr>
          <w:spacing w:val="-2"/>
        </w:rPr>
        <w:t xml:space="preserve"> </w:t>
      </w:r>
      <w:r>
        <w:t>marks)</w:t>
      </w:r>
    </w:p>
    <w:p w14:paraId="3B396BDB" w14:textId="77777777" w:rsidR="004773A1" w:rsidRDefault="00000000">
      <w:pPr>
        <w:pStyle w:val="ListParagraph"/>
        <w:numPr>
          <w:ilvl w:val="0"/>
          <w:numId w:val="1"/>
        </w:numPr>
        <w:tabs>
          <w:tab w:val="left" w:pos="820"/>
          <w:tab w:val="left" w:pos="821"/>
        </w:tabs>
        <w:spacing w:before="13" w:line="254" w:lineRule="auto"/>
        <w:ind w:right="570"/>
      </w:pPr>
      <w:r>
        <w:t>The update and delete statements demonstrate appropriate use of constraints to</w:t>
      </w:r>
      <w:r>
        <w:rPr>
          <w:spacing w:val="-59"/>
        </w:rPr>
        <w:t xml:space="preserve"> </w:t>
      </w:r>
      <w:r>
        <w:t>alter specific</w:t>
      </w:r>
      <w:r>
        <w:rPr>
          <w:spacing w:val="-2"/>
        </w:rPr>
        <w:t xml:space="preserve"> </w:t>
      </w:r>
      <w:r>
        <w:t>rows.</w:t>
      </w:r>
    </w:p>
    <w:p w14:paraId="24EB8EE5" w14:textId="2904C2B8" w:rsidR="004773A1" w:rsidRDefault="00000000">
      <w:pPr>
        <w:pStyle w:val="BodyText"/>
        <w:spacing w:before="169" w:line="256" w:lineRule="auto"/>
        <w:ind w:right="880"/>
      </w:pPr>
      <w:r>
        <w:t>SELECT (up to 72 marks) – ALL your statements must execute without error on your</w:t>
      </w:r>
      <w:r>
        <w:rPr>
          <w:spacing w:val="-59"/>
        </w:rPr>
        <w:t xml:space="preserve"> </w:t>
      </w:r>
      <w:r>
        <w:t>database.</w:t>
      </w:r>
    </w:p>
    <w:p w14:paraId="7BD5B4F7" w14:textId="64423F06" w:rsidR="004773A1" w:rsidRDefault="00B403EF">
      <w:pPr>
        <w:pStyle w:val="ListParagraph"/>
        <w:numPr>
          <w:ilvl w:val="0"/>
          <w:numId w:val="1"/>
        </w:numPr>
        <w:tabs>
          <w:tab w:val="left" w:pos="820"/>
          <w:tab w:val="left" w:pos="821"/>
        </w:tabs>
        <w:spacing w:before="165" w:line="259" w:lineRule="auto"/>
        <w:ind w:right="244"/>
      </w:pPr>
      <w:r>
        <w:t>5</w:t>
      </w:r>
      <w:r w:rsidR="000040C7">
        <w:t>4</w:t>
      </w:r>
      <w:r>
        <w:t xml:space="preserve">-72 marks. All the </w:t>
      </w:r>
      <w:r w:rsidRPr="00B81BF6">
        <w:rPr>
          <w:highlight w:val="yellow"/>
        </w:rPr>
        <w:t>queries are meaningful</w:t>
      </w:r>
      <w:r>
        <w:t xml:space="preserve"> – they are expressed in natural</w:t>
      </w:r>
      <w:r>
        <w:rPr>
          <w:spacing w:val="1"/>
        </w:rPr>
        <w:t xml:space="preserve"> </w:t>
      </w:r>
      <w:r>
        <w:t xml:space="preserve">language. The </w:t>
      </w:r>
      <w:r w:rsidRPr="00263F7D">
        <w:rPr>
          <w:highlight w:val="yellow"/>
        </w:rPr>
        <w:t xml:space="preserve">SQL statements include </w:t>
      </w:r>
      <w:r w:rsidRPr="00263F7D">
        <w:rPr>
          <w:rFonts w:ascii="Arial" w:hAnsi="Arial"/>
          <w:b/>
          <w:highlight w:val="yellow"/>
        </w:rPr>
        <w:t xml:space="preserve">All </w:t>
      </w:r>
      <w:r w:rsidRPr="00263F7D">
        <w:rPr>
          <w:highlight w:val="yellow"/>
        </w:rPr>
        <w:t>of the following operators and functions:</w:t>
      </w:r>
      <w:r w:rsidRPr="00263F7D">
        <w:rPr>
          <w:spacing w:val="1"/>
          <w:highlight w:val="yellow"/>
        </w:rPr>
        <w:t xml:space="preserve"> </w:t>
      </w:r>
      <w:r w:rsidRPr="0011616B">
        <w:rPr>
          <w:highlight w:val="green"/>
        </w:rPr>
        <w:t>value comparisons</w:t>
      </w:r>
      <w:r w:rsidR="005F3126" w:rsidRPr="0011616B">
        <w:rPr>
          <w:highlight w:val="green"/>
        </w:rPr>
        <w:t xml:space="preserve"> </w:t>
      </w:r>
      <w:r w:rsidR="00180B70" w:rsidRPr="0011616B">
        <w:rPr>
          <w:highlight w:val="green"/>
        </w:rPr>
        <w:t>(mathematical equality operators)</w:t>
      </w:r>
      <w:r w:rsidRPr="0011616B">
        <w:rPr>
          <w:highlight w:val="green"/>
        </w:rPr>
        <w:t xml:space="preserve">, </w:t>
      </w:r>
      <w:r w:rsidR="00CA550C" w:rsidRPr="0011616B">
        <w:rPr>
          <w:highlight w:val="green"/>
        </w:rPr>
        <w:t>pattern matching</w:t>
      </w:r>
      <w:r w:rsidR="00180B70" w:rsidRPr="0011616B">
        <w:rPr>
          <w:highlight w:val="green"/>
        </w:rPr>
        <w:t xml:space="preserve"> (LIKE “A%_”</w:t>
      </w:r>
      <w:r w:rsidRPr="0011616B">
        <w:rPr>
          <w:highlight w:val="green"/>
        </w:rPr>
        <w:t xml:space="preserve">, </w:t>
      </w:r>
      <w:r w:rsidRPr="00BB6274">
        <w:rPr>
          <w:highlight w:val="green"/>
        </w:rPr>
        <w:t>null</w:t>
      </w:r>
      <w:r w:rsidR="006073CE" w:rsidRPr="00BB6274">
        <w:rPr>
          <w:highlight w:val="green"/>
        </w:rPr>
        <w:t xml:space="preserve"> check</w:t>
      </w:r>
      <w:r w:rsidR="0085418F" w:rsidRPr="00BB6274">
        <w:rPr>
          <w:highlight w:val="green"/>
        </w:rPr>
        <w:t>s</w:t>
      </w:r>
      <w:r w:rsidR="00180B70" w:rsidRPr="00BB6274">
        <w:rPr>
          <w:highlight w:val="green"/>
        </w:rPr>
        <w:t xml:space="preserve"> </w:t>
      </w:r>
      <w:r w:rsidR="00180B70" w:rsidRPr="00B81BF6">
        <w:rPr>
          <w:highlight w:val="green"/>
        </w:rPr>
        <w:t>(is null)</w:t>
      </w:r>
      <w:r w:rsidRPr="00B81BF6">
        <w:rPr>
          <w:highlight w:val="green"/>
        </w:rPr>
        <w:t>, aggregates</w:t>
      </w:r>
      <w:r w:rsidR="005F3126" w:rsidRPr="00B81BF6">
        <w:rPr>
          <w:highlight w:val="green"/>
        </w:rPr>
        <w:t xml:space="preserve"> </w:t>
      </w:r>
      <w:r w:rsidR="00180B70" w:rsidRPr="00B81BF6">
        <w:rPr>
          <w:highlight w:val="green"/>
        </w:rPr>
        <w:t>(min max functions)</w:t>
      </w:r>
      <w:r w:rsidRPr="00B81BF6">
        <w:rPr>
          <w:highlight w:val="green"/>
        </w:rPr>
        <w:t>, 3+ table joins</w:t>
      </w:r>
      <w:r w:rsidR="005F3126" w:rsidRPr="00B81BF6">
        <w:rPr>
          <w:highlight w:val="green"/>
        </w:rPr>
        <w:t xml:space="preserve"> (inner join etc.)</w:t>
      </w:r>
      <w:r w:rsidRPr="00B81BF6">
        <w:rPr>
          <w:highlight w:val="green"/>
        </w:rPr>
        <w:t>, union</w:t>
      </w:r>
      <w:r w:rsidR="005F3126" w:rsidRPr="00B81BF6">
        <w:rPr>
          <w:highlight w:val="green"/>
        </w:rPr>
        <w:t xml:space="preserve"> (select… union select…)</w:t>
      </w:r>
      <w:r w:rsidRPr="00B81BF6">
        <w:rPr>
          <w:highlight w:val="green"/>
        </w:rPr>
        <w:t>, sub-queries</w:t>
      </w:r>
      <w:r w:rsidR="005F3126" w:rsidRPr="00B81BF6">
        <w:rPr>
          <w:highlight w:val="green"/>
        </w:rPr>
        <w:t>(select … where name in (select…))</w:t>
      </w:r>
      <w:r w:rsidRPr="00B81BF6">
        <w:rPr>
          <w:highlight w:val="green"/>
        </w:rPr>
        <w:t>,</w:t>
      </w:r>
      <w:r w:rsidRPr="00B81BF6">
        <w:rPr>
          <w:spacing w:val="1"/>
          <w:highlight w:val="green"/>
        </w:rPr>
        <w:t xml:space="preserve"> </w:t>
      </w:r>
      <w:r w:rsidR="00086C33" w:rsidRPr="00263F7D">
        <w:rPr>
          <w:spacing w:val="1"/>
          <w:highlight w:val="yellow"/>
        </w:rPr>
        <w:t>existence</w:t>
      </w:r>
      <w:r w:rsidR="005F3126">
        <w:rPr>
          <w:spacing w:val="1"/>
          <w:highlight w:val="yellow"/>
        </w:rPr>
        <w:t xml:space="preserve"> (where exists (subquery here))</w:t>
      </w:r>
      <w:r w:rsidR="00086C33" w:rsidRPr="00263F7D">
        <w:rPr>
          <w:spacing w:val="1"/>
          <w:highlight w:val="yellow"/>
        </w:rPr>
        <w:t xml:space="preserve">, </w:t>
      </w:r>
      <w:r w:rsidRPr="00B81BF6">
        <w:rPr>
          <w:highlight w:val="green"/>
        </w:rPr>
        <w:t>group</w:t>
      </w:r>
      <w:r w:rsidR="005F3126" w:rsidRPr="00B81BF6">
        <w:rPr>
          <w:highlight w:val="green"/>
        </w:rPr>
        <w:t xml:space="preserve"> (group by </w:t>
      </w:r>
      <w:r w:rsidR="004651C1" w:rsidRPr="00B81BF6">
        <w:rPr>
          <w:highlight w:val="green"/>
        </w:rPr>
        <w:t>name</w:t>
      </w:r>
      <w:r w:rsidR="005F3126" w:rsidRPr="00B81BF6">
        <w:rPr>
          <w:highlight w:val="green"/>
        </w:rPr>
        <w:t>)</w:t>
      </w:r>
      <w:r w:rsidRPr="00B81BF6">
        <w:rPr>
          <w:highlight w:val="green"/>
        </w:rPr>
        <w:t>, having</w:t>
      </w:r>
      <w:r w:rsidR="004651C1" w:rsidRPr="00B81BF6">
        <w:rPr>
          <w:highlight w:val="green"/>
        </w:rPr>
        <w:t xml:space="preserve"> (idk)</w:t>
      </w:r>
      <w:r w:rsidR="006C3370" w:rsidRPr="00B81BF6">
        <w:rPr>
          <w:highlight w:val="green"/>
        </w:rPr>
        <w:t>,</w:t>
      </w:r>
      <w:r w:rsidRPr="00B81BF6">
        <w:rPr>
          <w:highlight w:val="green"/>
        </w:rPr>
        <w:t xml:space="preserve"> and </w:t>
      </w:r>
      <w:r w:rsidRPr="00263F7D">
        <w:rPr>
          <w:highlight w:val="yellow"/>
        </w:rPr>
        <w:t>order clauses</w:t>
      </w:r>
      <w:r>
        <w:t xml:space="preserve">. </w:t>
      </w:r>
      <w:r w:rsidRPr="00B81BF6">
        <w:rPr>
          <w:rFonts w:ascii="Arial" w:hAnsi="Arial"/>
          <w:b/>
          <w:highlight w:val="green"/>
        </w:rPr>
        <w:t xml:space="preserve">None </w:t>
      </w:r>
      <w:r w:rsidRPr="00B81BF6">
        <w:rPr>
          <w:highlight w:val="green"/>
        </w:rPr>
        <w:t>of</w:t>
      </w:r>
      <w:r w:rsidRPr="00B81BF6">
        <w:rPr>
          <w:spacing w:val="-1"/>
          <w:highlight w:val="green"/>
        </w:rPr>
        <w:t xml:space="preserve"> </w:t>
      </w:r>
      <w:r w:rsidRPr="00B81BF6">
        <w:rPr>
          <w:highlight w:val="green"/>
        </w:rPr>
        <w:t>the SQL</w:t>
      </w:r>
      <w:r w:rsidRPr="00B81BF6">
        <w:rPr>
          <w:spacing w:val="-3"/>
          <w:highlight w:val="green"/>
        </w:rPr>
        <w:t xml:space="preserve"> </w:t>
      </w:r>
      <w:r w:rsidRPr="00B81BF6">
        <w:rPr>
          <w:highlight w:val="green"/>
        </w:rPr>
        <w:t>statements</w:t>
      </w:r>
      <w:r w:rsidRPr="00B81BF6">
        <w:rPr>
          <w:spacing w:val="-2"/>
          <w:highlight w:val="green"/>
        </w:rPr>
        <w:t xml:space="preserve"> </w:t>
      </w:r>
      <w:r w:rsidRPr="00B81BF6">
        <w:rPr>
          <w:highlight w:val="green"/>
        </w:rPr>
        <w:t>output</w:t>
      </w:r>
      <w:r w:rsidRPr="00B81BF6">
        <w:rPr>
          <w:spacing w:val="3"/>
          <w:highlight w:val="green"/>
        </w:rPr>
        <w:t xml:space="preserve"> </w:t>
      </w:r>
      <w:r w:rsidRPr="00B81BF6">
        <w:rPr>
          <w:highlight w:val="green"/>
        </w:rPr>
        <w:t>empty</w:t>
      </w:r>
      <w:r w:rsidRPr="00B81BF6">
        <w:rPr>
          <w:spacing w:val="-2"/>
          <w:highlight w:val="green"/>
        </w:rPr>
        <w:t xml:space="preserve"> </w:t>
      </w:r>
      <w:r w:rsidRPr="00B81BF6">
        <w:rPr>
          <w:highlight w:val="green"/>
        </w:rPr>
        <w:t>result</w:t>
      </w:r>
      <w:r w:rsidR="00D66781" w:rsidRPr="00B81BF6">
        <w:rPr>
          <w:highlight w:val="green"/>
        </w:rPr>
        <w:t xml:space="preserve"> and at least </w:t>
      </w:r>
      <w:r w:rsidR="006B1660" w:rsidRPr="00B81BF6">
        <w:rPr>
          <w:b/>
          <w:bCs/>
          <w:highlight w:val="green"/>
        </w:rPr>
        <w:t>six</w:t>
      </w:r>
      <w:r w:rsidR="00D66781" w:rsidRPr="00B81BF6">
        <w:rPr>
          <w:highlight w:val="green"/>
        </w:rPr>
        <w:t xml:space="preserve"> queries are multi-table</w:t>
      </w:r>
      <w:r>
        <w:t>.</w:t>
      </w:r>
      <w:r w:rsidR="00D66781">
        <w:t xml:space="preserve"> </w:t>
      </w:r>
      <w:r w:rsidR="00D66781" w:rsidRPr="00263F7D">
        <w:rPr>
          <w:highlight w:val="yellow"/>
        </w:rPr>
        <w:t>The mark will also depend on the number of multi-table queries</w:t>
      </w:r>
      <w:r w:rsidR="00557018" w:rsidRPr="00263F7D">
        <w:rPr>
          <w:highlight w:val="yellow"/>
        </w:rPr>
        <w:t xml:space="preserve"> and their complexity</w:t>
      </w:r>
      <w:r w:rsidR="00D66781">
        <w:t>.</w:t>
      </w:r>
    </w:p>
    <w:p w14:paraId="4B9B9835" w14:textId="48EAEE68" w:rsidR="00557018" w:rsidRDefault="00D66781" w:rsidP="00CB3919">
      <w:pPr>
        <w:pStyle w:val="ListParagraph"/>
        <w:numPr>
          <w:ilvl w:val="0"/>
          <w:numId w:val="1"/>
        </w:numPr>
        <w:tabs>
          <w:tab w:val="left" w:pos="820"/>
          <w:tab w:val="left" w:pos="821"/>
        </w:tabs>
        <w:spacing w:before="84" w:line="259" w:lineRule="auto"/>
        <w:ind w:right="98"/>
      </w:pPr>
      <w:r>
        <w:t>4</w:t>
      </w:r>
      <w:r w:rsidR="000040C7">
        <w:t>5</w:t>
      </w:r>
      <w:r>
        <w:t>-5</w:t>
      </w:r>
      <w:r w:rsidR="000040C7">
        <w:t>4</w:t>
      </w:r>
      <w:r>
        <w:t xml:space="preserve"> marks. Most of the queries are meaningful – they are expressed in natural</w:t>
      </w:r>
      <w:r w:rsidRPr="00557018">
        <w:rPr>
          <w:spacing w:val="1"/>
        </w:rPr>
        <w:t xml:space="preserve"> </w:t>
      </w:r>
      <w:r>
        <w:t xml:space="preserve">language. The SQL statements include </w:t>
      </w:r>
      <w:r w:rsidRPr="00557018">
        <w:rPr>
          <w:rFonts w:ascii="Arial" w:hAnsi="Arial"/>
          <w:b/>
        </w:rPr>
        <w:t xml:space="preserve">eight </w:t>
      </w:r>
      <w:r>
        <w:t>of the following operators and</w:t>
      </w:r>
      <w:r w:rsidRPr="00557018">
        <w:rPr>
          <w:spacing w:val="1"/>
        </w:rPr>
        <w:t xml:space="preserve"> </w:t>
      </w:r>
      <w:r>
        <w:t xml:space="preserve">functions: </w:t>
      </w:r>
      <w:r w:rsidR="00CA550C">
        <w:t xml:space="preserve">value comparisons, pattern matching, null checks, aggregates, 3+ table </w:t>
      </w:r>
      <w:r w:rsidR="00CA550C">
        <w:lastRenderedPageBreak/>
        <w:t>joins, union, sub-queries,</w:t>
      </w:r>
      <w:r w:rsidR="00CA550C">
        <w:rPr>
          <w:spacing w:val="1"/>
        </w:rPr>
        <w:t xml:space="preserve"> existence, </w:t>
      </w:r>
      <w:r w:rsidR="00CA550C">
        <w:t>group, having, and order clauses</w:t>
      </w:r>
      <w:r>
        <w:t xml:space="preserve">. No more than </w:t>
      </w:r>
      <w:r w:rsidR="00B403EF" w:rsidRPr="00557018">
        <w:rPr>
          <w:rFonts w:ascii="Arial" w:hAnsi="Arial"/>
          <w:b/>
        </w:rPr>
        <w:t xml:space="preserve">two </w:t>
      </w:r>
      <w:r>
        <w:t>of the SQL statements may output empty</w:t>
      </w:r>
      <w:r w:rsidRPr="00557018">
        <w:rPr>
          <w:spacing w:val="-59"/>
        </w:rPr>
        <w:t xml:space="preserve"> </w:t>
      </w:r>
      <w:r>
        <w:t xml:space="preserve">result and at least </w:t>
      </w:r>
      <w:r w:rsidR="006B1660" w:rsidRPr="006B1660">
        <w:rPr>
          <w:b/>
          <w:bCs/>
        </w:rPr>
        <w:t>fo</w:t>
      </w:r>
      <w:r w:rsidR="006B1660">
        <w:rPr>
          <w:b/>
          <w:bCs/>
        </w:rPr>
        <w:t>ur</w:t>
      </w:r>
      <w:r>
        <w:t xml:space="preserve"> queries are multi-table. </w:t>
      </w:r>
      <w:r w:rsidR="00557018">
        <w:t>The mark will also depend on the number of multi-table queries and their complexity.</w:t>
      </w:r>
    </w:p>
    <w:p w14:paraId="26C4AFFC" w14:textId="717F9209" w:rsidR="004773A1" w:rsidRDefault="00D66781" w:rsidP="00D66781">
      <w:pPr>
        <w:pStyle w:val="ListParagraph"/>
        <w:numPr>
          <w:ilvl w:val="0"/>
          <w:numId w:val="1"/>
        </w:numPr>
        <w:tabs>
          <w:tab w:val="left" w:pos="820"/>
          <w:tab w:val="left" w:pos="821"/>
        </w:tabs>
        <w:spacing w:before="84" w:line="259" w:lineRule="auto"/>
        <w:ind w:right="98"/>
      </w:pPr>
      <w:r>
        <w:t>3</w:t>
      </w:r>
      <w:r w:rsidR="00B403EF">
        <w:t>7</w:t>
      </w:r>
      <w:r>
        <w:t>-4</w:t>
      </w:r>
      <w:r w:rsidR="000040C7">
        <w:t>5</w:t>
      </w:r>
      <w:r>
        <w:t xml:space="preserve"> marks. The SQL statements include </w:t>
      </w:r>
      <w:r w:rsidRPr="00557018">
        <w:rPr>
          <w:rFonts w:ascii="Arial" w:hAnsi="Arial"/>
          <w:b/>
        </w:rPr>
        <w:t xml:space="preserve">six </w:t>
      </w:r>
      <w:r>
        <w:t>of the following operators and</w:t>
      </w:r>
      <w:r w:rsidRPr="00557018">
        <w:rPr>
          <w:spacing w:val="1"/>
        </w:rPr>
        <w:t xml:space="preserve"> </w:t>
      </w:r>
      <w:r>
        <w:t xml:space="preserve">functions: </w:t>
      </w:r>
      <w:r w:rsidR="00CA550C">
        <w:t>value comparisons, pattern matching, null checks, aggregates, 3+ table joins, union, sub-queries,</w:t>
      </w:r>
      <w:r w:rsidR="00CA550C">
        <w:rPr>
          <w:spacing w:val="1"/>
        </w:rPr>
        <w:t xml:space="preserve"> existence, </w:t>
      </w:r>
      <w:r w:rsidR="00CA550C">
        <w:t>group, having, and order clauses</w:t>
      </w:r>
      <w:r>
        <w:t xml:space="preserve">. No more than </w:t>
      </w:r>
      <w:r w:rsidR="00B403EF" w:rsidRPr="00557018">
        <w:rPr>
          <w:rFonts w:ascii="Arial" w:hAnsi="Arial"/>
          <w:b/>
        </w:rPr>
        <w:t>three</w:t>
      </w:r>
      <w:r w:rsidRPr="00557018">
        <w:rPr>
          <w:rFonts w:ascii="Arial" w:hAnsi="Arial"/>
          <w:b/>
        </w:rPr>
        <w:t xml:space="preserve"> </w:t>
      </w:r>
      <w:r>
        <w:t xml:space="preserve">of the SQL statements may output empty result and at least </w:t>
      </w:r>
      <w:r w:rsidR="006B1660">
        <w:rPr>
          <w:b/>
          <w:bCs/>
        </w:rPr>
        <w:t>two</w:t>
      </w:r>
      <w:r>
        <w:t xml:space="preserve"> quer</w:t>
      </w:r>
      <w:r w:rsidR="000A6E41">
        <w:t>i</w:t>
      </w:r>
      <w:r w:rsidR="00B461B6">
        <w:t>es are</w:t>
      </w:r>
      <w:r>
        <w:t xml:space="preserve"> multi-table.</w:t>
      </w:r>
      <w:r w:rsidR="00B403EF">
        <w:t xml:space="preserve"> </w:t>
      </w:r>
      <w:r w:rsidR="00557018">
        <w:t>The mark will also depend on the number of multi-table queries and their complexity.</w:t>
      </w:r>
    </w:p>
    <w:p w14:paraId="62A015B6" w14:textId="46AD96AD" w:rsidR="004773A1" w:rsidRDefault="00D66781">
      <w:pPr>
        <w:pStyle w:val="ListParagraph"/>
        <w:numPr>
          <w:ilvl w:val="0"/>
          <w:numId w:val="1"/>
        </w:numPr>
        <w:tabs>
          <w:tab w:val="left" w:pos="820"/>
          <w:tab w:val="left" w:pos="821"/>
        </w:tabs>
        <w:spacing w:line="259" w:lineRule="auto"/>
        <w:ind w:right="106"/>
      </w:pPr>
      <w:r>
        <w:t>29-3</w:t>
      </w:r>
      <w:r w:rsidR="00B403EF">
        <w:t>7</w:t>
      </w:r>
      <w:r>
        <w:t xml:space="preserve"> marks. The SQL statements include </w:t>
      </w:r>
      <w:r>
        <w:rPr>
          <w:rFonts w:ascii="Arial" w:hAnsi="Arial"/>
          <w:b/>
        </w:rPr>
        <w:t xml:space="preserve">four </w:t>
      </w:r>
      <w:r>
        <w:t xml:space="preserve">of the following: </w:t>
      </w:r>
      <w:r w:rsidR="00CA550C">
        <w:t>value comparisons, pattern matching, null checks, aggregates, 3+ table joins, union, sub-queries,</w:t>
      </w:r>
      <w:r w:rsidR="00CA550C">
        <w:rPr>
          <w:spacing w:val="1"/>
        </w:rPr>
        <w:t xml:space="preserve"> existence, </w:t>
      </w:r>
      <w:r w:rsidR="00CA550C">
        <w:t>group, having, and order clauses</w:t>
      </w:r>
      <w:r>
        <w:t>.</w:t>
      </w:r>
      <w:r>
        <w:rPr>
          <w:spacing w:val="2"/>
        </w:rPr>
        <w:t xml:space="preserve"> </w:t>
      </w:r>
      <w:r>
        <w:t>No</w:t>
      </w:r>
      <w:r>
        <w:rPr>
          <w:spacing w:val="-3"/>
        </w:rPr>
        <w:t xml:space="preserve"> </w:t>
      </w:r>
      <w:r>
        <w:t>more</w:t>
      </w:r>
      <w:r>
        <w:rPr>
          <w:spacing w:val="-4"/>
        </w:rPr>
        <w:t xml:space="preserve"> </w:t>
      </w:r>
      <w:r>
        <w:t xml:space="preserve">than </w:t>
      </w:r>
      <w:r w:rsidR="00B403EF" w:rsidRPr="00B403EF">
        <w:rPr>
          <w:b/>
          <w:bCs/>
        </w:rPr>
        <w:t>three</w:t>
      </w:r>
      <w:r>
        <w:rPr>
          <w:rFonts w:ascii="Arial" w:hAnsi="Arial"/>
          <w:b/>
        </w:rPr>
        <w:t xml:space="preserve"> </w:t>
      </w:r>
      <w:r>
        <w:t>of</w:t>
      </w:r>
      <w:r>
        <w:rPr>
          <w:spacing w:val="-2"/>
        </w:rPr>
        <w:t xml:space="preserve"> </w:t>
      </w:r>
      <w:r>
        <w:t>the</w:t>
      </w:r>
      <w:r>
        <w:rPr>
          <w:spacing w:val="-1"/>
        </w:rPr>
        <w:t xml:space="preserve"> </w:t>
      </w:r>
      <w:r>
        <w:t>SQL</w:t>
      </w:r>
      <w:r>
        <w:rPr>
          <w:spacing w:val="-4"/>
        </w:rPr>
        <w:t xml:space="preserve"> </w:t>
      </w:r>
      <w:r>
        <w:t>statements</w:t>
      </w:r>
      <w:r>
        <w:rPr>
          <w:spacing w:val="-3"/>
        </w:rPr>
        <w:t xml:space="preserve"> </w:t>
      </w:r>
      <w:r>
        <w:t>may</w:t>
      </w:r>
      <w:r>
        <w:rPr>
          <w:spacing w:val="-3"/>
        </w:rPr>
        <w:t xml:space="preserve"> </w:t>
      </w:r>
      <w:r>
        <w:t>output</w:t>
      </w:r>
      <w:r>
        <w:rPr>
          <w:spacing w:val="1"/>
        </w:rPr>
        <w:t xml:space="preserve"> </w:t>
      </w:r>
      <w:r>
        <w:t>empty result.</w:t>
      </w:r>
      <w:r w:rsidR="00B403EF">
        <w:t xml:space="preserve"> </w:t>
      </w:r>
      <w:r w:rsidR="00557018">
        <w:t>The mark will also depend on the number of multi-table queries and their complexity.</w:t>
      </w:r>
    </w:p>
    <w:p w14:paraId="326DC5AE" w14:textId="47E699EA" w:rsidR="004773A1" w:rsidRDefault="00000000">
      <w:pPr>
        <w:pStyle w:val="ListParagraph"/>
        <w:numPr>
          <w:ilvl w:val="0"/>
          <w:numId w:val="1"/>
        </w:numPr>
        <w:tabs>
          <w:tab w:val="left" w:pos="820"/>
          <w:tab w:val="left" w:pos="821"/>
        </w:tabs>
        <w:spacing w:line="259" w:lineRule="auto"/>
        <w:ind w:right="260"/>
      </w:pPr>
      <w:r>
        <w:t>&lt;</w:t>
      </w:r>
      <w:r w:rsidR="00D66781">
        <w:t>29</w:t>
      </w:r>
      <w:r>
        <w:t xml:space="preserve"> marks. The SQL statements include </w:t>
      </w:r>
      <w:r>
        <w:rPr>
          <w:rFonts w:ascii="Arial" w:hAnsi="Arial"/>
          <w:b/>
        </w:rPr>
        <w:t xml:space="preserve">less than four </w:t>
      </w:r>
      <w:r>
        <w:t xml:space="preserve">of the following: </w:t>
      </w:r>
      <w:r w:rsidR="00CA550C">
        <w:t>value comparisons, pattern matching, null checks, aggregates, 3+ table joins, union, sub-queries,</w:t>
      </w:r>
      <w:r w:rsidR="00CA550C">
        <w:rPr>
          <w:spacing w:val="1"/>
        </w:rPr>
        <w:t xml:space="preserve"> existence, </w:t>
      </w:r>
      <w:r w:rsidR="00CA550C">
        <w:t>group, having, and order clauses</w:t>
      </w:r>
      <w:r>
        <w:t>.</w:t>
      </w:r>
    </w:p>
    <w:p w14:paraId="38456087" w14:textId="77777777" w:rsidR="004773A1" w:rsidRDefault="004773A1">
      <w:pPr>
        <w:pStyle w:val="BodyText"/>
        <w:ind w:left="0"/>
        <w:rPr>
          <w:sz w:val="24"/>
        </w:rPr>
      </w:pPr>
    </w:p>
    <w:p w14:paraId="47184635" w14:textId="227D7210" w:rsidR="00D66781" w:rsidRPr="00B403EF" w:rsidRDefault="00D66781">
      <w:pPr>
        <w:pStyle w:val="BodyText"/>
        <w:ind w:left="0"/>
        <w:rPr>
          <w:b/>
          <w:bCs/>
          <w:sz w:val="24"/>
        </w:rPr>
      </w:pPr>
      <w:r w:rsidRPr="00B403EF">
        <w:rPr>
          <w:b/>
          <w:bCs/>
          <w:sz w:val="24"/>
        </w:rPr>
        <w:t xml:space="preserve">The final 10 marks will be awarded if everything above is done </w:t>
      </w:r>
      <w:r w:rsidR="001F3B08">
        <w:rPr>
          <w:b/>
          <w:bCs/>
          <w:sz w:val="24"/>
        </w:rPr>
        <w:t>perfectly</w:t>
      </w:r>
      <w:r w:rsidR="000040C7">
        <w:rPr>
          <w:b/>
          <w:bCs/>
          <w:sz w:val="24"/>
        </w:rPr>
        <w:t xml:space="preserve"> (in 54-72 b</w:t>
      </w:r>
      <w:r w:rsidR="00945F5E">
        <w:rPr>
          <w:b/>
          <w:bCs/>
          <w:sz w:val="24"/>
        </w:rPr>
        <w:t>a</w:t>
      </w:r>
      <w:r w:rsidR="000040C7">
        <w:rPr>
          <w:b/>
          <w:bCs/>
          <w:sz w:val="24"/>
        </w:rPr>
        <w:t>nd)</w:t>
      </w:r>
      <w:r w:rsidRPr="00B403EF">
        <w:rPr>
          <w:b/>
          <w:bCs/>
          <w:sz w:val="24"/>
        </w:rPr>
        <w:t xml:space="preserve"> and </w:t>
      </w:r>
      <w:r w:rsidR="00B403EF" w:rsidRPr="002776A5">
        <w:rPr>
          <w:b/>
          <w:bCs/>
          <w:sz w:val="24"/>
          <w:highlight w:val="green"/>
        </w:rPr>
        <w:t xml:space="preserve">at least one of </w:t>
      </w:r>
      <w:r w:rsidRPr="002776A5">
        <w:rPr>
          <w:b/>
          <w:bCs/>
          <w:sz w:val="24"/>
          <w:highlight w:val="green"/>
        </w:rPr>
        <w:t>UPDATE</w:t>
      </w:r>
      <w:r w:rsidR="00B403EF" w:rsidRPr="002776A5">
        <w:rPr>
          <w:b/>
          <w:bCs/>
          <w:sz w:val="24"/>
          <w:highlight w:val="green"/>
        </w:rPr>
        <w:t xml:space="preserve"> and at least one of </w:t>
      </w:r>
      <w:r w:rsidRPr="002776A5">
        <w:rPr>
          <w:b/>
          <w:bCs/>
          <w:sz w:val="24"/>
          <w:highlight w:val="green"/>
        </w:rPr>
        <w:t>DELETE statements contain sub-q</w:t>
      </w:r>
      <w:r w:rsidRPr="00B403EF">
        <w:rPr>
          <w:b/>
          <w:bCs/>
          <w:sz w:val="24"/>
        </w:rPr>
        <w:t>ueries.</w:t>
      </w:r>
    </w:p>
    <w:p w14:paraId="7E15CF8E" w14:textId="77777777" w:rsidR="00D66781" w:rsidRDefault="00D66781">
      <w:pPr>
        <w:pStyle w:val="BodyText"/>
        <w:ind w:left="0"/>
        <w:rPr>
          <w:sz w:val="24"/>
        </w:rPr>
      </w:pPr>
    </w:p>
    <w:p w14:paraId="5894FD59" w14:textId="77777777" w:rsidR="004773A1" w:rsidRDefault="00000000">
      <w:pPr>
        <w:pStyle w:val="BodyText"/>
        <w:spacing w:before="143"/>
      </w:pPr>
      <w:r>
        <w:rPr>
          <w:u w:val="single"/>
        </w:rPr>
        <w:t>Submission</w:t>
      </w:r>
      <w:r>
        <w:rPr>
          <w:spacing w:val="-2"/>
          <w:u w:val="single"/>
        </w:rPr>
        <w:t xml:space="preserve"> </w:t>
      </w:r>
      <w:r>
        <w:rPr>
          <w:u w:val="single"/>
        </w:rPr>
        <w:t>Requirements</w:t>
      </w:r>
      <w:r>
        <w:t xml:space="preserve"> –</w:t>
      </w:r>
      <w:r>
        <w:rPr>
          <w:spacing w:val="-4"/>
        </w:rPr>
        <w:t xml:space="preserve"> </w:t>
      </w:r>
      <w:r w:rsidRPr="006C3370">
        <w:rPr>
          <w:b/>
          <w:bCs/>
          <w:color w:val="FF0000"/>
        </w:rPr>
        <w:t>Read</w:t>
      </w:r>
      <w:r w:rsidRPr="006C3370">
        <w:rPr>
          <w:b/>
          <w:bCs/>
          <w:color w:val="FF0000"/>
          <w:spacing w:val="-4"/>
        </w:rPr>
        <w:t xml:space="preserve"> </w:t>
      </w:r>
      <w:r w:rsidRPr="006C3370">
        <w:rPr>
          <w:b/>
          <w:bCs/>
          <w:color w:val="FF0000"/>
        </w:rPr>
        <w:t>this</w:t>
      </w:r>
      <w:r w:rsidRPr="006C3370">
        <w:rPr>
          <w:b/>
          <w:bCs/>
          <w:color w:val="FF0000"/>
          <w:spacing w:val="-1"/>
        </w:rPr>
        <w:t xml:space="preserve"> </w:t>
      </w:r>
      <w:r w:rsidRPr="006C3370">
        <w:rPr>
          <w:b/>
          <w:bCs/>
          <w:color w:val="FF0000"/>
        </w:rPr>
        <w:t>CAREFULLY</w:t>
      </w:r>
    </w:p>
    <w:p w14:paraId="66C82528" w14:textId="1A94958E" w:rsidR="004773A1" w:rsidRDefault="00000000">
      <w:pPr>
        <w:pStyle w:val="ListParagraph"/>
        <w:numPr>
          <w:ilvl w:val="0"/>
          <w:numId w:val="1"/>
        </w:numPr>
        <w:tabs>
          <w:tab w:val="left" w:pos="820"/>
          <w:tab w:val="left" w:pos="821"/>
        </w:tabs>
        <w:spacing w:before="184" w:line="256" w:lineRule="auto"/>
        <w:ind w:right="352"/>
      </w:pPr>
      <w:r>
        <w:t>You must use the template provided on Moodle and put your SQL code in</w:t>
      </w:r>
      <w:r>
        <w:rPr>
          <w:spacing w:val="-59"/>
        </w:rPr>
        <w:t xml:space="preserve"> </w:t>
      </w:r>
      <w:r>
        <w:t>the</w:t>
      </w:r>
      <w:r>
        <w:rPr>
          <w:spacing w:val="-1"/>
        </w:rPr>
        <w:t xml:space="preserve"> </w:t>
      </w:r>
      <w:r>
        <w:t>sections.</w:t>
      </w:r>
    </w:p>
    <w:p w14:paraId="535BFAED" w14:textId="2112444E" w:rsidR="004773A1" w:rsidRDefault="00000000" w:rsidP="006C3370">
      <w:pPr>
        <w:pStyle w:val="ListParagraph"/>
        <w:numPr>
          <w:ilvl w:val="0"/>
          <w:numId w:val="1"/>
        </w:numPr>
        <w:tabs>
          <w:tab w:val="left" w:pos="820"/>
          <w:tab w:val="left" w:pos="821"/>
        </w:tabs>
        <w:ind w:hanging="361"/>
      </w:pPr>
      <w:r>
        <w:t>Your submitted</w:t>
      </w:r>
      <w:r>
        <w:rPr>
          <w:spacing w:val="-4"/>
        </w:rPr>
        <w:t xml:space="preserve"> </w:t>
      </w:r>
      <w:r>
        <w:t>file</w:t>
      </w:r>
      <w:r>
        <w:rPr>
          <w:spacing w:val="-2"/>
        </w:rPr>
        <w:t xml:space="preserve"> </w:t>
      </w:r>
      <w:r>
        <w:t>must</w:t>
      </w:r>
      <w:r>
        <w:rPr>
          <w:spacing w:val="-2"/>
        </w:rPr>
        <w:t xml:space="preserve"> </w:t>
      </w:r>
      <w:r>
        <w:t>be</w:t>
      </w:r>
      <w:r>
        <w:rPr>
          <w:spacing w:val="-2"/>
        </w:rPr>
        <w:t xml:space="preserve"> </w:t>
      </w:r>
      <w:r>
        <w:t>in</w:t>
      </w:r>
      <w:r>
        <w:rPr>
          <w:spacing w:val="-2"/>
        </w:rPr>
        <w:t xml:space="preserve"> </w:t>
      </w:r>
      <w:r>
        <w:t>text</w:t>
      </w:r>
      <w:r>
        <w:rPr>
          <w:spacing w:val="-2"/>
        </w:rPr>
        <w:t xml:space="preserve"> </w:t>
      </w:r>
      <w:r>
        <w:t>format with</w:t>
      </w:r>
      <w:r>
        <w:rPr>
          <w:spacing w:val="-4"/>
        </w:rPr>
        <w:t xml:space="preserve"> </w:t>
      </w:r>
      <w:r>
        <w:t>the</w:t>
      </w:r>
      <w:r>
        <w:rPr>
          <w:spacing w:val="-3"/>
        </w:rPr>
        <w:t xml:space="preserve"> </w:t>
      </w:r>
      <w:r>
        <w:t>file</w:t>
      </w:r>
      <w:r>
        <w:rPr>
          <w:spacing w:val="-2"/>
        </w:rPr>
        <w:t xml:space="preserve"> </w:t>
      </w:r>
      <w:r>
        <w:t xml:space="preserve">suffix </w:t>
      </w:r>
      <w:r>
        <w:rPr>
          <w:rFonts w:ascii="Arial" w:hAnsi="Arial"/>
          <w:b/>
        </w:rPr>
        <w:t>.</w:t>
      </w:r>
      <w:proofErr w:type="spellStart"/>
      <w:r>
        <w:rPr>
          <w:rFonts w:ascii="Arial" w:hAnsi="Arial"/>
          <w:b/>
        </w:rPr>
        <w:t>sql</w:t>
      </w:r>
      <w:proofErr w:type="spellEnd"/>
      <w:r>
        <w:rPr>
          <w:rFonts w:ascii="Arial" w:hAnsi="Arial"/>
          <w:b/>
        </w:rPr>
        <w:t>.</w:t>
      </w:r>
    </w:p>
    <w:p w14:paraId="0AB639E8" w14:textId="7C7E8A10" w:rsidR="004773A1" w:rsidRDefault="00000000">
      <w:pPr>
        <w:pStyle w:val="ListParagraph"/>
        <w:numPr>
          <w:ilvl w:val="0"/>
          <w:numId w:val="1"/>
        </w:numPr>
        <w:tabs>
          <w:tab w:val="left" w:pos="821"/>
        </w:tabs>
        <w:spacing w:line="256" w:lineRule="auto"/>
        <w:ind w:right="185"/>
        <w:jc w:val="both"/>
      </w:pPr>
      <w:r>
        <w:t xml:space="preserve">Your coursework will be marked by </w:t>
      </w:r>
      <w:r w:rsidR="006C3370">
        <w:t xml:space="preserve">copying the code from your file to </w:t>
      </w:r>
      <w:hyperlink r:id="rId5" w:history="1">
        <w:r w:rsidR="006C3370" w:rsidRPr="003567EE">
          <w:rPr>
            <w:rStyle w:val="Hyperlink"/>
          </w:rPr>
          <w:t>https://onecompiler.com/mysql/</w:t>
        </w:r>
      </w:hyperlink>
      <w:r>
        <w:t xml:space="preserve">. </w:t>
      </w:r>
      <w:r>
        <w:rPr>
          <w:rFonts w:ascii="Arial" w:hAnsi="Arial"/>
          <w:b/>
        </w:rPr>
        <w:t>Submissions which have errors and do not execute will get a mark</w:t>
      </w:r>
      <w:r w:rsidR="006C3370">
        <w:rPr>
          <w:rFonts w:ascii="Arial" w:hAnsi="Arial"/>
          <w:b/>
        </w:rPr>
        <w:t xml:space="preserve"> </w:t>
      </w:r>
      <w:r>
        <w:rPr>
          <w:rFonts w:ascii="Arial" w:hAnsi="Arial"/>
          <w:b/>
        </w:rPr>
        <w:t>of zero!</w:t>
      </w:r>
      <w:r>
        <w:rPr>
          <w:rFonts w:ascii="Arial" w:hAnsi="Arial"/>
          <w:b/>
          <w:spacing w:val="-1"/>
        </w:rPr>
        <w:t xml:space="preserve"> </w:t>
      </w:r>
      <w:r>
        <w:t>It</w:t>
      </w:r>
      <w:r>
        <w:rPr>
          <w:spacing w:val="2"/>
        </w:rPr>
        <w:t xml:space="preserve"> </w:t>
      </w:r>
      <w:r>
        <w:t>is</w:t>
      </w:r>
      <w:r>
        <w:rPr>
          <w:spacing w:val="-2"/>
        </w:rPr>
        <w:t xml:space="preserve"> </w:t>
      </w:r>
      <w:r>
        <w:rPr>
          <w:rFonts w:ascii="Arial" w:hAnsi="Arial"/>
          <w:i/>
        </w:rPr>
        <w:t>your</w:t>
      </w:r>
      <w:r>
        <w:rPr>
          <w:rFonts w:ascii="Arial" w:hAnsi="Arial"/>
          <w:i/>
          <w:spacing w:val="-1"/>
        </w:rPr>
        <w:t xml:space="preserve"> </w:t>
      </w:r>
      <w:r>
        <w:rPr>
          <w:rFonts w:ascii="Arial" w:hAnsi="Arial"/>
          <w:i/>
        </w:rPr>
        <w:t>responsibility</w:t>
      </w:r>
      <w:r>
        <w:rPr>
          <w:rFonts w:ascii="Arial" w:hAnsi="Arial"/>
          <w:i/>
          <w:spacing w:val="2"/>
        </w:rPr>
        <w:t xml:space="preserve"> </w:t>
      </w:r>
      <w:r>
        <w:t>to</w:t>
      </w:r>
      <w:r>
        <w:rPr>
          <w:spacing w:val="-2"/>
        </w:rPr>
        <w:t xml:space="preserve"> </w:t>
      </w:r>
      <w:r>
        <w:t>make</w:t>
      </w:r>
      <w:r>
        <w:rPr>
          <w:spacing w:val="-3"/>
        </w:rPr>
        <w:t xml:space="preserve"> </w:t>
      </w:r>
      <w:r>
        <w:t>sure</w:t>
      </w:r>
      <w:r>
        <w:rPr>
          <w:spacing w:val="-1"/>
        </w:rPr>
        <w:t xml:space="preserve"> </w:t>
      </w:r>
      <w:r>
        <w:t>the</w:t>
      </w:r>
      <w:r>
        <w:rPr>
          <w:spacing w:val="-2"/>
        </w:rPr>
        <w:t xml:space="preserve"> </w:t>
      </w:r>
      <w:r>
        <w:t>following:</w:t>
      </w:r>
    </w:p>
    <w:p w14:paraId="0BD82AAA" w14:textId="77777777" w:rsidR="004773A1" w:rsidRDefault="00000000">
      <w:pPr>
        <w:pStyle w:val="ListParagraph"/>
        <w:numPr>
          <w:ilvl w:val="1"/>
          <w:numId w:val="1"/>
        </w:numPr>
        <w:tabs>
          <w:tab w:val="left" w:pos="1541"/>
        </w:tabs>
        <w:spacing w:before="2"/>
        <w:ind w:right="237"/>
      </w:pPr>
      <w:r>
        <w:t>All your SQL statements execute without error. If you cannot get a statement</w:t>
      </w:r>
      <w:r>
        <w:rPr>
          <w:spacing w:val="-59"/>
        </w:rPr>
        <w:t xml:space="preserve"> </w:t>
      </w:r>
      <w:r>
        <w:t>to</w:t>
      </w:r>
      <w:r>
        <w:rPr>
          <w:spacing w:val="-1"/>
        </w:rPr>
        <w:t xml:space="preserve"> </w:t>
      </w:r>
      <w:r>
        <w:t>execute</w:t>
      </w:r>
      <w:r>
        <w:rPr>
          <w:spacing w:val="-1"/>
        </w:rPr>
        <w:t xml:space="preserve"> </w:t>
      </w:r>
      <w:r>
        <w:t>correctly,</w:t>
      </w:r>
      <w:r>
        <w:rPr>
          <w:spacing w:val="2"/>
        </w:rPr>
        <w:t xml:space="preserve"> </w:t>
      </w:r>
      <w:r>
        <w:t>do</w:t>
      </w:r>
      <w:r>
        <w:rPr>
          <w:spacing w:val="-6"/>
        </w:rPr>
        <w:t xml:space="preserve"> </w:t>
      </w:r>
      <w:r>
        <w:t>not</w:t>
      </w:r>
      <w:r>
        <w:rPr>
          <w:spacing w:val="2"/>
        </w:rPr>
        <w:t xml:space="preserve"> </w:t>
      </w:r>
      <w:r>
        <w:t>put</w:t>
      </w:r>
      <w:r>
        <w:rPr>
          <w:spacing w:val="2"/>
        </w:rPr>
        <w:t xml:space="preserve"> </w:t>
      </w:r>
      <w:r>
        <w:t>it</w:t>
      </w:r>
      <w:r>
        <w:rPr>
          <w:spacing w:val="-2"/>
        </w:rPr>
        <w:t xml:space="preserve"> </w:t>
      </w:r>
      <w:r>
        <w:t>in your</w:t>
      </w:r>
      <w:r>
        <w:rPr>
          <w:spacing w:val="1"/>
        </w:rPr>
        <w:t xml:space="preserve"> </w:t>
      </w:r>
      <w:r>
        <w:t>submission!</w:t>
      </w:r>
    </w:p>
    <w:p w14:paraId="7EE963C4" w14:textId="000E949D" w:rsidR="004773A1" w:rsidRPr="00C37560" w:rsidRDefault="00D33149">
      <w:pPr>
        <w:pStyle w:val="ListParagraph"/>
        <w:numPr>
          <w:ilvl w:val="1"/>
          <w:numId w:val="1"/>
        </w:numPr>
        <w:tabs>
          <w:tab w:val="left" w:pos="1541"/>
        </w:tabs>
        <w:spacing w:before="22"/>
        <w:ind w:right="578"/>
        <w:rPr>
          <w:b/>
          <w:bCs/>
        </w:rPr>
      </w:pPr>
      <w:r w:rsidRPr="00C37560">
        <w:rPr>
          <w:b/>
          <w:bCs/>
        </w:rPr>
        <w:t xml:space="preserve">All DELETE and DROP statements (sections 6 &amp; 7) are </w:t>
      </w:r>
      <w:r w:rsidR="006C3370" w:rsidRPr="00C37560">
        <w:rPr>
          <w:b/>
          <w:bCs/>
        </w:rPr>
        <w:t>located at the end of the file</w:t>
      </w:r>
      <w:r w:rsidRPr="00C37560">
        <w:rPr>
          <w:b/>
          <w:bCs/>
        </w:rPr>
        <w:t>.</w:t>
      </w:r>
    </w:p>
    <w:p w14:paraId="5AA55641" w14:textId="77777777" w:rsidR="004773A1" w:rsidRDefault="00000000">
      <w:pPr>
        <w:pStyle w:val="ListParagraph"/>
        <w:numPr>
          <w:ilvl w:val="1"/>
          <w:numId w:val="1"/>
        </w:numPr>
        <w:tabs>
          <w:tab w:val="left" w:pos="1541"/>
        </w:tabs>
        <w:spacing w:before="19"/>
        <w:ind w:hanging="361"/>
      </w:pPr>
      <w:r>
        <w:t>Any</w:t>
      </w:r>
      <w:r>
        <w:rPr>
          <w:spacing w:val="-1"/>
        </w:rPr>
        <w:t xml:space="preserve"> </w:t>
      </w:r>
      <w:r>
        <w:t>non-SQL</w:t>
      </w:r>
      <w:r>
        <w:rPr>
          <w:spacing w:val="-3"/>
        </w:rPr>
        <w:t xml:space="preserve"> </w:t>
      </w:r>
      <w:r>
        <w:t>text</w:t>
      </w:r>
      <w:r>
        <w:rPr>
          <w:spacing w:val="-2"/>
        </w:rPr>
        <w:t xml:space="preserve"> </w:t>
      </w:r>
      <w:r>
        <w:t>is</w:t>
      </w:r>
      <w:r>
        <w:rPr>
          <w:spacing w:val="1"/>
        </w:rPr>
        <w:t xml:space="preserve"> </w:t>
      </w:r>
      <w:r>
        <w:t>commented</w:t>
      </w:r>
      <w:r>
        <w:rPr>
          <w:spacing w:val="-3"/>
        </w:rPr>
        <w:t xml:space="preserve"> </w:t>
      </w:r>
      <w:r>
        <w:t>out</w:t>
      </w:r>
      <w:r>
        <w:rPr>
          <w:spacing w:val="-2"/>
        </w:rPr>
        <w:t xml:space="preserve"> </w:t>
      </w:r>
      <w:r>
        <w:t>between</w:t>
      </w:r>
      <w:r>
        <w:rPr>
          <w:spacing w:val="-3"/>
        </w:rPr>
        <w:t xml:space="preserve"> </w:t>
      </w:r>
      <w:r>
        <w:t>/* and</w:t>
      </w:r>
      <w:r>
        <w:rPr>
          <w:spacing w:val="-1"/>
        </w:rPr>
        <w:t xml:space="preserve"> </w:t>
      </w:r>
      <w:r>
        <w:t>*/</w:t>
      </w:r>
      <w:r>
        <w:rPr>
          <w:spacing w:val="-1"/>
        </w:rPr>
        <w:t xml:space="preserve"> </w:t>
      </w:r>
      <w:r>
        <w:t>characters.</w:t>
      </w:r>
    </w:p>
    <w:p w14:paraId="13EAE5CA" w14:textId="1F68251C" w:rsidR="004773A1" w:rsidRDefault="00000000">
      <w:pPr>
        <w:pStyle w:val="ListParagraph"/>
        <w:numPr>
          <w:ilvl w:val="0"/>
          <w:numId w:val="1"/>
        </w:numPr>
        <w:tabs>
          <w:tab w:val="left" w:pos="820"/>
          <w:tab w:val="left" w:pos="821"/>
        </w:tabs>
        <w:spacing w:before="1" w:line="259" w:lineRule="auto"/>
        <w:ind w:right="131"/>
      </w:pPr>
      <w:r>
        <w:t xml:space="preserve">Check your submission by </w:t>
      </w:r>
      <w:r w:rsidR="006C3370">
        <w:t>running on that website. If the website is down, you can always run on any installed MySQL versions or any accessible PhpMyAdmin. In that case, be sure to remove all the drop database and use database statements from the beginning of the file.</w:t>
      </w:r>
    </w:p>
    <w:p w14:paraId="357E389F" w14:textId="77777777" w:rsidR="004773A1" w:rsidRDefault="00000000">
      <w:pPr>
        <w:pStyle w:val="ListParagraph"/>
        <w:numPr>
          <w:ilvl w:val="0"/>
          <w:numId w:val="1"/>
        </w:numPr>
        <w:tabs>
          <w:tab w:val="left" w:pos="820"/>
          <w:tab w:val="left" w:pos="821"/>
        </w:tabs>
        <w:spacing w:line="266" w:lineRule="exact"/>
        <w:ind w:hanging="361"/>
      </w:pPr>
      <w:r>
        <w:t>Check,</w:t>
      </w:r>
      <w:r>
        <w:rPr>
          <w:spacing w:val="1"/>
        </w:rPr>
        <w:t xml:space="preserve"> </w:t>
      </w:r>
      <w:r>
        <w:t>check,</w:t>
      </w:r>
      <w:r>
        <w:rPr>
          <w:spacing w:val="-1"/>
        </w:rPr>
        <w:t xml:space="preserve"> </w:t>
      </w:r>
      <w:r>
        <w:t>check</w:t>
      </w:r>
      <w:r>
        <w:rPr>
          <w:spacing w:val="-2"/>
        </w:rPr>
        <w:t xml:space="preserve"> </w:t>
      </w:r>
      <w:r>
        <w:t>you</w:t>
      </w:r>
      <w:r>
        <w:rPr>
          <w:spacing w:val="-2"/>
        </w:rPr>
        <w:t xml:space="preserve"> </w:t>
      </w:r>
      <w:r>
        <w:t>have done</w:t>
      </w:r>
      <w:r>
        <w:rPr>
          <w:spacing w:val="-3"/>
        </w:rPr>
        <w:t xml:space="preserve"> </w:t>
      </w:r>
      <w:r>
        <w:t>this</w:t>
      </w:r>
      <w:r>
        <w:rPr>
          <w:spacing w:val="-3"/>
        </w:rPr>
        <w:t xml:space="preserve"> </w:t>
      </w:r>
      <w:r>
        <w:t>correctly</w:t>
      </w:r>
      <w:r>
        <w:rPr>
          <w:spacing w:val="-2"/>
        </w:rPr>
        <w:t xml:space="preserve"> </w:t>
      </w:r>
      <w:r>
        <w:t>before</w:t>
      </w:r>
      <w:r>
        <w:rPr>
          <w:spacing w:val="-2"/>
        </w:rPr>
        <w:t xml:space="preserve"> </w:t>
      </w:r>
      <w:r>
        <w:t>you submit.</w:t>
      </w:r>
    </w:p>
    <w:p w14:paraId="464EF51E" w14:textId="77777777" w:rsidR="004773A1" w:rsidRDefault="004773A1">
      <w:pPr>
        <w:pStyle w:val="BodyText"/>
        <w:ind w:left="0"/>
        <w:rPr>
          <w:sz w:val="26"/>
        </w:rPr>
      </w:pPr>
    </w:p>
    <w:p w14:paraId="5E1E5311" w14:textId="77777777" w:rsidR="004773A1" w:rsidRDefault="004773A1">
      <w:pPr>
        <w:pStyle w:val="BodyText"/>
        <w:ind w:left="0"/>
        <w:rPr>
          <w:sz w:val="27"/>
        </w:rPr>
      </w:pPr>
    </w:p>
    <w:p w14:paraId="4C65A4D7" w14:textId="77777777" w:rsidR="004773A1" w:rsidRDefault="00000000">
      <w:pPr>
        <w:pStyle w:val="BodyText"/>
        <w:ind w:left="460"/>
      </w:pPr>
      <w:r>
        <w:t>Submission</w:t>
      </w:r>
      <w:r>
        <w:rPr>
          <w:spacing w:val="-2"/>
        </w:rPr>
        <w:t xml:space="preserve"> </w:t>
      </w:r>
      <w:r>
        <w:t>is</w:t>
      </w:r>
      <w:r>
        <w:rPr>
          <w:spacing w:val="-1"/>
        </w:rPr>
        <w:t xml:space="preserve"> </w:t>
      </w:r>
      <w:r>
        <w:t>via</w:t>
      </w:r>
      <w:r>
        <w:rPr>
          <w:spacing w:val="-2"/>
        </w:rPr>
        <w:t xml:space="preserve"> </w:t>
      </w:r>
      <w:r>
        <w:t>Moodle.</w:t>
      </w:r>
    </w:p>
    <w:p w14:paraId="7271BAFF" w14:textId="67106070" w:rsidR="004773A1" w:rsidRDefault="00000000">
      <w:pPr>
        <w:pStyle w:val="Heading1"/>
        <w:spacing w:before="179"/>
        <w:ind w:left="460"/>
      </w:pPr>
      <w:r>
        <w:t>Deadline:</w:t>
      </w:r>
      <w:r>
        <w:rPr>
          <w:spacing w:val="-2"/>
        </w:rPr>
        <w:t xml:space="preserve"> </w:t>
      </w:r>
      <w:r w:rsidR="006C3370">
        <w:t>12</w:t>
      </w:r>
      <w:r>
        <w:rPr>
          <w:vertAlign w:val="superscript"/>
        </w:rPr>
        <w:t>th</w:t>
      </w:r>
      <w:r>
        <w:rPr>
          <w:spacing w:val="-1"/>
        </w:rPr>
        <w:t xml:space="preserve"> </w:t>
      </w:r>
      <w:r>
        <w:t>January</w:t>
      </w:r>
      <w:r>
        <w:rPr>
          <w:spacing w:val="-1"/>
        </w:rPr>
        <w:t xml:space="preserve"> </w:t>
      </w:r>
      <w:r>
        <w:t>2024 at</w:t>
      </w:r>
      <w:r>
        <w:rPr>
          <w:spacing w:val="-2"/>
        </w:rPr>
        <w:t xml:space="preserve"> </w:t>
      </w:r>
      <w:r>
        <w:t>5pm.</w:t>
      </w:r>
    </w:p>
    <w:sectPr w:rsidR="004773A1">
      <w:pgSz w:w="11910" w:h="16840"/>
      <w:pgMar w:top="13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48673A"/>
    <w:multiLevelType w:val="hybridMultilevel"/>
    <w:tmpl w:val="D1ECF7E8"/>
    <w:lvl w:ilvl="0" w:tplc="4BBE37D4">
      <w:numFmt w:val="bullet"/>
      <w:lvlText w:val=""/>
      <w:lvlJc w:val="left"/>
      <w:pPr>
        <w:ind w:left="820" w:hanging="360"/>
      </w:pPr>
      <w:rPr>
        <w:rFonts w:ascii="Symbol" w:eastAsia="Symbol" w:hAnsi="Symbol" w:cs="Symbol" w:hint="default"/>
        <w:w w:val="100"/>
        <w:sz w:val="22"/>
        <w:szCs w:val="22"/>
        <w:lang w:val="en-US" w:eastAsia="en-US" w:bidi="ar-SA"/>
      </w:rPr>
    </w:lvl>
    <w:lvl w:ilvl="1" w:tplc="521EB8CC">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E2B4A5D4">
      <w:numFmt w:val="bullet"/>
      <w:lvlText w:val="•"/>
      <w:lvlJc w:val="left"/>
      <w:pPr>
        <w:ind w:left="2394" w:hanging="360"/>
      </w:pPr>
      <w:rPr>
        <w:rFonts w:hint="default"/>
        <w:lang w:val="en-US" w:eastAsia="en-US" w:bidi="ar-SA"/>
      </w:rPr>
    </w:lvl>
    <w:lvl w:ilvl="3" w:tplc="494A09E0">
      <w:numFmt w:val="bullet"/>
      <w:lvlText w:val="•"/>
      <w:lvlJc w:val="left"/>
      <w:pPr>
        <w:ind w:left="3248" w:hanging="360"/>
      </w:pPr>
      <w:rPr>
        <w:rFonts w:hint="default"/>
        <w:lang w:val="en-US" w:eastAsia="en-US" w:bidi="ar-SA"/>
      </w:rPr>
    </w:lvl>
    <w:lvl w:ilvl="4" w:tplc="2A0A4876">
      <w:numFmt w:val="bullet"/>
      <w:lvlText w:val="•"/>
      <w:lvlJc w:val="left"/>
      <w:pPr>
        <w:ind w:left="4102" w:hanging="360"/>
      </w:pPr>
      <w:rPr>
        <w:rFonts w:hint="default"/>
        <w:lang w:val="en-US" w:eastAsia="en-US" w:bidi="ar-SA"/>
      </w:rPr>
    </w:lvl>
    <w:lvl w:ilvl="5" w:tplc="3D58B0D2">
      <w:numFmt w:val="bullet"/>
      <w:lvlText w:val="•"/>
      <w:lvlJc w:val="left"/>
      <w:pPr>
        <w:ind w:left="4956" w:hanging="360"/>
      </w:pPr>
      <w:rPr>
        <w:rFonts w:hint="default"/>
        <w:lang w:val="en-US" w:eastAsia="en-US" w:bidi="ar-SA"/>
      </w:rPr>
    </w:lvl>
    <w:lvl w:ilvl="6" w:tplc="FD8EDD62">
      <w:numFmt w:val="bullet"/>
      <w:lvlText w:val="•"/>
      <w:lvlJc w:val="left"/>
      <w:pPr>
        <w:ind w:left="5810" w:hanging="360"/>
      </w:pPr>
      <w:rPr>
        <w:rFonts w:hint="default"/>
        <w:lang w:val="en-US" w:eastAsia="en-US" w:bidi="ar-SA"/>
      </w:rPr>
    </w:lvl>
    <w:lvl w:ilvl="7" w:tplc="829C0E74">
      <w:numFmt w:val="bullet"/>
      <w:lvlText w:val="•"/>
      <w:lvlJc w:val="left"/>
      <w:pPr>
        <w:ind w:left="6664" w:hanging="360"/>
      </w:pPr>
      <w:rPr>
        <w:rFonts w:hint="default"/>
        <w:lang w:val="en-US" w:eastAsia="en-US" w:bidi="ar-SA"/>
      </w:rPr>
    </w:lvl>
    <w:lvl w:ilvl="8" w:tplc="FDB492A4">
      <w:numFmt w:val="bullet"/>
      <w:lvlText w:val="•"/>
      <w:lvlJc w:val="left"/>
      <w:pPr>
        <w:ind w:left="7518" w:hanging="360"/>
      </w:pPr>
      <w:rPr>
        <w:rFonts w:hint="default"/>
        <w:lang w:val="en-US" w:eastAsia="en-US" w:bidi="ar-SA"/>
      </w:rPr>
    </w:lvl>
  </w:abstractNum>
  <w:num w:numId="1" w16cid:durableId="118135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773A1"/>
    <w:rsid w:val="0000389A"/>
    <w:rsid w:val="000040C7"/>
    <w:rsid w:val="00010AB7"/>
    <w:rsid w:val="00027161"/>
    <w:rsid w:val="0006470F"/>
    <w:rsid w:val="00067FB6"/>
    <w:rsid w:val="00080EDE"/>
    <w:rsid w:val="00086C33"/>
    <w:rsid w:val="000A6E41"/>
    <w:rsid w:val="000C7ED7"/>
    <w:rsid w:val="000D68B8"/>
    <w:rsid w:val="000E0021"/>
    <w:rsid w:val="001042CB"/>
    <w:rsid w:val="001062CE"/>
    <w:rsid w:val="0011616B"/>
    <w:rsid w:val="00134FF4"/>
    <w:rsid w:val="00160BEC"/>
    <w:rsid w:val="00166D8E"/>
    <w:rsid w:val="00180B70"/>
    <w:rsid w:val="001B610E"/>
    <w:rsid w:val="001D7C54"/>
    <w:rsid w:val="001E2979"/>
    <w:rsid w:val="001E6718"/>
    <w:rsid w:val="001F3B08"/>
    <w:rsid w:val="00211785"/>
    <w:rsid w:val="00241DD3"/>
    <w:rsid w:val="00263F7D"/>
    <w:rsid w:val="00272E98"/>
    <w:rsid w:val="002776A5"/>
    <w:rsid w:val="002A127E"/>
    <w:rsid w:val="002A7854"/>
    <w:rsid w:val="002F4FF5"/>
    <w:rsid w:val="003A6011"/>
    <w:rsid w:val="003C00E2"/>
    <w:rsid w:val="003C4B73"/>
    <w:rsid w:val="003E4A34"/>
    <w:rsid w:val="00461DD7"/>
    <w:rsid w:val="004651C1"/>
    <w:rsid w:val="004773A1"/>
    <w:rsid w:val="004A7166"/>
    <w:rsid w:val="004B381A"/>
    <w:rsid w:val="004C40FA"/>
    <w:rsid w:val="004D281A"/>
    <w:rsid w:val="00503FE3"/>
    <w:rsid w:val="00510B80"/>
    <w:rsid w:val="00522746"/>
    <w:rsid w:val="00523706"/>
    <w:rsid w:val="00557018"/>
    <w:rsid w:val="0057131B"/>
    <w:rsid w:val="005A361F"/>
    <w:rsid w:val="005A52F1"/>
    <w:rsid w:val="005C1A85"/>
    <w:rsid w:val="005F3126"/>
    <w:rsid w:val="006073CE"/>
    <w:rsid w:val="00672418"/>
    <w:rsid w:val="006B1660"/>
    <w:rsid w:val="006B1BFA"/>
    <w:rsid w:val="006C3370"/>
    <w:rsid w:val="006D203A"/>
    <w:rsid w:val="006D5DEE"/>
    <w:rsid w:val="006E4DA3"/>
    <w:rsid w:val="007063E1"/>
    <w:rsid w:val="00712996"/>
    <w:rsid w:val="007144B3"/>
    <w:rsid w:val="00724C1A"/>
    <w:rsid w:val="007274D9"/>
    <w:rsid w:val="007926BF"/>
    <w:rsid w:val="007B3F66"/>
    <w:rsid w:val="007F6241"/>
    <w:rsid w:val="00806C70"/>
    <w:rsid w:val="00837CD4"/>
    <w:rsid w:val="0085418F"/>
    <w:rsid w:val="00863864"/>
    <w:rsid w:val="00866B1A"/>
    <w:rsid w:val="008A7B5D"/>
    <w:rsid w:val="008F4E3B"/>
    <w:rsid w:val="0090004D"/>
    <w:rsid w:val="00902C85"/>
    <w:rsid w:val="00917A05"/>
    <w:rsid w:val="00923C1C"/>
    <w:rsid w:val="00937592"/>
    <w:rsid w:val="0094088B"/>
    <w:rsid w:val="00945F5E"/>
    <w:rsid w:val="009679AD"/>
    <w:rsid w:val="009B1365"/>
    <w:rsid w:val="009C4AF3"/>
    <w:rsid w:val="009F1358"/>
    <w:rsid w:val="00A51CD9"/>
    <w:rsid w:val="00A74625"/>
    <w:rsid w:val="00AA52A0"/>
    <w:rsid w:val="00AC32AE"/>
    <w:rsid w:val="00AD09BF"/>
    <w:rsid w:val="00AF39B4"/>
    <w:rsid w:val="00B33FF7"/>
    <w:rsid w:val="00B403EF"/>
    <w:rsid w:val="00B461B6"/>
    <w:rsid w:val="00B516C4"/>
    <w:rsid w:val="00B742A0"/>
    <w:rsid w:val="00B76D84"/>
    <w:rsid w:val="00B81BF6"/>
    <w:rsid w:val="00B87B59"/>
    <w:rsid w:val="00BB36E8"/>
    <w:rsid w:val="00BB6274"/>
    <w:rsid w:val="00BC2CE0"/>
    <w:rsid w:val="00BE47DB"/>
    <w:rsid w:val="00C0515D"/>
    <w:rsid w:val="00C37560"/>
    <w:rsid w:val="00CA550C"/>
    <w:rsid w:val="00CB1570"/>
    <w:rsid w:val="00CB3919"/>
    <w:rsid w:val="00CD3FB8"/>
    <w:rsid w:val="00D33149"/>
    <w:rsid w:val="00D42B57"/>
    <w:rsid w:val="00D66781"/>
    <w:rsid w:val="00D96644"/>
    <w:rsid w:val="00D97532"/>
    <w:rsid w:val="00DE75A7"/>
    <w:rsid w:val="00E44787"/>
    <w:rsid w:val="00E561BF"/>
    <w:rsid w:val="00EA384E"/>
    <w:rsid w:val="00EC7AD5"/>
    <w:rsid w:val="00F133B4"/>
    <w:rsid w:val="00F15E2E"/>
    <w:rsid w:val="00F51950"/>
    <w:rsid w:val="00F74A48"/>
    <w:rsid w:val="00FA5E53"/>
    <w:rsid w:val="00FB3FDD"/>
    <w:rsid w:val="00FF3D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722D"/>
  <w15:docId w15:val="{17841953-76F2-9342-AD48-C405FD22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82"/>
      <w:ind w:left="10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C3370"/>
    <w:rPr>
      <w:color w:val="0000FF" w:themeColor="hyperlink"/>
      <w:u w:val="single"/>
    </w:rPr>
  </w:style>
  <w:style w:type="character" w:styleId="UnresolvedMention">
    <w:name w:val="Unresolved Mention"/>
    <w:basedOn w:val="DefaultParagraphFont"/>
    <w:uiPriority w:val="99"/>
    <w:semiHidden/>
    <w:unhideWhenUsed/>
    <w:rsid w:val="006C3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necompiler.com/my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1029</TotalTime>
  <Pages>2</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Stankovic</dc:creator>
  <cp:lastModifiedBy>Yusuf Ahmed</cp:lastModifiedBy>
  <cp:revision>237</cp:revision>
  <dcterms:created xsi:type="dcterms:W3CDTF">2024-10-26T23:40:00Z</dcterms:created>
  <dcterms:modified xsi:type="dcterms:W3CDTF">2024-12-20T18:43:00Z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2023-11-20T00:00:00Z</vt:filetime>
  </property>
  <property fmtid="{D5CDD505-2E9C-101B-9397-08002B2CF9AE}" pid="3" name="Creator">
    <vt:lpwstr>Microsoft® Word for Microsoft 365</vt:lpwstr>
  </property>
  <property fmtid="{D5CDD505-2E9C-101B-9397-08002B2CF9AE}" pid="4" name="LastSaved">
    <vt:filetime>2024-10-26T00:00:00Z</vt:filetime>
  </property>
  <property fmtid="{D5CDD505-2E9C-101B-9397-08002B2CF9AE}" pid="5" name="MSIP_Label_06c24981-b6df-48f8-949b-0896357b9b03_Enabled">
    <vt:lpwstr>true</vt:lpwstr>
  </property>
  <property fmtid="{D5CDD505-2E9C-101B-9397-08002B2CF9AE}" pid="6" name="MSIP_Label_06c24981-b6df-48f8-949b-0896357b9b03_SetDate">
    <vt:lpwstr>2024-10-26T23:54:29Z</vt:lpwstr>
  </property>
  <property fmtid="{D5CDD505-2E9C-101B-9397-08002B2CF9AE}" pid="7" name="MSIP_Label_06c24981-b6df-48f8-949b-0896357b9b03_Method">
    <vt:lpwstr>Standard</vt:lpwstr>
  </property>
  <property fmtid="{D5CDD505-2E9C-101B-9397-08002B2CF9AE}" pid="8" name="MSIP_Label_06c24981-b6df-48f8-949b-0896357b9b03_Name">
    <vt:lpwstr>Official</vt:lpwstr>
  </property>
  <property fmtid="{D5CDD505-2E9C-101B-9397-08002B2CF9AE}" pid="9" name="MSIP_Label_06c24981-b6df-48f8-949b-0896357b9b03_SiteId">
    <vt:lpwstr>dd615949-5bd0-4da0-ac52-28ef8d336373</vt:lpwstr>
  </property>
  <property fmtid="{D5CDD505-2E9C-101B-9397-08002B2CF9AE}" pid="10" name="MSIP_Label_06c24981-b6df-48f8-949b-0896357b9b03_ActionId">
    <vt:lpwstr>0e092d5d-ac1d-4427-b91e-3e05943bf6c5</vt:lpwstr>
  </property>
  <property fmtid="{D5CDD505-2E9C-101B-9397-08002B2CF9AE}" pid="11" name="MSIP_Label_06c24981-b6df-48f8-949b-0896357b9b03_ContentBits">
    <vt:lpwstr>0</vt:lpwstr>
  </property>
</Properties>
</file>