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CE88" w14:textId="77777777" w:rsidR="00984289" w:rsidRDefault="002A6972">
      <w:pPr>
        <w:pStyle w:val="Title"/>
      </w:pPr>
      <w:r>
        <w:t xml:space="preserve">IN1006 </w:t>
      </w:r>
      <w:r w:rsidR="00984289">
        <w:t>Systems Architecture</w:t>
      </w:r>
      <w:r>
        <w:t xml:space="preserve"> 20</w:t>
      </w:r>
      <w:r w:rsidR="00CC4E2E">
        <w:t>23</w:t>
      </w:r>
      <w:r w:rsidR="008007C9">
        <w:t>_20</w:t>
      </w:r>
      <w:r w:rsidR="00CC4E2E">
        <w:t>24</w:t>
      </w:r>
    </w:p>
    <w:p w14:paraId="747BE88F" w14:textId="77777777" w:rsidR="00984289" w:rsidRDefault="002A6972" w:rsidP="000B0FB3">
      <w:pPr>
        <w:pStyle w:val="Subtitle"/>
      </w:pPr>
      <w:r>
        <w:t>Tutorial 05</w:t>
      </w:r>
      <w:r w:rsidR="00984289">
        <w:t>: Memory Hierarchy</w:t>
      </w:r>
    </w:p>
    <w:p w14:paraId="5095ACC8" w14:textId="77777777" w:rsidR="000B0FB3" w:rsidRDefault="000B0FB3" w:rsidP="000B0FB3">
      <w:pPr>
        <w:pStyle w:val="Subtitle"/>
      </w:pPr>
    </w:p>
    <w:p w14:paraId="19124A01" w14:textId="77777777" w:rsidR="000B0FB3" w:rsidRPr="00252EBE" w:rsidRDefault="00F555F4" w:rsidP="000B0FB3">
      <w:pPr>
        <w:pStyle w:val="Subtitle"/>
        <w:jc w:val="left"/>
      </w:pPr>
      <w:r>
        <w:t>Exercises</w:t>
      </w:r>
    </w:p>
    <w:p w14:paraId="6DADB791" w14:textId="77777777" w:rsidR="000B0FB3" w:rsidRPr="00F103C2" w:rsidRDefault="000B0FB3" w:rsidP="000B0FB3">
      <w:pPr>
        <w:numPr>
          <w:ilvl w:val="0"/>
          <w:numId w:val="3"/>
        </w:numPr>
      </w:pPr>
      <w:r w:rsidRPr="00F103C2">
        <w:t>What is a memory hierarchy and why do we need one?</w:t>
      </w:r>
    </w:p>
    <w:p w14:paraId="3C682026" w14:textId="77777777" w:rsidR="000B0FB3" w:rsidRPr="00F103C2" w:rsidRDefault="000B0FB3" w:rsidP="000B0FB3">
      <w:pPr>
        <w:numPr>
          <w:ilvl w:val="0"/>
          <w:numId w:val="3"/>
        </w:numPr>
      </w:pPr>
      <w:r w:rsidRPr="00F103C2">
        <w:t xml:space="preserve">Describe the two principles of locality that allow </w:t>
      </w:r>
      <w:r w:rsidR="00080EF8">
        <w:t xml:space="preserve">(data) </w:t>
      </w:r>
      <w:r w:rsidRPr="00F103C2">
        <w:t>memory caches to operate effectively.</w:t>
      </w:r>
    </w:p>
    <w:p w14:paraId="01A62FFE" w14:textId="77777777" w:rsidR="000B0FB3" w:rsidRPr="00F103C2" w:rsidRDefault="000B0FB3" w:rsidP="000B0FB3">
      <w:pPr>
        <w:numPr>
          <w:ilvl w:val="0"/>
          <w:numId w:val="3"/>
        </w:numPr>
      </w:pPr>
      <w:r w:rsidRPr="00F103C2">
        <w:t xml:space="preserve">What is the small fast memory that acts as a </w:t>
      </w:r>
      <w:r w:rsidR="00F103C2">
        <w:t xml:space="preserve">local </w:t>
      </w:r>
      <w:r w:rsidRPr="00F103C2">
        <w:t>buffer for the main memory called?</w:t>
      </w:r>
    </w:p>
    <w:p w14:paraId="5F8BE31C" w14:textId="77777777" w:rsidR="000B0FB3" w:rsidRPr="00F103C2" w:rsidRDefault="000B0FB3" w:rsidP="000B0FB3">
      <w:pPr>
        <w:numPr>
          <w:ilvl w:val="0"/>
          <w:numId w:val="3"/>
        </w:numPr>
      </w:pPr>
      <w:r w:rsidRPr="00F103C2">
        <w:t>In the context</w:t>
      </w:r>
      <w:r w:rsidR="00F103C2" w:rsidRPr="00F103C2">
        <w:t xml:space="preserve"> of a cache, explain: cache hit and </w:t>
      </w:r>
      <w:r w:rsidRPr="00F103C2">
        <w:t>cache miss?</w:t>
      </w:r>
    </w:p>
    <w:p w14:paraId="1494A016" w14:textId="77777777" w:rsidR="000B0FB3" w:rsidRPr="00F103C2" w:rsidRDefault="000B0FB3" w:rsidP="000B0FB3">
      <w:pPr>
        <w:numPr>
          <w:ilvl w:val="0"/>
          <w:numId w:val="3"/>
        </w:numPr>
      </w:pPr>
      <w:r w:rsidRPr="00F103C2">
        <w:t>Explain the operation of a direct mapped cache</w:t>
      </w:r>
    </w:p>
    <w:p w14:paraId="24CE350D" w14:textId="77777777" w:rsidR="000B0FB3" w:rsidRPr="00F103C2" w:rsidRDefault="000B0FB3" w:rsidP="000B0FB3">
      <w:pPr>
        <w:numPr>
          <w:ilvl w:val="0"/>
          <w:numId w:val="3"/>
        </w:numPr>
      </w:pPr>
      <w:r w:rsidRPr="00F103C2">
        <w:t>Explain what happ</w:t>
      </w:r>
      <w:r w:rsidR="00F103C2">
        <w:t>ens during a cache miss</w:t>
      </w:r>
    </w:p>
    <w:p w14:paraId="15D5EB06" w14:textId="77777777" w:rsidR="000B0FB3" w:rsidRPr="00F103C2" w:rsidRDefault="000B0FB3" w:rsidP="000B0FB3">
      <w:pPr>
        <w:numPr>
          <w:ilvl w:val="0"/>
          <w:numId w:val="3"/>
        </w:numPr>
      </w:pPr>
      <w:r w:rsidRPr="00F103C2">
        <w:t>Descri</w:t>
      </w:r>
      <w:r w:rsidR="00F103C2">
        <w:t>be the difference</w:t>
      </w:r>
      <w:r w:rsidR="00662689">
        <w:t>s between combined and Harvard cache architectures</w:t>
      </w:r>
    </w:p>
    <w:p w14:paraId="4AA5FA9A" w14:textId="77777777" w:rsidR="00A2025F" w:rsidRDefault="000B0FB3" w:rsidP="00A2025F">
      <w:pPr>
        <w:numPr>
          <w:ilvl w:val="0"/>
          <w:numId w:val="3"/>
        </w:numPr>
      </w:pPr>
      <w:r w:rsidRPr="00F103C2">
        <w:t>What is a Wr</w:t>
      </w:r>
      <w:r w:rsidR="00F103C2">
        <w:t>ite Strategy? Give two examples</w:t>
      </w:r>
      <w:r w:rsidR="00A21825">
        <w:t>.</w:t>
      </w:r>
    </w:p>
    <w:p w14:paraId="5C8BD357" w14:textId="77777777" w:rsidR="00A2025F" w:rsidRDefault="00A2025F" w:rsidP="00A2025F">
      <w:pPr>
        <w:numPr>
          <w:ilvl w:val="0"/>
          <w:numId w:val="3"/>
        </w:numPr>
        <w:jc w:val="both"/>
        <w:rPr>
          <w:szCs w:val="20"/>
        </w:rPr>
      </w:pPr>
      <w:r w:rsidRPr="00A2025F">
        <w:rPr>
          <w:szCs w:val="20"/>
          <w:lang w:val="en-US"/>
        </w:rPr>
        <w:t>Suppose a computer using direct mapped cache has 2</w:t>
      </w:r>
      <w:r w:rsidRPr="0003526B">
        <w:rPr>
          <w:szCs w:val="20"/>
          <w:vertAlign w:val="superscript"/>
          <w:lang w:val="en-US"/>
        </w:rPr>
        <w:t>32</w:t>
      </w:r>
      <w:r w:rsidRPr="00A2025F">
        <w:rPr>
          <w:szCs w:val="20"/>
          <w:lang w:val="en-US"/>
        </w:rPr>
        <w:t xml:space="preserve"> </w:t>
      </w:r>
      <w:proofErr w:type="gramStart"/>
      <w:r w:rsidRPr="00A2025F">
        <w:rPr>
          <w:szCs w:val="20"/>
          <w:lang w:val="en-US"/>
        </w:rPr>
        <w:t>byte</w:t>
      </w:r>
      <w:proofErr w:type="gramEnd"/>
      <w:r w:rsidRPr="00A2025F">
        <w:rPr>
          <w:szCs w:val="20"/>
          <w:lang w:val="en-US"/>
        </w:rPr>
        <w:t xml:space="preserve"> of byte-addressable main</w:t>
      </w:r>
      <w:r>
        <w:rPr>
          <w:szCs w:val="20"/>
        </w:rPr>
        <w:t xml:space="preserve"> </w:t>
      </w:r>
      <w:r w:rsidRPr="00A2025F">
        <w:rPr>
          <w:szCs w:val="20"/>
          <w:lang w:val="en-US"/>
        </w:rPr>
        <w:t>memory, and a cache of 1024 blocks, where each cache block contains 32 bytes.</w:t>
      </w:r>
    </w:p>
    <w:p w14:paraId="7B3791EF" w14:textId="77777777" w:rsidR="00A2025F" w:rsidRDefault="00A2025F" w:rsidP="00A2025F">
      <w:pPr>
        <w:numPr>
          <w:ilvl w:val="0"/>
          <w:numId w:val="18"/>
        </w:numPr>
        <w:jc w:val="both"/>
        <w:rPr>
          <w:szCs w:val="20"/>
        </w:rPr>
      </w:pPr>
      <w:r w:rsidRPr="00A2025F">
        <w:rPr>
          <w:szCs w:val="20"/>
          <w:lang w:val="en-US"/>
        </w:rPr>
        <w:t>How many blocks of main memory are there?</w:t>
      </w:r>
    </w:p>
    <w:p w14:paraId="1DE67C28" w14:textId="77777777" w:rsidR="00A2025F" w:rsidRDefault="00A2025F" w:rsidP="00A2025F">
      <w:pPr>
        <w:numPr>
          <w:ilvl w:val="0"/>
          <w:numId w:val="18"/>
        </w:numPr>
        <w:jc w:val="both"/>
        <w:rPr>
          <w:szCs w:val="20"/>
        </w:rPr>
      </w:pPr>
      <w:r w:rsidRPr="00A2025F">
        <w:rPr>
          <w:szCs w:val="20"/>
          <w:lang w:val="en-US"/>
        </w:rPr>
        <w:t>What is the format of a memory address as seen by the cache, i.e., what are the sizes of</w:t>
      </w:r>
      <w:r>
        <w:rPr>
          <w:szCs w:val="20"/>
        </w:rPr>
        <w:t xml:space="preserve"> </w:t>
      </w:r>
      <w:r w:rsidRPr="00A2025F">
        <w:rPr>
          <w:szCs w:val="20"/>
          <w:lang w:val="en-US"/>
        </w:rPr>
        <w:t>the tag, block, and offset fields?</w:t>
      </w:r>
    </w:p>
    <w:p w14:paraId="2E35C773" w14:textId="77777777" w:rsidR="00D039FF" w:rsidRPr="008415BE" w:rsidRDefault="00A2025F" w:rsidP="008415BE">
      <w:pPr>
        <w:numPr>
          <w:ilvl w:val="0"/>
          <w:numId w:val="18"/>
        </w:numPr>
        <w:jc w:val="both"/>
        <w:rPr>
          <w:szCs w:val="20"/>
        </w:rPr>
      </w:pPr>
      <w:r w:rsidRPr="00A2025F">
        <w:rPr>
          <w:szCs w:val="20"/>
          <w:lang w:val="en-US"/>
        </w:rPr>
        <w:t>To which cache block will the memory address 0x000063FA map?</w:t>
      </w:r>
    </w:p>
    <w:p w14:paraId="6031541A" w14:textId="77777777" w:rsidR="003656E1" w:rsidRPr="003656E1" w:rsidRDefault="003656E1" w:rsidP="003656E1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3656E1">
        <w:rPr>
          <w:b/>
          <w:szCs w:val="20"/>
          <w:lang w:val="en-US"/>
        </w:rPr>
        <w:t xml:space="preserve">10  </w:t>
      </w:r>
      <w:r w:rsidR="00673DF0">
        <w:rPr>
          <w:b/>
          <w:szCs w:val="20"/>
          <w:lang w:val="en-US"/>
        </w:rPr>
        <w:t xml:space="preserve"> </w:t>
      </w:r>
      <w:r w:rsidRPr="003656E1">
        <w:rPr>
          <w:szCs w:val="20"/>
          <w:lang w:val="en-US"/>
        </w:rPr>
        <w:t>Suppose we have a computer that uses a memory address word size of 8 bits. This</w:t>
      </w:r>
      <w:r>
        <w:rPr>
          <w:szCs w:val="20"/>
          <w:lang w:val="en-US"/>
        </w:rPr>
        <w:t xml:space="preserve"> </w:t>
      </w:r>
      <w:r w:rsidRPr="003656E1">
        <w:rPr>
          <w:szCs w:val="20"/>
          <w:lang w:val="en-US"/>
        </w:rPr>
        <w:t>computer has a 16-byte cache with 4 bytes per block. The computer accesses a number of</w:t>
      </w:r>
      <w:r>
        <w:rPr>
          <w:szCs w:val="20"/>
          <w:lang w:val="en-US"/>
        </w:rPr>
        <w:t xml:space="preserve"> </w:t>
      </w:r>
      <w:r w:rsidRPr="003656E1">
        <w:rPr>
          <w:szCs w:val="20"/>
          <w:lang w:val="en-US"/>
        </w:rPr>
        <w:t>memory locations throughout the course of running a program.</w:t>
      </w:r>
      <w:r>
        <w:rPr>
          <w:szCs w:val="20"/>
          <w:lang w:val="en-US"/>
        </w:rPr>
        <w:t xml:space="preserve"> </w:t>
      </w:r>
      <w:r w:rsidRPr="003656E1">
        <w:rPr>
          <w:szCs w:val="20"/>
          <w:lang w:val="en-US"/>
        </w:rPr>
        <w:t>Suppose this computer uses direct-mapped cache. The format of a memory address as seen</w:t>
      </w:r>
      <w:r>
        <w:rPr>
          <w:szCs w:val="20"/>
          <w:lang w:val="en-US"/>
        </w:rPr>
        <w:t xml:space="preserve"> by the cache is given</w:t>
      </w:r>
      <w:r w:rsidRPr="003656E1">
        <w:rPr>
          <w:szCs w:val="20"/>
          <w:lang w:val="en-US"/>
        </w:rPr>
        <w:t xml:space="preserve"> below:</w:t>
      </w:r>
    </w:p>
    <w:p w14:paraId="5F7454AB" w14:textId="77777777" w:rsidR="003656E1" w:rsidRPr="003656E1" w:rsidRDefault="003656E1" w:rsidP="003656E1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3656E1">
        <w:rPr>
          <w:szCs w:val="20"/>
          <w:lang w:val="en-US"/>
        </w:rPr>
        <w:t>Tag</w:t>
      </w:r>
      <w:r>
        <w:rPr>
          <w:szCs w:val="20"/>
          <w:lang w:val="en-US"/>
        </w:rPr>
        <w:t xml:space="preserve">:  </w:t>
      </w:r>
      <w:r w:rsidRPr="003656E1">
        <w:rPr>
          <w:szCs w:val="20"/>
          <w:lang w:val="en-US"/>
        </w:rPr>
        <w:t>4 bits</w:t>
      </w:r>
    </w:p>
    <w:p w14:paraId="0CE0FB31" w14:textId="77777777" w:rsidR="003656E1" w:rsidRPr="003656E1" w:rsidRDefault="003656E1" w:rsidP="003656E1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3656E1">
        <w:rPr>
          <w:szCs w:val="20"/>
          <w:lang w:val="en-US"/>
        </w:rPr>
        <w:t>Block</w:t>
      </w:r>
      <w:r>
        <w:rPr>
          <w:szCs w:val="20"/>
          <w:lang w:val="en-US"/>
        </w:rPr>
        <w:t xml:space="preserve">: </w:t>
      </w:r>
      <w:r w:rsidRPr="003656E1">
        <w:rPr>
          <w:szCs w:val="20"/>
          <w:lang w:val="en-US"/>
        </w:rPr>
        <w:t>2 bits</w:t>
      </w:r>
    </w:p>
    <w:p w14:paraId="2E113CD3" w14:textId="77777777" w:rsidR="003656E1" w:rsidRPr="003656E1" w:rsidRDefault="003656E1" w:rsidP="003656E1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3656E1">
        <w:rPr>
          <w:szCs w:val="20"/>
          <w:lang w:val="en-US"/>
        </w:rPr>
        <w:t>Offset</w:t>
      </w:r>
      <w:r>
        <w:rPr>
          <w:szCs w:val="20"/>
          <w:lang w:val="en-US"/>
        </w:rPr>
        <w:t xml:space="preserve">: </w:t>
      </w:r>
      <w:r w:rsidRPr="003656E1">
        <w:rPr>
          <w:szCs w:val="20"/>
          <w:lang w:val="en-US"/>
        </w:rPr>
        <w:t>2 bits</w:t>
      </w:r>
    </w:p>
    <w:p w14:paraId="66574311" w14:textId="77777777" w:rsidR="003656E1" w:rsidRDefault="003656E1" w:rsidP="003656E1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3656E1">
        <w:rPr>
          <w:szCs w:val="20"/>
          <w:lang w:val="en-US"/>
        </w:rPr>
        <w:t>The system accesses memory addresses in this exact order: 0x6E, 0xB9, 0x17, 0xE0, 0x4E,</w:t>
      </w:r>
      <w:r>
        <w:rPr>
          <w:szCs w:val="20"/>
          <w:lang w:val="en-US"/>
        </w:rPr>
        <w:t xml:space="preserve"> </w:t>
      </w:r>
      <w:r w:rsidRPr="003656E1">
        <w:rPr>
          <w:szCs w:val="20"/>
          <w:lang w:val="en-US"/>
        </w:rPr>
        <w:t>0x4F, 0x50, 0x91, 0xA8, 0xA9, 0xAB, 0xAD, 0x93, and 0x94. The memory addresses of the</w:t>
      </w:r>
      <w:r>
        <w:rPr>
          <w:szCs w:val="20"/>
          <w:lang w:val="en-US"/>
        </w:rPr>
        <w:t xml:space="preserve"> first four accesses have been </w:t>
      </w:r>
      <w:r w:rsidRPr="003656E1">
        <w:rPr>
          <w:szCs w:val="20"/>
          <w:lang w:val="en-US"/>
        </w:rPr>
        <w:t>loaded into the cache blocks as shown below.</w:t>
      </w:r>
      <w:r w:rsidR="006C439A">
        <w:rPr>
          <w:szCs w:val="20"/>
          <w:lang w:val="en-US"/>
        </w:rPr>
        <w:t xml:space="preserve"> </w:t>
      </w:r>
      <w:r w:rsidRPr="003656E1">
        <w:rPr>
          <w:szCs w:val="20"/>
          <w:lang w:val="en-US"/>
        </w:rPr>
        <w:t>(The contents of the tag are shown in binary and the cache “contents” are simply the address stored at</w:t>
      </w:r>
      <w:r>
        <w:rPr>
          <w:szCs w:val="20"/>
          <w:lang w:val="en-US"/>
        </w:rPr>
        <w:t xml:space="preserve"> </w:t>
      </w:r>
      <w:r w:rsidRPr="003656E1">
        <w:rPr>
          <w:szCs w:val="20"/>
          <w:lang w:val="en-US"/>
        </w:rPr>
        <w:t>that cache location.)</w:t>
      </w:r>
    </w:p>
    <w:p w14:paraId="3CB4C9E7" w14:textId="77777777" w:rsidR="007B37D9" w:rsidRPr="007B37D9" w:rsidRDefault="007B37D9" w:rsidP="007B37D9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7B37D9">
        <w:rPr>
          <w:szCs w:val="20"/>
          <w:lang w:val="en-US"/>
        </w:rPr>
        <w:t>What is the hit ratio for the entire memory reference sequence given above, assuming</w:t>
      </w:r>
      <w:r>
        <w:rPr>
          <w:szCs w:val="20"/>
          <w:lang w:val="en-US"/>
        </w:rPr>
        <w:t xml:space="preserve"> </w:t>
      </w:r>
      <w:r w:rsidRPr="007B37D9">
        <w:rPr>
          <w:szCs w:val="20"/>
          <w:lang w:val="en-US"/>
        </w:rPr>
        <w:t>we count the first four accesses as misses?</w:t>
      </w:r>
    </w:p>
    <w:p w14:paraId="7EB27DE1" w14:textId="77777777" w:rsidR="007B37D9" w:rsidRDefault="007B37D9" w:rsidP="007B37D9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7B37D9">
        <w:rPr>
          <w:szCs w:val="20"/>
          <w:lang w:val="en-US"/>
        </w:rPr>
        <w:t>What memory blocks will be in the cache after the last address has been accessed?</w:t>
      </w:r>
    </w:p>
    <w:p w14:paraId="20940E36" w14:textId="77777777" w:rsidR="007D1F09" w:rsidRPr="007D1F09" w:rsidRDefault="007D1F09" w:rsidP="007D1F09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color w:val="4472C4"/>
          <w:szCs w:val="20"/>
          <w:lang w:val="en-US"/>
        </w:rPr>
      </w:pPr>
      <w:r w:rsidRPr="007D1F09">
        <w:rPr>
          <w:color w:val="4472C4"/>
          <w:szCs w:val="20"/>
          <w:lang w:val="en-US"/>
        </w:rPr>
        <w:t xml:space="preserve">What is the effective access time EAT if </w:t>
      </w:r>
      <w:proofErr w:type="spellStart"/>
      <w:r w:rsidRPr="007D1F09">
        <w:rPr>
          <w:color w:val="4472C4"/>
          <w:szCs w:val="20"/>
          <w:lang w:val="en-US"/>
        </w:rPr>
        <w:t>Access</w:t>
      </w:r>
      <w:r w:rsidRPr="007D1F09">
        <w:rPr>
          <w:color w:val="4472C4"/>
          <w:szCs w:val="20"/>
          <w:vertAlign w:val="subscript"/>
          <w:lang w:val="en-US"/>
        </w:rPr>
        <w:t>C</w:t>
      </w:r>
      <w:proofErr w:type="spellEnd"/>
      <w:r w:rsidRPr="007D1F09">
        <w:rPr>
          <w:color w:val="4472C4"/>
          <w:szCs w:val="20"/>
          <w:lang w:val="en-US"/>
        </w:rPr>
        <w:t xml:space="preserve">=10ns and </w:t>
      </w:r>
      <w:proofErr w:type="spellStart"/>
      <w:r w:rsidRPr="007D1F09">
        <w:rPr>
          <w:color w:val="4472C4"/>
          <w:szCs w:val="20"/>
          <w:lang w:val="en-US"/>
        </w:rPr>
        <w:t>Access</w:t>
      </w:r>
      <w:r w:rsidRPr="007D1F09">
        <w:rPr>
          <w:color w:val="4472C4"/>
          <w:szCs w:val="20"/>
          <w:vertAlign w:val="subscript"/>
          <w:lang w:val="en-US"/>
        </w:rPr>
        <w:t>MM</w:t>
      </w:r>
      <w:proofErr w:type="spellEnd"/>
      <w:r w:rsidRPr="007D1F09">
        <w:rPr>
          <w:color w:val="4472C4"/>
          <w:szCs w:val="20"/>
          <w:lang w:val="en-US"/>
        </w:rPr>
        <w:t>=200ns?</w:t>
      </w:r>
    </w:p>
    <w:p w14:paraId="6AF1EFA0" w14:textId="77777777" w:rsidR="007D1F09" w:rsidRPr="007B37D9" w:rsidRDefault="007D1F09" w:rsidP="007D1F09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0"/>
          <w:lang w:val="en-US"/>
        </w:rPr>
      </w:pPr>
    </w:p>
    <w:p w14:paraId="5E82CE4D" w14:textId="77777777" w:rsidR="00984289" w:rsidRPr="00F103C2" w:rsidRDefault="000B6143" w:rsidP="000B0FB3">
      <w:pPr>
        <w:ind w:left="360"/>
        <w:rPr>
          <w:i/>
        </w:rPr>
      </w:pPr>
      <w:r>
        <w:rPr>
          <w:i/>
          <w:noProof/>
        </w:rPr>
        <w:drawing>
          <wp:inline distT="0" distB="0" distL="0" distR="0" wp14:anchorId="5B313F81" wp14:editId="0B5E2869">
            <wp:extent cx="5613400" cy="2136775"/>
            <wp:effectExtent l="0" t="0" r="0" b="0"/>
            <wp:docPr id="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289" w:rsidRPr="00F103C2" w:rsidSect="000B0FB3">
      <w:pgSz w:w="11906" w:h="16838"/>
      <w:pgMar w:top="1440" w:right="1531" w:bottom="1440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Condense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C40CA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D36CAC"/>
    <w:multiLevelType w:val="hybridMultilevel"/>
    <w:tmpl w:val="60D8C556"/>
    <w:lvl w:ilvl="0" w:tplc="5A8402E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845D65"/>
    <w:multiLevelType w:val="hybridMultilevel"/>
    <w:tmpl w:val="5BE4B0F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474A"/>
    <w:multiLevelType w:val="hybridMultilevel"/>
    <w:tmpl w:val="EE42F1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A93F22"/>
    <w:multiLevelType w:val="hybridMultilevel"/>
    <w:tmpl w:val="7E18DA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B7096"/>
    <w:multiLevelType w:val="hybridMultilevel"/>
    <w:tmpl w:val="010215F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9200B"/>
    <w:multiLevelType w:val="hybridMultilevel"/>
    <w:tmpl w:val="FFD676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646171"/>
    <w:multiLevelType w:val="hybridMultilevel"/>
    <w:tmpl w:val="FB44EB2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524838"/>
    <w:multiLevelType w:val="hybridMultilevel"/>
    <w:tmpl w:val="7B88A68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554F3"/>
    <w:multiLevelType w:val="hybridMultilevel"/>
    <w:tmpl w:val="6E10C55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45259"/>
    <w:multiLevelType w:val="hybridMultilevel"/>
    <w:tmpl w:val="D1147F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12AB3"/>
    <w:multiLevelType w:val="hybridMultilevel"/>
    <w:tmpl w:val="D340E822"/>
    <w:lvl w:ilvl="0" w:tplc="462ED6E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 Condensed" w:hAnsi="Helvetica Condensed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7BB64D2"/>
    <w:multiLevelType w:val="hybridMultilevel"/>
    <w:tmpl w:val="3E4C700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B0171"/>
    <w:multiLevelType w:val="hybridMultilevel"/>
    <w:tmpl w:val="E698E10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205BF"/>
    <w:multiLevelType w:val="hybridMultilevel"/>
    <w:tmpl w:val="64DCB2F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33A10"/>
    <w:multiLevelType w:val="hybridMultilevel"/>
    <w:tmpl w:val="7D161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5257F"/>
    <w:multiLevelType w:val="hybridMultilevel"/>
    <w:tmpl w:val="5C42EE6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36A6E"/>
    <w:multiLevelType w:val="hybridMultilevel"/>
    <w:tmpl w:val="65F4CC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FEF705F"/>
    <w:multiLevelType w:val="hybridMultilevel"/>
    <w:tmpl w:val="314A4C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931859">
    <w:abstractNumId w:val="17"/>
  </w:num>
  <w:num w:numId="2" w16cid:durableId="592471211">
    <w:abstractNumId w:val="3"/>
  </w:num>
  <w:num w:numId="3" w16cid:durableId="1171943082">
    <w:abstractNumId w:val="11"/>
  </w:num>
  <w:num w:numId="4" w16cid:durableId="954747001">
    <w:abstractNumId w:val="1"/>
  </w:num>
  <w:num w:numId="5" w16cid:durableId="348917674">
    <w:abstractNumId w:val="9"/>
  </w:num>
  <w:num w:numId="6" w16cid:durableId="799424302">
    <w:abstractNumId w:val="5"/>
  </w:num>
  <w:num w:numId="7" w16cid:durableId="387844540">
    <w:abstractNumId w:val="12"/>
  </w:num>
  <w:num w:numId="8" w16cid:durableId="392193582">
    <w:abstractNumId w:val="14"/>
  </w:num>
  <w:num w:numId="9" w16cid:durableId="1136142021">
    <w:abstractNumId w:val="13"/>
  </w:num>
  <w:num w:numId="10" w16cid:durableId="56172377">
    <w:abstractNumId w:val="16"/>
  </w:num>
  <w:num w:numId="11" w16cid:durableId="1585066823">
    <w:abstractNumId w:val="2"/>
  </w:num>
  <w:num w:numId="12" w16cid:durableId="1510832226">
    <w:abstractNumId w:val="15"/>
  </w:num>
  <w:num w:numId="13" w16cid:durableId="387388347">
    <w:abstractNumId w:val="10"/>
  </w:num>
  <w:num w:numId="14" w16cid:durableId="473447478">
    <w:abstractNumId w:val="7"/>
  </w:num>
  <w:num w:numId="15" w16cid:durableId="348025677">
    <w:abstractNumId w:val="8"/>
  </w:num>
  <w:num w:numId="16" w16cid:durableId="252596558">
    <w:abstractNumId w:val="0"/>
  </w:num>
  <w:num w:numId="17" w16cid:durableId="1502427054">
    <w:abstractNumId w:val="6"/>
  </w:num>
  <w:num w:numId="18" w16cid:durableId="1213271054">
    <w:abstractNumId w:val="18"/>
  </w:num>
  <w:num w:numId="19" w16cid:durableId="678970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9D"/>
    <w:rsid w:val="0003526B"/>
    <w:rsid w:val="00080EF8"/>
    <w:rsid w:val="000B0FB3"/>
    <w:rsid w:val="000B6143"/>
    <w:rsid w:val="00246212"/>
    <w:rsid w:val="002A6972"/>
    <w:rsid w:val="002D6787"/>
    <w:rsid w:val="003656E1"/>
    <w:rsid w:val="003A0D00"/>
    <w:rsid w:val="003F227B"/>
    <w:rsid w:val="00541406"/>
    <w:rsid w:val="00563757"/>
    <w:rsid w:val="006172E8"/>
    <w:rsid w:val="00662689"/>
    <w:rsid w:val="00673DF0"/>
    <w:rsid w:val="006C439A"/>
    <w:rsid w:val="00740C7A"/>
    <w:rsid w:val="007B37D9"/>
    <w:rsid w:val="007D1F09"/>
    <w:rsid w:val="008007C9"/>
    <w:rsid w:val="00824EC8"/>
    <w:rsid w:val="008415BE"/>
    <w:rsid w:val="00984289"/>
    <w:rsid w:val="00A2025F"/>
    <w:rsid w:val="00A21825"/>
    <w:rsid w:val="00B951B2"/>
    <w:rsid w:val="00C07673"/>
    <w:rsid w:val="00CC4E2E"/>
    <w:rsid w:val="00CF6D7F"/>
    <w:rsid w:val="00D039FF"/>
    <w:rsid w:val="00E26CDD"/>
    <w:rsid w:val="00F103C2"/>
    <w:rsid w:val="00F5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5D6993E"/>
  <w14:defaultImageDpi w14:val="300"/>
  <w15:chartTrackingRefBased/>
  <w15:docId w15:val="{9116102B-1D4C-4841-A04C-83AA9E6E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 Condensed" w:hAnsi="Helvetica Condensed"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Helvetica Condensed" w:hAnsi="Helvetica Condensed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/>
    </w:pPr>
  </w:style>
  <w:style w:type="paragraph" w:styleId="BodyText">
    <w:name w:val="Body Text"/>
    <w:basedOn w:val="Normal"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Helvetica Condensed" w:eastAsia="Times" w:hAnsi="Helvetica Condensed"/>
      <w:b/>
      <w:kern w:val="28"/>
      <w:sz w:val="32"/>
      <w:szCs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Helvetica Condensed" w:eastAsia="Times" w:hAnsi="Helvetica Condensed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1659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 Tutorial</vt:lpstr>
    </vt:vector>
  </TitlesOfParts>
  <Company>Rob Saunders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Tutorial</dc:title>
  <dc:subject/>
  <dc:creator>Rob Saunders</dc:creator>
  <cp:keywords/>
  <dc:description/>
  <cp:lastModifiedBy>Asad, Hafizul</cp:lastModifiedBy>
  <cp:revision>2</cp:revision>
  <cp:lastPrinted>2014-11-26T01:14:00Z</cp:lastPrinted>
  <dcterms:created xsi:type="dcterms:W3CDTF">2023-11-19T17:41:00Z</dcterms:created>
  <dcterms:modified xsi:type="dcterms:W3CDTF">2023-11-19T17:41:00Z</dcterms:modified>
</cp:coreProperties>
</file>