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E2C00" w14:textId="77777777" w:rsidR="006C2B5D" w:rsidRDefault="006C2B5D" w:rsidP="006C2B5D">
      <w:pPr>
        <w:rPr>
          <w:b/>
          <w:bCs/>
        </w:rPr>
      </w:pPr>
      <w:r w:rsidRPr="006C2B5D">
        <w:rPr>
          <w:b/>
          <w:bCs/>
        </w:rPr>
        <w:t>Smart Bridge Data Analytics Program on Tableau</w:t>
      </w:r>
      <w:r w:rsidRPr="006C2B5D">
        <w:rPr>
          <w:b/>
          <w:bCs/>
        </w:rPr>
        <w:br/>
        <w:t>Empathy Map Report</w:t>
      </w:r>
      <w:r w:rsidRPr="006C2B5D">
        <w:rPr>
          <w:b/>
          <w:bCs/>
        </w:rPr>
        <w:br/>
        <w:t>Name: Yusuf Pipalrawanwala</w:t>
      </w:r>
      <w:r w:rsidRPr="006C2B5D">
        <w:rPr>
          <w:b/>
          <w:bCs/>
        </w:rPr>
        <w:br/>
        <w:t>College: Avantika University</w:t>
      </w:r>
    </w:p>
    <w:p w14:paraId="0CB054B8" w14:textId="77777777" w:rsidR="006C2B5D" w:rsidRPr="006C2B5D" w:rsidRDefault="006C2B5D" w:rsidP="006C2B5D">
      <w:pPr>
        <w:rPr>
          <w:b/>
          <w:bCs/>
        </w:rPr>
      </w:pPr>
    </w:p>
    <w:p w14:paraId="042AF7DC" w14:textId="77777777" w:rsidR="006C2B5D" w:rsidRDefault="006C2B5D" w:rsidP="006C2B5D">
      <w:pPr>
        <w:rPr>
          <w:b/>
          <w:bCs/>
        </w:rPr>
      </w:pPr>
      <w:r w:rsidRPr="006C2B5D">
        <w:rPr>
          <w:b/>
          <w:bCs/>
        </w:rPr>
        <w:t>Empathy Map for UNESCO Dashboard Users</w:t>
      </w:r>
    </w:p>
    <w:p w14:paraId="417AF5A5" w14:textId="77777777" w:rsidR="006C2B5D" w:rsidRPr="006C2B5D" w:rsidRDefault="006C2B5D" w:rsidP="006C2B5D"/>
    <w:p w14:paraId="7F737022" w14:textId="77777777" w:rsidR="006C2B5D" w:rsidRPr="006C2B5D" w:rsidRDefault="006C2B5D" w:rsidP="006C2B5D">
      <w:r w:rsidRPr="006C2B5D">
        <w:rPr>
          <w:b/>
          <w:bCs/>
        </w:rPr>
        <w:t>1. Who is the User?</w:t>
      </w:r>
    </w:p>
    <w:p w14:paraId="0AA1D7EB" w14:textId="77777777" w:rsidR="006C2B5D" w:rsidRPr="006C2B5D" w:rsidRDefault="006C2B5D" w:rsidP="006C2B5D">
      <w:pPr>
        <w:numPr>
          <w:ilvl w:val="0"/>
          <w:numId w:val="1"/>
        </w:numPr>
      </w:pPr>
      <w:r w:rsidRPr="006C2B5D">
        <w:t>Cultural heritage researchers</w:t>
      </w:r>
    </w:p>
    <w:p w14:paraId="7DE506BE" w14:textId="77777777" w:rsidR="006C2B5D" w:rsidRPr="006C2B5D" w:rsidRDefault="006C2B5D" w:rsidP="006C2B5D">
      <w:pPr>
        <w:numPr>
          <w:ilvl w:val="0"/>
          <w:numId w:val="1"/>
        </w:numPr>
      </w:pPr>
      <w:r w:rsidRPr="006C2B5D">
        <w:t>Policy makers in UNESCO or heritage conservation bodies</w:t>
      </w:r>
    </w:p>
    <w:p w14:paraId="5640A5F3" w14:textId="77777777" w:rsidR="006C2B5D" w:rsidRPr="006C2B5D" w:rsidRDefault="006C2B5D" w:rsidP="006C2B5D">
      <w:pPr>
        <w:numPr>
          <w:ilvl w:val="0"/>
          <w:numId w:val="1"/>
        </w:numPr>
      </w:pPr>
      <w:r w:rsidRPr="006C2B5D">
        <w:t>Tourism boards</w:t>
      </w:r>
    </w:p>
    <w:p w14:paraId="092B5018" w14:textId="77777777" w:rsidR="006C2B5D" w:rsidRPr="006C2B5D" w:rsidRDefault="006C2B5D" w:rsidP="006C2B5D">
      <w:pPr>
        <w:numPr>
          <w:ilvl w:val="0"/>
          <w:numId w:val="1"/>
        </w:numPr>
      </w:pPr>
      <w:r w:rsidRPr="006C2B5D">
        <w:t>Students and educators in history/geography</w:t>
      </w:r>
    </w:p>
    <w:p w14:paraId="5DAC6303" w14:textId="77777777" w:rsidR="006C2B5D" w:rsidRPr="006C2B5D" w:rsidRDefault="006C2B5D" w:rsidP="006C2B5D">
      <w:pPr>
        <w:numPr>
          <w:ilvl w:val="0"/>
          <w:numId w:val="1"/>
        </w:numPr>
      </w:pPr>
      <w:r w:rsidRPr="006C2B5D">
        <w:t>General public interested in world heritage</w:t>
      </w:r>
    </w:p>
    <w:p w14:paraId="395F5011" w14:textId="77777777" w:rsidR="006C2B5D" w:rsidRPr="006C2B5D" w:rsidRDefault="006C2B5D" w:rsidP="006C2B5D">
      <w:r w:rsidRPr="006C2B5D">
        <w:rPr>
          <w:b/>
          <w:bCs/>
        </w:rPr>
        <w:t>2. What do they THINK and FEEL?</w:t>
      </w:r>
    </w:p>
    <w:p w14:paraId="188F7E2F" w14:textId="77777777" w:rsidR="006C2B5D" w:rsidRPr="006C2B5D" w:rsidRDefault="006C2B5D" w:rsidP="006C2B5D">
      <w:pPr>
        <w:numPr>
          <w:ilvl w:val="0"/>
          <w:numId w:val="2"/>
        </w:numPr>
      </w:pPr>
      <w:r w:rsidRPr="006C2B5D">
        <w:t>Curious about global heritage distribution</w:t>
      </w:r>
    </w:p>
    <w:p w14:paraId="53E89B07" w14:textId="77777777" w:rsidR="006C2B5D" w:rsidRPr="006C2B5D" w:rsidRDefault="006C2B5D" w:rsidP="006C2B5D">
      <w:pPr>
        <w:numPr>
          <w:ilvl w:val="0"/>
          <w:numId w:val="2"/>
        </w:numPr>
      </w:pPr>
      <w:r w:rsidRPr="006C2B5D">
        <w:t>Concerned about endangered sites</w:t>
      </w:r>
    </w:p>
    <w:p w14:paraId="1D904019" w14:textId="77777777" w:rsidR="006C2B5D" w:rsidRPr="006C2B5D" w:rsidRDefault="006C2B5D" w:rsidP="006C2B5D">
      <w:pPr>
        <w:numPr>
          <w:ilvl w:val="0"/>
          <w:numId w:val="2"/>
        </w:numPr>
      </w:pPr>
      <w:r w:rsidRPr="006C2B5D">
        <w:t>Motivated to protect cultural/natural heritage</w:t>
      </w:r>
    </w:p>
    <w:p w14:paraId="41F7CFC8" w14:textId="77777777" w:rsidR="006C2B5D" w:rsidRPr="006C2B5D" w:rsidRDefault="006C2B5D" w:rsidP="006C2B5D">
      <w:pPr>
        <w:numPr>
          <w:ilvl w:val="0"/>
          <w:numId w:val="2"/>
        </w:numPr>
      </w:pPr>
      <w:r w:rsidRPr="006C2B5D">
        <w:t>Interested in patterns over time and region</w:t>
      </w:r>
    </w:p>
    <w:p w14:paraId="5AEAF72F" w14:textId="77777777" w:rsidR="006C2B5D" w:rsidRPr="006C2B5D" w:rsidRDefault="006C2B5D" w:rsidP="006C2B5D">
      <w:r w:rsidRPr="006C2B5D">
        <w:rPr>
          <w:b/>
          <w:bCs/>
        </w:rPr>
        <w:t>3. What do they SEE?</w:t>
      </w:r>
    </w:p>
    <w:p w14:paraId="0319A384" w14:textId="77777777" w:rsidR="006C2B5D" w:rsidRPr="006C2B5D" w:rsidRDefault="006C2B5D" w:rsidP="006C2B5D">
      <w:pPr>
        <w:numPr>
          <w:ilvl w:val="0"/>
          <w:numId w:val="3"/>
        </w:numPr>
      </w:pPr>
      <w:r w:rsidRPr="006C2B5D">
        <w:t>Large global spread of sites</w:t>
      </w:r>
    </w:p>
    <w:p w14:paraId="09A29F7A" w14:textId="77777777" w:rsidR="006C2B5D" w:rsidRPr="006C2B5D" w:rsidRDefault="006C2B5D" w:rsidP="006C2B5D">
      <w:pPr>
        <w:numPr>
          <w:ilvl w:val="0"/>
          <w:numId w:val="3"/>
        </w:numPr>
      </w:pPr>
      <w:r w:rsidRPr="006C2B5D">
        <w:t>Some countries having concentrated numbers</w:t>
      </w:r>
    </w:p>
    <w:p w14:paraId="3ECCB85B" w14:textId="77777777" w:rsidR="006C2B5D" w:rsidRPr="006C2B5D" w:rsidRDefault="006C2B5D" w:rsidP="006C2B5D">
      <w:pPr>
        <w:numPr>
          <w:ilvl w:val="0"/>
          <w:numId w:val="3"/>
        </w:numPr>
      </w:pPr>
      <w:r w:rsidRPr="006C2B5D">
        <w:t>Historical patterns in preservation efforts</w:t>
      </w:r>
    </w:p>
    <w:p w14:paraId="4EC94BE5" w14:textId="77777777" w:rsidR="006C2B5D" w:rsidRPr="006C2B5D" w:rsidRDefault="006C2B5D" w:rsidP="006C2B5D">
      <w:r w:rsidRPr="006C2B5D">
        <w:rPr>
          <w:b/>
          <w:bCs/>
        </w:rPr>
        <w:t>4. What do they SAY and DO?</w:t>
      </w:r>
    </w:p>
    <w:p w14:paraId="1B7180BC" w14:textId="77777777" w:rsidR="006C2B5D" w:rsidRPr="006C2B5D" w:rsidRDefault="006C2B5D" w:rsidP="006C2B5D">
      <w:pPr>
        <w:numPr>
          <w:ilvl w:val="0"/>
          <w:numId w:val="4"/>
        </w:numPr>
      </w:pPr>
      <w:r w:rsidRPr="006C2B5D">
        <w:t>Discuss heritage site preservation policies</w:t>
      </w:r>
    </w:p>
    <w:p w14:paraId="6C647F64" w14:textId="77777777" w:rsidR="006C2B5D" w:rsidRPr="006C2B5D" w:rsidRDefault="006C2B5D" w:rsidP="006C2B5D">
      <w:pPr>
        <w:numPr>
          <w:ilvl w:val="0"/>
          <w:numId w:val="4"/>
        </w:numPr>
      </w:pPr>
      <w:r w:rsidRPr="006C2B5D">
        <w:t>Use dashboard insights for awareness campaigns</w:t>
      </w:r>
    </w:p>
    <w:p w14:paraId="66780A06" w14:textId="77777777" w:rsidR="006C2B5D" w:rsidRPr="006C2B5D" w:rsidRDefault="006C2B5D" w:rsidP="006C2B5D">
      <w:pPr>
        <w:numPr>
          <w:ilvl w:val="0"/>
          <w:numId w:val="4"/>
        </w:numPr>
      </w:pPr>
      <w:r w:rsidRPr="006C2B5D">
        <w:t>Make decisions about funding or tourism promotion</w:t>
      </w:r>
    </w:p>
    <w:p w14:paraId="26257B32" w14:textId="77777777" w:rsidR="006C2B5D" w:rsidRPr="006C2B5D" w:rsidRDefault="006C2B5D" w:rsidP="006C2B5D">
      <w:r w:rsidRPr="006C2B5D">
        <w:rPr>
          <w:b/>
          <w:bCs/>
        </w:rPr>
        <w:t>5. Pain Points</w:t>
      </w:r>
    </w:p>
    <w:p w14:paraId="06F4000A" w14:textId="77777777" w:rsidR="006C2B5D" w:rsidRPr="006C2B5D" w:rsidRDefault="006C2B5D" w:rsidP="006C2B5D">
      <w:pPr>
        <w:numPr>
          <w:ilvl w:val="0"/>
          <w:numId w:val="5"/>
        </w:numPr>
      </w:pPr>
      <w:r w:rsidRPr="006C2B5D">
        <w:t>Data scattered across different sources</w:t>
      </w:r>
    </w:p>
    <w:p w14:paraId="59B22F10" w14:textId="77777777" w:rsidR="006C2B5D" w:rsidRPr="006C2B5D" w:rsidRDefault="006C2B5D" w:rsidP="006C2B5D">
      <w:pPr>
        <w:numPr>
          <w:ilvl w:val="0"/>
          <w:numId w:val="5"/>
        </w:numPr>
      </w:pPr>
      <w:r w:rsidRPr="006C2B5D">
        <w:t>Lack of clear visualization in official reports</w:t>
      </w:r>
    </w:p>
    <w:p w14:paraId="23C451D4" w14:textId="77777777" w:rsidR="006C2B5D" w:rsidRPr="006C2B5D" w:rsidRDefault="006C2B5D" w:rsidP="006C2B5D">
      <w:pPr>
        <w:numPr>
          <w:ilvl w:val="0"/>
          <w:numId w:val="5"/>
        </w:numPr>
      </w:pPr>
      <w:r w:rsidRPr="006C2B5D">
        <w:t xml:space="preserve">Difficulty in comparing historical and </w:t>
      </w:r>
      <w:proofErr w:type="gramStart"/>
      <w:r w:rsidRPr="006C2B5D">
        <w:t>current status</w:t>
      </w:r>
      <w:proofErr w:type="gramEnd"/>
      <w:r w:rsidRPr="006C2B5D">
        <w:t xml:space="preserve"> of sites</w:t>
      </w:r>
    </w:p>
    <w:p w14:paraId="3D8403C3" w14:textId="77777777" w:rsidR="006C2B5D" w:rsidRPr="006C2B5D" w:rsidRDefault="006C2B5D" w:rsidP="006C2B5D">
      <w:r w:rsidRPr="006C2B5D">
        <w:rPr>
          <w:b/>
          <w:bCs/>
        </w:rPr>
        <w:t>6. Desired Gains</w:t>
      </w:r>
    </w:p>
    <w:p w14:paraId="0C913033" w14:textId="77777777" w:rsidR="006C2B5D" w:rsidRPr="006C2B5D" w:rsidRDefault="006C2B5D" w:rsidP="006C2B5D">
      <w:pPr>
        <w:numPr>
          <w:ilvl w:val="0"/>
          <w:numId w:val="6"/>
        </w:numPr>
      </w:pPr>
      <w:r w:rsidRPr="006C2B5D">
        <w:t>Centralized, interactive tool for all heritage data</w:t>
      </w:r>
    </w:p>
    <w:p w14:paraId="38F2DEA2" w14:textId="77777777" w:rsidR="006C2B5D" w:rsidRPr="006C2B5D" w:rsidRDefault="006C2B5D" w:rsidP="006C2B5D">
      <w:pPr>
        <w:numPr>
          <w:ilvl w:val="0"/>
          <w:numId w:val="6"/>
        </w:numPr>
      </w:pPr>
      <w:r w:rsidRPr="006C2B5D">
        <w:lastRenderedPageBreak/>
        <w:t>Easy-to-use filters to explore specific interests</w:t>
      </w:r>
    </w:p>
    <w:p w14:paraId="5853B8FA" w14:textId="77777777" w:rsidR="006C2B5D" w:rsidRPr="006C2B5D" w:rsidRDefault="006C2B5D" w:rsidP="006C2B5D">
      <w:pPr>
        <w:numPr>
          <w:ilvl w:val="0"/>
          <w:numId w:val="6"/>
        </w:numPr>
      </w:pPr>
      <w:r w:rsidRPr="006C2B5D">
        <w:t>Data-backed stories to influence decisions and awareness</w:t>
      </w:r>
    </w:p>
    <w:p w14:paraId="3B58D000" w14:textId="77777777" w:rsidR="00A022D4" w:rsidRDefault="00A022D4"/>
    <w:sectPr w:rsidR="00A02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56843"/>
    <w:multiLevelType w:val="multilevel"/>
    <w:tmpl w:val="2FD0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85D74"/>
    <w:multiLevelType w:val="multilevel"/>
    <w:tmpl w:val="0AA2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114E7"/>
    <w:multiLevelType w:val="multilevel"/>
    <w:tmpl w:val="22F2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93A73"/>
    <w:multiLevelType w:val="multilevel"/>
    <w:tmpl w:val="1F3E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179AD"/>
    <w:multiLevelType w:val="multilevel"/>
    <w:tmpl w:val="4CE2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E3FEC"/>
    <w:multiLevelType w:val="multilevel"/>
    <w:tmpl w:val="DF70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9037A"/>
    <w:multiLevelType w:val="multilevel"/>
    <w:tmpl w:val="39F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E12B7"/>
    <w:multiLevelType w:val="multilevel"/>
    <w:tmpl w:val="67D8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2786E"/>
    <w:multiLevelType w:val="multilevel"/>
    <w:tmpl w:val="D5D2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087681">
    <w:abstractNumId w:val="8"/>
  </w:num>
  <w:num w:numId="2" w16cid:durableId="958533233">
    <w:abstractNumId w:val="7"/>
  </w:num>
  <w:num w:numId="3" w16cid:durableId="1656835075">
    <w:abstractNumId w:val="4"/>
  </w:num>
  <w:num w:numId="4" w16cid:durableId="2071492987">
    <w:abstractNumId w:val="5"/>
  </w:num>
  <w:num w:numId="5" w16cid:durableId="745080345">
    <w:abstractNumId w:val="2"/>
  </w:num>
  <w:num w:numId="6" w16cid:durableId="1575314639">
    <w:abstractNumId w:val="0"/>
  </w:num>
  <w:num w:numId="7" w16cid:durableId="1722945675">
    <w:abstractNumId w:val="1"/>
  </w:num>
  <w:num w:numId="8" w16cid:durableId="1275870556">
    <w:abstractNumId w:val="6"/>
  </w:num>
  <w:num w:numId="9" w16cid:durableId="2044288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5D"/>
    <w:rsid w:val="004D1191"/>
    <w:rsid w:val="006C2B5D"/>
    <w:rsid w:val="00A0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9915"/>
  <w15:chartTrackingRefBased/>
  <w15:docId w15:val="{E2AE71FD-0290-41E2-8BFE-F3D6F711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Pipalrawanwala</dc:creator>
  <cp:keywords/>
  <dc:description/>
  <cp:lastModifiedBy>Yusuf Pipalrawanwala</cp:lastModifiedBy>
  <cp:revision>1</cp:revision>
  <dcterms:created xsi:type="dcterms:W3CDTF">2025-08-11T08:17:00Z</dcterms:created>
  <dcterms:modified xsi:type="dcterms:W3CDTF">2025-08-11T08:18:00Z</dcterms:modified>
</cp:coreProperties>
</file>