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C4DC5" w14:textId="390F8821" w:rsidR="00BD00A7" w:rsidRPr="00BD00A7" w:rsidRDefault="00BD00A7" w:rsidP="00BD00A7">
      <w:pPr>
        <w:rPr>
          <w:b/>
          <w:bCs/>
        </w:rPr>
      </w:pPr>
      <w:r w:rsidRPr="00BD00A7">
        <w:rPr>
          <w:b/>
          <w:bCs/>
        </w:rPr>
        <w:t>Slide</w:t>
      </w:r>
      <w:r>
        <w:rPr>
          <w:b/>
          <w:bCs/>
        </w:rPr>
        <w:t xml:space="preserve"> </w:t>
      </w:r>
      <w:r w:rsidRPr="00BD00A7">
        <w:rPr>
          <w:b/>
          <w:bCs/>
        </w:rPr>
        <w:t>Title &amp; Introduction</w:t>
      </w:r>
    </w:p>
    <w:p w14:paraId="50403440" w14:textId="12EE14ED" w:rsidR="00BD00A7" w:rsidRPr="00BD00A7" w:rsidRDefault="00BD00A7" w:rsidP="00BD00A7">
      <w:r w:rsidRPr="00BD00A7">
        <w:t>Hello everyone. My name is Yusuf Tahir Orhan, and today I will present the implementation phase of my project: '</w:t>
      </w:r>
      <w:proofErr w:type="spellStart"/>
      <w:r w:rsidRPr="00BD00A7">
        <w:t>DeFT</w:t>
      </w:r>
      <w:proofErr w:type="spellEnd"/>
      <w:r w:rsidRPr="00BD00A7">
        <w:t xml:space="preserve">: A Deadlock-Free and Fault-Tolerant Routing Algorithm for 2.5D </w:t>
      </w:r>
      <w:proofErr w:type="spellStart"/>
      <w:r w:rsidRPr="00BD00A7">
        <w:t>Chiplet</w:t>
      </w:r>
      <w:proofErr w:type="spellEnd"/>
      <w:r w:rsidRPr="00BD00A7">
        <w:t xml:space="preserve"> Networks'. This study is not just a course project; it serves as the technical baseline for my Master's thesis, focusing on computer architecture and reliable system design."</w:t>
      </w:r>
    </w:p>
    <w:p w14:paraId="4A216DDA" w14:textId="523993DC" w:rsidR="00BD00A7" w:rsidRPr="00BD00A7" w:rsidRDefault="00BD00A7" w:rsidP="00BD00A7">
      <w:pPr>
        <w:rPr>
          <w:b/>
          <w:bCs/>
        </w:rPr>
      </w:pPr>
      <w:r w:rsidRPr="00BD00A7">
        <w:rPr>
          <w:b/>
          <w:bCs/>
        </w:rPr>
        <w:t xml:space="preserve">Slide </w:t>
      </w:r>
      <w:r>
        <w:rPr>
          <w:b/>
          <w:bCs/>
        </w:rPr>
        <w:t>1</w:t>
      </w:r>
      <w:r w:rsidRPr="00BD00A7">
        <w:rPr>
          <w:b/>
          <w:bCs/>
        </w:rPr>
        <w:t>: Overview &amp; Motivation</w:t>
      </w:r>
    </w:p>
    <w:p w14:paraId="7F802A3E" w14:textId="234E6E66" w:rsidR="00BD00A7" w:rsidRPr="00BD00A7" w:rsidRDefault="00BD00A7" w:rsidP="00BD00A7">
      <w:r w:rsidRPr="00BD00A7">
        <w:t xml:space="preserve">To understand why this is important, we must look at 2.5D integration. It is becoming the industry standard because it is highly scalable and cost-effective. </w:t>
      </w:r>
      <w:r>
        <w:t>But</w:t>
      </w:r>
      <w:r w:rsidRPr="00BD00A7">
        <w:t xml:space="preserve"> it introduces two critical challenges. First, as shown in the figure, inter-</w:t>
      </w:r>
      <w:proofErr w:type="spellStart"/>
      <w:r w:rsidRPr="00BD00A7">
        <w:t>chiplet</w:t>
      </w:r>
      <w:proofErr w:type="spellEnd"/>
      <w:r w:rsidRPr="00BD00A7">
        <w:t xml:space="preserve"> traffic patterns can create cyclic dependencies, leading to system-wide deadlocks. Second, the Vertical Links</w:t>
      </w:r>
      <w:r>
        <w:t xml:space="preserve"> </w:t>
      </w:r>
      <w:r w:rsidRPr="00BD00A7">
        <w:t xml:space="preserve">that connect these </w:t>
      </w:r>
      <w:proofErr w:type="spellStart"/>
      <w:r w:rsidRPr="00BD00A7">
        <w:t>chiplets</w:t>
      </w:r>
      <w:proofErr w:type="spellEnd"/>
      <w:r w:rsidRPr="00BD00A7">
        <w:t xml:space="preserve"> are physically fragile and prone to manufacturing or thermal defects. In modular systems, a single link failure can lead to complete system collapse.</w:t>
      </w:r>
    </w:p>
    <w:p w14:paraId="72E19BDC" w14:textId="048DAE28" w:rsidR="00BD00A7" w:rsidRPr="00BD00A7" w:rsidRDefault="00BD00A7" w:rsidP="00BD00A7">
      <w:pPr>
        <w:rPr>
          <w:b/>
          <w:bCs/>
        </w:rPr>
      </w:pPr>
      <w:r w:rsidRPr="00BD00A7">
        <w:rPr>
          <w:b/>
          <w:bCs/>
        </w:rPr>
        <w:t xml:space="preserve">Slide </w:t>
      </w:r>
      <w:r>
        <w:rPr>
          <w:b/>
          <w:bCs/>
        </w:rPr>
        <w:t>2</w:t>
      </w:r>
      <w:r w:rsidRPr="00BD00A7">
        <w:rPr>
          <w:b/>
          <w:bCs/>
        </w:rPr>
        <w:t>: Problem Definition</w:t>
      </w:r>
    </w:p>
    <w:p w14:paraId="54253331" w14:textId="7D759B93" w:rsidR="00BD00A7" w:rsidRPr="00BD00A7" w:rsidRDefault="00BD00A7" w:rsidP="00BD00A7">
      <w:r w:rsidRPr="00BD00A7">
        <w:t xml:space="preserve">For this implementation, I am modeling a system architecture with 4 CPU </w:t>
      </w:r>
      <w:proofErr w:type="spellStart"/>
      <w:r w:rsidRPr="00BD00A7">
        <w:t>chiplets</w:t>
      </w:r>
      <w:proofErr w:type="spellEnd"/>
      <w:r w:rsidRPr="00BD00A7">
        <w:t xml:space="preserve"> integrated on an active interposer. Each </w:t>
      </w:r>
      <w:proofErr w:type="spellStart"/>
      <w:r w:rsidRPr="00BD00A7">
        <w:t>chiplet</w:t>
      </w:r>
      <w:proofErr w:type="spellEnd"/>
      <w:r w:rsidRPr="00BD00A7">
        <w:t xml:space="preserve"> consists of a 4x4 mesh network with 4 bidirectional vertical links. My primary objectives are to guarantee 100% deadlock-freedom and to maintain full network reachability even in severe scenarios where up to 25% of the vertical links fail. To test this, I will use both synthetic traffic patterns and real-world application traces from the PARSEC benchmarks.</w:t>
      </w:r>
    </w:p>
    <w:p w14:paraId="3229CAC6" w14:textId="33FD7D29" w:rsidR="00BD00A7" w:rsidRPr="00BD00A7" w:rsidRDefault="00BD00A7" w:rsidP="00BD00A7">
      <w:pPr>
        <w:rPr>
          <w:b/>
          <w:bCs/>
        </w:rPr>
      </w:pPr>
      <w:r w:rsidRPr="00BD00A7">
        <w:rPr>
          <w:b/>
          <w:bCs/>
        </w:rPr>
        <w:t xml:space="preserve">Slide </w:t>
      </w:r>
      <w:r>
        <w:rPr>
          <w:b/>
          <w:bCs/>
        </w:rPr>
        <w:t>3</w:t>
      </w:r>
      <w:r w:rsidRPr="00BD00A7">
        <w:rPr>
          <w:b/>
          <w:bCs/>
        </w:rPr>
        <w:t>: Related Work &amp; Project Positioning</w:t>
      </w:r>
    </w:p>
    <w:p w14:paraId="0854DDF5" w14:textId="76681643" w:rsidR="00BD00A7" w:rsidRPr="00BD00A7" w:rsidRDefault="00BD00A7" w:rsidP="00BD00A7">
      <w:r w:rsidRPr="00BD00A7">
        <w:t xml:space="preserve">I want to clearly position this work: it is a </w:t>
      </w:r>
      <w:r w:rsidRPr="00BD00A7">
        <w:rPr>
          <w:b/>
          <w:bCs/>
        </w:rPr>
        <w:t>replication study</w:t>
      </w:r>
      <w:r w:rsidRPr="00BD00A7">
        <w:t xml:space="preserve"> of the </w:t>
      </w:r>
      <w:proofErr w:type="spellStart"/>
      <w:r w:rsidRPr="00BD00A7">
        <w:t>DeFT</w:t>
      </w:r>
      <w:proofErr w:type="spellEnd"/>
      <w:r w:rsidRPr="00BD00A7">
        <w:t xml:space="preserve"> algorithm. While existing methods like MTR or RC solve deadlocks, they often limit path redundancy, making them poor at handling link failures. My project establishes a high-fidelity, cycle-accurate hardware baseline. Once this foundation is solid, my Master's thesis will focus on extending this framework with reinforcement learning to optimize routing decisions dynamically.</w:t>
      </w:r>
    </w:p>
    <w:p w14:paraId="3AD3B32E" w14:textId="7C782FF3" w:rsidR="00BD00A7" w:rsidRPr="00BD00A7" w:rsidRDefault="00BD00A7" w:rsidP="00BD00A7">
      <w:pPr>
        <w:rPr>
          <w:b/>
          <w:bCs/>
        </w:rPr>
      </w:pPr>
      <w:r w:rsidRPr="00BD00A7">
        <w:rPr>
          <w:b/>
          <w:bCs/>
        </w:rPr>
        <w:t xml:space="preserve">Slide </w:t>
      </w:r>
      <w:r>
        <w:rPr>
          <w:b/>
          <w:bCs/>
        </w:rPr>
        <w:t>4</w:t>
      </w:r>
      <w:r w:rsidRPr="00BD00A7">
        <w:rPr>
          <w:b/>
          <w:bCs/>
        </w:rPr>
        <w:t xml:space="preserve">: Methodology - System Architecture &amp; </w:t>
      </w:r>
      <w:proofErr w:type="spellStart"/>
      <w:r w:rsidRPr="00BD00A7">
        <w:rPr>
          <w:b/>
          <w:bCs/>
        </w:rPr>
        <w:t>MoC</w:t>
      </w:r>
      <w:proofErr w:type="spellEnd"/>
    </w:p>
    <w:p w14:paraId="668DC7DF" w14:textId="56905B9C" w:rsidR="00BD00A7" w:rsidRPr="00BD00A7" w:rsidRDefault="00BD00A7" w:rsidP="00BD00A7">
      <w:r w:rsidRPr="00BD00A7">
        <w:t xml:space="preserve"> I am extending the </w:t>
      </w:r>
      <w:proofErr w:type="spellStart"/>
      <w:r w:rsidRPr="00BD00A7">
        <w:t>Noxim</w:t>
      </w:r>
      <w:proofErr w:type="spellEnd"/>
      <w:r w:rsidRPr="00BD00A7">
        <w:t xml:space="preserve"> simulator, which is a C++ based, cycle-accurate environment. In terms of Model of Computation, the project uses a Discrete-Event model for packet generation and fault injection. Simultaneously, the internal router mechanics follow a Synchronous Reactive model, where every router follows a strictly timed 5-stage synchronous pipeline</w:t>
      </w:r>
      <w:r w:rsidR="008E518A">
        <w:t xml:space="preserve"> </w:t>
      </w:r>
      <w:r w:rsidRPr="00BD00A7">
        <w:t>from routing to link traversal.</w:t>
      </w:r>
    </w:p>
    <w:p w14:paraId="259F9518" w14:textId="77777777" w:rsidR="008E518A" w:rsidRDefault="008E518A" w:rsidP="00BD00A7">
      <w:pPr>
        <w:rPr>
          <w:b/>
          <w:bCs/>
        </w:rPr>
      </w:pPr>
    </w:p>
    <w:p w14:paraId="68399FE2" w14:textId="76278E89" w:rsidR="00BD00A7" w:rsidRPr="00BD00A7" w:rsidRDefault="008E518A" w:rsidP="00BD00A7">
      <w:pPr>
        <w:rPr>
          <w:b/>
          <w:bCs/>
        </w:rPr>
      </w:pPr>
      <w:r>
        <w:rPr>
          <w:b/>
          <w:bCs/>
        </w:rPr>
        <w:lastRenderedPageBreak/>
        <w:br/>
      </w:r>
      <w:r w:rsidR="00BD00A7" w:rsidRPr="00BD00A7">
        <w:rPr>
          <w:b/>
          <w:bCs/>
        </w:rPr>
        <w:t xml:space="preserve">Slide </w:t>
      </w:r>
      <w:r w:rsidR="00BD00A7">
        <w:rPr>
          <w:b/>
          <w:bCs/>
        </w:rPr>
        <w:t>5</w:t>
      </w:r>
      <w:r w:rsidR="00BD00A7" w:rsidRPr="00BD00A7">
        <w:rPr>
          <w:b/>
          <w:bCs/>
        </w:rPr>
        <w:t>: Methodology - Implementation Details</w:t>
      </w:r>
    </w:p>
    <w:p w14:paraId="05B79432" w14:textId="79DB6F9A" w:rsidR="00BD00A7" w:rsidRPr="00BD00A7" w:rsidRDefault="00BD00A7" w:rsidP="00BD00A7">
      <w:r w:rsidRPr="00BD00A7">
        <w:t>The implementation covers two core logic areas. First is the deadlock avoidance logic, which relies on three strict Virtual Network assignment rules to break all cyclic dependencies in the 'up-down-up' traffic flow. Second is the fault-tolerance mechanism. Instead of real-time calculations that add latency, I am implementing offline-generated Lookup Tables. These tables allow boundary routers to dynamically redirect traffic to functional links based on the current fault state of the network."</w:t>
      </w:r>
    </w:p>
    <w:p w14:paraId="6EBCF5A3" w14:textId="63D15AFE" w:rsidR="00BD00A7" w:rsidRPr="00BD00A7" w:rsidRDefault="00BD00A7" w:rsidP="00BD00A7">
      <w:pPr>
        <w:rPr>
          <w:b/>
          <w:bCs/>
        </w:rPr>
      </w:pPr>
      <w:r w:rsidRPr="00BD00A7">
        <w:rPr>
          <w:b/>
          <w:bCs/>
        </w:rPr>
        <w:t xml:space="preserve">Slide </w:t>
      </w:r>
      <w:r>
        <w:rPr>
          <w:b/>
          <w:bCs/>
        </w:rPr>
        <w:t>6</w:t>
      </w:r>
      <w:r w:rsidRPr="00BD00A7">
        <w:rPr>
          <w:b/>
          <w:bCs/>
        </w:rPr>
        <w:t>: Evaluation Plan</w:t>
      </w:r>
    </w:p>
    <w:p w14:paraId="62286640" w14:textId="632404E3" w:rsidR="00BD00A7" w:rsidRPr="00BD00A7" w:rsidRDefault="00BD00A7" w:rsidP="00BD00A7">
      <w:r w:rsidRPr="00BD00A7">
        <w:t xml:space="preserve">My evaluation plan tracks three key metrics: Reachability, Average Latency, and Network Throughput. I will compare the </w:t>
      </w:r>
      <w:proofErr w:type="spellStart"/>
      <w:r w:rsidRPr="00BD00A7">
        <w:t>DeFT</w:t>
      </w:r>
      <w:proofErr w:type="spellEnd"/>
      <w:r w:rsidRPr="00BD00A7">
        <w:t xml:space="preserve"> implementation against standard XY routing baselines in both fault-free and fault-injected scenarios. The expected outcome is to maintain 100% reachability even at an 8-link fault rate, where standard algorithms would typically fail to deliver a significant portion of the traffic."</w:t>
      </w:r>
    </w:p>
    <w:p w14:paraId="42E77ECA" w14:textId="2351115A" w:rsidR="00BD00A7" w:rsidRPr="00BD00A7" w:rsidRDefault="00BD00A7" w:rsidP="00BD00A7">
      <w:pPr>
        <w:rPr>
          <w:b/>
          <w:bCs/>
        </w:rPr>
      </w:pPr>
      <w:r w:rsidRPr="00BD00A7">
        <w:rPr>
          <w:b/>
          <w:bCs/>
        </w:rPr>
        <w:t xml:space="preserve">Slide </w:t>
      </w:r>
      <w:r>
        <w:rPr>
          <w:b/>
          <w:bCs/>
        </w:rPr>
        <w:t>7</w:t>
      </w:r>
      <w:r w:rsidRPr="00BD00A7">
        <w:rPr>
          <w:b/>
          <w:bCs/>
        </w:rPr>
        <w:t>: Embedded System Design (ESD) Considerations</w:t>
      </w:r>
    </w:p>
    <w:p w14:paraId="45F7E78B" w14:textId="77DC6303" w:rsidR="00BD00A7" w:rsidRPr="00BD00A7" w:rsidRDefault="00BD00A7" w:rsidP="00BD00A7">
      <w:r w:rsidRPr="00BD00A7">
        <w:t>Finally, we must consider the hardware constraints of such a system. To keep the area and power overhead below 2%, I am strictly limiting the design to exactly two Virtual Channels per port. We also fix the buffer depth to 4 flits to reflect realistic resource-constrained environments. The cycle-accurate nature of this simulation is vital here, as it allows us to analyze predictable timing bounds and ensure the reliability of the system under thermal stress</w:t>
      </w:r>
    </w:p>
    <w:p w14:paraId="630868FE" w14:textId="77777777" w:rsidR="00BD00A7" w:rsidRDefault="00BD00A7"/>
    <w:sectPr w:rsidR="00BD00A7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0A7"/>
    <w:rsid w:val="00421310"/>
    <w:rsid w:val="005447EB"/>
    <w:rsid w:val="00727429"/>
    <w:rsid w:val="008E518A"/>
    <w:rsid w:val="00BD0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A1B6E"/>
  <w15:chartTrackingRefBased/>
  <w15:docId w15:val="{BCE672A6-B68D-4226-A5D9-24A86C4E0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0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0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0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1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tahir orhan</dc:creator>
  <cp:keywords/>
  <dc:description/>
  <cp:lastModifiedBy>yusuf tahir orhan</cp:lastModifiedBy>
  <cp:revision>1</cp:revision>
  <dcterms:created xsi:type="dcterms:W3CDTF">2026-04-14T21:00:00Z</dcterms:created>
  <dcterms:modified xsi:type="dcterms:W3CDTF">2026-04-14T21:36:00Z</dcterms:modified>
</cp:coreProperties>
</file>