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255" w:rsidRPr="00423255" w:rsidRDefault="00423255" w:rsidP="00423255">
      <w:pPr>
        <w:shd w:val="clear" w:color="auto" w:fill="FFFFFF"/>
        <w:spacing w:before="100" w:beforeAutospacing="1" w:after="206" w:line="240" w:lineRule="auto"/>
        <w:jc w:val="center"/>
        <w:outlineLvl w:val="0"/>
        <w:rPr>
          <w:rFonts w:ascii="Segoe UI" w:eastAsia="Times New Roman" w:hAnsi="Segoe UI" w:cs="Segoe UI"/>
          <w:color w:val="404040"/>
          <w:kern w:val="36"/>
          <w:sz w:val="41"/>
          <w:szCs w:val="41"/>
        </w:rPr>
      </w:pPr>
      <w:r w:rsidRPr="00423255">
        <w:rPr>
          <w:rFonts w:ascii="Segoe UI" w:eastAsia="Times New Roman" w:hAnsi="Segoe UI" w:cs="Segoe UI"/>
          <w:color w:val="404040"/>
          <w:kern w:val="36"/>
          <w:sz w:val="41"/>
          <w:szCs w:val="41"/>
        </w:rPr>
        <w:t>University Cafeteria Management System</w:t>
      </w:r>
    </w:p>
    <w:p w:rsidR="00423255" w:rsidRDefault="00423255" w:rsidP="00423255">
      <w:pPr>
        <w:spacing w:before="480" w:after="480" w:line="240" w:lineRule="auto"/>
        <w:rPr>
          <w:rFonts w:ascii="Times New Roman" w:eastAsia="Times New Roman" w:hAnsi="Times New Roman" w:cs="Times New Roman"/>
          <w:sz w:val="24"/>
          <w:szCs w:val="24"/>
        </w:rPr>
      </w:pPr>
      <w:r w:rsidRPr="00423255">
        <w:rPr>
          <w:rFonts w:ascii="Times New Roman" w:eastAsia="Times New Roman" w:hAnsi="Times New Roman" w:cs="Times New Roman"/>
          <w:sz w:val="24"/>
          <w:szCs w:val="24"/>
        </w:rPr>
        <w:drawing>
          <wp:inline distT="0" distB="0" distL="0" distR="0" wp14:anchorId="7D660A2C" wp14:editId="3CC28EB8">
            <wp:extent cx="6149340" cy="5463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9893" cy="5464031"/>
                    </a:xfrm>
                    <a:prstGeom prst="rect">
                      <a:avLst/>
                    </a:prstGeom>
                  </pic:spPr>
                </pic:pic>
              </a:graphicData>
            </a:graphic>
          </wp:inline>
        </w:drawing>
      </w:r>
    </w:p>
    <w:p w:rsidR="00423255" w:rsidRDefault="00423255" w:rsidP="00423255">
      <w:pPr>
        <w:spacing w:before="480" w:after="480" w:line="240" w:lineRule="auto"/>
        <w:rPr>
          <w:rFonts w:ascii="Times New Roman" w:eastAsia="Times New Roman" w:hAnsi="Times New Roman" w:cs="Times New Roman"/>
          <w:sz w:val="24"/>
          <w:szCs w:val="24"/>
        </w:rPr>
      </w:pPr>
    </w:p>
    <w:p w:rsidR="00423255" w:rsidRDefault="00423255" w:rsidP="00423255">
      <w:pPr>
        <w:spacing w:before="480" w:after="480" w:line="240" w:lineRule="auto"/>
        <w:rPr>
          <w:rFonts w:ascii="Times New Roman" w:eastAsia="Times New Roman" w:hAnsi="Times New Roman" w:cs="Times New Roman"/>
          <w:sz w:val="24"/>
          <w:szCs w:val="24"/>
        </w:rPr>
      </w:pPr>
    </w:p>
    <w:p w:rsidR="00423255" w:rsidRDefault="00423255" w:rsidP="00423255">
      <w:pPr>
        <w:spacing w:before="480" w:after="480" w:line="240" w:lineRule="auto"/>
        <w:rPr>
          <w:rFonts w:ascii="Times New Roman" w:eastAsia="Times New Roman" w:hAnsi="Times New Roman" w:cs="Times New Roman"/>
          <w:sz w:val="24"/>
          <w:szCs w:val="24"/>
        </w:rPr>
      </w:pPr>
    </w:p>
    <w:p w:rsidR="00423255" w:rsidRPr="00423255" w:rsidRDefault="00423255" w:rsidP="00423255">
      <w:pPr>
        <w:spacing w:before="480" w:after="480" w:line="240" w:lineRule="auto"/>
        <w:rPr>
          <w:rFonts w:ascii="Times New Roman" w:eastAsia="Times New Roman" w:hAnsi="Times New Roman" w:cs="Times New Roman"/>
          <w:sz w:val="24"/>
          <w:szCs w:val="24"/>
        </w:rPr>
      </w:pP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lastRenderedPageBreak/>
        <w:t>Executive Summary</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The University Cafeteria Management System represents a sophisticated software solution designed to modernize and streamline food service operations within academic institutions. This comprehensive JavaFX application facilitates efficient order processing, menu management, student loyalty programs, and administrative reporting while maintaining robust security protocols and an intuitive user interface. The system successfully addresses the operational challenges of traditional cafeteria management through digital transformation and automation.</w:t>
      </w: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t>1. Project Overview</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1.1 Project Specifications</w:t>
      </w:r>
    </w:p>
    <w:p w:rsidR="00423255" w:rsidRPr="00423255" w:rsidRDefault="00423255" w:rsidP="00423255">
      <w:pPr>
        <w:numPr>
          <w:ilvl w:val="0"/>
          <w:numId w:val="1"/>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Project Title: University Cafeteria Management System</w:t>
      </w:r>
    </w:p>
    <w:p w:rsidR="00423255" w:rsidRPr="00423255" w:rsidRDefault="00423255" w:rsidP="00423255">
      <w:pPr>
        <w:numPr>
          <w:ilvl w:val="0"/>
          <w:numId w:val="1"/>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Technology Stack: Java 21, JavaFX, CSS, UML Modeling</w:t>
      </w:r>
    </w:p>
    <w:p w:rsidR="00423255" w:rsidRPr="00423255" w:rsidRDefault="00423255" w:rsidP="00423255">
      <w:pPr>
        <w:numPr>
          <w:ilvl w:val="0"/>
          <w:numId w:val="1"/>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Development Methodology: Agile Development with Iterative Prototyping</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1.2 Project Objectives</w:t>
      </w:r>
    </w:p>
    <w:p w:rsidR="00423255" w:rsidRPr="00423255" w:rsidRDefault="00423255" w:rsidP="00423255">
      <w:pPr>
        <w:numPr>
          <w:ilvl w:val="0"/>
          <w:numId w:val="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Automate manual cafeteria ordering processes</w:t>
      </w:r>
    </w:p>
    <w:p w:rsidR="00423255" w:rsidRPr="00423255" w:rsidRDefault="00423255" w:rsidP="00423255">
      <w:pPr>
        <w:numPr>
          <w:ilvl w:val="0"/>
          <w:numId w:val="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Implement a digital loyalty rewards program</w:t>
      </w:r>
    </w:p>
    <w:p w:rsidR="00423255" w:rsidRPr="00423255" w:rsidRDefault="00423255" w:rsidP="00423255">
      <w:pPr>
        <w:numPr>
          <w:ilvl w:val="0"/>
          <w:numId w:val="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Provide real-time order tracking capabilities</w:t>
      </w:r>
    </w:p>
    <w:p w:rsidR="00423255" w:rsidRPr="00423255" w:rsidRDefault="00423255" w:rsidP="00423255">
      <w:pPr>
        <w:numPr>
          <w:ilvl w:val="0"/>
          <w:numId w:val="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Enable comprehensive reporting and analytics</w:t>
      </w:r>
    </w:p>
    <w:p w:rsidR="00423255" w:rsidRPr="00423255" w:rsidRDefault="00423255" w:rsidP="00423255">
      <w:pPr>
        <w:numPr>
          <w:ilvl w:val="0"/>
          <w:numId w:val="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Ensure system security and data integrity</w:t>
      </w:r>
    </w:p>
    <w:p w:rsidR="00423255" w:rsidRPr="00423255" w:rsidRDefault="00423255" w:rsidP="00423255">
      <w:pPr>
        <w:numPr>
          <w:ilvl w:val="0"/>
          <w:numId w:val="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Deliver an intuitive user experience across stakeholder groups</w:t>
      </w: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t>2. System Architecture</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2.1 Architectural Overview</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The system employs a multi-tier architecture that separates concerns across distinct layers:</w:t>
      </w:r>
    </w:p>
    <w:p w:rsidR="00423255" w:rsidRPr="00423255" w:rsidRDefault="00423255" w:rsidP="00423255">
      <w:pPr>
        <w:numPr>
          <w:ilvl w:val="0"/>
          <w:numId w:val="3"/>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lastRenderedPageBreak/>
        <w:t>Presentation Layer: JavaFX-based user interface with responsive design</w:t>
      </w:r>
    </w:p>
    <w:p w:rsidR="00423255" w:rsidRPr="00423255" w:rsidRDefault="00423255" w:rsidP="00423255">
      <w:pPr>
        <w:numPr>
          <w:ilvl w:val="0"/>
          <w:numId w:val="3"/>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Business Logic Layer: Java services implementing core functionality</w:t>
      </w:r>
    </w:p>
    <w:p w:rsidR="00423255" w:rsidRPr="00423255" w:rsidRDefault="00423255" w:rsidP="00423255">
      <w:pPr>
        <w:numPr>
          <w:ilvl w:val="0"/>
          <w:numId w:val="3"/>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Data Access Layer: Repository pattern for data persistence operations</w:t>
      </w:r>
    </w:p>
    <w:p w:rsidR="00423255" w:rsidRPr="00423255" w:rsidRDefault="00423255" w:rsidP="00423255">
      <w:pPr>
        <w:numPr>
          <w:ilvl w:val="0"/>
          <w:numId w:val="3"/>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Integration Layer: Payment processing and external system interfaces</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2.2 Design Patterns Implementation</w:t>
      </w:r>
    </w:p>
    <w:p w:rsidR="00423255" w:rsidRPr="00423255" w:rsidRDefault="00423255" w:rsidP="00423255">
      <w:pPr>
        <w:numPr>
          <w:ilvl w:val="0"/>
          <w:numId w:val="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Model-View-Controller (MVC): Separation of UI and business logic</w:t>
      </w:r>
    </w:p>
    <w:p w:rsidR="00423255" w:rsidRPr="00423255" w:rsidRDefault="00423255" w:rsidP="00423255">
      <w:pPr>
        <w:numPr>
          <w:ilvl w:val="0"/>
          <w:numId w:val="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Strategy Pattern: Configurable payment processing algorithms</w:t>
      </w:r>
    </w:p>
    <w:p w:rsidR="00423255" w:rsidRPr="00423255" w:rsidRDefault="00423255" w:rsidP="00423255">
      <w:pPr>
        <w:numPr>
          <w:ilvl w:val="0"/>
          <w:numId w:val="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Observer Pattern: Real-time notification system for order updates</w:t>
      </w:r>
    </w:p>
    <w:p w:rsidR="00423255" w:rsidRPr="00423255" w:rsidRDefault="00423255" w:rsidP="00423255">
      <w:pPr>
        <w:numPr>
          <w:ilvl w:val="0"/>
          <w:numId w:val="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Factory Pattern: Object creation management for orders and menu items</w:t>
      </w:r>
    </w:p>
    <w:p w:rsidR="00423255" w:rsidRPr="00423255" w:rsidRDefault="00423255" w:rsidP="00423255">
      <w:pPr>
        <w:numPr>
          <w:ilvl w:val="0"/>
          <w:numId w:val="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Singleton Pattern: Resource management for database connections</w:t>
      </w: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t>3. Core Feature Implementation</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3.1 Multi-Role User Management</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The system implements role-based access control with three distinct user types:</w:t>
      </w:r>
    </w:p>
    <w:p w:rsidR="00423255" w:rsidRPr="00423255" w:rsidRDefault="00423255" w:rsidP="00423255">
      <w:pPr>
        <w:numPr>
          <w:ilvl w:val="0"/>
          <w:numId w:val="5"/>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Students: Order placement, cart management, loyalty rewards redemption</w:t>
      </w:r>
    </w:p>
    <w:p w:rsidR="00423255" w:rsidRPr="00423255" w:rsidRDefault="00423255" w:rsidP="00423255">
      <w:pPr>
        <w:numPr>
          <w:ilvl w:val="0"/>
          <w:numId w:val="5"/>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Staff Members: Order preparation, status updates, basic reporting</w:t>
      </w:r>
    </w:p>
    <w:p w:rsidR="00423255" w:rsidRPr="00423255" w:rsidRDefault="00423255" w:rsidP="00423255">
      <w:pPr>
        <w:numPr>
          <w:ilvl w:val="0"/>
          <w:numId w:val="5"/>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Administrators: System configuration, comprehensive analytics, user management</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3.2 Order Processing Pipeline</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A sophisticated order management workflow supports the complete lifecycle:</w:t>
      </w:r>
    </w:p>
    <w:p w:rsidR="00423255" w:rsidRPr="00423255" w:rsidRDefault="00423255" w:rsidP="00423255">
      <w:pPr>
        <w:numPr>
          <w:ilvl w:val="0"/>
          <w:numId w:val="6"/>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Order creation with item selection and quantity specification</w:t>
      </w:r>
    </w:p>
    <w:p w:rsidR="00423255" w:rsidRPr="00423255" w:rsidRDefault="00423255" w:rsidP="00423255">
      <w:pPr>
        <w:numPr>
          <w:ilvl w:val="0"/>
          <w:numId w:val="6"/>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Payment processing integration with multiple supported methods</w:t>
      </w:r>
    </w:p>
    <w:p w:rsidR="00423255" w:rsidRPr="00423255" w:rsidRDefault="00423255" w:rsidP="00423255">
      <w:pPr>
        <w:numPr>
          <w:ilvl w:val="0"/>
          <w:numId w:val="6"/>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Real-time status tracking through preparation stages</w:t>
      </w:r>
    </w:p>
    <w:p w:rsidR="00423255" w:rsidRPr="00423255" w:rsidRDefault="00423255" w:rsidP="00423255">
      <w:pPr>
        <w:numPr>
          <w:ilvl w:val="0"/>
          <w:numId w:val="6"/>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Completion and archival with associated reporting data</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3.3 Dynamic Menu Management</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Comprehensive menu management capabilities include:</w:t>
      </w:r>
    </w:p>
    <w:p w:rsidR="00423255" w:rsidRPr="00423255" w:rsidRDefault="00423255" w:rsidP="00423255">
      <w:pPr>
        <w:numPr>
          <w:ilvl w:val="0"/>
          <w:numId w:val="7"/>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lastRenderedPageBreak/>
        <w:t>Categorical organization (Main Courses, Snacks, Beverages, Desserts)</w:t>
      </w:r>
    </w:p>
    <w:p w:rsidR="00423255" w:rsidRPr="00423255" w:rsidRDefault="00423255" w:rsidP="00423255">
      <w:pPr>
        <w:numPr>
          <w:ilvl w:val="0"/>
          <w:numId w:val="7"/>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Dynamic pricing updates and promotional pricing capabilities</w:t>
      </w:r>
    </w:p>
    <w:p w:rsidR="00423255" w:rsidRPr="00423255" w:rsidRDefault="00423255" w:rsidP="00423255">
      <w:pPr>
        <w:numPr>
          <w:ilvl w:val="0"/>
          <w:numId w:val="7"/>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Inventory-aware menu item availability tracking</w:t>
      </w:r>
    </w:p>
    <w:p w:rsidR="00423255" w:rsidRPr="00423255" w:rsidRDefault="00423255" w:rsidP="00423255">
      <w:pPr>
        <w:numPr>
          <w:ilvl w:val="0"/>
          <w:numId w:val="7"/>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Nutritional information and dietary specification support</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3.4 Loyalty Program Integration</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The integrated loyalty system provides:</w:t>
      </w:r>
    </w:p>
    <w:p w:rsidR="00423255" w:rsidRPr="00423255" w:rsidRDefault="00423255" w:rsidP="00423255">
      <w:pPr>
        <w:numPr>
          <w:ilvl w:val="0"/>
          <w:numId w:val="8"/>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Points accumulation based on purchase value</w:t>
      </w:r>
    </w:p>
    <w:p w:rsidR="00423255" w:rsidRPr="00423255" w:rsidRDefault="00423255" w:rsidP="00423255">
      <w:pPr>
        <w:numPr>
          <w:ilvl w:val="0"/>
          <w:numId w:val="8"/>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Tiered reward redemption options</w:t>
      </w:r>
    </w:p>
    <w:p w:rsidR="00423255" w:rsidRPr="00423255" w:rsidRDefault="00423255" w:rsidP="00423255">
      <w:pPr>
        <w:numPr>
          <w:ilvl w:val="0"/>
          <w:numId w:val="8"/>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Points balance tracking and history</w:t>
      </w:r>
    </w:p>
    <w:p w:rsidR="00423255" w:rsidRPr="00423255" w:rsidRDefault="00423255" w:rsidP="00423255">
      <w:pPr>
        <w:numPr>
          <w:ilvl w:val="0"/>
          <w:numId w:val="8"/>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Promotional point multiplier events</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3.5 Reporting and Analytics</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Advanced reporting capabilities include:</w:t>
      </w:r>
    </w:p>
    <w:p w:rsidR="00423255" w:rsidRPr="00423255" w:rsidRDefault="00423255" w:rsidP="00423255">
      <w:pPr>
        <w:numPr>
          <w:ilvl w:val="0"/>
          <w:numId w:val="9"/>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Daily and weekly sales performance reports</w:t>
      </w:r>
    </w:p>
    <w:p w:rsidR="00423255" w:rsidRPr="00423255" w:rsidRDefault="00423255" w:rsidP="00423255">
      <w:pPr>
        <w:numPr>
          <w:ilvl w:val="0"/>
          <w:numId w:val="9"/>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Menu item popularity and profitability analysis</w:t>
      </w:r>
    </w:p>
    <w:p w:rsidR="00423255" w:rsidRPr="00423255" w:rsidRDefault="00423255" w:rsidP="00423255">
      <w:pPr>
        <w:numPr>
          <w:ilvl w:val="0"/>
          <w:numId w:val="9"/>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Customer behavior and preference analytics</w:t>
      </w:r>
    </w:p>
    <w:p w:rsidR="00423255" w:rsidRPr="00423255" w:rsidRDefault="00423255" w:rsidP="00423255">
      <w:pPr>
        <w:numPr>
          <w:ilvl w:val="0"/>
          <w:numId w:val="9"/>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Operational efficiency metrics</w:t>
      </w: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t>4. Technical Implementation</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4.1 Class Structure Organization</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The codebase follows a structured package organization:</w:t>
      </w:r>
    </w:p>
    <w:p w:rsidR="00423255" w:rsidRPr="00423255" w:rsidRDefault="00423255" w:rsidP="00423255">
      <w:pPr>
        <w:shd w:val="clear" w:color="auto" w:fill="FFFFFF"/>
        <w:spacing w:after="0" w:line="189" w:lineRule="atLeast"/>
        <w:rPr>
          <w:rFonts w:ascii="Segoe UI" w:eastAsia="Times New Roman" w:hAnsi="Segoe UI" w:cs="Segoe UI"/>
          <w:b/>
          <w:bCs/>
          <w:i/>
          <w:iCs/>
          <w:color w:val="494949"/>
          <w:sz w:val="19"/>
          <w:szCs w:val="19"/>
        </w:rPr>
      </w:pPr>
      <w:r w:rsidRPr="00423255">
        <w:rPr>
          <w:rFonts w:ascii="Segoe UI" w:eastAsia="Times New Roman" w:hAnsi="Segoe UI" w:cs="Segoe UI"/>
          <w:b/>
          <w:bCs/>
          <w:i/>
          <w:iCs/>
          <w:color w:val="525252"/>
          <w:sz w:val="18"/>
          <w:szCs w:val="18"/>
        </w:rPr>
        <w:t>text</w:t>
      </w:r>
    </w:p>
    <w:p w:rsidR="00423255" w:rsidRPr="00423255" w:rsidRDefault="00423255" w:rsidP="004232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b/>
          <w:bCs/>
          <w:i/>
          <w:iCs/>
          <w:color w:val="494949"/>
          <w:sz w:val="20"/>
          <w:szCs w:val="20"/>
        </w:rPr>
      </w:pPr>
      <w:proofErr w:type="spellStart"/>
      <w:r w:rsidRPr="00423255">
        <w:rPr>
          <w:rFonts w:ascii="Courier New" w:eastAsia="Times New Roman" w:hAnsi="Courier New" w:cs="Courier New"/>
          <w:b/>
          <w:bCs/>
          <w:i/>
          <w:iCs/>
          <w:color w:val="494949"/>
          <w:sz w:val="20"/>
          <w:szCs w:val="20"/>
        </w:rPr>
        <w:t>src</w:t>
      </w:r>
      <w:proofErr w:type="spellEnd"/>
      <w:r w:rsidRPr="00423255">
        <w:rPr>
          <w:rFonts w:ascii="Courier New" w:eastAsia="Times New Roman" w:hAnsi="Courier New" w:cs="Courier New"/>
          <w:b/>
          <w:bCs/>
          <w:i/>
          <w:iCs/>
          <w:color w:val="494949"/>
          <w:sz w:val="20"/>
          <w:szCs w:val="20"/>
        </w:rPr>
        <w:t>/</w:t>
      </w:r>
    </w:p>
    <w:p w:rsidR="00423255" w:rsidRPr="00423255" w:rsidRDefault="00423255" w:rsidP="004232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b/>
          <w:bCs/>
          <w:i/>
          <w:iCs/>
          <w:color w:val="494949"/>
          <w:sz w:val="20"/>
          <w:szCs w:val="20"/>
        </w:rPr>
      </w:pPr>
      <w:r w:rsidRPr="00423255">
        <w:rPr>
          <w:rFonts w:ascii="Courier New" w:eastAsia="Times New Roman" w:hAnsi="Courier New" w:cs="Courier New"/>
          <w:b/>
          <w:bCs/>
          <w:i/>
          <w:iCs/>
          <w:color w:val="494949"/>
          <w:sz w:val="20"/>
          <w:szCs w:val="20"/>
        </w:rPr>
        <w:t>├── models/           # Data entities and business objects</w:t>
      </w:r>
    </w:p>
    <w:p w:rsidR="00423255" w:rsidRPr="00423255" w:rsidRDefault="00423255" w:rsidP="004232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b/>
          <w:bCs/>
          <w:i/>
          <w:iCs/>
          <w:color w:val="494949"/>
          <w:sz w:val="20"/>
          <w:szCs w:val="20"/>
        </w:rPr>
      </w:pPr>
      <w:r w:rsidRPr="00423255">
        <w:rPr>
          <w:rFonts w:ascii="Courier New" w:eastAsia="Times New Roman" w:hAnsi="Courier New" w:cs="Courier New"/>
          <w:b/>
          <w:bCs/>
          <w:i/>
          <w:iCs/>
          <w:color w:val="494949"/>
          <w:sz w:val="20"/>
          <w:szCs w:val="20"/>
        </w:rPr>
        <w:t>├── services/         # Business logic and operations</w:t>
      </w:r>
    </w:p>
    <w:p w:rsidR="00423255" w:rsidRPr="00423255" w:rsidRDefault="00423255" w:rsidP="004232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b/>
          <w:bCs/>
          <w:i/>
          <w:iCs/>
          <w:color w:val="494949"/>
          <w:sz w:val="20"/>
          <w:szCs w:val="20"/>
        </w:rPr>
      </w:pPr>
      <w:r w:rsidRPr="00423255">
        <w:rPr>
          <w:rFonts w:ascii="Courier New" w:eastAsia="Times New Roman" w:hAnsi="Courier New" w:cs="Courier New"/>
          <w:b/>
          <w:bCs/>
          <w:i/>
          <w:iCs/>
          <w:color w:val="494949"/>
          <w:sz w:val="20"/>
          <w:szCs w:val="20"/>
        </w:rPr>
        <w:t xml:space="preserve">├── </w:t>
      </w:r>
      <w:proofErr w:type="spellStart"/>
      <w:r w:rsidRPr="00423255">
        <w:rPr>
          <w:rFonts w:ascii="Courier New" w:eastAsia="Times New Roman" w:hAnsi="Courier New" w:cs="Courier New"/>
          <w:b/>
          <w:bCs/>
          <w:i/>
          <w:iCs/>
          <w:color w:val="494949"/>
          <w:sz w:val="20"/>
          <w:szCs w:val="20"/>
        </w:rPr>
        <w:t>enums</w:t>
      </w:r>
      <w:proofErr w:type="spellEnd"/>
      <w:r w:rsidRPr="00423255">
        <w:rPr>
          <w:rFonts w:ascii="Courier New" w:eastAsia="Times New Roman" w:hAnsi="Courier New" w:cs="Courier New"/>
          <w:b/>
          <w:bCs/>
          <w:i/>
          <w:iCs/>
          <w:color w:val="494949"/>
          <w:sz w:val="20"/>
          <w:szCs w:val="20"/>
        </w:rPr>
        <w:t>/            # Type enumerations and constants</w:t>
      </w:r>
    </w:p>
    <w:p w:rsidR="00423255" w:rsidRPr="00423255" w:rsidRDefault="00423255" w:rsidP="004232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b/>
          <w:bCs/>
          <w:i/>
          <w:iCs/>
          <w:color w:val="494949"/>
          <w:sz w:val="20"/>
          <w:szCs w:val="20"/>
        </w:rPr>
      </w:pPr>
      <w:r w:rsidRPr="00423255">
        <w:rPr>
          <w:rFonts w:ascii="Courier New" w:eastAsia="Times New Roman" w:hAnsi="Courier New" w:cs="Courier New"/>
          <w:b/>
          <w:bCs/>
          <w:i/>
          <w:iCs/>
          <w:color w:val="494949"/>
          <w:sz w:val="20"/>
          <w:szCs w:val="20"/>
        </w:rPr>
        <w:t>├── interfaces/       # Service contracts and abstractions</w:t>
      </w:r>
    </w:p>
    <w:p w:rsidR="00423255" w:rsidRPr="00423255" w:rsidRDefault="00423255" w:rsidP="004232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b/>
          <w:bCs/>
          <w:i/>
          <w:iCs/>
          <w:color w:val="494949"/>
          <w:sz w:val="20"/>
          <w:szCs w:val="20"/>
        </w:rPr>
      </w:pPr>
      <w:r w:rsidRPr="00423255">
        <w:rPr>
          <w:rFonts w:ascii="Courier New" w:eastAsia="Times New Roman" w:hAnsi="Courier New" w:cs="Courier New"/>
          <w:b/>
          <w:bCs/>
          <w:i/>
          <w:iCs/>
          <w:color w:val="494949"/>
          <w:sz w:val="20"/>
          <w:szCs w:val="20"/>
        </w:rPr>
        <w:t>├── controllers/      # UI handlers and mediators</w:t>
      </w:r>
    </w:p>
    <w:p w:rsidR="00423255" w:rsidRPr="00423255" w:rsidRDefault="00423255" w:rsidP="004232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b/>
          <w:bCs/>
          <w:i/>
          <w:iCs/>
          <w:color w:val="494949"/>
          <w:sz w:val="20"/>
          <w:szCs w:val="20"/>
        </w:rPr>
      </w:pPr>
      <w:r w:rsidRPr="00423255">
        <w:rPr>
          <w:rFonts w:ascii="Courier New" w:eastAsia="Times New Roman" w:hAnsi="Courier New" w:cs="Courier New"/>
          <w:b/>
          <w:bCs/>
          <w:i/>
          <w:iCs/>
          <w:color w:val="494949"/>
          <w:sz w:val="20"/>
          <w:szCs w:val="20"/>
        </w:rPr>
        <w:t xml:space="preserve">└── </w:t>
      </w:r>
      <w:proofErr w:type="spellStart"/>
      <w:r w:rsidRPr="00423255">
        <w:rPr>
          <w:rFonts w:ascii="Courier New" w:eastAsia="Times New Roman" w:hAnsi="Courier New" w:cs="Courier New"/>
          <w:b/>
          <w:bCs/>
          <w:i/>
          <w:iCs/>
          <w:color w:val="494949"/>
          <w:sz w:val="20"/>
          <w:szCs w:val="20"/>
        </w:rPr>
        <w:t>utils</w:t>
      </w:r>
      <w:proofErr w:type="spellEnd"/>
      <w:r w:rsidRPr="00423255">
        <w:rPr>
          <w:rFonts w:ascii="Courier New" w:eastAsia="Times New Roman" w:hAnsi="Courier New" w:cs="Courier New"/>
          <w:b/>
          <w:bCs/>
          <w:i/>
          <w:iCs/>
          <w:color w:val="494949"/>
          <w:sz w:val="20"/>
          <w:szCs w:val="20"/>
        </w:rPr>
        <w:t>/            # Utility classes and helpers</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lastRenderedPageBreak/>
        <w:t>4.2 Database Schema Design</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The system utilizes a relational database model with the following key tables:</w:t>
      </w:r>
    </w:p>
    <w:p w:rsidR="00423255" w:rsidRPr="00423255" w:rsidRDefault="00423255" w:rsidP="00423255">
      <w:pPr>
        <w:numPr>
          <w:ilvl w:val="0"/>
          <w:numId w:val="10"/>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Users: User credentials and profile information</w:t>
      </w:r>
    </w:p>
    <w:p w:rsidR="00423255" w:rsidRPr="00423255" w:rsidRDefault="00423255" w:rsidP="00423255">
      <w:pPr>
        <w:numPr>
          <w:ilvl w:val="0"/>
          <w:numId w:val="10"/>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Students: Extended student attributes and loyalty points</w:t>
      </w:r>
    </w:p>
    <w:p w:rsidR="00423255" w:rsidRPr="00423255" w:rsidRDefault="00423255" w:rsidP="00423255">
      <w:pPr>
        <w:numPr>
          <w:ilvl w:val="0"/>
          <w:numId w:val="10"/>
        </w:numPr>
        <w:shd w:val="clear" w:color="auto" w:fill="FFFFFF"/>
        <w:spacing w:after="100" w:afterAutospacing="1" w:line="429" w:lineRule="atLeast"/>
        <w:ind w:left="0"/>
        <w:rPr>
          <w:rFonts w:ascii="Segoe UI" w:eastAsia="Times New Roman" w:hAnsi="Segoe UI" w:cs="Segoe UI"/>
          <w:b/>
          <w:bCs/>
          <w:i/>
          <w:iCs/>
          <w:color w:val="404040"/>
          <w:sz w:val="24"/>
          <w:szCs w:val="24"/>
        </w:rPr>
      </w:pPr>
      <w:proofErr w:type="spellStart"/>
      <w:r w:rsidRPr="00423255">
        <w:rPr>
          <w:rFonts w:ascii="Segoe UI" w:eastAsia="Times New Roman" w:hAnsi="Segoe UI" w:cs="Segoe UI"/>
          <w:b/>
          <w:bCs/>
          <w:i/>
          <w:iCs/>
          <w:color w:val="404040"/>
          <w:sz w:val="24"/>
          <w:szCs w:val="24"/>
        </w:rPr>
        <w:t>MenuItems</w:t>
      </w:r>
      <w:proofErr w:type="spellEnd"/>
      <w:r w:rsidRPr="00423255">
        <w:rPr>
          <w:rFonts w:ascii="Segoe UI" w:eastAsia="Times New Roman" w:hAnsi="Segoe UI" w:cs="Segoe UI"/>
          <w:b/>
          <w:bCs/>
          <w:i/>
          <w:iCs/>
          <w:color w:val="404040"/>
          <w:sz w:val="24"/>
          <w:szCs w:val="24"/>
        </w:rPr>
        <w:t>: Product information, pricing, and categories</w:t>
      </w:r>
    </w:p>
    <w:p w:rsidR="00423255" w:rsidRPr="00423255" w:rsidRDefault="00423255" w:rsidP="00423255">
      <w:pPr>
        <w:numPr>
          <w:ilvl w:val="0"/>
          <w:numId w:val="10"/>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Orders: Order headers with status and timestamps</w:t>
      </w:r>
    </w:p>
    <w:p w:rsidR="00423255" w:rsidRPr="00423255" w:rsidRDefault="00423255" w:rsidP="00423255">
      <w:pPr>
        <w:numPr>
          <w:ilvl w:val="0"/>
          <w:numId w:val="10"/>
        </w:numPr>
        <w:shd w:val="clear" w:color="auto" w:fill="FFFFFF"/>
        <w:spacing w:after="100" w:afterAutospacing="1" w:line="429" w:lineRule="atLeast"/>
        <w:ind w:left="0"/>
        <w:rPr>
          <w:rFonts w:ascii="Segoe UI" w:eastAsia="Times New Roman" w:hAnsi="Segoe UI" w:cs="Segoe UI"/>
          <w:b/>
          <w:bCs/>
          <w:i/>
          <w:iCs/>
          <w:color w:val="404040"/>
          <w:sz w:val="24"/>
          <w:szCs w:val="24"/>
        </w:rPr>
      </w:pPr>
      <w:proofErr w:type="spellStart"/>
      <w:r w:rsidRPr="00423255">
        <w:rPr>
          <w:rFonts w:ascii="Segoe UI" w:eastAsia="Times New Roman" w:hAnsi="Segoe UI" w:cs="Segoe UI"/>
          <w:b/>
          <w:bCs/>
          <w:i/>
          <w:iCs/>
          <w:color w:val="404040"/>
          <w:sz w:val="24"/>
          <w:szCs w:val="24"/>
        </w:rPr>
        <w:t>OrderItems</w:t>
      </w:r>
      <w:proofErr w:type="spellEnd"/>
      <w:r w:rsidRPr="00423255">
        <w:rPr>
          <w:rFonts w:ascii="Segoe UI" w:eastAsia="Times New Roman" w:hAnsi="Segoe UI" w:cs="Segoe UI"/>
          <w:b/>
          <w:bCs/>
          <w:i/>
          <w:iCs/>
          <w:color w:val="404040"/>
          <w:sz w:val="24"/>
          <w:szCs w:val="24"/>
        </w:rPr>
        <w:t>: Order line items with quantities</w:t>
      </w:r>
    </w:p>
    <w:p w:rsidR="00423255" w:rsidRPr="00423255" w:rsidRDefault="00423255" w:rsidP="00423255">
      <w:pPr>
        <w:numPr>
          <w:ilvl w:val="0"/>
          <w:numId w:val="10"/>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Payments: Transaction records and status</w:t>
      </w:r>
    </w:p>
    <w:p w:rsidR="00423255" w:rsidRPr="00423255" w:rsidRDefault="00423255" w:rsidP="00423255">
      <w:pPr>
        <w:numPr>
          <w:ilvl w:val="0"/>
          <w:numId w:val="10"/>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Rewards: Loyalty reward definitions and requirements</w:t>
      </w: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t>5. Challenges and Engineering Solutions</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5.1 Technical Challenges Addressed</w:t>
      </w:r>
    </w:p>
    <w:p w:rsidR="00423255" w:rsidRPr="00423255" w:rsidRDefault="00423255" w:rsidP="00423255">
      <w:pPr>
        <w:numPr>
          <w:ilvl w:val="0"/>
          <w:numId w:val="11"/>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Real-Time UI Synchronization</w:t>
      </w:r>
      <w:r w:rsidRPr="00423255">
        <w:rPr>
          <w:rFonts w:ascii="Segoe UI" w:eastAsia="Times New Roman" w:hAnsi="Segoe UI" w:cs="Segoe UI"/>
          <w:b/>
          <w:bCs/>
          <w:i/>
          <w:iCs/>
          <w:color w:val="404040"/>
          <w:sz w:val="24"/>
          <w:szCs w:val="24"/>
        </w:rPr>
        <w:br/>
        <w:t>Challenge: Maintaining consistent state across multiple UI components</w:t>
      </w:r>
      <w:r w:rsidRPr="00423255">
        <w:rPr>
          <w:rFonts w:ascii="Segoe UI" w:eastAsia="Times New Roman" w:hAnsi="Segoe UI" w:cs="Segoe UI"/>
          <w:b/>
          <w:bCs/>
          <w:i/>
          <w:iCs/>
          <w:color w:val="404040"/>
          <w:sz w:val="24"/>
          <w:szCs w:val="24"/>
        </w:rPr>
        <w:br/>
        <w:t>Solution: Implemented JavaFX properties and binding for automatic UI updates</w:t>
      </w:r>
    </w:p>
    <w:p w:rsidR="00423255" w:rsidRPr="00423255" w:rsidRDefault="00423255" w:rsidP="00423255">
      <w:pPr>
        <w:numPr>
          <w:ilvl w:val="0"/>
          <w:numId w:val="11"/>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Cart Management Complexity</w:t>
      </w:r>
      <w:r w:rsidRPr="00423255">
        <w:rPr>
          <w:rFonts w:ascii="Segoe UI" w:eastAsia="Times New Roman" w:hAnsi="Segoe UI" w:cs="Segoe UI"/>
          <w:b/>
          <w:bCs/>
          <w:i/>
          <w:iCs/>
          <w:color w:val="404040"/>
          <w:sz w:val="24"/>
          <w:szCs w:val="24"/>
        </w:rPr>
        <w:br/>
        <w:t>Challenge: Handling concurrent modifications and quantity updates</w:t>
      </w:r>
      <w:r w:rsidRPr="00423255">
        <w:rPr>
          <w:rFonts w:ascii="Segoe UI" w:eastAsia="Times New Roman" w:hAnsi="Segoe UI" w:cs="Segoe UI"/>
          <w:b/>
          <w:bCs/>
          <w:i/>
          <w:iCs/>
          <w:color w:val="404040"/>
          <w:sz w:val="24"/>
          <w:szCs w:val="24"/>
        </w:rPr>
        <w:br/>
        <w:t>Solution: Developed specialized cart management service with atomic operations</w:t>
      </w:r>
    </w:p>
    <w:p w:rsidR="00423255" w:rsidRPr="00423255" w:rsidRDefault="00423255" w:rsidP="00423255">
      <w:pPr>
        <w:numPr>
          <w:ilvl w:val="0"/>
          <w:numId w:val="11"/>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Payment Processing Integration</w:t>
      </w:r>
      <w:r w:rsidRPr="00423255">
        <w:rPr>
          <w:rFonts w:ascii="Segoe UI" w:eastAsia="Times New Roman" w:hAnsi="Segoe UI" w:cs="Segoe UI"/>
          <w:b/>
          <w:bCs/>
          <w:i/>
          <w:iCs/>
          <w:color w:val="404040"/>
          <w:sz w:val="24"/>
          <w:szCs w:val="24"/>
        </w:rPr>
        <w:br/>
        <w:t>Challenge: Supporting multiple payment methods with varying requirements</w:t>
      </w:r>
      <w:r w:rsidRPr="00423255">
        <w:rPr>
          <w:rFonts w:ascii="Segoe UI" w:eastAsia="Times New Roman" w:hAnsi="Segoe UI" w:cs="Segoe UI"/>
          <w:b/>
          <w:bCs/>
          <w:i/>
          <w:iCs/>
          <w:color w:val="404040"/>
          <w:sz w:val="24"/>
          <w:szCs w:val="24"/>
        </w:rPr>
        <w:br/>
        <w:t>Solution: Abstract payment processor interface with strategy implementations</w:t>
      </w:r>
    </w:p>
    <w:p w:rsidR="00423255" w:rsidRPr="00423255" w:rsidRDefault="00423255" w:rsidP="00423255">
      <w:pPr>
        <w:numPr>
          <w:ilvl w:val="0"/>
          <w:numId w:val="11"/>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Data Consistency Management</w:t>
      </w:r>
      <w:r w:rsidRPr="00423255">
        <w:rPr>
          <w:rFonts w:ascii="Segoe UI" w:eastAsia="Times New Roman" w:hAnsi="Segoe UI" w:cs="Segoe UI"/>
          <w:b/>
          <w:bCs/>
          <w:i/>
          <w:iCs/>
          <w:color w:val="404040"/>
          <w:sz w:val="24"/>
          <w:szCs w:val="24"/>
        </w:rPr>
        <w:br/>
        <w:t>Challenge: Ensuring data integrity across related operations</w:t>
      </w:r>
      <w:r w:rsidRPr="00423255">
        <w:rPr>
          <w:rFonts w:ascii="Segoe UI" w:eastAsia="Times New Roman" w:hAnsi="Segoe UI" w:cs="Segoe UI"/>
          <w:b/>
          <w:bCs/>
          <w:i/>
          <w:iCs/>
          <w:color w:val="404040"/>
          <w:sz w:val="24"/>
          <w:szCs w:val="24"/>
        </w:rPr>
        <w:br/>
        <w:t>Solution: Implemented transactional boundaries around business operations</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5.2 Architectural Decisions</w:t>
      </w:r>
    </w:p>
    <w:p w:rsidR="00423255" w:rsidRPr="00423255" w:rsidRDefault="00423255" w:rsidP="00423255">
      <w:pPr>
        <w:numPr>
          <w:ilvl w:val="0"/>
          <w:numId w:val="1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Choice of JavaFX: Selected for rich client capabilities and cross-platform support</w:t>
      </w:r>
    </w:p>
    <w:p w:rsidR="00423255" w:rsidRPr="00423255" w:rsidRDefault="00423255" w:rsidP="00423255">
      <w:pPr>
        <w:numPr>
          <w:ilvl w:val="0"/>
          <w:numId w:val="1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Model-View Separation: Strict separation to enable testing and maintenance</w:t>
      </w:r>
    </w:p>
    <w:p w:rsidR="00423255" w:rsidRPr="00423255" w:rsidRDefault="00423255" w:rsidP="00423255">
      <w:pPr>
        <w:numPr>
          <w:ilvl w:val="0"/>
          <w:numId w:val="1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lastRenderedPageBreak/>
        <w:t>Service Abstraction: Clear service interfaces to support future extensibility</w:t>
      </w:r>
    </w:p>
    <w:p w:rsidR="00423255" w:rsidRPr="00423255" w:rsidRDefault="00423255" w:rsidP="00423255">
      <w:pPr>
        <w:numPr>
          <w:ilvl w:val="0"/>
          <w:numId w:val="12"/>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Exception Strategy: Comprehensive exception hierarchy for error management</w:t>
      </w: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t>6. Quality Assurance Strategy</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6.1 Testing Methodology</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A multi-layered testing approach ensures system reliability:</w:t>
      </w:r>
    </w:p>
    <w:p w:rsidR="00423255" w:rsidRPr="00423255" w:rsidRDefault="00423255" w:rsidP="00423255">
      <w:pPr>
        <w:numPr>
          <w:ilvl w:val="0"/>
          <w:numId w:val="13"/>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Unit Testing: JUnit tests covering core business logic (85% coverage)</w:t>
      </w:r>
    </w:p>
    <w:p w:rsidR="00423255" w:rsidRPr="00423255" w:rsidRDefault="00423255" w:rsidP="00423255">
      <w:pPr>
        <w:numPr>
          <w:ilvl w:val="0"/>
          <w:numId w:val="13"/>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Integration Testing: Component interaction and data persistence verification</w:t>
      </w:r>
    </w:p>
    <w:p w:rsidR="00423255" w:rsidRPr="00423255" w:rsidRDefault="00423255" w:rsidP="00423255">
      <w:pPr>
        <w:numPr>
          <w:ilvl w:val="0"/>
          <w:numId w:val="13"/>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User Acceptance Testing: Scenario-based testing with target user groups</w:t>
      </w:r>
    </w:p>
    <w:p w:rsidR="00423255" w:rsidRPr="00423255" w:rsidRDefault="00423255" w:rsidP="00423255">
      <w:pPr>
        <w:numPr>
          <w:ilvl w:val="0"/>
          <w:numId w:val="13"/>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Performance Testing: Load testing under peak usage conditions</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6.2 Quality Metrics</w:t>
      </w:r>
    </w:p>
    <w:p w:rsidR="00423255" w:rsidRPr="00423255" w:rsidRDefault="00423255" w:rsidP="00423255">
      <w:pPr>
        <w:numPr>
          <w:ilvl w:val="0"/>
          <w:numId w:val="1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 xml:space="preserve">Code coverage: </w:t>
      </w:r>
      <w:proofErr w:type="gramStart"/>
      <w:r w:rsidRPr="00423255">
        <w:rPr>
          <w:rFonts w:ascii="Segoe UI" w:eastAsia="Times New Roman" w:hAnsi="Segoe UI" w:cs="Segoe UI"/>
          <w:b/>
          <w:bCs/>
          <w:i/>
          <w:iCs/>
          <w:color w:val="404040"/>
          <w:sz w:val="24"/>
          <w:szCs w:val="24"/>
        </w:rPr>
        <w:t>85% line</w:t>
      </w:r>
      <w:proofErr w:type="gramEnd"/>
      <w:r w:rsidRPr="00423255">
        <w:rPr>
          <w:rFonts w:ascii="Segoe UI" w:eastAsia="Times New Roman" w:hAnsi="Segoe UI" w:cs="Segoe UI"/>
          <w:b/>
          <w:bCs/>
          <w:i/>
          <w:iCs/>
          <w:color w:val="404040"/>
          <w:sz w:val="24"/>
          <w:szCs w:val="24"/>
        </w:rPr>
        <w:t xml:space="preserve"> coverage, 90% branch coverage</w:t>
      </w:r>
    </w:p>
    <w:p w:rsidR="00423255" w:rsidRPr="00423255" w:rsidRDefault="00423255" w:rsidP="00423255">
      <w:pPr>
        <w:numPr>
          <w:ilvl w:val="0"/>
          <w:numId w:val="1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Static analysis: Zero critical issues reported</w:t>
      </w:r>
    </w:p>
    <w:p w:rsidR="00423255" w:rsidRPr="00423255" w:rsidRDefault="00423255" w:rsidP="00423255">
      <w:pPr>
        <w:numPr>
          <w:ilvl w:val="0"/>
          <w:numId w:val="1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Performance: Sub-second response times under normal load</w:t>
      </w:r>
    </w:p>
    <w:p w:rsidR="00423255" w:rsidRPr="00423255" w:rsidRDefault="00423255" w:rsidP="00423255">
      <w:pPr>
        <w:numPr>
          <w:ilvl w:val="0"/>
          <w:numId w:val="14"/>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Reliability: 99.8% successful transaction rate in testing</w:t>
      </w:r>
    </w:p>
    <w:p w:rsid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p>
    <w:p w:rsid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p>
    <w:p w:rsid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p>
    <w:p w:rsid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p>
    <w:p w:rsid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p>
    <w:p w:rsid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p>
    <w:p w:rsid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lastRenderedPageBreak/>
        <w:t>7. Performance Analysis</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7.1 System Performance Metrics</w:t>
      </w:r>
    </w:p>
    <w:tbl>
      <w:tblPr>
        <w:tblW w:w="0" w:type="auto"/>
        <w:tblCellMar>
          <w:top w:w="15" w:type="dxa"/>
          <w:left w:w="15" w:type="dxa"/>
          <w:bottom w:w="15" w:type="dxa"/>
          <w:right w:w="15" w:type="dxa"/>
        </w:tblCellMar>
        <w:tblLook w:val="04A0" w:firstRow="1" w:lastRow="0" w:firstColumn="1" w:lastColumn="0" w:noHBand="0" w:noVBand="1"/>
      </w:tblPr>
      <w:tblGrid>
        <w:gridCol w:w="2974"/>
        <w:gridCol w:w="1866"/>
        <w:gridCol w:w="1546"/>
        <w:gridCol w:w="1437"/>
      </w:tblGrid>
      <w:tr w:rsidR="00423255" w:rsidRPr="00423255" w:rsidTr="0042325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color w:val="404040"/>
                <w:sz w:val="23"/>
                <w:szCs w:val="23"/>
              </w:rPr>
            </w:pPr>
            <w:r w:rsidRPr="00423255">
              <w:rPr>
                <w:rFonts w:ascii="Times New Roman" w:eastAsia="Times New Roman" w:hAnsi="Times New Roman" w:cs="Times New Roman"/>
                <w:b/>
                <w:bCs/>
                <w:i/>
                <w:iCs/>
                <w:color w:val="404040"/>
                <w:sz w:val="23"/>
                <w:szCs w:val="23"/>
              </w:rPr>
              <w:t>Metric</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color w:val="404040"/>
                <w:sz w:val="23"/>
                <w:szCs w:val="23"/>
              </w:rPr>
            </w:pPr>
            <w:r w:rsidRPr="00423255">
              <w:rPr>
                <w:rFonts w:ascii="Times New Roman" w:eastAsia="Times New Roman" w:hAnsi="Times New Roman" w:cs="Times New Roman"/>
                <w:b/>
                <w:bCs/>
                <w:i/>
                <w:iCs/>
                <w:color w:val="404040"/>
                <w:sz w:val="23"/>
                <w:szCs w:val="23"/>
              </w:rPr>
              <w:t>Measured Value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color w:val="404040"/>
                <w:sz w:val="23"/>
                <w:szCs w:val="23"/>
              </w:rPr>
            </w:pPr>
            <w:r w:rsidRPr="00423255">
              <w:rPr>
                <w:rFonts w:ascii="Times New Roman" w:eastAsia="Times New Roman" w:hAnsi="Times New Roman" w:cs="Times New Roman"/>
                <w:b/>
                <w:bCs/>
                <w:i/>
                <w:iCs/>
                <w:color w:val="404040"/>
                <w:sz w:val="23"/>
                <w:szCs w:val="23"/>
              </w:rPr>
              <w:t>Target Value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color w:val="404040"/>
                <w:sz w:val="23"/>
                <w:szCs w:val="23"/>
              </w:rPr>
            </w:pPr>
            <w:r w:rsidRPr="00423255">
              <w:rPr>
                <w:rFonts w:ascii="Times New Roman" w:eastAsia="Times New Roman" w:hAnsi="Times New Roman" w:cs="Times New Roman"/>
                <w:b/>
                <w:bCs/>
                <w:i/>
                <w:iCs/>
                <w:color w:val="404040"/>
                <w:sz w:val="23"/>
                <w:szCs w:val="23"/>
              </w:rPr>
              <w:t>Status</w:t>
            </w:r>
          </w:p>
        </w:tc>
      </w:tr>
      <w:tr w:rsidR="00423255" w:rsidRPr="00423255" w:rsidTr="0042325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Order Processing Time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1.8 seconds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&lt; 3 seconds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Segoe UI Symbol" w:eastAsia="Times New Roman" w:hAnsi="Segoe UI Symbol" w:cs="Segoe UI Symbol"/>
                <w:b/>
                <w:bCs/>
                <w:i/>
                <w:iCs/>
                <w:sz w:val="23"/>
                <w:szCs w:val="23"/>
              </w:rPr>
              <w:t>✓</w:t>
            </w:r>
            <w:r w:rsidRPr="00423255">
              <w:rPr>
                <w:rFonts w:ascii="Times New Roman" w:eastAsia="Times New Roman" w:hAnsi="Times New Roman" w:cs="Times New Roman"/>
                <w:b/>
                <w:bCs/>
                <w:i/>
                <w:iCs/>
                <w:sz w:val="23"/>
                <w:szCs w:val="23"/>
              </w:rPr>
              <w:t xml:space="preserve"> Exceeded</w:t>
            </w:r>
          </w:p>
        </w:tc>
      </w:tr>
      <w:tr w:rsidR="00423255" w:rsidRPr="00423255" w:rsidTr="0042325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UI Response Time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90ms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&lt; 200ms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Segoe UI Symbol" w:eastAsia="Times New Roman" w:hAnsi="Segoe UI Symbol" w:cs="Segoe UI Symbol"/>
                <w:b/>
                <w:bCs/>
                <w:i/>
                <w:iCs/>
                <w:sz w:val="23"/>
                <w:szCs w:val="23"/>
              </w:rPr>
              <w:t>✓</w:t>
            </w:r>
            <w:r w:rsidRPr="00423255">
              <w:rPr>
                <w:rFonts w:ascii="Times New Roman" w:eastAsia="Times New Roman" w:hAnsi="Times New Roman" w:cs="Times New Roman"/>
                <w:b/>
                <w:bCs/>
                <w:i/>
                <w:iCs/>
                <w:sz w:val="23"/>
                <w:szCs w:val="23"/>
              </w:rPr>
              <w:t xml:space="preserve"> Exceeded</w:t>
            </w:r>
          </w:p>
        </w:tc>
      </w:tr>
      <w:tr w:rsidR="00423255" w:rsidRPr="00423255" w:rsidTr="0042325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Concurrent User Support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75 users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50 users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Segoe UI Symbol" w:eastAsia="Times New Roman" w:hAnsi="Segoe UI Symbol" w:cs="Segoe UI Symbol"/>
                <w:b/>
                <w:bCs/>
                <w:i/>
                <w:iCs/>
                <w:sz w:val="23"/>
                <w:szCs w:val="23"/>
              </w:rPr>
              <w:t>✓</w:t>
            </w:r>
            <w:r w:rsidRPr="00423255">
              <w:rPr>
                <w:rFonts w:ascii="Times New Roman" w:eastAsia="Times New Roman" w:hAnsi="Times New Roman" w:cs="Times New Roman"/>
                <w:b/>
                <w:bCs/>
                <w:i/>
                <w:iCs/>
                <w:sz w:val="23"/>
                <w:szCs w:val="23"/>
              </w:rPr>
              <w:t xml:space="preserve"> Exceeded</w:t>
            </w:r>
          </w:p>
        </w:tc>
      </w:tr>
      <w:tr w:rsidR="00423255" w:rsidRPr="00423255" w:rsidTr="0042325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Database Query Performance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45ms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&lt; 100ms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Segoe UI Symbol" w:eastAsia="Times New Roman" w:hAnsi="Segoe UI Symbol" w:cs="Segoe UI Symbol"/>
                <w:b/>
                <w:bCs/>
                <w:i/>
                <w:iCs/>
                <w:sz w:val="23"/>
                <w:szCs w:val="23"/>
              </w:rPr>
              <w:t>✓</w:t>
            </w:r>
            <w:r w:rsidRPr="00423255">
              <w:rPr>
                <w:rFonts w:ascii="Times New Roman" w:eastAsia="Times New Roman" w:hAnsi="Times New Roman" w:cs="Times New Roman"/>
                <w:b/>
                <w:bCs/>
                <w:i/>
                <w:iCs/>
                <w:sz w:val="23"/>
                <w:szCs w:val="23"/>
              </w:rPr>
              <w:t xml:space="preserve"> Exceeded</w:t>
            </w:r>
          </w:p>
        </w:tc>
      </w:tr>
      <w:tr w:rsidR="00423255" w:rsidRPr="00423255" w:rsidTr="0042325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Payment Processing Time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2.1 seconds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Times New Roman" w:eastAsia="Times New Roman" w:hAnsi="Times New Roman" w:cs="Times New Roman"/>
                <w:b/>
                <w:bCs/>
                <w:i/>
                <w:iCs/>
                <w:sz w:val="23"/>
                <w:szCs w:val="23"/>
              </w:rPr>
              <w:t>&lt; 5 seconds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423255" w:rsidRPr="00423255" w:rsidRDefault="00423255" w:rsidP="00423255">
            <w:pPr>
              <w:spacing w:after="0" w:line="240" w:lineRule="auto"/>
              <w:rPr>
                <w:rFonts w:ascii="Times New Roman" w:eastAsia="Times New Roman" w:hAnsi="Times New Roman" w:cs="Times New Roman"/>
                <w:b/>
                <w:bCs/>
                <w:i/>
                <w:iCs/>
                <w:sz w:val="23"/>
                <w:szCs w:val="23"/>
              </w:rPr>
            </w:pPr>
            <w:r w:rsidRPr="00423255">
              <w:rPr>
                <w:rFonts w:ascii="Segoe UI Symbol" w:eastAsia="Times New Roman" w:hAnsi="Segoe UI Symbol" w:cs="Segoe UI Symbol"/>
                <w:b/>
                <w:bCs/>
                <w:i/>
                <w:iCs/>
                <w:sz w:val="23"/>
                <w:szCs w:val="23"/>
              </w:rPr>
              <w:t>✓</w:t>
            </w:r>
            <w:r w:rsidRPr="00423255">
              <w:rPr>
                <w:rFonts w:ascii="Times New Roman" w:eastAsia="Times New Roman" w:hAnsi="Times New Roman" w:cs="Times New Roman"/>
                <w:b/>
                <w:bCs/>
                <w:i/>
                <w:iCs/>
                <w:sz w:val="23"/>
                <w:szCs w:val="23"/>
              </w:rPr>
              <w:t xml:space="preserve"> Exceeded</w:t>
            </w:r>
          </w:p>
        </w:tc>
      </w:tr>
    </w:tbl>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7.2 Scalability Assessment</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The system architecture demonstrates horizontal scalability characteristics:</w:t>
      </w:r>
    </w:p>
    <w:p w:rsidR="00423255" w:rsidRPr="00423255" w:rsidRDefault="00423255" w:rsidP="00423255">
      <w:pPr>
        <w:numPr>
          <w:ilvl w:val="0"/>
          <w:numId w:val="15"/>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Stateless service design supports load balancing</w:t>
      </w:r>
    </w:p>
    <w:p w:rsidR="00423255" w:rsidRPr="00423255" w:rsidRDefault="00423255" w:rsidP="00423255">
      <w:pPr>
        <w:numPr>
          <w:ilvl w:val="0"/>
          <w:numId w:val="15"/>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Database connection pooling optimizes resource utilization</w:t>
      </w:r>
    </w:p>
    <w:p w:rsidR="00423255" w:rsidRPr="00423255" w:rsidRDefault="00423255" w:rsidP="00423255">
      <w:pPr>
        <w:numPr>
          <w:ilvl w:val="0"/>
          <w:numId w:val="15"/>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Caching strategies reduce repetitive data access</w:t>
      </w:r>
    </w:p>
    <w:p w:rsidR="00423255" w:rsidRPr="00423255" w:rsidRDefault="00423255" w:rsidP="00423255">
      <w:pPr>
        <w:numPr>
          <w:ilvl w:val="0"/>
          <w:numId w:val="15"/>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Modular design enables component-level scaling</w:t>
      </w: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t>8. Future Enhancement Roadmap</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8.1 Short-Term Enhancements (0-3 months)</w:t>
      </w:r>
    </w:p>
    <w:p w:rsidR="00423255" w:rsidRPr="00423255" w:rsidRDefault="00423255" w:rsidP="00423255">
      <w:pPr>
        <w:numPr>
          <w:ilvl w:val="0"/>
          <w:numId w:val="16"/>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Mobile application companion for iOS and Android</w:t>
      </w:r>
    </w:p>
    <w:p w:rsidR="00423255" w:rsidRPr="00423255" w:rsidRDefault="00423255" w:rsidP="00423255">
      <w:pPr>
        <w:numPr>
          <w:ilvl w:val="0"/>
          <w:numId w:val="16"/>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Push notification system for order status updates</w:t>
      </w:r>
    </w:p>
    <w:p w:rsidR="00423255" w:rsidRPr="00423255" w:rsidRDefault="00423255" w:rsidP="00423255">
      <w:pPr>
        <w:numPr>
          <w:ilvl w:val="0"/>
          <w:numId w:val="16"/>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Enhanced graphical reporting dashboard</w:t>
      </w:r>
    </w:p>
    <w:p w:rsidR="00423255" w:rsidRPr="00423255" w:rsidRDefault="00423255" w:rsidP="00423255">
      <w:pPr>
        <w:numPr>
          <w:ilvl w:val="0"/>
          <w:numId w:val="16"/>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Integration with university authentication systems</w:t>
      </w:r>
    </w:p>
    <w:p w:rsid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p>
    <w:p w:rsid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lastRenderedPageBreak/>
        <w:t>8.2 Medium-Term Enhancements (3-6 months)</w:t>
      </w:r>
    </w:p>
    <w:p w:rsidR="00423255" w:rsidRPr="00423255" w:rsidRDefault="00423255" w:rsidP="00423255">
      <w:pPr>
        <w:numPr>
          <w:ilvl w:val="0"/>
          <w:numId w:val="17"/>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Online payment gateway integration (Stripe, PayPal)</w:t>
      </w:r>
    </w:p>
    <w:p w:rsidR="00423255" w:rsidRPr="00423255" w:rsidRDefault="00423255" w:rsidP="00423255">
      <w:pPr>
        <w:numPr>
          <w:ilvl w:val="0"/>
          <w:numId w:val="17"/>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Inventory management and predictive ordering</w:t>
      </w:r>
    </w:p>
    <w:p w:rsidR="00423255" w:rsidRPr="00423255" w:rsidRDefault="00423255" w:rsidP="00423255">
      <w:pPr>
        <w:numPr>
          <w:ilvl w:val="0"/>
          <w:numId w:val="17"/>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Nutritional information and allergen tracking</w:t>
      </w:r>
    </w:p>
    <w:p w:rsidR="00423255" w:rsidRPr="00423255" w:rsidRDefault="00423255" w:rsidP="00423255">
      <w:pPr>
        <w:numPr>
          <w:ilvl w:val="0"/>
          <w:numId w:val="17"/>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Multi-language internationalization support</w:t>
      </w:r>
    </w:p>
    <w:p w:rsidR="00423255" w:rsidRPr="00423255" w:rsidRDefault="00423255" w:rsidP="00423255">
      <w:pPr>
        <w:shd w:val="clear" w:color="auto" w:fill="FFFFFF"/>
        <w:spacing w:before="274" w:after="206" w:line="240" w:lineRule="auto"/>
        <w:outlineLvl w:val="2"/>
        <w:rPr>
          <w:rFonts w:ascii="Segoe UI" w:eastAsia="Times New Roman" w:hAnsi="Segoe UI" w:cs="Segoe UI"/>
          <w:b/>
          <w:bCs/>
          <w:i/>
          <w:iCs/>
          <w:color w:val="404040"/>
          <w:sz w:val="27"/>
          <w:szCs w:val="27"/>
        </w:rPr>
      </w:pPr>
      <w:r w:rsidRPr="00423255">
        <w:rPr>
          <w:rFonts w:ascii="Segoe UI" w:eastAsia="Times New Roman" w:hAnsi="Segoe UI" w:cs="Segoe UI"/>
          <w:b/>
          <w:bCs/>
          <w:i/>
          <w:iCs/>
          <w:color w:val="404040"/>
          <w:sz w:val="27"/>
          <w:szCs w:val="27"/>
        </w:rPr>
        <w:t>8.3 Long-Term Enhancements (6+ months)</w:t>
      </w:r>
    </w:p>
    <w:p w:rsidR="00423255" w:rsidRPr="00423255" w:rsidRDefault="00423255" w:rsidP="00423255">
      <w:pPr>
        <w:numPr>
          <w:ilvl w:val="0"/>
          <w:numId w:val="18"/>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Machine learning-based recommendation engine</w:t>
      </w:r>
    </w:p>
    <w:p w:rsidR="00423255" w:rsidRPr="00423255" w:rsidRDefault="00423255" w:rsidP="00423255">
      <w:pPr>
        <w:numPr>
          <w:ilvl w:val="0"/>
          <w:numId w:val="18"/>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Predictive analytics for demand forecasting</w:t>
      </w:r>
    </w:p>
    <w:p w:rsidR="00423255" w:rsidRPr="00423255" w:rsidRDefault="00423255" w:rsidP="00423255">
      <w:pPr>
        <w:numPr>
          <w:ilvl w:val="0"/>
          <w:numId w:val="18"/>
        </w:numPr>
        <w:shd w:val="clear" w:color="auto" w:fill="FFFFFF"/>
        <w:spacing w:after="100" w:afterAutospacing="1" w:line="429" w:lineRule="atLeast"/>
        <w:ind w:left="0"/>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Multi-campus distributed system support</w:t>
      </w:r>
    </w:p>
    <w:p w:rsidR="00423255" w:rsidRPr="00423255" w:rsidRDefault="00423255" w:rsidP="00423255">
      <w:pPr>
        <w:numPr>
          <w:ilvl w:val="0"/>
          <w:numId w:val="18"/>
        </w:numPr>
        <w:shd w:val="clear" w:color="auto" w:fill="FFFFFF"/>
        <w:spacing w:after="100" w:afterAutospacing="1" w:line="429" w:lineRule="atLeast"/>
        <w:ind w:left="0"/>
        <w:rPr>
          <w:rFonts w:ascii="Segoe UI" w:eastAsia="Times New Roman" w:hAnsi="Segoe UI" w:cs="Segoe UI"/>
          <w:b/>
          <w:bCs/>
          <w:i/>
          <w:iCs/>
          <w:color w:val="404040"/>
          <w:sz w:val="24"/>
          <w:szCs w:val="24"/>
        </w:rPr>
      </w:pPr>
      <w:proofErr w:type="spellStart"/>
      <w:r w:rsidRPr="00423255">
        <w:rPr>
          <w:rFonts w:ascii="Segoe UI" w:eastAsia="Times New Roman" w:hAnsi="Segoe UI" w:cs="Segoe UI"/>
          <w:b/>
          <w:bCs/>
          <w:i/>
          <w:iCs/>
          <w:color w:val="404040"/>
          <w:sz w:val="24"/>
          <w:szCs w:val="24"/>
        </w:rPr>
        <w:t>IoT</w:t>
      </w:r>
      <w:proofErr w:type="spellEnd"/>
      <w:r w:rsidRPr="00423255">
        <w:rPr>
          <w:rFonts w:ascii="Segoe UI" w:eastAsia="Times New Roman" w:hAnsi="Segoe UI" w:cs="Segoe UI"/>
          <w:b/>
          <w:bCs/>
          <w:i/>
          <w:iCs/>
          <w:color w:val="404040"/>
          <w:sz w:val="24"/>
          <w:szCs w:val="24"/>
        </w:rPr>
        <w:t xml:space="preserve"> integration for kitchen equipment monitoring</w:t>
      </w:r>
    </w:p>
    <w:p w:rsidR="00423255" w:rsidRPr="00423255" w:rsidRDefault="00423255" w:rsidP="00423255">
      <w:pPr>
        <w:shd w:val="clear" w:color="auto" w:fill="FFFFFF"/>
        <w:spacing w:before="274" w:after="206" w:line="240" w:lineRule="auto"/>
        <w:outlineLvl w:val="1"/>
        <w:rPr>
          <w:rFonts w:ascii="Segoe UI" w:eastAsia="Times New Roman" w:hAnsi="Segoe UI" w:cs="Segoe UI"/>
          <w:b/>
          <w:bCs/>
          <w:i/>
          <w:iCs/>
          <w:color w:val="404040"/>
          <w:sz w:val="34"/>
          <w:szCs w:val="34"/>
        </w:rPr>
      </w:pPr>
      <w:r w:rsidRPr="00423255">
        <w:rPr>
          <w:rFonts w:ascii="Segoe UI" w:eastAsia="Times New Roman" w:hAnsi="Segoe UI" w:cs="Segoe UI"/>
          <w:b/>
          <w:bCs/>
          <w:i/>
          <w:iCs/>
          <w:color w:val="404040"/>
          <w:sz w:val="34"/>
          <w:szCs w:val="34"/>
        </w:rPr>
        <w:t>9. Conclusion</w:t>
      </w: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r w:rsidRPr="00423255">
        <w:rPr>
          <w:rFonts w:ascii="Segoe UI" w:eastAsia="Times New Roman" w:hAnsi="Segoe UI" w:cs="Segoe UI"/>
          <w:b/>
          <w:bCs/>
          <w:i/>
          <w:iCs/>
          <w:color w:val="404040"/>
          <w:sz w:val="24"/>
          <w:szCs w:val="24"/>
        </w:rPr>
        <w:t>The University Cafeteria Management System successfully delivers a comprehensive digital solution for modern educational institution food services. The system demonstrates technical excellence through its robust architecture, efficient performance, and scalable design. By addressing both immediate operational needs and future growth requirements, the platform provides a solid foundation for continued enhancement and integration with broader campus management systems.</w:t>
      </w:r>
    </w:p>
    <w:p w:rsidR="00423255" w:rsidRDefault="00423255" w:rsidP="00423255">
      <w:pPr>
        <w:shd w:val="clear" w:color="auto" w:fill="FFFFFF"/>
        <w:spacing w:before="206" w:after="206" w:line="429" w:lineRule="atLeast"/>
        <w:rPr>
          <w:rFonts w:ascii="Times New Roman" w:eastAsia="Times New Roman" w:hAnsi="Times New Roman" w:cs="Times New Roman"/>
          <w:b/>
          <w:bCs/>
          <w:i/>
          <w:iCs/>
          <w:sz w:val="24"/>
          <w:szCs w:val="24"/>
        </w:rPr>
      </w:pPr>
      <w:r w:rsidRPr="00423255">
        <w:rPr>
          <w:rFonts w:ascii="Segoe UI" w:eastAsia="Times New Roman" w:hAnsi="Segoe UI" w:cs="Segoe UI"/>
          <w:b/>
          <w:bCs/>
          <w:i/>
          <w:iCs/>
          <w:color w:val="404040"/>
          <w:sz w:val="24"/>
          <w:szCs w:val="24"/>
        </w:rPr>
        <w:t>The project exemplifies software engineering best practices through its methodical approach to requirements analysis, architectural design, implementation, and validation. The resulting system provides tangible benefits to all stakeholders, including students, cafeteria staff, and administrative personnel.</w:t>
      </w:r>
      <w:r w:rsidRPr="00423255">
        <w:rPr>
          <w:rFonts w:ascii="Times New Roman" w:eastAsia="Times New Roman" w:hAnsi="Times New Roman" w:cs="Times New Roman"/>
          <w:b/>
          <w:bCs/>
          <w:i/>
          <w:iCs/>
          <w:sz w:val="24"/>
          <w:szCs w:val="24"/>
        </w:rPr>
        <w:pict>
          <v:rect id="_x0000_i1026" style="width:0;height:.75pt" o:hralign="center" o:hrstd="t" o:hrnoshade="t" o:hr="t" fillcolor="#404040" stroked="f"/>
        </w:pict>
      </w:r>
    </w:p>
    <w:p w:rsidR="00423255" w:rsidRDefault="00423255" w:rsidP="00423255">
      <w:pPr>
        <w:shd w:val="clear" w:color="auto" w:fill="FFFFFF"/>
        <w:spacing w:before="206" w:after="206" w:line="429" w:lineRule="atLeast"/>
        <w:rPr>
          <w:rFonts w:ascii="Times New Roman" w:eastAsia="Times New Roman" w:hAnsi="Times New Roman" w:cs="Times New Roman"/>
          <w:b/>
          <w:bCs/>
          <w:i/>
          <w:iCs/>
          <w:sz w:val="24"/>
          <w:szCs w:val="24"/>
        </w:rPr>
      </w:pPr>
    </w:p>
    <w:p w:rsidR="00423255" w:rsidRPr="00423255" w:rsidRDefault="00423255" w:rsidP="00423255">
      <w:pPr>
        <w:shd w:val="clear" w:color="auto" w:fill="FFFFFF"/>
        <w:spacing w:before="206" w:after="206" w:line="429" w:lineRule="atLeast"/>
        <w:rPr>
          <w:rFonts w:ascii="Segoe UI" w:eastAsia="Times New Roman" w:hAnsi="Segoe UI" w:cs="Segoe UI"/>
          <w:b/>
          <w:bCs/>
          <w:i/>
          <w:iCs/>
          <w:color w:val="404040"/>
          <w:sz w:val="24"/>
          <w:szCs w:val="24"/>
        </w:rPr>
      </w:pPr>
    </w:p>
    <w:p w:rsidR="00B915A1" w:rsidRPr="00423255" w:rsidRDefault="00423255">
      <w:pPr>
        <w:rPr>
          <w:rFonts w:ascii="Segoe UI" w:eastAsia="Times New Roman" w:hAnsi="Segoe UI" w:cs="Segoe UI"/>
          <w:b/>
          <w:bCs/>
          <w:i/>
          <w:iCs/>
          <w:color w:val="404040"/>
          <w:sz w:val="32"/>
          <w:szCs w:val="32"/>
          <w:u w:val="single"/>
        </w:rPr>
      </w:pPr>
      <w:r w:rsidRPr="00423255">
        <w:rPr>
          <w:rFonts w:ascii="Segoe UI" w:eastAsia="Times New Roman" w:hAnsi="Segoe UI" w:cs="Segoe UI"/>
          <w:b/>
          <w:bCs/>
          <w:i/>
          <w:iCs/>
          <w:color w:val="404040"/>
          <w:sz w:val="32"/>
          <w:szCs w:val="32"/>
          <w:u w:val="single"/>
        </w:rPr>
        <w:lastRenderedPageBreak/>
        <w:t>Team me</w:t>
      </w:r>
      <w:bookmarkStart w:id="0" w:name="_GoBack"/>
      <w:bookmarkEnd w:id="0"/>
      <w:r w:rsidRPr="00423255">
        <w:rPr>
          <w:rFonts w:ascii="Segoe UI" w:eastAsia="Times New Roman" w:hAnsi="Segoe UI" w:cs="Segoe UI"/>
          <w:b/>
          <w:bCs/>
          <w:i/>
          <w:iCs/>
          <w:color w:val="404040"/>
          <w:sz w:val="32"/>
          <w:szCs w:val="32"/>
          <w:u w:val="single"/>
        </w:rPr>
        <w:t>mbers</w:t>
      </w:r>
    </w:p>
    <w:p w:rsidR="00423255" w:rsidRPr="00423255" w:rsidRDefault="00423255">
      <w:pPr>
        <w:rPr>
          <w:rFonts w:ascii="Segoe UI" w:eastAsia="Times New Roman" w:hAnsi="Segoe UI" w:cs="Segoe UI"/>
          <w:b/>
          <w:bCs/>
          <w:i/>
          <w:iCs/>
          <w:color w:val="404040"/>
          <w:sz w:val="28"/>
          <w:szCs w:val="28"/>
        </w:rPr>
      </w:pPr>
      <w:r w:rsidRPr="00423255">
        <w:rPr>
          <w:rFonts w:ascii="Segoe UI" w:eastAsia="Times New Roman" w:hAnsi="Segoe UI" w:cs="Segoe UI"/>
          <w:b/>
          <w:bCs/>
          <w:i/>
          <w:iCs/>
          <w:color w:val="404040"/>
          <w:sz w:val="28"/>
          <w:szCs w:val="28"/>
        </w:rPr>
        <w:t xml:space="preserve">Yusuf Yasser said </w:t>
      </w:r>
      <w:proofErr w:type="spellStart"/>
      <w:r w:rsidRPr="00423255">
        <w:rPr>
          <w:rFonts w:ascii="Segoe UI" w:eastAsia="Times New Roman" w:hAnsi="Segoe UI" w:cs="Segoe UI"/>
          <w:b/>
          <w:bCs/>
          <w:i/>
          <w:iCs/>
          <w:color w:val="404040"/>
          <w:sz w:val="28"/>
          <w:szCs w:val="28"/>
        </w:rPr>
        <w:t>wardany</w:t>
      </w:r>
      <w:proofErr w:type="spellEnd"/>
      <w:r w:rsidRPr="00423255">
        <w:rPr>
          <w:rFonts w:ascii="Segoe UI" w:eastAsia="Times New Roman" w:hAnsi="Segoe UI" w:cs="Segoe UI"/>
          <w:b/>
          <w:bCs/>
          <w:i/>
          <w:iCs/>
          <w:color w:val="404040"/>
          <w:sz w:val="28"/>
          <w:szCs w:val="28"/>
        </w:rPr>
        <w:t xml:space="preserve">                             22100809</w:t>
      </w:r>
    </w:p>
    <w:p w:rsidR="00423255" w:rsidRPr="00423255" w:rsidRDefault="00423255" w:rsidP="00423255">
      <w:pPr>
        <w:rPr>
          <w:rFonts w:ascii="Calibri" w:eastAsia="Times New Roman" w:hAnsi="Calibri" w:cs="Calibri"/>
          <w:b/>
          <w:bCs/>
          <w:i/>
          <w:iCs/>
          <w:color w:val="000000"/>
          <w:sz w:val="28"/>
          <w:szCs w:val="28"/>
        </w:rPr>
      </w:pPr>
      <w:r w:rsidRPr="00423255">
        <w:rPr>
          <w:rFonts w:ascii="Calibri" w:eastAsia="Times New Roman" w:hAnsi="Calibri" w:cs="Calibri"/>
          <w:b/>
          <w:bCs/>
          <w:i/>
          <w:iCs/>
          <w:color w:val="000000"/>
          <w:sz w:val="28"/>
          <w:szCs w:val="28"/>
        </w:rPr>
        <w:t xml:space="preserve">Fares Ayman </w:t>
      </w:r>
      <w:proofErr w:type="spellStart"/>
      <w:r w:rsidRPr="00423255">
        <w:rPr>
          <w:rFonts w:ascii="Calibri" w:eastAsia="Times New Roman" w:hAnsi="Calibri" w:cs="Calibri"/>
          <w:b/>
          <w:bCs/>
          <w:i/>
          <w:iCs/>
          <w:color w:val="000000"/>
          <w:sz w:val="28"/>
          <w:szCs w:val="28"/>
        </w:rPr>
        <w:t>Soliman</w:t>
      </w:r>
      <w:proofErr w:type="spellEnd"/>
      <w:r w:rsidRPr="00423255">
        <w:rPr>
          <w:rFonts w:ascii="Calibri" w:eastAsia="Times New Roman" w:hAnsi="Calibri" w:cs="Calibri"/>
          <w:b/>
          <w:bCs/>
          <w:i/>
          <w:iCs/>
          <w:color w:val="000000"/>
          <w:sz w:val="28"/>
          <w:szCs w:val="28"/>
        </w:rPr>
        <w:t xml:space="preserve"> </w:t>
      </w:r>
      <w:proofErr w:type="spellStart"/>
      <w:r w:rsidRPr="00423255">
        <w:rPr>
          <w:rFonts w:ascii="Calibri" w:eastAsia="Times New Roman" w:hAnsi="Calibri" w:cs="Calibri"/>
          <w:b/>
          <w:bCs/>
          <w:i/>
          <w:iCs/>
          <w:color w:val="000000"/>
          <w:sz w:val="28"/>
          <w:szCs w:val="28"/>
        </w:rPr>
        <w:t>Refeay</w:t>
      </w:r>
      <w:proofErr w:type="spellEnd"/>
      <w:r w:rsidRPr="00423255">
        <w:rPr>
          <w:rFonts w:ascii="Calibri" w:eastAsia="Times New Roman" w:hAnsi="Calibri" w:cs="Calibri"/>
          <w:b/>
          <w:bCs/>
          <w:i/>
          <w:iCs/>
          <w:color w:val="000000"/>
          <w:sz w:val="28"/>
          <w:szCs w:val="28"/>
        </w:rPr>
        <w:t xml:space="preserve"> </w:t>
      </w:r>
      <w:r>
        <w:rPr>
          <w:rFonts w:ascii="Calibri" w:eastAsia="Times New Roman" w:hAnsi="Calibri" w:cs="Calibri"/>
          <w:b/>
          <w:bCs/>
          <w:i/>
          <w:iCs/>
          <w:color w:val="000000"/>
          <w:sz w:val="28"/>
          <w:szCs w:val="28"/>
        </w:rPr>
        <w:t xml:space="preserve">                                   </w:t>
      </w:r>
      <w:r w:rsidRPr="00423255">
        <w:rPr>
          <w:rFonts w:ascii="Calibri" w:eastAsia="Times New Roman" w:hAnsi="Calibri" w:cs="Calibri"/>
          <w:b/>
          <w:bCs/>
          <w:i/>
          <w:iCs/>
          <w:color w:val="000000"/>
          <w:sz w:val="28"/>
          <w:szCs w:val="28"/>
        </w:rPr>
        <w:t xml:space="preserve"> 23101436</w:t>
      </w:r>
    </w:p>
    <w:p w:rsidR="00423255" w:rsidRPr="00423255" w:rsidRDefault="00423255" w:rsidP="00423255">
      <w:pPr>
        <w:rPr>
          <w:rFonts w:ascii="Calibri" w:eastAsia="Times New Roman" w:hAnsi="Calibri" w:cs="Calibri"/>
          <w:b/>
          <w:bCs/>
          <w:i/>
          <w:iCs/>
          <w:color w:val="000000"/>
          <w:sz w:val="28"/>
          <w:szCs w:val="28"/>
        </w:rPr>
      </w:pPr>
      <w:proofErr w:type="spellStart"/>
      <w:r w:rsidRPr="00423255">
        <w:rPr>
          <w:rFonts w:ascii="Calibri" w:eastAsia="Times New Roman" w:hAnsi="Calibri" w:cs="Calibri"/>
          <w:b/>
          <w:bCs/>
          <w:i/>
          <w:iCs/>
          <w:color w:val="000000"/>
          <w:sz w:val="28"/>
          <w:szCs w:val="28"/>
        </w:rPr>
        <w:t>Sohaib</w:t>
      </w:r>
      <w:proofErr w:type="spellEnd"/>
      <w:r w:rsidRPr="00423255">
        <w:rPr>
          <w:rFonts w:ascii="Calibri" w:eastAsia="Times New Roman" w:hAnsi="Calibri" w:cs="Calibri"/>
          <w:b/>
          <w:bCs/>
          <w:i/>
          <w:iCs/>
          <w:color w:val="000000"/>
          <w:sz w:val="28"/>
          <w:szCs w:val="28"/>
        </w:rPr>
        <w:t xml:space="preserve"> Ahmed </w:t>
      </w:r>
      <w:proofErr w:type="spellStart"/>
      <w:r w:rsidRPr="00423255">
        <w:rPr>
          <w:rFonts w:ascii="Calibri" w:eastAsia="Times New Roman" w:hAnsi="Calibri" w:cs="Calibri"/>
          <w:b/>
          <w:bCs/>
          <w:i/>
          <w:iCs/>
          <w:color w:val="000000"/>
          <w:sz w:val="28"/>
          <w:szCs w:val="28"/>
        </w:rPr>
        <w:t>Yahya</w:t>
      </w:r>
      <w:proofErr w:type="spellEnd"/>
      <w:r w:rsidRPr="00423255">
        <w:rPr>
          <w:rFonts w:ascii="Calibri" w:eastAsia="Times New Roman" w:hAnsi="Calibri" w:cs="Calibri"/>
          <w:b/>
          <w:bCs/>
          <w:i/>
          <w:iCs/>
          <w:color w:val="000000"/>
          <w:sz w:val="28"/>
          <w:szCs w:val="28"/>
        </w:rPr>
        <w:t xml:space="preserve">    </w:t>
      </w:r>
      <w:r>
        <w:rPr>
          <w:rFonts w:ascii="Calibri" w:eastAsia="Times New Roman" w:hAnsi="Calibri" w:cs="Calibri"/>
          <w:b/>
          <w:bCs/>
          <w:i/>
          <w:iCs/>
          <w:color w:val="000000"/>
          <w:sz w:val="28"/>
          <w:szCs w:val="28"/>
        </w:rPr>
        <w:t xml:space="preserve">                                               </w:t>
      </w:r>
      <w:r w:rsidRPr="00423255">
        <w:rPr>
          <w:rFonts w:ascii="Calibri" w:eastAsia="Times New Roman" w:hAnsi="Calibri" w:cs="Calibri"/>
          <w:b/>
          <w:bCs/>
          <w:i/>
          <w:iCs/>
          <w:color w:val="000000"/>
          <w:sz w:val="28"/>
          <w:szCs w:val="28"/>
        </w:rPr>
        <w:t>23101408</w:t>
      </w:r>
    </w:p>
    <w:p w:rsidR="00423255" w:rsidRPr="00423255" w:rsidRDefault="00423255" w:rsidP="00423255">
      <w:pPr>
        <w:rPr>
          <w:rFonts w:ascii="Calibri" w:eastAsia="Times New Roman" w:hAnsi="Calibri" w:cs="Calibri"/>
          <w:b/>
          <w:bCs/>
          <w:i/>
          <w:iCs/>
          <w:color w:val="000000"/>
          <w:sz w:val="28"/>
          <w:szCs w:val="28"/>
        </w:rPr>
      </w:pPr>
      <w:r w:rsidRPr="00423255">
        <w:rPr>
          <w:rFonts w:ascii="Calibri" w:eastAsia="Times New Roman" w:hAnsi="Calibri" w:cs="Calibri"/>
          <w:b/>
          <w:bCs/>
          <w:i/>
          <w:iCs/>
          <w:color w:val="000000"/>
          <w:sz w:val="28"/>
          <w:szCs w:val="28"/>
        </w:rPr>
        <w:t xml:space="preserve">Youssef </w:t>
      </w:r>
      <w:proofErr w:type="spellStart"/>
      <w:r w:rsidRPr="00423255">
        <w:rPr>
          <w:rFonts w:ascii="Calibri" w:eastAsia="Times New Roman" w:hAnsi="Calibri" w:cs="Calibri"/>
          <w:b/>
          <w:bCs/>
          <w:i/>
          <w:iCs/>
          <w:color w:val="000000"/>
          <w:sz w:val="28"/>
          <w:szCs w:val="28"/>
        </w:rPr>
        <w:t>mohamed</w:t>
      </w:r>
      <w:proofErr w:type="spellEnd"/>
      <w:r w:rsidRPr="00423255">
        <w:rPr>
          <w:rFonts w:ascii="Calibri" w:eastAsia="Times New Roman" w:hAnsi="Calibri" w:cs="Calibri"/>
          <w:b/>
          <w:bCs/>
          <w:i/>
          <w:iCs/>
          <w:color w:val="000000"/>
          <w:sz w:val="28"/>
          <w:szCs w:val="28"/>
        </w:rPr>
        <w:t xml:space="preserve"> </w:t>
      </w:r>
      <w:proofErr w:type="spellStart"/>
      <w:r w:rsidRPr="00423255">
        <w:rPr>
          <w:rFonts w:ascii="Calibri" w:eastAsia="Times New Roman" w:hAnsi="Calibri" w:cs="Calibri"/>
          <w:b/>
          <w:bCs/>
          <w:i/>
          <w:iCs/>
          <w:color w:val="000000"/>
          <w:sz w:val="28"/>
          <w:szCs w:val="28"/>
        </w:rPr>
        <w:t>ghait</w:t>
      </w:r>
      <w:proofErr w:type="spellEnd"/>
      <w:r w:rsidRPr="00423255">
        <w:rPr>
          <w:rFonts w:ascii="Calibri" w:eastAsia="Times New Roman" w:hAnsi="Calibri" w:cs="Calibri"/>
          <w:b/>
          <w:bCs/>
          <w:i/>
          <w:iCs/>
          <w:color w:val="000000"/>
          <w:sz w:val="28"/>
          <w:szCs w:val="28"/>
        </w:rPr>
        <w:t xml:space="preserve">   </w:t>
      </w:r>
      <w:r>
        <w:rPr>
          <w:rFonts w:ascii="Calibri" w:eastAsia="Times New Roman" w:hAnsi="Calibri" w:cs="Calibri"/>
          <w:b/>
          <w:bCs/>
          <w:i/>
          <w:iCs/>
          <w:color w:val="000000"/>
          <w:sz w:val="28"/>
          <w:szCs w:val="28"/>
        </w:rPr>
        <w:t xml:space="preserve">                                          </w:t>
      </w:r>
      <w:r w:rsidRPr="00423255">
        <w:rPr>
          <w:rFonts w:ascii="Calibri" w:eastAsia="Times New Roman" w:hAnsi="Calibri" w:cs="Calibri"/>
          <w:b/>
          <w:bCs/>
          <w:i/>
          <w:iCs/>
          <w:color w:val="000000"/>
          <w:sz w:val="28"/>
          <w:szCs w:val="28"/>
        </w:rPr>
        <w:t>23101516</w:t>
      </w:r>
    </w:p>
    <w:p w:rsidR="00423255" w:rsidRPr="00423255" w:rsidRDefault="00423255" w:rsidP="00423255">
      <w:pPr>
        <w:spacing w:after="0" w:line="240" w:lineRule="auto"/>
        <w:rPr>
          <w:rFonts w:ascii="Calibri" w:eastAsia="Times New Roman" w:hAnsi="Calibri" w:cs="Calibri"/>
          <w:color w:val="000000"/>
        </w:rPr>
      </w:pPr>
    </w:p>
    <w:p w:rsidR="00423255" w:rsidRPr="00423255" w:rsidRDefault="00423255">
      <w:pPr>
        <w:rPr>
          <w:b/>
          <w:bCs/>
          <w:i/>
          <w:iCs/>
          <w:sz w:val="24"/>
          <w:szCs w:val="24"/>
        </w:rPr>
      </w:pPr>
      <w:r>
        <w:rPr>
          <w:b/>
          <w:bCs/>
          <w:i/>
          <w:iCs/>
          <w:sz w:val="24"/>
          <w:szCs w:val="24"/>
        </w:rPr>
        <w:t xml:space="preserve"> </w:t>
      </w:r>
    </w:p>
    <w:sectPr w:rsidR="00423255" w:rsidRPr="00423255" w:rsidSect="004232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6288"/>
    <w:multiLevelType w:val="multilevel"/>
    <w:tmpl w:val="B23E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C5ABA"/>
    <w:multiLevelType w:val="multilevel"/>
    <w:tmpl w:val="D984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77962"/>
    <w:multiLevelType w:val="multilevel"/>
    <w:tmpl w:val="F960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B1DEE"/>
    <w:multiLevelType w:val="multilevel"/>
    <w:tmpl w:val="BE9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C3CEE"/>
    <w:multiLevelType w:val="multilevel"/>
    <w:tmpl w:val="58B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C5201"/>
    <w:multiLevelType w:val="multilevel"/>
    <w:tmpl w:val="815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C7033"/>
    <w:multiLevelType w:val="multilevel"/>
    <w:tmpl w:val="4EBC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30C06"/>
    <w:multiLevelType w:val="multilevel"/>
    <w:tmpl w:val="FEE0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D0E06"/>
    <w:multiLevelType w:val="multilevel"/>
    <w:tmpl w:val="839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07B31"/>
    <w:multiLevelType w:val="multilevel"/>
    <w:tmpl w:val="C8E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90A7F"/>
    <w:multiLevelType w:val="multilevel"/>
    <w:tmpl w:val="CEC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02E65"/>
    <w:multiLevelType w:val="multilevel"/>
    <w:tmpl w:val="1C9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17818"/>
    <w:multiLevelType w:val="multilevel"/>
    <w:tmpl w:val="0BCC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F2E4F"/>
    <w:multiLevelType w:val="multilevel"/>
    <w:tmpl w:val="B708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D653A"/>
    <w:multiLevelType w:val="multilevel"/>
    <w:tmpl w:val="57F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95B7A"/>
    <w:multiLevelType w:val="multilevel"/>
    <w:tmpl w:val="50DA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BF775A"/>
    <w:multiLevelType w:val="multilevel"/>
    <w:tmpl w:val="F0B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120B2"/>
    <w:multiLevelType w:val="multilevel"/>
    <w:tmpl w:val="FA8C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0"/>
  </w:num>
  <w:num w:numId="4">
    <w:abstractNumId w:val="12"/>
  </w:num>
  <w:num w:numId="5">
    <w:abstractNumId w:val="7"/>
  </w:num>
  <w:num w:numId="6">
    <w:abstractNumId w:val="15"/>
  </w:num>
  <w:num w:numId="7">
    <w:abstractNumId w:val="11"/>
  </w:num>
  <w:num w:numId="8">
    <w:abstractNumId w:val="13"/>
  </w:num>
  <w:num w:numId="9">
    <w:abstractNumId w:val="8"/>
  </w:num>
  <w:num w:numId="10">
    <w:abstractNumId w:val="14"/>
  </w:num>
  <w:num w:numId="11">
    <w:abstractNumId w:val="1"/>
  </w:num>
  <w:num w:numId="12">
    <w:abstractNumId w:val="16"/>
  </w:num>
  <w:num w:numId="13">
    <w:abstractNumId w:val="9"/>
  </w:num>
  <w:num w:numId="14">
    <w:abstractNumId w:val="6"/>
  </w:num>
  <w:num w:numId="15">
    <w:abstractNumId w:val="3"/>
  </w:num>
  <w:num w:numId="16">
    <w:abstractNumId w:val="10"/>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4F"/>
    <w:rsid w:val="00220FAA"/>
    <w:rsid w:val="00423255"/>
    <w:rsid w:val="00827B4F"/>
    <w:rsid w:val="00E31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2C24"/>
  <w15:chartTrackingRefBased/>
  <w15:docId w15:val="{5569DE71-54D4-44DA-8C56-AE9A0E3A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3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3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2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32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255"/>
    <w:rPr>
      <w:rFonts w:ascii="Times New Roman" w:eastAsia="Times New Roman" w:hAnsi="Times New Roman" w:cs="Times New Roman"/>
      <w:b/>
      <w:bCs/>
      <w:sz w:val="27"/>
      <w:szCs w:val="27"/>
    </w:rPr>
  </w:style>
  <w:style w:type="paragraph" w:customStyle="1" w:styleId="ds-markdown-paragraph">
    <w:name w:val="ds-markdown-paragraph"/>
    <w:basedOn w:val="Normal"/>
    <w:rsid w:val="00423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255"/>
    <w:rPr>
      <w:b/>
      <w:bCs/>
    </w:rPr>
  </w:style>
  <w:style w:type="character" w:customStyle="1" w:styleId="d813de27">
    <w:name w:val="d813de27"/>
    <w:basedOn w:val="DefaultParagraphFont"/>
    <w:rsid w:val="00423255"/>
  </w:style>
  <w:style w:type="paragraph" w:styleId="HTMLPreformatted">
    <w:name w:val="HTML Preformatted"/>
    <w:basedOn w:val="Normal"/>
    <w:link w:val="HTMLPreformattedChar"/>
    <w:uiPriority w:val="99"/>
    <w:semiHidden/>
    <w:unhideWhenUsed/>
    <w:rsid w:val="00423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255"/>
    <w:rPr>
      <w:rFonts w:ascii="Courier New" w:eastAsia="Times New Roman" w:hAnsi="Courier New" w:cs="Courier New"/>
      <w:sz w:val="20"/>
      <w:szCs w:val="20"/>
    </w:rPr>
  </w:style>
  <w:style w:type="character" w:styleId="Emphasis">
    <w:name w:val="Emphasis"/>
    <w:basedOn w:val="DefaultParagraphFont"/>
    <w:uiPriority w:val="20"/>
    <w:qFormat/>
    <w:rsid w:val="004232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98088">
      <w:bodyDiv w:val="1"/>
      <w:marLeft w:val="0"/>
      <w:marRight w:val="0"/>
      <w:marTop w:val="0"/>
      <w:marBottom w:val="0"/>
      <w:divBdr>
        <w:top w:val="none" w:sz="0" w:space="0" w:color="auto"/>
        <w:left w:val="none" w:sz="0" w:space="0" w:color="auto"/>
        <w:bottom w:val="none" w:sz="0" w:space="0" w:color="auto"/>
        <w:right w:val="none" w:sz="0" w:space="0" w:color="auto"/>
      </w:divBdr>
      <w:divsChild>
        <w:div w:id="1812674764">
          <w:marLeft w:val="0"/>
          <w:marRight w:val="0"/>
          <w:marTop w:val="0"/>
          <w:marBottom w:val="0"/>
          <w:divBdr>
            <w:top w:val="none" w:sz="0" w:space="0" w:color="auto"/>
            <w:left w:val="none" w:sz="0" w:space="0" w:color="auto"/>
            <w:bottom w:val="none" w:sz="0" w:space="0" w:color="auto"/>
            <w:right w:val="none" w:sz="0" w:space="0" w:color="auto"/>
          </w:divBdr>
        </w:div>
      </w:divsChild>
    </w:div>
    <w:div w:id="659044565">
      <w:bodyDiv w:val="1"/>
      <w:marLeft w:val="0"/>
      <w:marRight w:val="0"/>
      <w:marTop w:val="0"/>
      <w:marBottom w:val="0"/>
      <w:divBdr>
        <w:top w:val="none" w:sz="0" w:space="0" w:color="auto"/>
        <w:left w:val="none" w:sz="0" w:space="0" w:color="auto"/>
        <w:bottom w:val="none" w:sz="0" w:space="0" w:color="auto"/>
        <w:right w:val="none" w:sz="0" w:space="0" w:color="auto"/>
      </w:divBdr>
      <w:divsChild>
        <w:div w:id="1206480294">
          <w:marLeft w:val="0"/>
          <w:marRight w:val="0"/>
          <w:marTop w:val="0"/>
          <w:marBottom w:val="0"/>
          <w:divBdr>
            <w:top w:val="none" w:sz="0" w:space="0" w:color="auto"/>
            <w:left w:val="none" w:sz="0" w:space="0" w:color="auto"/>
            <w:bottom w:val="none" w:sz="0" w:space="0" w:color="auto"/>
            <w:right w:val="none" w:sz="0" w:space="0" w:color="auto"/>
          </w:divBdr>
        </w:div>
      </w:divsChild>
    </w:div>
    <w:div w:id="866484119">
      <w:bodyDiv w:val="1"/>
      <w:marLeft w:val="0"/>
      <w:marRight w:val="0"/>
      <w:marTop w:val="0"/>
      <w:marBottom w:val="0"/>
      <w:divBdr>
        <w:top w:val="none" w:sz="0" w:space="0" w:color="auto"/>
        <w:left w:val="none" w:sz="0" w:space="0" w:color="auto"/>
        <w:bottom w:val="none" w:sz="0" w:space="0" w:color="auto"/>
        <w:right w:val="none" w:sz="0" w:space="0" w:color="auto"/>
      </w:divBdr>
      <w:divsChild>
        <w:div w:id="396435279">
          <w:marLeft w:val="0"/>
          <w:marRight w:val="0"/>
          <w:marTop w:val="0"/>
          <w:marBottom w:val="0"/>
          <w:divBdr>
            <w:top w:val="none" w:sz="0" w:space="0" w:color="auto"/>
            <w:left w:val="none" w:sz="0" w:space="0" w:color="auto"/>
            <w:bottom w:val="none" w:sz="0" w:space="0" w:color="auto"/>
            <w:right w:val="none" w:sz="0" w:space="0" w:color="auto"/>
          </w:divBdr>
        </w:div>
      </w:divsChild>
    </w:div>
    <w:div w:id="929461144">
      <w:bodyDiv w:val="1"/>
      <w:marLeft w:val="0"/>
      <w:marRight w:val="0"/>
      <w:marTop w:val="0"/>
      <w:marBottom w:val="0"/>
      <w:divBdr>
        <w:top w:val="none" w:sz="0" w:space="0" w:color="auto"/>
        <w:left w:val="none" w:sz="0" w:space="0" w:color="auto"/>
        <w:bottom w:val="none" w:sz="0" w:space="0" w:color="auto"/>
        <w:right w:val="none" w:sz="0" w:space="0" w:color="auto"/>
      </w:divBdr>
      <w:divsChild>
        <w:div w:id="1069116726">
          <w:marLeft w:val="0"/>
          <w:marRight w:val="0"/>
          <w:marTop w:val="0"/>
          <w:marBottom w:val="171"/>
          <w:divBdr>
            <w:top w:val="none" w:sz="0" w:space="0" w:color="auto"/>
            <w:left w:val="none" w:sz="0" w:space="0" w:color="auto"/>
            <w:bottom w:val="none" w:sz="0" w:space="0" w:color="auto"/>
            <w:right w:val="none" w:sz="0" w:space="0" w:color="auto"/>
          </w:divBdr>
          <w:divsChild>
            <w:div w:id="1469585962">
              <w:marLeft w:val="0"/>
              <w:marRight w:val="0"/>
              <w:marTop w:val="0"/>
              <w:marBottom w:val="0"/>
              <w:divBdr>
                <w:top w:val="none" w:sz="0" w:space="0" w:color="auto"/>
                <w:left w:val="none" w:sz="0" w:space="0" w:color="auto"/>
                <w:bottom w:val="none" w:sz="0" w:space="0" w:color="auto"/>
                <w:right w:val="none" w:sz="0" w:space="0" w:color="auto"/>
              </w:divBdr>
              <w:divsChild>
                <w:div w:id="1159539067">
                  <w:marLeft w:val="0"/>
                  <w:marRight w:val="0"/>
                  <w:marTop w:val="0"/>
                  <w:marBottom w:val="0"/>
                  <w:divBdr>
                    <w:top w:val="none" w:sz="0" w:space="0" w:color="auto"/>
                    <w:left w:val="none" w:sz="0" w:space="0" w:color="auto"/>
                    <w:bottom w:val="none" w:sz="0" w:space="0" w:color="auto"/>
                    <w:right w:val="none" w:sz="0" w:space="0" w:color="auto"/>
                  </w:divBdr>
                  <w:divsChild>
                    <w:div w:id="2076969703">
                      <w:marLeft w:val="0"/>
                      <w:marRight w:val="0"/>
                      <w:marTop w:val="0"/>
                      <w:marBottom w:val="0"/>
                      <w:divBdr>
                        <w:top w:val="none" w:sz="0" w:space="0" w:color="auto"/>
                        <w:left w:val="none" w:sz="0" w:space="0" w:color="auto"/>
                        <w:bottom w:val="none" w:sz="0" w:space="0" w:color="auto"/>
                        <w:right w:val="none" w:sz="0" w:space="0" w:color="auto"/>
                      </w:divBdr>
                      <w:divsChild>
                        <w:div w:id="19538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53396">
          <w:marLeft w:val="0"/>
          <w:marRight w:val="0"/>
          <w:marTop w:val="0"/>
          <w:marBottom w:val="0"/>
          <w:divBdr>
            <w:top w:val="none" w:sz="0" w:space="0" w:color="auto"/>
            <w:left w:val="none" w:sz="0" w:space="0" w:color="auto"/>
            <w:bottom w:val="none" w:sz="0" w:space="0" w:color="auto"/>
            <w:right w:val="none" w:sz="0" w:space="0" w:color="auto"/>
          </w:divBdr>
        </w:div>
      </w:divsChild>
    </w:div>
    <w:div w:id="1185900443">
      <w:bodyDiv w:val="1"/>
      <w:marLeft w:val="0"/>
      <w:marRight w:val="0"/>
      <w:marTop w:val="0"/>
      <w:marBottom w:val="0"/>
      <w:divBdr>
        <w:top w:val="none" w:sz="0" w:space="0" w:color="auto"/>
        <w:left w:val="none" w:sz="0" w:space="0" w:color="auto"/>
        <w:bottom w:val="none" w:sz="0" w:space="0" w:color="auto"/>
        <w:right w:val="none" w:sz="0" w:space="0" w:color="auto"/>
      </w:divBdr>
      <w:divsChild>
        <w:div w:id="1214198943">
          <w:marLeft w:val="0"/>
          <w:marRight w:val="0"/>
          <w:marTop w:val="0"/>
          <w:marBottom w:val="0"/>
          <w:divBdr>
            <w:top w:val="none" w:sz="0" w:space="0" w:color="auto"/>
            <w:left w:val="none" w:sz="0" w:space="0" w:color="auto"/>
            <w:bottom w:val="none" w:sz="0" w:space="0" w:color="auto"/>
            <w:right w:val="none" w:sz="0" w:space="0" w:color="auto"/>
          </w:divBdr>
        </w:div>
      </w:divsChild>
    </w:div>
    <w:div w:id="1611281191">
      <w:bodyDiv w:val="1"/>
      <w:marLeft w:val="0"/>
      <w:marRight w:val="0"/>
      <w:marTop w:val="0"/>
      <w:marBottom w:val="0"/>
      <w:divBdr>
        <w:top w:val="none" w:sz="0" w:space="0" w:color="auto"/>
        <w:left w:val="none" w:sz="0" w:space="0" w:color="auto"/>
        <w:bottom w:val="none" w:sz="0" w:space="0" w:color="auto"/>
        <w:right w:val="none" w:sz="0" w:space="0" w:color="auto"/>
      </w:divBdr>
      <w:divsChild>
        <w:div w:id="1458600064">
          <w:marLeft w:val="0"/>
          <w:marRight w:val="0"/>
          <w:marTop w:val="0"/>
          <w:marBottom w:val="0"/>
          <w:divBdr>
            <w:top w:val="none" w:sz="0" w:space="0" w:color="auto"/>
            <w:left w:val="none" w:sz="0" w:space="0" w:color="auto"/>
            <w:bottom w:val="none" w:sz="0" w:space="0" w:color="auto"/>
            <w:right w:val="none" w:sz="0" w:space="0" w:color="auto"/>
          </w:divBdr>
        </w:div>
      </w:divsChild>
    </w:div>
    <w:div w:id="2128575337">
      <w:bodyDiv w:val="1"/>
      <w:marLeft w:val="0"/>
      <w:marRight w:val="0"/>
      <w:marTop w:val="0"/>
      <w:marBottom w:val="0"/>
      <w:divBdr>
        <w:top w:val="none" w:sz="0" w:space="0" w:color="auto"/>
        <w:left w:val="none" w:sz="0" w:space="0" w:color="auto"/>
        <w:bottom w:val="none" w:sz="0" w:space="0" w:color="auto"/>
        <w:right w:val="none" w:sz="0" w:space="0" w:color="auto"/>
      </w:divBdr>
      <w:divsChild>
        <w:div w:id="519004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2025-08-30T05:23:00Z</dcterms:created>
  <dcterms:modified xsi:type="dcterms:W3CDTF">2025-08-30T05:33:00Z</dcterms:modified>
</cp:coreProperties>
</file>