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55F50" w14:textId="77777777" w:rsidR="00024E88" w:rsidRDefault="00024E88" w:rsidP="00024E88">
      <w:pPr>
        <w:jc w:val="right"/>
        <w:rPr>
          <w:rFonts w:ascii="Open Sans" w:eastAsia="Times New Roman" w:hAnsi="Open Sans" w:cs="Times New Roman"/>
          <w:color w:val="2F2F2F"/>
          <w:sz w:val="21"/>
          <w:szCs w:val="21"/>
        </w:rPr>
      </w:pPr>
      <w:r>
        <w:rPr>
          <w:rFonts w:ascii="Open Sans" w:eastAsia="Times New Roman" w:hAnsi="Open Sans" w:cs="Times New Roman"/>
          <w:color w:val="2F2F2F"/>
          <w:sz w:val="21"/>
          <w:szCs w:val="21"/>
        </w:rPr>
        <w:t>4</w:t>
      </w:r>
      <w:r w:rsidRPr="00024E88">
        <w:rPr>
          <w:rFonts w:ascii="Open Sans" w:eastAsia="Times New Roman" w:hAnsi="Open Sans" w:cs="Times New Roman"/>
          <w:color w:val="2F2F2F"/>
          <w:sz w:val="21"/>
          <w:szCs w:val="21"/>
          <w:vertAlign w:val="superscript"/>
        </w:rPr>
        <w:t>th</w:t>
      </w:r>
      <w:r>
        <w:rPr>
          <w:rFonts w:ascii="Open Sans" w:eastAsia="Times New Roman" w:hAnsi="Open Sans" w:cs="Times New Roman"/>
          <w:color w:val="2F2F2F"/>
          <w:sz w:val="21"/>
          <w:szCs w:val="21"/>
        </w:rPr>
        <w:t xml:space="preserve"> </w:t>
      </w:r>
      <w:r>
        <w:rPr>
          <w:rFonts w:ascii="Open Sans" w:eastAsia="Times New Roman" w:hAnsi="Open Sans" w:cs="Times New Roman" w:hint="eastAsia"/>
          <w:color w:val="2F2F2F"/>
          <w:sz w:val="21"/>
          <w:szCs w:val="21"/>
        </w:rPr>
        <w:t>August 16</w:t>
      </w:r>
    </w:p>
    <w:p w14:paraId="3C266B23" w14:textId="77777777" w:rsidR="00024E88" w:rsidRDefault="00024E88" w:rsidP="00024E88">
      <w:pPr>
        <w:jc w:val="right"/>
        <w:rPr>
          <w:rFonts w:ascii="Open Sans" w:eastAsia="Times New Roman" w:hAnsi="Open Sans" w:cs="Times New Roman"/>
          <w:color w:val="2F2F2F"/>
          <w:sz w:val="21"/>
          <w:szCs w:val="21"/>
        </w:rPr>
      </w:pPr>
      <w:r>
        <w:rPr>
          <w:rFonts w:ascii="Open Sans" w:eastAsia="Times New Roman" w:hAnsi="Open Sans" w:cs="Times New Roman"/>
          <w:color w:val="2F2F2F"/>
          <w:sz w:val="21"/>
          <w:szCs w:val="21"/>
        </w:rPr>
        <w:t>Yusuke Muramatsu</w:t>
      </w:r>
    </w:p>
    <w:p w14:paraId="28E8FDD9" w14:textId="77777777" w:rsidR="00024E88" w:rsidRDefault="00024E88" w:rsidP="004902C4">
      <w:pPr>
        <w:rPr>
          <w:rFonts w:ascii="Open Sans" w:eastAsia="Times New Roman" w:hAnsi="Open Sans" w:cs="Times New Roman"/>
          <w:color w:val="2F2F2F"/>
          <w:sz w:val="21"/>
          <w:szCs w:val="21"/>
        </w:rPr>
      </w:pPr>
    </w:p>
    <w:p w14:paraId="0D5F4966" w14:textId="77777777" w:rsidR="004902C4" w:rsidRPr="00024E88" w:rsidRDefault="00024E88" w:rsidP="00024E88">
      <w:pPr>
        <w:jc w:val="center"/>
        <w:rPr>
          <w:rFonts w:ascii="Open Sans" w:eastAsia="Times New Roman" w:hAnsi="Open Sans" w:cs="Times New Roman"/>
          <w:color w:val="2F2F2F"/>
          <w:sz w:val="36"/>
          <w:szCs w:val="36"/>
        </w:rPr>
      </w:pPr>
      <w:r w:rsidRPr="00024E88">
        <w:rPr>
          <w:rFonts w:ascii="Open Sans" w:eastAsia="Times New Roman" w:hAnsi="Open Sans" w:cs="Times New Roman"/>
          <w:color w:val="2F2F2F"/>
          <w:sz w:val="36"/>
          <w:szCs w:val="36"/>
        </w:rPr>
        <w:t>3.4 Online Activity Submission: Interdisciplinary research and testing on yourself</w:t>
      </w:r>
    </w:p>
    <w:p w14:paraId="1B8F802F" w14:textId="77777777" w:rsidR="004902C4" w:rsidRDefault="004902C4" w:rsidP="004902C4">
      <w:pPr>
        <w:rPr>
          <w:rFonts w:ascii="Open Sans" w:eastAsia="Times New Roman" w:hAnsi="Open Sans" w:cs="Times New Roman"/>
          <w:color w:val="2F2F2F"/>
          <w:sz w:val="21"/>
          <w:szCs w:val="21"/>
        </w:rPr>
      </w:pPr>
    </w:p>
    <w:p w14:paraId="6B355267" w14:textId="77777777" w:rsidR="00024E88" w:rsidRDefault="00024E88" w:rsidP="004902C4">
      <w:pPr>
        <w:rPr>
          <w:rFonts w:ascii="Open Sans" w:eastAsia="Times New Roman" w:hAnsi="Open Sans" w:cs="Times New Roman"/>
          <w:color w:val="2F2F2F"/>
          <w:sz w:val="21"/>
          <w:szCs w:val="21"/>
        </w:rPr>
      </w:pPr>
    </w:p>
    <w:p w14:paraId="77A7369F" w14:textId="77777777" w:rsidR="00024E88" w:rsidRDefault="00024E88" w:rsidP="004902C4">
      <w:pPr>
        <w:rPr>
          <w:rFonts w:ascii="Open Sans" w:eastAsia="Times New Roman" w:hAnsi="Open Sans" w:cs="Times New Roman"/>
          <w:color w:val="2F2F2F"/>
          <w:sz w:val="21"/>
          <w:szCs w:val="21"/>
        </w:rPr>
      </w:pPr>
    </w:p>
    <w:p w14:paraId="64E75FAE" w14:textId="77777777" w:rsidR="004902C4" w:rsidRPr="004902C4" w:rsidRDefault="004902C4" w:rsidP="00024E88">
      <w:pPr>
        <w:rPr>
          <w:rFonts w:ascii="Open Sans" w:eastAsia="Times New Roman" w:hAnsi="Open Sans" w:cs="Times New Roman"/>
          <w:color w:val="2F2F2F"/>
          <w:sz w:val="21"/>
          <w:szCs w:val="21"/>
        </w:rPr>
      </w:pPr>
      <w:bookmarkStart w:id="0" w:name="_GoBack"/>
      <w:bookmarkEnd w:id="0"/>
      <w:r w:rsidRPr="004902C4">
        <w:rPr>
          <w:rFonts w:ascii="Open Sans" w:eastAsia="Times New Roman" w:hAnsi="Open Sans" w:cs="Times New Roman"/>
          <w:color w:val="2F2F2F"/>
          <w:sz w:val="21"/>
          <w:szCs w:val="21"/>
        </w:rPr>
        <w:t>As to the importance of testing data on yourself, one of the benefits of testing data on yourself is that we can avoid our stereotype. As researchers acquire data, they tend to have a unique perspective of the data, which vary among individuals. The fact could lead significantly different approaches towards actual analysis of data among researchers.  To avoid the situation, researchers can test on themselves first to see if there are anything they should pay attention when reading data. To aim the next level, testing in a small group could also provide insights which they initially do not recognize.</w:t>
      </w:r>
    </w:p>
    <w:p w14:paraId="1B4E8209" w14:textId="77777777" w:rsidR="004902C4" w:rsidRPr="004902C4" w:rsidRDefault="004902C4" w:rsidP="004902C4">
      <w:pPr>
        <w:rPr>
          <w:rFonts w:ascii="Open Sans" w:eastAsia="Times New Roman" w:hAnsi="Open Sans" w:cs="Times New Roman"/>
          <w:color w:val="2F2F2F"/>
          <w:sz w:val="21"/>
          <w:szCs w:val="21"/>
        </w:rPr>
      </w:pPr>
    </w:p>
    <w:p w14:paraId="2DDF555C" w14:textId="77777777" w:rsidR="004902C4" w:rsidRPr="004902C4" w:rsidRDefault="004902C4" w:rsidP="004902C4">
      <w:pPr>
        <w:rPr>
          <w:rFonts w:ascii="Open Sans" w:eastAsia="Times New Roman" w:hAnsi="Open Sans" w:cs="Times New Roman"/>
          <w:color w:val="2F2F2F"/>
          <w:sz w:val="21"/>
          <w:szCs w:val="21"/>
        </w:rPr>
      </w:pPr>
      <w:r w:rsidRPr="004902C4">
        <w:rPr>
          <w:rFonts w:ascii="Open Sans" w:eastAsia="Times New Roman" w:hAnsi="Open Sans" w:cs="Times New Roman"/>
          <w:color w:val="2F2F2F"/>
          <w:sz w:val="21"/>
          <w:szCs w:val="21"/>
        </w:rPr>
        <w:t>Regarding consequences of intervention from multiple domains, an upside is that each domain brings and fulfills its unique skills to perform its task within a data process.  The integrated domain knowledge leads social analytics to better results. A downside is that each domain lacks global views of data, possibly misunderstanding what and how data has been processed in previous stages.  Therefore, communication among fields is crucial to avoid misunderstanding of data.</w:t>
      </w:r>
    </w:p>
    <w:p w14:paraId="6BDA65D6" w14:textId="77777777" w:rsidR="003A3421" w:rsidRPr="004902C4" w:rsidRDefault="00024E88" w:rsidP="004902C4"/>
    <w:sectPr w:rsidR="003A3421" w:rsidRPr="004902C4" w:rsidSect="00F806F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B0CBF"/>
    <w:multiLevelType w:val="multilevel"/>
    <w:tmpl w:val="609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D4"/>
    <w:rsid w:val="00024E88"/>
    <w:rsid w:val="004902C4"/>
    <w:rsid w:val="008A1FD4"/>
    <w:rsid w:val="00E45830"/>
    <w:rsid w:val="00F80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5AC4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6086">
      <w:bodyDiv w:val="1"/>
      <w:marLeft w:val="0"/>
      <w:marRight w:val="0"/>
      <w:marTop w:val="0"/>
      <w:marBottom w:val="0"/>
      <w:divBdr>
        <w:top w:val="none" w:sz="0" w:space="0" w:color="auto"/>
        <w:left w:val="none" w:sz="0" w:space="0" w:color="auto"/>
        <w:bottom w:val="none" w:sz="0" w:space="0" w:color="auto"/>
        <w:right w:val="none" w:sz="0" w:space="0" w:color="auto"/>
      </w:divBdr>
    </w:div>
    <w:div w:id="556085401">
      <w:bodyDiv w:val="1"/>
      <w:marLeft w:val="0"/>
      <w:marRight w:val="0"/>
      <w:marTop w:val="0"/>
      <w:marBottom w:val="0"/>
      <w:divBdr>
        <w:top w:val="none" w:sz="0" w:space="0" w:color="auto"/>
        <w:left w:val="none" w:sz="0" w:space="0" w:color="auto"/>
        <w:bottom w:val="none" w:sz="0" w:space="0" w:color="auto"/>
        <w:right w:val="none" w:sz="0" w:space="0" w:color="auto"/>
      </w:divBdr>
    </w:div>
    <w:div w:id="1180702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179</Words>
  <Characters>1023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YUSUKE.MURAMATSU@baruchmail.cuny.edu</dc:creator>
  <cp:keywords/>
  <dc:description/>
  <cp:lastModifiedBy>YUSUKE.MURAMATSU@baruchmail.cuny.edu</cp:lastModifiedBy>
  <cp:revision>1</cp:revision>
  <dcterms:created xsi:type="dcterms:W3CDTF">2016-08-04T18:57:00Z</dcterms:created>
  <dcterms:modified xsi:type="dcterms:W3CDTF">2016-08-04T19:31:00Z</dcterms:modified>
</cp:coreProperties>
</file>