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C917" w14:textId="077B9368" w:rsidR="00467DEA" w:rsidRDefault="007A4EDB" w:rsidP="00467DEA">
      <w:pPr>
        <w:widowControl/>
        <w:spacing w:before="100" w:beforeAutospacing="1" w:after="100" w:afterAutospacing="1"/>
        <w:jc w:val="center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4EDB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实验</w:t>
      </w:r>
      <w:r w:rsidR="00E01E7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</w:t>
      </w:r>
      <w:r w:rsidRPr="007A4EDB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：</w:t>
      </w:r>
      <w:r w:rsidR="00E01E76" w:rsidRPr="00E01E76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集成电路触发器及其应用</w:t>
      </w:r>
    </w:p>
    <w:p w14:paraId="790E675F" w14:textId="364511A2" w:rsidR="00247767" w:rsidRPr="007A4EDB" w:rsidRDefault="007A4EDB" w:rsidP="00247767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​​​​</w:t>
      </w:r>
      <w:r w:rsidR="00247767"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学生姓名：</w:t>
      </w:r>
      <w:r w:rsidR="00247767"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="00247767"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="00247767" w:rsidRPr="007A4ED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="00247767" w:rsidRPr="00000867">
        <w:rPr>
          <w:rFonts w:ascii="宋体" w:eastAsia="宋体" w:hAnsi="宋体" w:cs="宋体"/>
          <w:kern w:val="0"/>
          <w:sz w:val="24"/>
          <w:szCs w:val="24"/>
          <w:u w:val="single"/>
          <w14:ligatures w14:val="none"/>
        </w:rPr>
        <w:t>___</w:t>
      </w:r>
      <w:r w:rsidR="00247767">
        <w:rPr>
          <w:rFonts w:ascii="宋体" w:eastAsia="宋体" w:hAnsi="宋体" w:cs="宋体" w:hint="eastAsia"/>
          <w:kern w:val="0"/>
          <w:sz w:val="24"/>
          <w:szCs w:val="24"/>
          <w:u w:val="single"/>
          <w14:ligatures w14:val="none"/>
        </w:rPr>
        <w:t xml:space="preserve">  </w:t>
      </w:r>
      <w:r w:rsidR="00247767" w:rsidRPr="00000867">
        <w:rPr>
          <w:rFonts w:ascii="宋体" w:eastAsia="宋体" w:hAnsi="宋体" w:cs="宋体"/>
          <w:kern w:val="0"/>
          <w:sz w:val="24"/>
          <w:szCs w:val="24"/>
          <w:u w:val="single"/>
          <w14:ligatures w14:val="none"/>
        </w:rPr>
        <w:t>___</w:t>
      </w:r>
      <w:r w:rsidR="00247767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         </w:t>
      </w:r>
      <w:r w:rsidR="009E73C8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</w:t>
      </w:r>
      <w:r w:rsidR="00247767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</w:t>
      </w:r>
      <w:r w:rsidR="00247767"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 </w:t>
      </w:r>
      <w:r w:rsidR="00247767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 xml:space="preserve">  </w:t>
      </w:r>
      <w:r w:rsidR="00247767"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号：</w:t>
      </w:r>
      <w:r w:rsidR="00247767"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="00247767"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="00247767" w:rsidRPr="00000867">
        <w:rPr>
          <w:rFonts w:ascii="宋体" w:eastAsia="宋体" w:hAnsi="宋体" w:cs="宋体"/>
          <w:kern w:val="0"/>
          <w:sz w:val="24"/>
          <w:szCs w:val="24"/>
          <w:u w:val="single"/>
          <w14:ligatures w14:val="none"/>
        </w:rPr>
        <w:t xml:space="preserve"> _</w:t>
      </w:r>
      <w:r w:rsidR="009E73C8">
        <w:rPr>
          <w:rFonts w:ascii="宋体" w:eastAsia="宋体" w:hAnsi="宋体" w:cs="宋体" w:hint="eastAsia"/>
          <w:kern w:val="0"/>
          <w:sz w:val="24"/>
          <w:szCs w:val="24"/>
          <w:u w:val="single"/>
          <w14:ligatures w14:val="none"/>
        </w:rPr>
        <w:t xml:space="preserve">       </w:t>
      </w:r>
    </w:p>
    <w:p w14:paraId="2611A01A" w14:textId="11676CB6" w:rsidR="007A4EDB" w:rsidRPr="007A4EDB" w:rsidRDefault="00247767" w:rsidP="00247767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专业班级：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Pr="00000867">
        <w:rPr>
          <w:rFonts w:ascii="宋体" w:eastAsia="宋体" w:hAnsi="宋体" w:cs="宋体"/>
          <w:kern w:val="0"/>
          <w:sz w:val="24"/>
          <w:szCs w:val="24"/>
          <w:u w:val="single"/>
          <w14:ligatures w14:val="none"/>
        </w:rPr>
        <w:t>__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  <w14:ligatures w14:val="none"/>
        </w:rPr>
        <w:t xml:space="preserve">  </w:t>
      </w:r>
      <w:r w:rsidRPr="00000867">
        <w:rPr>
          <w:rFonts w:ascii="宋体" w:eastAsia="宋体" w:hAnsi="宋体" w:cs="宋体"/>
          <w:kern w:val="0"/>
          <w:sz w:val="24"/>
          <w:szCs w:val="24"/>
          <w:u w:val="single"/>
          <w14:ligatures w14:val="none"/>
        </w:rPr>
        <w:t>_</w:t>
      </w:r>
      <w:r w:rsidRPr="00000867">
        <w:rPr>
          <w:rFonts w:ascii="宋体" w:eastAsia="宋体" w:hAnsi="宋体" w:cs="宋体" w:hint="eastAsia"/>
          <w:kern w:val="0"/>
          <w:sz w:val="24"/>
          <w:szCs w:val="24"/>
          <w:u w:val="single"/>
          <w14:ligatures w14:val="none"/>
        </w:rPr>
        <w:t xml:space="preserve">   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           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指导教师：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____</w:t>
      </w:r>
      <w:r w:rsidR="009E73C8" w:rsidRPr="00000867">
        <w:rPr>
          <w:rFonts w:ascii="宋体" w:eastAsia="宋体" w:hAnsi="宋体" w:cs="宋体"/>
          <w:kern w:val="0"/>
          <w:sz w:val="24"/>
          <w:szCs w:val="24"/>
          <w:u w:val="single"/>
          <w14:ligatures w14:val="none"/>
        </w:rPr>
        <w:t xml:space="preserve"> </w:t>
      </w:r>
      <w:r w:rsidRPr="00000867">
        <w:rPr>
          <w:rFonts w:ascii="宋体" w:eastAsia="宋体" w:hAnsi="宋体" w:cs="宋体"/>
          <w:kern w:val="0"/>
          <w:sz w:val="24"/>
          <w:szCs w:val="24"/>
          <w:u w:val="single"/>
          <w14:ligatures w14:val="none"/>
        </w:rPr>
        <w:t>____</w:t>
      </w:r>
      <w:r w:rsidR="00000000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F899574">
          <v:rect id="_x0000_i1025" style="width:0;height:1.5pt" o:hralign="center" o:hrstd="t" o:hr="t" fillcolor="#a0a0a0" stroked="f"/>
        </w:pict>
      </w:r>
    </w:p>
    <w:p w14:paraId="0D37B9F9" w14:textId="77777777" w:rsidR="007A4EDB" w:rsidRPr="007A4EDB" w:rsidRDefault="007A4EDB" w:rsidP="00426074">
      <w:pPr>
        <w:widowControl/>
        <w:spacing w:line="300" w:lineRule="auto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 实验目的</w:t>
      </w: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6A75DDC4" w14:textId="2BA5E1A0" w:rsidR="00DE4FA8" w:rsidRPr="00DE4FA8" w:rsidRDefault="00E01E76" w:rsidP="00E01E76">
      <w:pPr>
        <w:widowControl/>
        <w:numPr>
          <w:ilvl w:val="0"/>
          <w:numId w:val="1"/>
        </w:numPr>
        <w:spacing w:line="300" w:lineRule="auto"/>
        <w:jc w:val="left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E01E7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掌握</w:t>
      </w:r>
      <w:r w:rsidRPr="00E01E76">
        <w:rPr>
          <w:rFonts w:ascii="宋体" w:eastAsia="宋体" w:hAnsi="宋体" w:cs="宋体"/>
          <w:kern w:val="0"/>
          <w:sz w:val="24"/>
          <w:szCs w:val="24"/>
          <w14:ligatures w14:val="none"/>
        </w:rPr>
        <w:t>JK</w:t>
      </w: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t>触发器的逻辑功能</w:t>
      </w:r>
      <w:r w:rsidR="00DE4FA8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；</w:t>
      </w:r>
    </w:p>
    <w:p w14:paraId="12F76E31" w14:textId="3A56C13D" w:rsidR="00DE4FA8" w:rsidRDefault="00E01E76" w:rsidP="00E01E76">
      <w:pPr>
        <w:widowControl/>
        <w:numPr>
          <w:ilvl w:val="0"/>
          <w:numId w:val="1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1E7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掌握</w:t>
      </w:r>
      <w:r w:rsidRPr="00E01E76">
        <w:rPr>
          <w:rFonts w:ascii="宋体" w:eastAsia="宋体" w:hAnsi="宋体" w:cs="宋体"/>
          <w:kern w:val="0"/>
          <w:sz w:val="24"/>
          <w:szCs w:val="24"/>
          <w14:ligatures w14:val="none"/>
        </w:rPr>
        <w:t>JK、D触发器实现分频功能的方法</w:t>
      </w:r>
      <w:r w:rsidR="00DE4FA8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1B3B7F38" w14:textId="7FC2CA22" w:rsidR="00365314" w:rsidRDefault="00E01E76" w:rsidP="00E01E76">
      <w:pPr>
        <w:widowControl/>
        <w:numPr>
          <w:ilvl w:val="0"/>
          <w:numId w:val="1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01E7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触发器的应用</w:t>
      </w:r>
      <w:r w:rsidR="00AE2B39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0C85605D" w14:textId="394B0D91" w:rsidR="00DE4FA8" w:rsidRDefault="007A4EDB" w:rsidP="00426074">
      <w:pPr>
        <w:widowControl/>
        <w:spacing w:line="300" w:lineRule="auto"/>
        <w:jc w:val="left"/>
        <w:outlineLvl w:val="2"/>
        <w:rPr>
          <w:rFonts w:ascii="MS Gothic" w:hAnsi="MS Gothic" w:cs="MS Gothic" w:hint="eastAsia"/>
          <w:b/>
          <w:bCs/>
          <w:kern w:val="0"/>
          <w:sz w:val="27"/>
          <w:szCs w:val="27"/>
          <w14:ligatures w14:val="none"/>
        </w:rPr>
      </w:pP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二、 实验设备与环境</w:t>
      </w: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</w:p>
    <w:p w14:paraId="05074219" w14:textId="28E6F1CE" w:rsidR="007A4EDB" w:rsidRDefault="007A4EDB" w:rsidP="00DE4FA8">
      <w:pPr>
        <w:widowControl/>
        <w:numPr>
          <w:ilvl w:val="0"/>
          <w:numId w:val="8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DE4FA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="00DE4FA8" w:rsidRPr="00DE4FA8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电子技术实验箱</w:t>
      </w:r>
      <w:r w:rsidR="00DE4FA8" w:rsidRPr="00DE4FA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1台</w:t>
      </w:r>
      <w:r w:rsidR="00DE4FA8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3C353A57" w14:textId="59EA6974" w:rsidR="00DE4FA8" w:rsidRPr="00DE4FA8" w:rsidRDefault="00DE4FA8" w:rsidP="00DE4FA8">
      <w:pPr>
        <w:widowControl/>
        <w:numPr>
          <w:ilvl w:val="0"/>
          <w:numId w:val="8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导线若干。</w:t>
      </w:r>
    </w:p>
    <w:p w14:paraId="2C2A3761" w14:textId="5F80DB5C" w:rsidR="007A4EDB" w:rsidRPr="00DE4FA8" w:rsidRDefault="007A4EDB" w:rsidP="00DE4FA8">
      <w:pPr>
        <w:widowControl/>
        <w:spacing w:line="300" w:lineRule="auto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三、 实验</w:t>
      </w:r>
      <w:r w:rsidR="002C39FC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内容与步骤</w:t>
      </w: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6A9B49FF" w14:textId="250C7850" w:rsidR="007A4EDB" w:rsidRPr="007A4EDB" w:rsidRDefault="007A4EDB" w:rsidP="00426074">
      <w:pPr>
        <w:widowControl/>
        <w:numPr>
          <w:ilvl w:val="0"/>
          <w:numId w:val="2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设计背景与功能描述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​</w:t>
      </w:r>
    </w:p>
    <w:p w14:paraId="46108055" w14:textId="265C97B3" w:rsidR="00854921" w:rsidRDefault="0093308A" w:rsidP="00426074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（1）</w:t>
      </w:r>
      <w:r w:rsidR="00E01E76" w:rsidRPr="00E01E7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测试</w:t>
      </w:r>
      <w:r w:rsidR="00E01E76" w:rsidRPr="00E01E76">
        <w:rPr>
          <w:rFonts w:ascii="宋体" w:eastAsia="宋体" w:hAnsi="宋体" w:cs="宋体"/>
          <w:kern w:val="0"/>
          <w:sz w:val="24"/>
          <w:szCs w:val="24"/>
          <w14:ligatures w14:val="none"/>
        </w:rPr>
        <w:t>7476</w:t>
      </w:r>
      <w:r w:rsidR="00E01E76">
        <w:rPr>
          <w:rFonts w:ascii="宋体" w:eastAsia="宋体" w:hAnsi="宋体" w:cs="宋体"/>
          <w:kern w:val="0"/>
          <w:sz w:val="24"/>
          <w:szCs w:val="24"/>
          <w14:ligatures w14:val="none"/>
        </w:rPr>
        <w:t>功能</w:t>
      </w:r>
      <w:r w:rsidR="007A4EDB" w:rsidRPr="007A4EDB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502B08C" w14:textId="276250A9" w:rsidR="0093308A" w:rsidRDefault="0093308A" w:rsidP="00426074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t>（2）</w:t>
      </w:r>
      <w:r w:rsidR="00E01E76" w:rsidRPr="00E01E7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利用</w:t>
      </w:r>
      <w:r w:rsidR="00E01E76" w:rsidRPr="00E01E76">
        <w:rPr>
          <w:rFonts w:ascii="宋体" w:eastAsia="宋体" w:hAnsi="宋体" w:cs="宋体"/>
          <w:kern w:val="0"/>
          <w:sz w:val="24"/>
          <w:szCs w:val="24"/>
          <w14:ligatures w14:val="none"/>
        </w:rPr>
        <w:t>JK、D触发器完成二分频电路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。</w:t>
      </w:r>
    </w:p>
    <w:p w14:paraId="2B4A7A6F" w14:textId="6A46E860" w:rsidR="00AE2B39" w:rsidRPr="00AE2B39" w:rsidRDefault="00AE2B39" w:rsidP="00426074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t>（3）</w:t>
      </w:r>
      <w:r w:rsidR="00E01E76" w:rsidRPr="00E01E7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设计一广告流水灯</w:t>
      </w: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0D131362" w14:textId="77777777" w:rsidR="0093308A" w:rsidRPr="0093308A" w:rsidRDefault="0093308A" w:rsidP="00426074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2EC8AF65" w14:textId="7D80C775" w:rsidR="007A4EDB" w:rsidRPr="008D246A" w:rsidRDefault="007A4EDB" w:rsidP="00426074">
      <w:pPr>
        <w:widowControl/>
        <w:numPr>
          <w:ilvl w:val="0"/>
          <w:numId w:val="2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理论分析与推导</w:t>
      </w:r>
      <w:r w:rsidR="00DE4FA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</w:t>
      </w:r>
      <w:r w:rsidR="00DE4FA8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如有，请给出）</w:t>
      </w:r>
    </w:p>
    <w:p w14:paraId="52591666" w14:textId="77777777" w:rsidR="008D246A" w:rsidRPr="008D246A" w:rsidRDefault="008D246A" w:rsidP="008D246A">
      <w:pPr>
        <w:widowControl/>
        <w:spacing w:line="300" w:lineRule="auto"/>
        <w:ind w:left="720" w:firstLine="1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触发器是具有两个稳定状态（“0” 态和 “1” 态）、具备记忆功能的时序电路基本单元，其输出状态不仅取决于当前输入信号，还与历史输出状态相关，是构成时序逻辑电路的核心部件。</w:t>
      </w:r>
    </w:p>
    <w:p w14:paraId="3EBD2551" w14:textId="77777777" w:rsidR="008D246A" w:rsidRP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（1）触发器分类</w:t>
      </w:r>
    </w:p>
    <w:p w14:paraId="794D5B3B" w14:textId="77777777" w:rsidR="008D246A" w:rsidRPr="008D246A" w:rsidRDefault="008D246A" w:rsidP="008D246A">
      <w:pPr>
        <w:widowControl/>
        <w:numPr>
          <w:ilvl w:val="0"/>
          <w:numId w:val="9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按结构分类：基本 RS 触发器、同步 RS 触发器、主从触发器、边沿触发器；</w:t>
      </w:r>
    </w:p>
    <w:p w14:paraId="27B1D93A" w14:textId="5F6598E7" w:rsidR="008D246A" w:rsidRDefault="008D246A" w:rsidP="008D246A">
      <w:pPr>
        <w:widowControl/>
        <w:numPr>
          <w:ilvl w:val="0"/>
          <w:numId w:val="9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按功能分类：RS 触发器、JK 触发器、D 触发器、T 触发器、T’触发器。</w:t>
      </w:r>
    </w:p>
    <w:p w14:paraId="17A95E1F" w14:textId="5E25BB2F" w:rsidR="008D246A" w:rsidRP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（2）核心触发器特性表</w:t>
      </w:r>
    </w:p>
    <w:p w14:paraId="57A7B8BF" w14:textId="77777777" w:rsidR="008D246A" w:rsidRDefault="008D246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br w:type="page"/>
      </w:r>
    </w:p>
    <w:p w14:paraId="17743017" w14:textId="77777777" w:rsidR="008D246A" w:rsidRPr="008D246A" w:rsidRDefault="008D246A" w:rsidP="008D246A">
      <w:pPr>
        <w:widowControl/>
        <w:numPr>
          <w:ilvl w:val="0"/>
          <w:numId w:val="9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2224"/>
        <w:gridCol w:w="3123"/>
      </w:tblGrid>
      <w:tr w:rsidR="008D246A" w:rsidRPr="008D246A" w14:paraId="014456C7" w14:textId="77777777" w:rsidTr="008D246A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A85B50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触发器类型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C3E010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输入信号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776AAD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输出状态（Q</w:t>
            </w:r>
            <w:r w:rsidRPr="008D246A">
              <w:rPr>
                <w:rFonts w:ascii="Cambria Math" w:eastAsia="宋体" w:hAnsi="Cambria Math" w:cs="Cambria Math"/>
                <w:b/>
                <w:bCs/>
                <w:kern w:val="0"/>
                <w:sz w:val="24"/>
                <w:szCs w:val="24"/>
                <w14:ligatures w14:val="none"/>
              </w:rPr>
              <w:t>ₙ₊₁</w:t>
            </w:r>
            <w:r w:rsidRPr="008D246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  <w:tr w:rsidR="008D246A" w:rsidRPr="008D246A" w14:paraId="6F5CFB65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C1CCE9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JK 触发器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DEDE76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J=0，K=0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0935AE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保持（Q</w:t>
            </w:r>
            <w:r w:rsidRPr="008D246A">
              <w:rPr>
                <w:rFonts w:ascii="Cambria Math" w:eastAsia="宋体" w:hAnsi="Cambria Math" w:cs="Cambria Math"/>
                <w:kern w:val="0"/>
                <w:sz w:val="24"/>
                <w:szCs w:val="24"/>
                <w14:ligatures w14:val="none"/>
              </w:rPr>
              <w:t>ₙ</w:t>
            </w: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  <w:tr w:rsidR="008D246A" w:rsidRPr="008D246A" w14:paraId="64E240CD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2551D1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C0B024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J=0，K=1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324087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置 0（0）</w:t>
            </w:r>
          </w:p>
        </w:tc>
      </w:tr>
      <w:tr w:rsidR="008D246A" w:rsidRPr="008D246A" w14:paraId="5A211250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DCD66F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1B319E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J=1，K=0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4B7DAC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置 1（1）</w:t>
            </w:r>
          </w:p>
        </w:tc>
      </w:tr>
      <w:tr w:rsidR="008D246A" w:rsidRPr="008D246A" w14:paraId="375244BD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C8774E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95C8EC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J=1，K=1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49DA8F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翻转（¬Q</w:t>
            </w:r>
            <w:r w:rsidRPr="008D246A">
              <w:rPr>
                <w:rFonts w:ascii="Cambria Math" w:eastAsia="宋体" w:hAnsi="Cambria Math" w:cs="Cambria Math"/>
                <w:kern w:val="0"/>
                <w:sz w:val="24"/>
                <w:szCs w:val="24"/>
                <w14:ligatures w14:val="none"/>
              </w:rPr>
              <w:t>ₙ</w:t>
            </w: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  <w:tr w:rsidR="008D246A" w:rsidRPr="008D246A" w14:paraId="3316615D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23E79D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 触发器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7973E2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D=0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5F9CFD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8D246A" w:rsidRPr="008D246A" w14:paraId="3BFD238C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A20340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639F9D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D=1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EF437E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8D246A" w:rsidRPr="008D246A" w14:paraId="23D81D79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49858D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 触发器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956E4F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T=0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B57862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保持（Q</w:t>
            </w:r>
            <w:r w:rsidRPr="008D246A">
              <w:rPr>
                <w:rFonts w:ascii="Cambria Math" w:eastAsia="宋体" w:hAnsi="Cambria Math" w:cs="Cambria Math"/>
                <w:kern w:val="0"/>
                <w:sz w:val="24"/>
                <w:szCs w:val="24"/>
                <w14:ligatures w14:val="none"/>
              </w:rPr>
              <w:t>ₙ</w:t>
            </w: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  <w:tr w:rsidR="008D246A" w:rsidRPr="008D246A" w14:paraId="788F7C64" w14:textId="77777777" w:rsidTr="008D246A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EF6494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F24F64" w14:textId="77777777" w:rsidR="008D246A" w:rsidRPr="008D246A" w:rsidRDefault="008D246A" w:rsidP="008D246A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T=1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DC9010" w14:textId="77777777" w:rsidR="008D246A" w:rsidRPr="008D246A" w:rsidRDefault="008D246A" w:rsidP="008D246A">
            <w:pPr>
              <w:widowControl/>
              <w:spacing w:line="300" w:lineRule="auto"/>
              <w:ind w:left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翻转（¬Q</w:t>
            </w:r>
            <w:r w:rsidRPr="008D246A">
              <w:rPr>
                <w:rFonts w:ascii="Cambria Math" w:eastAsia="宋体" w:hAnsi="Cambria Math" w:cs="Cambria Math"/>
                <w:kern w:val="0"/>
                <w:sz w:val="24"/>
                <w:szCs w:val="24"/>
                <w14:ligatures w14:val="none"/>
              </w:rPr>
              <w:t>ₙ</w:t>
            </w:r>
            <w:r w:rsidRPr="008D246A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</w:tbl>
    <w:p w14:paraId="65538E56" w14:textId="77777777" w:rsidR="008D246A" w:rsidRDefault="008D246A" w:rsidP="008D246A">
      <w:pPr>
        <w:widowControl/>
        <w:numPr>
          <w:ilvl w:val="0"/>
          <w:numId w:val="10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7476（JK 触发器）：主从结构，下降沿触发，具备异步置位（PR）和复位（CLR）功能，当 CLR 为低电平时输出置 0，PR 为低电平时输出置 1，高电平时正常工作；</w:t>
      </w:r>
    </w:p>
    <w:p w14:paraId="5DCA4CCD" w14:textId="257EB6AA" w:rsidR="008D246A" w:rsidRPr="008D246A" w:rsidRDefault="008D246A" w:rsidP="008D246A">
      <w:pPr>
        <w:widowControl/>
        <w:numPr>
          <w:ilvl w:val="0"/>
          <w:numId w:val="10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1BD80F28" wp14:editId="2757013B">
            <wp:extent cx="1602040" cy="1960418"/>
            <wp:effectExtent l="0" t="0" r="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965" cy="196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246A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09325880" wp14:editId="064DAE47">
            <wp:extent cx="1620116" cy="2052147"/>
            <wp:effectExtent l="0" t="0" r="0" b="5715"/>
            <wp:docPr id="14393486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145" cy="20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67C3" w14:textId="77777777" w:rsidR="008D246A" w:rsidRPr="008D246A" w:rsidRDefault="008D246A" w:rsidP="008D246A">
      <w:pPr>
        <w:widowControl/>
        <w:numPr>
          <w:ilvl w:val="0"/>
          <w:numId w:val="10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7474（D 触发器）：边沿触发（上升沿），同样具备异步置位（SD）和复位（RD）功能，输出状态与时钟有效沿时刻的 D 输入信号保持一致。</w:t>
      </w:r>
    </w:p>
    <w:p w14:paraId="7B7B9DC9" w14:textId="77777777" w:rsidR="008D246A" w:rsidRP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63FD8749" w14:textId="1FBA3198" w:rsidR="007A4EDB" w:rsidRPr="007A4EDB" w:rsidRDefault="007A4EDB" w:rsidP="00426074">
      <w:pPr>
        <w:widowControl/>
        <w:numPr>
          <w:ilvl w:val="0"/>
          <w:numId w:val="2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设计流程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</w:p>
    <w:p w14:paraId="27081E96" w14:textId="77777777" w:rsidR="008D246A" w:rsidRP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（1）原理图设计</w:t>
      </w:r>
    </w:p>
    <w:p w14:paraId="7D8A24C0" w14:textId="77777777" w:rsidR="008D246A" w:rsidRP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lastRenderedPageBreak/>
        <w:t>JK 触发器功能测试：基于 7476 芯片，按管脚分配连接电路（1PRN 接 PIN44，1J 接 PIN45，1K 接 PIN46，1CLRN 接 PIN43，1CLK 接 PIN47，VCC 与 GND 正常供电），构建 JK 触发器功能测试电路；</w:t>
      </w:r>
    </w:p>
    <w:p w14:paraId="37B0C5CC" w14:textId="77777777" w:rsid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二分频电路：利用</w:t>
      </w: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JK 触发器（J=K=1 时实现翻转功能）或 D 触发器（D=¬Q</w:t>
      </w:r>
      <w:r w:rsidRPr="008D246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ₙ</w:t>
      </w: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时实现翻转），输入时钟信号，输出端得到二分频信号，绘制电路原理图；</w:t>
      </w:r>
    </w:p>
    <w:p w14:paraId="497AA79B" w14:textId="687D5AFB" w:rsid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2C184426" wp14:editId="21FD0B8F">
            <wp:extent cx="5274310" cy="2403475"/>
            <wp:effectExtent l="0" t="0" r="2540" b="0"/>
            <wp:docPr id="7" name="图片 161038" descr="U29KH%NK%SD[_J]][7FSRQ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1038" descr="U29KH%NK%SD[_J]][7FSRQ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06A0" w14:textId="56929944" w:rsidR="008D246A" w:rsidRP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309098DF" wp14:editId="40C9EC64">
            <wp:extent cx="5274310" cy="2021205"/>
            <wp:effectExtent l="0" t="0" r="2540" b="0"/>
            <wp:docPr id="551053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AA9B" w14:textId="77777777" w:rsid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广告流水灯：用</w:t>
      </w: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7474（D 触发器）设计模 8 计数器，计数器输出端（Q</w:t>
      </w:r>
      <w:r w:rsidRPr="008D246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₀</w:t>
      </w: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、Q</w:t>
      </w:r>
      <w:r w:rsidRPr="008D246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₁</w:t>
      </w: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、Q</w:t>
      </w:r>
      <w:r w:rsidRPr="008D246A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₂</w:t>
      </w:r>
      <w:r w:rsidRPr="008D246A">
        <w:rPr>
          <w:rFonts w:ascii="宋体" w:eastAsia="宋体" w:hAnsi="宋体" w:cs="宋体"/>
          <w:kern w:val="0"/>
          <w:sz w:val="24"/>
          <w:szCs w:val="24"/>
          <w14:ligatures w14:val="none"/>
        </w:rPr>
        <w:t>）连接至 74138 译码器的输入端（A、B、C），74138 译码器输出端控制 8 个 LED 灯，结合 7476 触发器辅助时序控制，绘制完整流水灯电路原理图。</w:t>
      </w:r>
    </w:p>
    <w:p w14:paraId="55AB86C3" w14:textId="370D615B" w:rsidR="008D246A" w:rsidRDefault="008D246A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8D246A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175CB960" wp14:editId="2031EB77">
            <wp:extent cx="5274310" cy="1544955"/>
            <wp:effectExtent l="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9E06" w14:textId="21AD4C9B" w:rsidR="007A4EDB" w:rsidRPr="007A4EDB" w:rsidRDefault="007A4EDB" w:rsidP="008D246A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lastRenderedPageBreak/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硬件调试流程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</w:p>
    <w:p w14:paraId="27FA0B33" w14:textId="77777777" w:rsidR="007A4EDB" w:rsidRPr="007A4EDB" w:rsidRDefault="007A4EDB" w:rsidP="00426074">
      <w:pPr>
        <w:widowControl/>
        <w:numPr>
          <w:ilvl w:val="1"/>
          <w:numId w:val="3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程序下载：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将生成的 .sof/.bit文件下载到 FPGA 开发板中。</w:t>
      </w:r>
    </w:p>
    <w:p w14:paraId="0776ABA9" w14:textId="77777777" w:rsidR="00E4564F" w:rsidRPr="00E4564F" w:rsidRDefault="007A4EDB" w:rsidP="00E4564F">
      <w:pPr>
        <w:widowControl/>
        <w:numPr>
          <w:ilvl w:val="1"/>
          <w:numId w:val="3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E4564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功能验证：</w:t>
      </w:r>
      <w:r w:rsidR="00E4564F"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JK 触发器功能测试：操作实验箱上的开关，分别设置 CLR、PR、J、K 的输入电平（高电平 H / 低电平 L），通过万用表或开发板上的指示灯观察 1Q 输出状态，记录不同输入组合下的输出结果；</w:t>
      </w:r>
    </w:p>
    <w:p w14:paraId="6EA42AD0" w14:textId="77777777" w:rsidR="00E4564F" w:rsidRPr="00E4564F" w:rsidRDefault="00E4564F" w:rsidP="00E4564F">
      <w:pPr>
        <w:widowControl/>
        <w:numPr>
          <w:ilvl w:val="1"/>
          <w:numId w:val="3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二分频电路测试：向电路输入固定频率的时钟信号（如 1kHz），用示波器分别检测输入时钟信号和输出信号的频率，验证分频功能；</w:t>
      </w:r>
    </w:p>
    <w:p w14:paraId="2B0B6526" w14:textId="77777777" w:rsidR="00E4564F" w:rsidRPr="00E4564F" w:rsidRDefault="00E4564F" w:rsidP="00E4564F">
      <w:pPr>
        <w:widowControl/>
        <w:numPr>
          <w:ilvl w:val="1"/>
          <w:numId w:val="3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广告流水灯测试：接通稳压电源，给 FPGA 开发板供电，观察 8 个 LED 灯的亮灭状态，验证是否符合 “1 亮 7 暗、循环右移” 的设计要求。</w:t>
      </w:r>
    </w:p>
    <w:p w14:paraId="2B037B3E" w14:textId="6F3438BF" w:rsidR="007A4EDB" w:rsidRPr="00E4564F" w:rsidRDefault="007A4EDB" w:rsidP="00340FDC">
      <w:pPr>
        <w:widowControl/>
        <w:numPr>
          <w:ilvl w:val="1"/>
          <w:numId w:val="3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E4564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问题记录：</w:t>
      </w:r>
      <w:r w:rsidRPr="00E4564F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E4564F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E4564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如实记录实验中遇到的问题、现象以及解决方法。</w:t>
      </w:r>
    </w:p>
    <w:p w14:paraId="53905BEE" w14:textId="10A738FC" w:rsidR="007A4EDB" w:rsidRPr="007A4EDB" w:rsidRDefault="007A4EDB" w:rsidP="00426074">
      <w:pPr>
        <w:widowControl/>
        <w:spacing w:line="300" w:lineRule="auto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="0085492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四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、 实验结果与分析</w:t>
      </w: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64238968" w14:textId="77777777" w:rsidR="007A4EDB" w:rsidRPr="007A4EDB" w:rsidRDefault="007A4EDB" w:rsidP="00426074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（这是报告的核心，用数据、波形和现象说话。）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​</w:t>
      </w:r>
    </w:p>
    <w:p w14:paraId="0ED47EDB" w14:textId="77777777" w:rsidR="007A4EDB" w:rsidRPr="00E4564F" w:rsidRDefault="007A4EDB" w:rsidP="00426074">
      <w:pPr>
        <w:widowControl/>
        <w:numPr>
          <w:ilvl w:val="0"/>
          <w:numId w:val="4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硬件测试结果</w:t>
      </w:r>
      <w:r w:rsidRPr="007A4EDB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782"/>
        <w:gridCol w:w="782"/>
        <w:gridCol w:w="780"/>
        <w:gridCol w:w="780"/>
        <w:gridCol w:w="2015"/>
        <w:gridCol w:w="2015"/>
      </w:tblGrid>
      <w:tr w:rsidR="00E4564F" w:rsidRPr="00E4564F" w14:paraId="60382B62" w14:textId="77777777" w:rsidTr="00E4564F">
        <w:trPr>
          <w:tblHeader/>
        </w:trPr>
        <w:tc>
          <w:tcPr>
            <w:tcW w:w="0" w:type="auto"/>
            <w:shd w:val="clear" w:color="auto" w:fill="A8D08D" w:themeFill="accent6" w:themeFillTint="99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943007" w14:textId="77777777" w:rsidR="00E4564F" w:rsidRPr="00E4564F" w:rsidRDefault="00E4564F" w:rsidP="00E4564F">
            <w:pPr>
              <w:widowControl/>
              <w:spacing w:line="300" w:lineRule="auto"/>
              <w:ind w:left="360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CP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03315F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RD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89BF29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SD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7763D5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J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3DB758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AFAA6C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Q(n+1)（Q(n)=0）</w:t>
            </w:r>
          </w:p>
        </w:tc>
        <w:tc>
          <w:tcPr>
            <w:tcW w:w="0" w:type="auto"/>
            <w:shd w:val="clear" w:color="auto" w:fill="A8D08D" w:themeFill="accent6" w:themeFillTint="99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29CA06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Q(n+1)（Q(n)=1）</w:t>
            </w:r>
          </w:p>
        </w:tc>
      </w:tr>
      <w:tr w:rsidR="00E4564F" w:rsidRPr="00E4564F" w14:paraId="22259660" w14:textId="77777777" w:rsidTr="00E4564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E53B52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↓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21A822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3BF70A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8140E8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A3CAF0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AD3E0A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31F235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E4564F" w:rsidRPr="00E4564F" w14:paraId="7AEC61ED" w14:textId="77777777" w:rsidTr="00E4564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06A06B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↓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44DD8B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F411F0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60E226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D0D452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6E4C32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6DDE0C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E4564F" w:rsidRPr="00E4564F" w14:paraId="271056D2" w14:textId="77777777" w:rsidTr="00E4564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75ACC5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↓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71DC28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17B529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8DBC6F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82E6A8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×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D7B04C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93116C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E4564F" w:rsidRPr="00E4564F" w14:paraId="63ACEB8B" w14:textId="77777777" w:rsidTr="00E4564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DF700F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↓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DACB02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AB0A94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C1BD88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910E95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E92D7D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82F990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E4564F" w:rsidRPr="00E4564F" w14:paraId="20086B38" w14:textId="77777777" w:rsidTr="00E4564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D5125A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↓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2E0540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8C3A25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9F8BBD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C09387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E8488E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34575E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E4564F" w:rsidRPr="00E4564F" w14:paraId="2C2E4E2B" w14:textId="77777777" w:rsidTr="00E4564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06146A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↓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4A14E0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0FC4A5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F7BDAA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3406CA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F539AB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B21722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E4564F" w:rsidRPr="00E4564F" w14:paraId="3851BD81" w14:textId="77777777" w:rsidTr="00E4564F">
        <w:trPr>
          <w:trHeight w:val="25"/>
        </w:trPr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7980CC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↓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4EB5EC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A61831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FAFA7F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68CD26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93241E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DD494D" w14:textId="77777777" w:rsidR="00E4564F" w:rsidRPr="00E4564F" w:rsidRDefault="00E4564F" w:rsidP="00E4564F">
            <w:pPr>
              <w:widowControl/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E4564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14:paraId="594E8FE1" w14:textId="77777777" w:rsidR="00E4564F" w:rsidRDefault="00E4564F" w:rsidP="00E4564F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69141949" w14:textId="77777777" w:rsidR="00E4564F" w:rsidRPr="007A4EDB" w:rsidRDefault="00E4564F" w:rsidP="00E4564F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3EA8453D" w14:textId="77777777" w:rsidR="007A4EDB" w:rsidRPr="007A4EDB" w:rsidRDefault="007A4EDB" w:rsidP="00426074">
      <w:pPr>
        <w:widowControl/>
        <w:numPr>
          <w:ilvl w:val="0"/>
          <w:numId w:val="4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lastRenderedPageBreak/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硬件现象分析</w:t>
      </w:r>
      <w:r w:rsidRPr="007A4EDB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​</w:t>
      </w:r>
    </w:p>
    <w:p w14:paraId="7EA8914F" w14:textId="77777777" w:rsidR="00E4564F" w:rsidRPr="00E4564F" w:rsidRDefault="00E4564F" w:rsidP="00E4564F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（1）JK 触发器功能测试：当异步置位（PR）和复位（CLR）均为高电平时，触发器在时钟下降沿触发，输出状态严格遵循 JK 触发器特性表，J=0、K=0 时保持原状态，J=0、K=1 时置 0，J=1、K=0 时置 1，J=1、K=1 时翻转；当 CLR 为低电平时，无论其他输入如何，输出均为 0，PR 为低电平时输出均为 1，与理论特性完全一致，说明 7476 芯片功能正常，测试结果有效。</w:t>
      </w:r>
    </w:p>
    <w:p w14:paraId="23DB749E" w14:textId="77777777" w:rsidR="00E4564F" w:rsidRPr="00E4564F" w:rsidRDefault="00E4564F" w:rsidP="00E4564F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（2）二分频电路：实测输出频率为输入时钟频率的 1/2，波形稳定无失真，实现了预期的分频功能。这是因为 JK 触发器 J=K=1 时，每接收一个时钟触发沿就翻转一次，输出信号的周期为输入时钟周期的 2 倍，频率减半，符合时序逻辑电路的分频原理。</w:t>
      </w:r>
    </w:p>
    <w:p w14:paraId="3515A10C" w14:textId="77777777" w:rsidR="00E4564F" w:rsidRPr="00E4564F" w:rsidRDefault="00E4564F" w:rsidP="00E4564F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（3）广告流水灯：LED 灯按 “1 亮 7 暗、循环右移” 的规律稳定工作，初始状态 LED1 亮，随后亮灯依次向 LED2、LED3…LED8 移动，完成一轮循环后回到 LED1 亮的初始状态。该现象表明模 8 计数器（7474 构成）能够产生连续的 3 位二进制计数信号，74138 译码器将计数信号正确译码为单个 LED 灯的驱动信号，整个电路的时序配合与逻辑功能均符合设计要求。</w:t>
      </w:r>
    </w:p>
    <w:p w14:paraId="0A75A24E" w14:textId="77777777" w:rsidR="00E4564F" w:rsidRDefault="00E4564F" w:rsidP="00E4564F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若实验中出现亮灯不移动或移动规律异常，可能是计数器与译码器的接线错误，或时钟信号频率过高 / 过低导致视觉无法识别；若 LED 灯全亮或全暗，需检查 74138 译码器的使能端（G1、G2A、G2B）是否正确连接（G1 接高电平，G2A、G2B 接低电平）。</w:t>
      </w:r>
    </w:p>
    <w:p w14:paraId="699B0A3F" w14:textId="6F5AD3A0" w:rsidR="00854921" w:rsidRDefault="00854921" w:rsidP="00E4564F">
      <w:pPr>
        <w:widowControl/>
        <w:spacing w:line="300" w:lineRule="auto"/>
        <w:ind w:left="720"/>
        <w:jc w:val="left"/>
        <w:rPr>
          <w:rFonts w:ascii="微软雅黑" w:eastAsia="微软雅黑" w:hAnsi="微软雅黑" w:cs="微软雅黑" w:hint="eastAsia"/>
          <w:kern w:val="0"/>
          <w:sz w:val="24"/>
          <w:szCs w:val="24"/>
          <w14:ligatures w14:val="none"/>
        </w:rPr>
      </w:pP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仿真结果分析</w:t>
      </w:r>
      <w:r w:rsidRPr="007A4EDB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​</w:t>
      </w:r>
      <w:r>
        <w:rPr>
          <w:rFonts w:asciiTheme="minorEastAsia" w:hAnsiTheme="minorEastAsia" w:cs="MS Gothic" w:hint="eastAsia"/>
          <w:kern w:val="0"/>
          <w:sz w:val="24"/>
          <w:szCs w:val="24"/>
          <w14:ligatures w14:val="none"/>
        </w:rPr>
        <w:t>（</w:t>
      </w:r>
      <w:r w:rsidR="00724F64">
        <w:rPr>
          <w:rFonts w:asciiTheme="minorEastAsia" w:hAnsiTheme="minorEastAsia" w:cs="MS Gothic" w:hint="eastAsia"/>
          <w:kern w:val="0"/>
          <w:sz w:val="24"/>
          <w:szCs w:val="24"/>
          <w14:ligatures w14:val="none"/>
        </w:rPr>
        <w:t>可选做</w:t>
      </w:r>
      <w:r>
        <w:rPr>
          <w:rFonts w:ascii="微软雅黑" w:eastAsia="微软雅黑" w:hAnsi="微软雅黑" w:cs="微软雅黑" w:hint="eastAsia"/>
          <w:kern w:val="0"/>
          <w:sz w:val="24"/>
          <w:szCs w:val="24"/>
          <w14:ligatures w14:val="none"/>
        </w:rPr>
        <w:t>）</w:t>
      </w:r>
    </w:p>
    <w:p w14:paraId="7F8A9C67" w14:textId="63915F50" w:rsidR="00E4564F" w:rsidRPr="007A4EDB" w:rsidRDefault="00E4564F" w:rsidP="00E4564F">
      <w:pPr>
        <w:widowControl/>
        <w:spacing w:line="300" w:lineRule="auto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1708456D" wp14:editId="12C23DCF">
            <wp:extent cx="5274310" cy="299720"/>
            <wp:effectExtent l="0" t="0" r="2540" b="5080"/>
            <wp:docPr id="7157223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7B77" w14:textId="2413ADAC" w:rsidR="007A4EDB" w:rsidRPr="007A4EDB" w:rsidRDefault="007A4EDB" w:rsidP="00426074">
      <w:pPr>
        <w:widowControl/>
        <w:spacing w:line="300" w:lineRule="auto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="00C53A3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五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、 实验总结与思考</w:t>
      </w:r>
      <w:r w:rsidRPr="007A4EDB">
        <w:rPr>
          <w:rFonts w:ascii="MS Gothic" w:eastAsia="MS Gothic" w:hAnsi="MS Gothic" w:cs="MS Gothic" w:hint="eastAsia"/>
          <w:b/>
          <w:bCs/>
          <w:kern w:val="0"/>
          <w:sz w:val="27"/>
          <w:szCs w:val="27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0395511C" w14:textId="77777777" w:rsidR="007A4EDB" w:rsidRPr="007A4EDB" w:rsidRDefault="007A4EDB" w:rsidP="00426074">
      <w:pPr>
        <w:widowControl/>
        <w:numPr>
          <w:ilvl w:val="0"/>
          <w:numId w:val="5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实验总结：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​</w:t>
      </w:r>
    </w:p>
    <w:p w14:paraId="412D4FEA" w14:textId="77777777" w:rsidR="00E4564F" w:rsidRPr="00E4564F" w:rsidRDefault="00E4564F" w:rsidP="00E4564F">
      <w:pPr>
        <w:widowControl/>
        <w:numPr>
          <w:ilvl w:val="1"/>
          <w:numId w:val="5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本次实验成功完成了所有预设目标：一是深入掌握了</w:t>
      </w:r>
      <w:r w:rsidRPr="00E4564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JK 触发器的逻辑功能，明确了其异步置位 / 复位特性和时钟触发规律；二是熟练运用 JK 触发器（J=K=1）或 D 触发器（D=¬Q</w:t>
      </w:r>
      <w:r w:rsidRPr="00E4564F">
        <w:rPr>
          <w:rFonts w:ascii="Cambria Math" w:eastAsia="宋体" w:hAnsi="Cambria Math" w:cs="Cambria Math"/>
          <w:kern w:val="0"/>
          <w:sz w:val="24"/>
          <w:szCs w:val="24"/>
          <w14:ligatures w14:val="none"/>
        </w:rPr>
        <w:t>ₙ</w:t>
      </w:r>
      <w:r w:rsidRPr="00E4564F">
        <w:rPr>
          <w:rFonts w:ascii="宋体" w:eastAsia="宋体" w:hAnsi="宋体" w:cs="宋体"/>
          <w:kern w:val="0"/>
          <w:sz w:val="24"/>
          <w:szCs w:val="24"/>
          <w14:ligatures w14:val="none"/>
        </w:rPr>
        <w:t>）实现了二分频电路，理解了时序电路的分频原理；三是通过组合 7476、7474 触发器与 74138 译码器，设计并实现了广告流水灯电路，掌握了触发器在时序控制和计数器设计中的应用。</w:t>
      </w:r>
    </w:p>
    <w:p w14:paraId="65E7B3A5" w14:textId="025F954F" w:rsidR="00DE4FA8" w:rsidRPr="00DE4FA8" w:rsidRDefault="00E4564F" w:rsidP="00E4564F">
      <w:pPr>
        <w:widowControl/>
        <w:numPr>
          <w:ilvl w:val="1"/>
          <w:numId w:val="5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实验过程中，难点主要集中在流水灯电路的原理图设计（计数器与译码器的管脚匹配）和 FPGA 管脚配置（输入输出信号与开发板实际管脚的对应）。通过查阅芯片 datasheet 明确管脚定义、</w:t>
      </w: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lastRenderedPageBreak/>
        <w:t>反复核对原理图连线、逐步调试管脚配置，最终解决了相关问题。同时，通过硬件调试，提升了排查接触不良、信号异常等实际问题的能力，加深了对时序逻辑电路工作原理的理解。</w:t>
      </w:r>
    </w:p>
    <w:p w14:paraId="5A72672C" w14:textId="77777777" w:rsidR="007A4EDB" w:rsidRPr="007A4EDB" w:rsidRDefault="007A4EDB" w:rsidP="00426074">
      <w:pPr>
        <w:widowControl/>
        <w:numPr>
          <w:ilvl w:val="0"/>
          <w:numId w:val="5"/>
        </w:numPr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A4ED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​</w:t>
      </w:r>
      <w:r w:rsidRPr="007A4ED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问题与建议：</w:t>
      </w:r>
      <w:r w:rsidRPr="007A4EDB">
        <w:rPr>
          <w:rFonts w:ascii="MS Gothic" w:eastAsia="MS Gothic" w:hAnsi="MS Gothic" w:cs="MS Gothic" w:hint="eastAsia"/>
          <w:b/>
          <w:bCs/>
          <w:kern w:val="0"/>
          <w:sz w:val="24"/>
          <w:szCs w:val="24"/>
          <w14:ligatures w14:val="none"/>
        </w:rPr>
        <w:t>​</w:t>
      </w:r>
      <w:r w:rsidRPr="007A4EDB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​</w:t>
      </w:r>
    </w:p>
    <w:p w14:paraId="641B4425" w14:textId="77777777" w:rsidR="00E4564F" w:rsidRPr="00E4564F" w:rsidRDefault="00E4564F" w:rsidP="00E4564F">
      <w:pPr>
        <w:ind w:firstLine="284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E4564F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时钟信号频率对流水灯移动速度的影响机制是什么？如何通过公式精确计算频率与移动速度的关系？</w:t>
      </w:r>
    </w:p>
    <w:p w14:paraId="763B3F78" w14:textId="7F532A38" w:rsidR="004E42A9" w:rsidRPr="00C53A3D" w:rsidRDefault="00C53A3D" w:rsidP="00C53A3D">
      <w:pPr>
        <w:widowControl/>
        <w:spacing w:line="300" w:lineRule="auto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C53A3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六</w:t>
      </w:r>
      <w:r w:rsidR="004E42A9" w:rsidRPr="00C53A3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、附录</w:t>
      </w:r>
    </w:p>
    <w:p w14:paraId="0E87690A" w14:textId="023985B7" w:rsidR="007A4EDB" w:rsidRPr="000E7E6C" w:rsidRDefault="00E4564F" w:rsidP="000E7E6C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hint="eastAsia"/>
          <w:noProof/>
        </w:rPr>
        <w:drawing>
          <wp:inline distT="0" distB="0" distL="0" distR="0" wp14:anchorId="073737C1" wp14:editId="0914BB4C">
            <wp:extent cx="2004695" cy="1835727"/>
            <wp:effectExtent l="0" t="0" r="0" b="0"/>
            <wp:docPr id="2874210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72" b="5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006" cy="184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7FADDDA" wp14:editId="7CFDF2C0">
            <wp:extent cx="2032179" cy="1828627"/>
            <wp:effectExtent l="0" t="0" r="6350" b="635"/>
            <wp:docPr id="1255372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18" b="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126" cy="183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7E6C">
        <w:rPr>
          <w:rFonts w:hint="eastAsia"/>
          <w:noProof/>
        </w:rPr>
        <w:drawing>
          <wp:inline distT="0" distB="0" distL="0" distR="0" wp14:anchorId="58BB5C91" wp14:editId="5CBAA5A5">
            <wp:extent cx="2902527" cy="1632629"/>
            <wp:effectExtent l="0" t="0" r="0" b="5715"/>
            <wp:docPr id="3754684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1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17" cy="164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7E6C">
        <w:rPr>
          <w:rFonts w:hint="eastAsia"/>
          <w:noProof/>
        </w:rPr>
        <w:drawing>
          <wp:inline distT="0" distB="0" distL="0" distR="0" wp14:anchorId="2B3CB8D3" wp14:editId="68E60E2C">
            <wp:extent cx="2029691" cy="1791970"/>
            <wp:effectExtent l="0" t="0" r="8890" b="0"/>
            <wp:docPr id="9720165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328" cy="179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59E37" w14:textId="646B1D18" w:rsidR="007A4EDB" w:rsidRPr="007A4EDB" w:rsidRDefault="000E7E6C" w:rsidP="00426074">
      <w:pPr>
        <w:spacing w:line="300" w:lineRule="auto"/>
        <w:rPr>
          <w:rFonts w:ascii="微软雅黑" w:eastAsia="微软雅黑" w:hAnsi="微软雅黑" w:hint="eastAsia"/>
          <w:sz w:val="30"/>
          <w:szCs w:val="30"/>
        </w:rPr>
      </w:pPr>
      <w:r w:rsidRPr="000E7E6C">
        <w:rPr>
          <w:rFonts w:ascii="微软雅黑" w:eastAsia="微软雅黑" w:hAnsi="微软雅黑"/>
          <w:noProof/>
          <w:sz w:val="30"/>
          <w:szCs w:val="30"/>
        </w:rPr>
        <w:drawing>
          <wp:inline distT="0" distB="0" distL="0" distR="0" wp14:anchorId="7C48170E" wp14:editId="16BBF2F4">
            <wp:extent cx="2926773" cy="2054494"/>
            <wp:effectExtent l="38100" t="38100" r="45085" b="41275"/>
            <wp:docPr id="690022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22904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18000"/>
                              </a14:imgEffect>
                            </a14:imgLayer>
                          </a14:imgProps>
                        </a:ext>
                      </a:extLst>
                    </a:blip>
                    <a:srcRect l="14449" t="7712" r="25118" b="16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673" cy="20572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  <a:scene3d>
                      <a:camera prst="orthographicFront">
                        <a:rot lat="600000" lon="0" rev="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4EDB" w:rsidRPr="007A4E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E424" w14:textId="77777777" w:rsidR="00827159" w:rsidRDefault="00827159" w:rsidP="007A4EDB">
      <w:pPr>
        <w:rPr>
          <w:rFonts w:hint="eastAsia"/>
        </w:rPr>
      </w:pPr>
      <w:r>
        <w:separator/>
      </w:r>
    </w:p>
  </w:endnote>
  <w:endnote w:type="continuationSeparator" w:id="0">
    <w:p w14:paraId="27B31BC9" w14:textId="77777777" w:rsidR="00827159" w:rsidRDefault="00827159" w:rsidP="007A4E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E0640" w14:textId="77777777" w:rsidR="00827159" w:rsidRDefault="00827159" w:rsidP="007A4EDB">
      <w:pPr>
        <w:rPr>
          <w:rFonts w:hint="eastAsia"/>
        </w:rPr>
      </w:pPr>
      <w:r>
        <w:separator/>
      </w:r>
    </w:p>
  </w:footnote>
  <w:footnote w:type="continuationSeparator" w:id="0">
    <w:p w14:paraId="00F8F995" w14:textId="77777777" w:rsidR="00827159" w:rsidRDefault="00827159" w:rsidP="007A4E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B3D"/>
    <w:multiLevelType w:val="multilevel"/>
    <w:tmpl w:val="75BA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94BAC"/>
    <w:multiLevelType w:val="multilevel"/>
    <w:tmpl w:val="75BA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62B30"/>
    <w:multiLevelType w:val="multilevel"/>
    <w:tmpl w:val="1818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016D1"/>
    <w:multiLevelType w:val="multilevel"/>
    <w:tmpl w:val="18BE7CB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C2F72"/>
    <w:multiLevelType w:val="multilevel"/>
    <w:tmpl w:val="DC5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35544"/>
    <w:multiLevelType w:val="multilevel"/>
    <w:tmpl w:val="907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C792B"/>
    <w:multiLevelType w:val="multilevel"/>
    <w:tmpl w:val="8E6A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8376E"/>
    <w:multiLevelType w:val="multilevel"/>
    <w:tmpl w:val="6062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C498D"/>
    <w:multiLevelType w:val="multilevel"/>
    <w:tmpl w:val="F3F0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E2CA9"/>
    <w:multiLevelType w:val="multilevel"/>
    <w:tmpl w:val="FDE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933744">
    <w:abstractNumId w:val="1"/>
  </w:num>
  <w:num w:numId="2" w16cid:durableId="1838884540">
    <w:abstractNumId w:val="2"/>
  </w:num>
  <w:num w:numId="3" w16cid:durableId="395127374">
    <w:abstractNumId w:val="8"/>
  </w:num>
  <w:num w:numId="4" w16cid:durableId="467866588">
    <w:abstractNumId w:val="7"/>
  </w:num>
  <w:num w:numId="5" w16cid:durableId="1262759612">
    <w:abstractNumId w:val="3"/>
  </w:num>
  <w:num w:numId="6" w16cid:durableId="728114738">
    <w:abstractNumId w:val="6"/>
  </w:num>
  <w:num w:numId="7" w16cid:durableId="555163767">
    <w:abstractNumId w:val="4"/>
  </w:num>
  <w:num w:numId="8" w16cid:durableId="1278639007">
    <w:abstractNumId w:val="0"/>
  </w:num>
  <w:num w:numId="9" w16cid:durableId="1232428392">
    <w:abstractNumId w:val="9"/>
  </w:num>
  <w:num w:numId="10" w16cid:durableId="994648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400"/>
    <w:rsid w:val="000D6248"/>
    <w:rsid w:val="000E7E6C"/>
    <w:rsid w:val="00247767"/>
    <w:rsid w:val="002C39FC"/>
    <w:rsid w:val="00365314"/>
    <w:rsid w:val="00426074"/>
    <w:rsid w:val="00467DEA"/>
    <w:rsid w:val="004B0400"/>
    <w:rsid w:val="004E42A9"/>
    <w:rsid w:val="00502865"/>
    <w:rsid w:val="0050410C"/>
    <w:rsid w:val="00524DE6"/>
    <w:rsid w:val="005E3F77"/>
    <w:rsid w:val="00624386"/>
    <w:rsid w:val="00677545"/>
    <w:rsid w:val="00724F64"/>
    <w:rsid w:val="007516D6"/>
    <w:rsid w:val="007A4EDB"/>
    <w:rsid w:val="007B09EB"/>
    <w:rsid w:val="008107C0"/>
    <w:rsid w:val="00820F72"/>
    <w:rsid w:val="00827159"/>
    <w:rsid w:val="00854921"/>
    <w:rsid w:val="008A34E8"/>
    <w:rsid w:val="008B0EA9"/>
    <w:rsid w:val="008C5C2B"/>
    <w:rsid w:val="008D246A"/>
    <w:rsid w:val="0090163C"/>
    <w:rsid w:val="0093308A"/>
    <w:rsid w:val="009D60CE"/>
    <w:rsid w:val="009E73C8"/>
    <w:rsid w:val="009F2558"/>
    <w:rsid w:val="00AD1557"/>
    <w:rsid w:val="00AE2B39"/>
    <w:rsid w:val="00C47AD7"/>
    <w:rsid w:val="00C53A3D"/>
    <w:rsid w:val="00DE4FA8"/>
    <w:rsid w:val="00E01E76"/>
    <w:rsid w:val="00E4564F"/>
    <w:rsid w:val="00F8190C"/>
    <w:rsid w:val="00FF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3DA88"/>
  <w15:chartTrackingRefBased/>
  <w15:docId w15:val="{0D2A2A52-2DF3-4504-8029-23E178C2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7A4ED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7A4ED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46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4E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4E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4E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4ED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A4EDB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7A4EDB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styleId="a7">
    <w:name w:val="Strong"/>
    <w:basedOn w:val="a0"/>
    <w:uiPriority w:val="22"/>
    <w:qFormat/>
    <w:rsid w:val="007A4EDB"/>
    <w:rPr>
      <w:b/>
      <w:bCs/>
    </w:rPr>
  </w:style>
  <w:style w:type="paragraph" w:styleId="a8">
    <w:name w:val="Normal (Web)"/>
    <w:basedOn w:val="a"/>
    <w:uiPriority w:val="99"/>
    <w:semiHidden/>
    <w:unhideWhenUsed/>
    <w:rsid w:val="007A4E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7A4EDB"/>
    <w:rPr>
      <w:rFonts w:ascii="宋体" w:eastAsia="宋体" w:hAnsi="宋体" w:cs="宋体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8D246A"/>
    <w:rPr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E456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 徐</dc:creator>
  <cp:keywords/>
  <dc:description/>
  <cp:lastModifiedBy>233 Yutai</cp:lastModifiedBy>
  <cp:revision>2</cp:revision>
  <cp:lastPrinted>2025-12-28T08:11:00Z</cp:lastPrinted>
  <dcterms:created xsi:type="dcterms:W3CDTF">2026-10-15T06:43:00Z</dcterms:created>
  <dcterms:modified xsi:type="dcterms:W3CDTF">2026-10-15T06:43:00Z</dcterms:modified>
</cp:coreProperties>
</file>