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36E5" w14:textId="77777777" w:rsidR="00A03759" w:rsidRDefault="00A03759" w:rsidP="00A03759">
      <w:pPr>
        <w:rPr>
          <w:b/>
          <w:sz w:val="56"/>
          <w:szCs w:val="56"/>
        </w:rPr>
      </w:pPr>
      <w:r>
        <w:rPr>
          <w:b/>
          <w:sz w:val="56"/>
          <w:szCs w:val="56"/>
        </w:rPr>
        <w:t xml:space="preserve">   </w:t>
      </w:r>
    </w:p>
    <w:p w14:paraId="1264CEF2" w14:textId="22092370" w:rsidR="00A03759" w:rsidRPr="00A03759" w:rsidRDefault="00A03759" w:rsidP="00A03759">
      <w:pPr>
        <w:jc w:val="center"/>
        <w:rPr>
          <w:rFonts w:asciiTheme="majorBidi" w:hAnsiTheme="majorBidi" w:cstheme="majorBidi"/>
          <w:sz w:val="56"/>
          <w:szCs w:val="56"/>
        </w:rPr>
      </w:pPr>
      <w:r w:rsidRPr="00A03759">
        <w:rPr>
          <w:rFonts w:asciiTheme="majorBidi" w:hAnsiTheme="majorBidi" w:cstheme="majorBidi"/>
          <w:b/>
          <w:sz w:val="56"/>
          <w:szCs w:val="56"/>
        </w:rPr>
        <w:t>FOOD EXPIRY DETECTION SYSTEM</w:t>
      </w:r>
    </w:p>
    <w:p w14:paraId="4B2A9730" w14:textId="77777777" w:rsidR="00AA0F47" w:rsidRDefault="00AA0F47" w:rsidP="00A03759">
      <w:pPr>
        <w:spacing w:line="240" w:lineRule="auto"/>
      </w:pPr>
    </w:p>
    <w:p w14:paraId="28A23416" w14:textId="34A50455" w:rsidR="00A03759" w:rsidRPr="00A03759" w:rsidRDefault="00A03759" w:rsidP="00A03759">
      <w:pPr>
        <w:spacing w:line="240" w:lineRule="auto"/>
        <w:rPr>
          <w:b/>
          <w:bCs/>
          <w:sz w:val="32"/>
          <w:szCs w:val="32"/>
        </w:rPr>
      </w:pPr>
      <w:r w:rsidRPr="00A03759">
        <w:rPr>
          <w:b/>
          <w:bCs/>
          <w:sz w:val="32"/>
          <w:szCs w:val="32"/>
        </w:rPr>
        <w:t xml:space="preserve">NAME OF THE </w:t>
      </w:r>
      <w:proofErr w:type="gramStart"/>
      <w:r w:rsidRPr="00A03759">
        <w:rPr>
          <w:b/>
          <w:bCs/>
          <w:sz w:val="32"/>
          <w:szCs w:val="32"/>
        </w:rPr>
        <w:t>STUDENTS :</w:t>
      </w:r>
      <w:proofErr w:type="gramEnd"/>
      <w:r w:rsidRPr="00A03759">
        <w:rPr>
          <w:b/>
          <w:bCs/>
          <w:sz w:val="32"/>
          <w:szCs w:val="32"/>
        </w:rPr>
        <w:t xml:space="preserve"> YOGESWARI A  </w:t>
      </w:r>
    </w:p>
    <w:p w14:paraId="615F3301" w14:textId="1C96B31F" w:rsidR="00A03759" w:rsidRPr="00A03759" w:rsidRDefault="00A03759" w:rsidP="00A03759">
      <w:pPr>
        <w:spacing w:line="240" w:lineRule="auto"/>
        <w:rPr>
          <w:b/>
          <w:bCs/>
          <w:sz w:val="32"/>
          <w:szCs w:val="32"/>
        </w:rPr>
      </w:pPr>
      <w:r w:rsidRPr="00A03759">
        <w:rPr>
          <w:b/>
          <w:bCs/>
          <w:sz w:val="32"/>
          <w:szCs w:val="32"/>
        </w:rPr>
        <w:t xml:space="preserve">                                                YUTHIKESWARI S</w:t>
      </w:r>
    </w:p>
    <w:p w14:paraId="1ACAD8BF" w14:textId="02902EC2" w:rsidR="00A03759" w:rsidRPr="00A03759" w:rsidRDefault="00A03759" w:rsidP="00A03759">
      <w:pPr>
        <w:spacing w:line="240" w:lineRule="auto"/>
        <w:rPr>
          <w:b/>
          <w:bCs/>
          <w:sz w:val="32"/>
          <w:szCs w:val="32"/>
        </w:rPr>
      </w:pPr>
      <w:r w:rsidRPr="00A03759">
        <w:rPr>
          <w:b/>
          <w:bCs/>
          <w:sz w:val="32"/>
          <w:szCs w:val="32"/>
        </w:rPr>
        <w:t xml:space="preserve">REGISTER </w:t>
      </w:r>
      <w:proofErr w:type="gramStart"/>
      <w:r w:rsidRPr="00A03759">
        <w:rPr>
          <w:b/>
          <w:bCs/>
          <w:sz w:val="32"/>
          <w:szCs w:val="32"/>
        </w:rPr>
        <w:t>NO. :</w:t>
      </w:r>
      <w:proofErr w:type="gramEnd"/>
      <w:r>
        <w:rPr>
          <w:b/>
          <w:bCs/>
          <w:sz w:val="32"/>
          <w:szCs w:val="32"/>
        </w:rPr>
        <w:t xml:space="preserve"> </w:t>
      </w:r>
      <w:r w:rsidRPr="00A03759">
        <w:rPr>
          <w:b/>
          <w:bCs/>
          <w:sz w:val="32"/>
          <w:szCs w:val="32"/>
        </w:rPr>
        <w:t xml:space="preserve"> </w:t>
      </w:r>
      <w:proofErr w:type="gramStart"/>
      <w:r w:rsidRPr="00A03759">
        <w:rPr>
          <w:b/>
          <w:bCs/>
          <w:sz w:val="32"/>
          <w:szCs w:val="32"/>
        </w:rPr>
        <w:t>211423104750 ,</w:t>
      </w:r>
      <w:proofErr w:type="gramEnd"/>
      <w:r w:rsidRPr="00A03759">
        <w:rPr>
          <w:b/>
          <w:bCs/>
          <w:sz w:val="32"/>
          <w:szCs w:val="32"/>
        </w:rPr>
        <w:t xml:space="preserve">  211423104752</w:t>
      </w:r>
    </w:p>
    <w:p w14:paraId="76BD5DE3" w14:textId="4159123C" w:rsidR="00A03759" w:rsidRPr="00A03759" w:rsidRDefault="00A03759" w:rsidP="00A03759">
      <w:pPr>
        <w:spacing w:line="240" w:lineRule="auto"/>
        <w:rPr>
          <w:b/>
          <w:bCs/>
          <w:sz w:val="32"/>
          <w:szCs w:val="32"/>
        </w:rPr>
      </w:pPr>
      <w:r w:rsidRPr="00A03759">
        <w:rPr>
          <w:b/>
          <w:bCs/>
          <w:sz w:val="32"/>
          <w:szCs w:val="32"/>
        </w:rPr>
        <w:t xml:space="preserve">NAME OF THE </w:t>
      </w:r>
      <w:proofErr w:type="gramStart"/>
      <w:r w:rsidRPr="00A03759">
        <w:rPr>
          <w:b/>
          <w:bCs/>
          <w:sz w:val="32"/>
          <w:szCs w:val="32"/>
        </w:rPr>
        <w:t>GUIDE  :</w:t>
      </w:r>
      <w:proofErr w:type="gramEnd"/>
      <w:r w:rsidRPr="00A03759">
        <w:rPr>
          <w:b/>
          <w:bCs/>
          <w:sz w:val="32"/>
          <w:szCs w:val="32"/>
        </w:rPr>
        <w:t xml:space="preserve"> </w:t>
      </w:r>
      <w:proofErr w:type="spellStart"/>
      <w:proofErr w:type="gramStart"/>
      <w:r w:rsidRPr="00A03759">
        <w:rPr>
          <w:b/>
          <w:bCs/>
          <w:sz w:val="32"/>
          <w:szCs w:val="32"/>
        </w:rPr>
        <w:t>Dr.SUBEDHA</w:t>
      </w:r>
      <w:proofErr w:type="spellEnd"/>
      <w:proofErr w:type="gramEnd"/>
      <w:r w:rsidRPr="00A03759">
        <w:rPr>
          <w:b/>
          <w:bCs/>
          <w:sz w:val="32"/>
          <w:szCs w:val="32"/>
        </w:rPr>
        <w:t xml:space="preserve">  V</w:t>
      </w:r>
    </w:p>
    <w:p w14:paraId="24D10A98" w14:textId="77777777" w:rsidR="00A03759" w:rsidRDefault="00A03759" w:rsidP="00A03759">
      <w:pPr>
        <w:spacing w:line="240" w:lineRule="auto"/>
      </w:pPr>
    </w:p>
    <w:p w14:paraId="2738B741" w14:textId="77777777" w:rsidR="00A03759" w:rsidRPr="00A03759" w:rsidRDefault="00A03759" w:rsidP="00A03759">
      <w:pPr>
        <w:spacing w:line="240" w:lineRule="auto"/>
        <w:jc w:val="both"/>
        <w:rPr>
          <w:sz w:val="36"/>
          <w:szCs w:val="36"/>
        </w:rPr>
      </w:pPr>
      <w:r w:rsidRPr="00A03759">
        <w:rPr>
          <w:sz w:val="36"/>
          <w:szCs w:val="36"/>
          <w:lang w:val="en-GB"/>
        </w:rPr>
        <w:t xml:space="preserve">Food wastage and the accidental consumption of spoiled products are major issues that affect public health, cause financial loss, and contribute to environmental problems. Many people are unable to keep track of when their stored food will expire, leading to either unnecessary wastage or consumption after spoilage. </w:t>
      </w:r>
    </w:p>
    <w:p w14:paraId="00515E77" w14:textId="3877C581" w:rsidR="00A03759" w:rsidRPr="00A03759" w:rsidRDefault="00A03759" w:rsidP="00A03759">
      <w:pPr>
        <w:spacing w:line="240" w:lineRule="auto"/>
        <w:jc w:val="both"/>
        <w:rPr>
          <w:sz w:val="36"/>
          <w:szCs w:val="36"/>
        </w:rPr>
      </w:pPr>
      <w:r w:rsidRPr="00A03759">
        <w:rPr>
          <w:sz w:val="36"/>
          <w:szCs w:val="36"/>
          <w:lang w:val="en-GB"/>
        </w:rPr>
        <w:t>The proposed Food Expiry Detection System offers a smart, automated solution by using image processing to determine the freshness and predicted expiry date of food items based solely on their visual appearance. The system captures an image of the food and analyses features such as colour changes, texture degradation, and visible spoilage patterns using trained computer vision models. Based on this analysis, it estimates the remaining shelf life of the product without the need for printed expiry dates.</w:t>
      </w:r>
    </w:p>
    <w:p w14:paraId="115FD5A5" w14:textId="77777777" w:rsidR="00A03759" w:rsidRPr="00A03759" w:rsidRDefault="00A03759" w:rsidP="00A03759">
      <w:pPr>
        <w:spacing w:line="240" w:lineRule="auto"/>
        <w:jc w:val="both"/>
        <w:rPr>
          <w:sz w:val="36"/>
          <w:szCs w:val="36"/>
        </w:rPr>
      </w:pPr>
      <w:r w:rsidRPr="00A03759">
        <w:rPr>
          <w:sz w:val="36"/>
          <w:szCs w:val="36"/>
          <w:lang w:val="en-GB"/>
        </w:rPr>
        <w:lastRenderedPageBreak/>
        <w:t xml:space="preserve">The predicted expiry date is then compared with the current date, and if the food is nearing its expiry, the system sends an automated SMS or notification to the user in advance, allowing timely consumption or disposal. This proactive approach helps in reducing food wastage, improving food safety, and optimizing storage management. </w:t>
      </w:r>
    </w:p>
    <w:p w14:paraId="2493E220" w14:textId="77777777" w:rsidR="00A03759" w:rsidRPr="00A03759" w:rsidRDefault="00A03759" w:rsidP="00A03759">
      <w:pPr>
        <w:spacing w:line="240" w:lineRule="auto"/>
        <w:jc w:val="both"/>
        <w:rPr>
          <w:sz w:val="36"/>
          <w:szCs w:val="36"/>
        </w:rPr>
      </w:pPr>
      <w:r w:rsidRPr="00A03759">
        <w:rPr>
          <w:sz w:val="36"/>
          <w:szCs w:val="36"/>
          <w:lang w:val="en-GB"/>
        </w:rPr>
        <w:t>The system is designed to be user-friendly and can be applied in households, supermarkets, restaurants, and warehouses. By integrating visual freshness detection with predictive expiry estimation and automated alerts, the project supports sustainable living and aligns with global goals for responsible consumption and reduced food loss.</w:t>
      </w:r>
    </w:p>
    <w:p w14:paraId="5856AE87" w14:textId="77777777" w:rsidR="00A03759" w:rsidRPr="00A03759" w:rsidRDefault="00A03759" w:rsidP="00A03759">
      <w:pPr>
        <w:spacing w:line="240" w:lineRule="auto"/>
      </w:pPr>
      <w:r w:rsidRPr="00A03759">
        <w:rPr>
          <w:lang w:val="en-GB"/>
        </w:rPr>
        <w:t xml:space="preserve"> </w:t>
      </w:r>
    </w:p>
    <w:p w14:paraId="3142A45A" w14:textId="77777777" w:rsidR="00A03759" w:rsidRDefault="00A03759" w:rsidP="00A03759">
      <w:pPr>
        <w:spacing w:line="240" w:lineRule="auto"/>
      </w:pPr>
    </w:p>
    <w:sectPr w:rsidR="00A03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759"/>
    <w:rsid w:val="00021B14"/>
    <w:rsid w:val="001907C3"/>
    <w:rsid w:val="00293C4B"/>
    <w:rsid w:val="00A03759"/>
    <w:rsid w:val="00AA0F47"/>
    <w:rsid w:val="00F261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217223"/>
  <w15:chartTrackingRefBased/>
  <w15:docId w15:val="{D863A711-E3E9-41E8-A08D-8F957F867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7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37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37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37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37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3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7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37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37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37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37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3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759"/>
    <w:rPr>
      <w:rFonts w:eastAsiaTheme="majorEastAsia" w:cstheme="majorBidi"/>
      <w:color w:val="272727" w:themeColor="text1" w:themeTint="D8"/>
    </w:rPr>
  </w:style>
  <w:style w:type="paragraph" w:styleId="Title">
    <w:name w:val="Title"/>
    <w:basedOn w:val="Normal"/>
    <w:next w:val="Normal"/>
    <w:link w:val="TitleChar"/>
    <w:uiPriority w:val="10"/>
    <w:qFormat/>
    <w:rsid w:val="00A03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759"/>
    <w:pPr>
      <w:spacing w:before="160"/>
      <w:jc w:val="center"/>
    </w:pPr>
    <w:rPr>
      <w:i/>
      <w:iCs/>
      <w:color w:val="404040" w:themeColor="text1" w:themeTint="BF"/>
    </w:rPr>
  </w:style>
  <w:style w:type="character" w:customStyle="1" w:styleId="QuoteChar">
    <w:name w:val="Quote Char"/>
    <w:basedOn w:val="DefaultParagraphFont"/>
    <w:link w:val="Quote"/>
    <w:uiPriority w:val="29"/>
    <w:rsid w:val="00A03759"/>
    <w:rPr>
      <w:i/>
      <w:iCs/>
      <w:color w:val="404040" w:themeColor="text1" w:themeTint="BF"/>
    </w:rPr>
  </w:style>
  <w:style w:type="paragraph" w:styleId="ListParagraph">
    <w:name w:val="List Paragraph"/>
    <w:basedOn w:val="Normal"/>
    <w:uiPriority w:val="34"/>
    <w:qFormat/>
    <w:rsid w:val="00A03759"/>
    <w:pPr>
      <w:ind w:left="720"/>
      <w:contextualSpacing/>
    </w:pPr>
  </w:style>
  <w:style w:type="character" w:styleId="IntenseEmphasis">
    <w:name w:val="Intense Emphasis"/>
    <w:basedOn w:val="DefaultParagraphFont"/>
    <w:uiPriority w:val="21"/>
    <w:qFormat/>
    <w:rsid w:val="00A03759"/>
    <w:rPr>
      <w:i/>
      <w:iCs/>
      <w:color w:val="2F5496" w:themeColor="accent1" w:themeShade="BF"/>
    </w:rPr>
  </w:style>
  <w:style w:type="paragraph" w:styleId="IntenseQuote">
    <w:name w:val="Intense Quote"/>
    <w:basedOn w:val="Normal"/>
    <w:next w:val="Normal"/>
    <w:link w:val="IntenseQuoteChar"/>
    <w:uiPriority w:val="30"/>
    <w:qFormat/>
    <w:rsid w:val="00A037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3759"/>
    <w:rPr>
      <w:i/>
      <w:iCs/>
      <w:color w:val="2F5496" w:themeColor="accent1" w:themeShade="BF"/>
    </w:rPr>
  </w:style>
  <w:style w:type="character" w:styleId="IntenseReference">
    <w:name w:val="Intense Reference"/>
    <w:basedOn w:val="DefaultParagraphFont"/>
    <w:uiPriority w:val="32"/>
    <w:qFormat/>
    <w:rsid w:val="00A037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258</Words>
  <Characters>1458</Characters>
  <Application>Microsoft Office Word</Application>
  <DocSecurity>0</DocSecurity>
  <Lines>38</Lines>
  <Paragraphs>10</Paragraphs>
  <ScaleCrop>false</ScaleCrop>
  <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Yogeswari</dc:creator>
  <cp:keywords/>
  <dc:description/>
  <cp:lastModifiedBy>A Yogeswari</cp:lastModifiedBy>
  <cp:revision>1</cp:revision>
  <dcterms:created xsi:type="dcterms:W3CDTF">2025-10-27T03:24:00Z</dcterms:created>
  <dcterms:modified xsi:type="dcterms:W3CDTF">2025-10-27T03:34:00Z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e0b78455-b5a1-47ac-b18f-99a796a3627d</vt:lpwstr>
  </property>
</Properties>
</file>