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Quiz2</w:t>
      </w:r>
    </w:p>
    <w:p>
      <w:pPr>
        <w:pStyle w:val="Author"/>
      </w:pPr>
      <w:r>
        <w:t xml:space="preserve">Yuting</w:t>
      </w:r>
    </w:p>
    <w:p>
      <w:pPr>
        <w:pStyle w:val="Date"/>
      </w:pPr>
      <w:r>
        <w:t xml:space="preserve">2020/4/24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topic-monte-carlo-integration"/>
      <w:r>
        <w:t xml:space="preserve">Topic: Monte-Carlo integration</w:t>
      </w:r>
      <w:bookmarkEnd w:id="20"/>
    </w:p>
    <w:p>
      <w:pPr>
        <w:pStyle w:val="Heading3"/>
      </w:pPr>
      <w:bookmarkStart w:id="21" w:name="problem-description"/>
      <w:r>
        <w:t xml:space="preserve">Problem description:</w:t>
      </w:r>
      <w:bookmarkEnd w:id="21"/>
    </w:p>
    <w:p>
      <w:pPr>
        <w:pStyle w:val="FirstParagraph"/>
      </w:pPr>
      <w:r>
        <w:t xml:space="preserve">Write a function use the Monte-Carlo integration to get the integration on [a, b] for arbitray function.</w:t>
      </w:r>
    </w:p>
    <w:p>
      <w:pPr>
        <w:pStyle w:val="BodyText"/>
      </w:pPr>
      <m:oMath>
        <m:r>
          <m:t>I</m:t>
        </m:r>
        <m:r>
          <m:t>(</m:t>
        </m:r>
        <m:r>
          <m:t>f</m:t>
        </m:r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(</m:t>
            </m:r>
          </m:e>
        </m:nary>
        <m:r>
          <m:t>f</m:t>
        </m:r>
        <m:r>
          <m:t>(</m:t>
        </m:r>
        <m:r>
          <m:t>x</m:t>
        </m:r>
        <m:r>
          <m:t>)</m:t>
        </m:r>
        <m:r>
          <m:t>)</m:t>
        </m:r>
      </m:oMath>
      <w:r>
        <w:t xml:space="preserve">, arbitrary f.</w:t>
      </w:r>
      <w:r>
        <w:t xml:space="preserve"> </w:t>
      </w:r>
      <w:r>
        <w:t xml:space="preserve">Note: (a,b) is an arbitrary interval, finite or infinite</w:t>
      </w:r>
      <w:r>
        <w:t xml:space="preserve"> </w:t>
      </w:r>
      <w:r>
        <w:t xml:space="preserve">Assume finite.</w:t>
      </w:r>
    </w:p>
    <w:p>
      <w:pPr>
        <w:pStyle w:val="Heading3"/>
      </w:pPr>
      <w:bookmarkStart w:id="22" w:name="solution"/>
      <w:r>
        <w:t xml:space="preserve">Solution:</w:t>
      </w:r>
      <w:bookmarkEnd w:id="22"/>
    </w:p>
    <w:p>
      <w:pPr>
        <w:pStyle w:val="FirstParagraph"/>
      </w:pPr>
      <w:r>
        <w:t xml:space="preserve">Use Monte-Carlo integration approach to estimate the integration, standard error and 95% CI.</w:t>
      </w:r>
    </w:p>
    <w:p>
      <w:pPr>
        <w:pStyle w:val="SourceCode"/>
      </w:pPr>
      <w:r>
        <w:rPr>
          <w:rStyle w:val="CommentTok"/>
        </w:rPr>
        <w:t xml:space="preserve">#Function to be integrated over [a,b]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(x){x} </w:t>
      </w:r>
      <w:r>
        <w:br/>
      </w:r>
      <w:r>
        <w:br/>
      </w:r>
      <w:r>
        <w:rPr>
          <w:rStyle w:val="NormalTok"/>
        </w:rPr>
        <w:t xml:space="preserve">Integral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(n,a,b,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(n,a,b)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(u))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a))</w:t>
      </w:r>
      <w:r>
        <w:br/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(n,a,b)</w:t>
      </w:r>
      <w:r>
        <w:br/>
      </w:r>
      <w:r>
        <w:rPr>
          <w:rStyle w:val="NormalTok"/>
        </w:rPr>
        <w:t xml:space="preserve">YY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(YY)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(Int</w:t>
      </w:r>
      <w:r>
        <w:rPr>
          <w:rStyle w:val="FloatTok"/>
        </w:rPr>
        <w:t xml:space="preserve">-1.96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SE,Int</w:t>
      </w:r>
      <w:r>
        <w:rPr>
          <w:rStyle w:val="FloatTok"/>
        </w:rPr>
        <w:t xml:space="preserve">+1.96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=Int,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=SE,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=CI)}</w:t>
      </w:r>
    </w:p>
    <w:p>
      <w:pPr>
        <w:pStyle w:val="Heading3"/>
      </w:pPr>
      <w:bookmarkStart w:id="23" w:name="evaluation"/>
      <w:r>
        <w:t xml:space="preserve">Evaluation:</w:t>
      </w:r>
      <w:bookmarkEnd w:id="23"/>
    </w:p>
    <w:p>
      <w:pPr>
        <w:pStyle w:val="FirstParagraph"/>
      </w:pPr>
      <w:r>
        <w:t xml:space="preserve">Apply the function on both uniform distribution and exponential distribution.</w:t>
      </w:r>
    </w:p>
    <w:p>
      <w:pPr>
        <w:pStyle w:val="SourceCode"/>
      </w:pPr>
      <w:r>
        <w:rPr>
          <w:rStyle w:val="KeywordTok"/>
        </w:rPr>
        <w:t xml:space="preserve">Integral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,f)</w:t>
      </w:r>
    </w:p>
    <w:p>
      <w:pPr>
        <w:pStyle w:val="SourceCode"/>
      </w:pPr>
      <w:r>
        <w:rPr>
          <w:rStyle w:val="VerbatimChar"/>
        </w:rPr>
        <w:t xml:space="preserve">## $Int</w:t>
      </w:r>
      <w:r>
        <w:br/>
      </w:r>
      <w:r>
        <w:rPr>
          <w:rStyle w:val="VerbatimChar"/>
        </w:rPr>
        <w:t xml:space="preserve">## [1] 0.5075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[1] 0.00854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$CI</w:t>
      </w:r>
      <w:r>
        <w:br/>
      </w:r>
      <w:r>
        <w:rPr>
          <w:rStyle w:val="VerbatimChar"/>
        </w:rPr>
        <w:t xml:space="preserve">## [1] 0.4908 0.5242</w:t>
      </w:r>
    </w:p>
    <w:p>
      <w:pPr>
        <w:pStyle w:val="SourceCode"/>
      </w:pP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x)}</w:t>
      </w:r>
      <w:r>
        <w:br/>
      </w:r>
      <w:r>
        <w:rPr>
          <w:rStyle w:val="KeywordTok"/>
        </w:rPr>
        <w:t xml:space="preserve">Integral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,f1)</w:t>
      </w:r>
    </w:p>
    <w:p>
      <w:pPr>
        <w:pStyle w:val="SourceCode"/>
      </w:pPr>
      <w:r>
        <w:rPr>
          <w:rStyle w:val="VerbatimChar"/>
        </w:rPr>
        <w:t xml:space="preserve">## $Int</w:t>
      </w:r>
      <w:r>
        <w:br/>
      </w:r>
      <w:r>
        <w:rPr>
          <w:rStyle w:val="VerbatimChar"/>
        </w:rPr>
        <w:t xml:space="preserve">## [1] 1.089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[1] 0.05894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$CI</w:t>
      </w:r>
      <w:r>
        <w:br/>
      </w:r>
      <w:r>
        <w:rPr>
          <w:rStyle w:val="VerbatimChar"/>
        </w:rPr>
        <w:t xml:space="preserve">## [1] 0.973 1.204</w:t>
      </w:r>
    </w:p>
    <w:p>
      <w:pPr>
        <w:pStyle w:val="Heading3"/>
      </w:pPr>
      <w:bookmarkStart w:id="24" w:name="reference"/>
      <w:r>
        <w:t xml:space="preserve">Reference</w:t>
      </w:r>
      <w:bookmarkEnd w:id="24"/>
    </w:p>
    <w:p>
      <w:pPr>
        <w:pStyle w:val="FirstParagraph"/>
      </w:pPr>
      <w:hyperlink r:id="rId25">
        <w:r>
          <w:rPr>
            <w:rStyle w:val="Hyperlink"/>
          </w:rPr>
          <w:t xml:space="preserve">Monte Carlo Integration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an.r-project.org/web/packages/SI/vignettes/my-vignett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SI/vignettes/my-vignett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Quiz2</dc:title>
  <dc:creator>Yuting</dc:creator>
  <cp:keywords/>
  <dcterms:created xsi:type="dcterms:W3CDTF">2020-04-27T02:41:43Z</dcterms:created>
  <dcterms:modified xsi:type="dcterms:W3CDTF">2020-04-27T02:41:43Z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2020/4/24</vt:lpwstr>
  </property>
  <property fmtid="{D5CDD505-2E9C-101B-9397-08002B2CF9AE}" pid="3" name="output">
    <vt:lpwstr/>
  </property>
  <property fmtid="{D5CDD505-2E9C-101B-9397-08002B2CF9AE}" pid="4" name="params">
    <vt:lpwstr/>
  </property>
</Properties>
</file>