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B10" w:rsidRDefault="00CA7B10" w:rsidP="00CA7B10">
      <w:pPr>
        <w:jc w:val="center"/>
        <w:rPr>
          <w:b/>
          <w:sz w:val="28"/>
          <w:szCs w:val="28"/>
        </w:rPr>
      </w:pPr>
      <w:r w:rsidRPr="00CA7B10">
        <w:rPr>
          <w:b/>
          <w:sz w:val="28"/>
          <w:szCs w:val="28"/>
        </w:rPr>
        <w:t>Relationship between the passage of the year and precipitation</w:t>
      </w:r>
    </w:p>
    <w:p w:rsidR="00421AEC" w:rsidRDefault="00CA7B10" w:rsidP="00421AEC">
      <w:pPr>
        <w:jc w:val="center"/>
        <w:rPr>
          <w:sz w:val="28"/>
          <w:szCs w:val="28"/>
        </w:rPr>
      </w:pPr>
      <w:r>
        <w:rPr>
          <w:rFonts w:hint="eastAsia"/>
          <w:sz w:val="28"/>
          <w:szCs w:val="28"/>
        </w:rPr>
        <w:t>Yuto</w:t>
      </w:r>
      <w:r>
        <w:rPr>
          <w:sz w:val="28"/>
          <w:szCs w:val="28"/>
        </w:rPr>
        <w:t xml:space="preserve"> Yasuda</w:t>
      </w:r>
      <w:r w:rsidR="00421AEC">
        <w:rPr>
          <w:rFonts w:hint="eastAsia"/>
          <w:sz w:val="28"/>
          <w:szCs w:val="28"/>
        </w:rPr>
        <w:t>(</w:t>
      </w:r>
      <w:r w:rsidR="00421AEC">
        <w:rPr>
          <w:sz w:val="28"/>
          <w:szCs w:val="28"/>
        </w:rPr>
        <w:t>213x121x</w:t>
      </w:r>
      <w:r w:rsidR="00421AEC">
        <w:rPr>
          <w:rFonts w:hint="eastAsia"/>
          <w:sz w:val="28"/>
          <w:szCs w:val="28"/>
        </w:rPr>
        <w:t>)</w:t>
      </w:r>
    </w:p>
    <w:p w:rsidR="00421AEC" w:rsidRDefault="00421AEC" w:rsidP="00421AEC">
      <w:pPr>
        <w:jc w:val="center"/>
        <w:rPr>
          <w:sz w:val="28"/>
          <w:szCs w:val="28"/>
        </w:rPr>
      </w:pPr>
    </w:p>
    <w:p w:rsidR="00421AEC" w:rsidRPr="00421AEC" w:rsidRDefault="00421AEC" w:rsidP="00CA7B10">
      <w:pPr>
        <w:pStyle w:val="a4"/>
        <w:numPr>
          <w:ilvl w:val="0"/>
          <w:numId w:val="1"/>
        </w:numPr>
        <w:ind w:leftChars="0"/>
        <w:jc w:val="left"/>
        <w:rPr>
          <w:sz w:val="24"/>
          <w:szCs w:val="24"/>
        </w:rPr>
      </w:pPr>
      <w:r w:rsidRPr="00421AEC">
        <w:rPr>
          <w:rFonts w:hint="eastAsia"/>
          <w:b/>
          <w:sz w:val="24"/>
          <w:szCs w:val="24"/>
        </w:rPr>
        <w:t>Introduction</w:t>
      </w:r>
      <w:r w:rsidRPr="00421AEC">
        <w:rPr>
          <w:b/>
          <w:sz w:val="24"/>
          <w:szCs w:val="24"/>
        </w:rPr>
        <w:br/>
      </w:r>
      <w:r w:rsidR="00BA60B0">
        <w:rPr>
          <w:szCs w:val="21"/>
        </w:rPr>
        <w:t xml:space="preserve"> </w:t>
      </w:r>
      <w:r w:rsidR="00CA7B10" w:rsidRPr="00CA7B10">
        <w:rPr>
          <w:szCs w:val="21"/>
        </w:rPr>
        <w:t>In recent years, global warming has been advancing and the average temperature of the world has been rising, which has had various effects on the environment such as rising sea levels and changes in precipitation. In this study, I investigated how the amount of precipitation in Japan has changed from 1980 to 2020, and examined what areas will receive more rainfall in the future.</w:t>
      </w:r>
      <w:r w:rsidR="00E2368B">
        <w:rPr>
          <w:rFonts w:hint="eastAsia"/>
          <w:szCs w:val="21"/>
        </w:rPr>
        <w:t>．</w:t>
      </w:r>
    </w:p>
    <w:p w:rsidR="00BA60B0" w:rsidRPr="00BA60B0" w:rsidRDefault="00421AEC" w:rsidP="00BA60B0">
      <w:pPr>
        <w:pStyle w:val="a4"/>
        <w:numPr>
          <w:ilvl w:val="0"/>
          <w:numId w:val="1"/>
        </w:numPr>
        <w:ind w:leftChars="0"/>
        <w:jc w:val="left"/>
        <w:rPr>
          <w:szCs w:val="21"/>
        </w:rPr>
      </w:pPr>
      <w:r w:rsidRPr="00421AEC">
        <w:rPr>
          <w:rFonts w:hint="eastAsia"/>
          <w:b/>
          <w:sz w:val="24"/>
          <w:szCs w:val="24"/>
        </w:rPr>
        <w:t>Method</w:t>
      </w:r>
      <w:r w:rsidRPr="00421AEC">
        <w:rPr>
          <w:b/>
          <w:sz w:val="24"/>
          <w:szCs w:val="24"/>
        </w:rPr>
        <w:br/>
      </w:r>
      <w:r w:rsidR="003212CE">
        <w:rPr>
          <w:szCs w:val="21"/>
        </w:rPr>
        <w:t xml:space="preserve"> </w:t>
      </w:r>
      <w:bookmarkStart w:id="0" w:name="_GoBack"/>
      <w:bookmarkEnd w:id="0"/>
      <w:r w:rsidR="00BA60B0" w:rsidRPr="00BA60B0">
        <w:rPr>
          <w:szCs w:val="21"/>
        </w:rPr>
        <w:t>In this study, we used two types of graphs, a heat map using a map of Japan and a histogram classified by precipitation.</w:t>
      </w:r>
      <w:r w:rsidR="00BA60B0">
        <w:rPr>
          <w:szCs w:val="21"/>
        </w:rPr>
        <w:t xml:space="preserve"> </w:t>
      </w:r>
      <w:r w:rsidR="00BA60B0" w:rsidRPr="00BA60B0">
        <w:rPr>
          <w:szCs w:val="21"/>
        </w:rPr>
        <w:t xml:space="preserve">The purpose of the heat map is to visualize how the precipitation changes by region and age. The color blue indicates more precipitation and the color yellow indicates less </w:t>
      </w:r>
      <w:r w:rsidR="00BA60B0">
        <w:rPr>
          <w:szCs w:val="21"/>
        </w:rPr>
        <w:t>precipitation.  In the heat</w:t>
      </w:r>
      <w:r w:rsidR="004B386F">
        <w:rPr>
          <w:szCs w:val="21"/>
        </w:rPr>
        <w:t xml:space="preserve"> </w:t>
      </w:r>
      <w:r w:rsidR="00BA60B0">
        <w:rPr>
          <w:szCs w:val="21"/>
        </w:rPr>
        <w:t xml:space="preserve">map, </w:t>
      </w:r>
      <w:r w:rsidR="00BA60B0" w:rsidRPr="00BA60B0">
        <w:rPr>
          <w:szCs w:val="21"/>
        </w:rPr>
        <w:t>the maximum value is 4000 mm and the minimum value is 0 mm.</w:t>
      </w:r>
      <w:r w:rsidR="00BA60B0">
        <w:rPr>
          <w:szCs w:val="21"/>
        </w:rPr>
        <w:t xml:space="preserve"> </w:t>
      </w:r>
      <w:r w:rsidR="00BA60B0" w:rsidRPr="00BA60B0">
        <w:rPr>
          <w:szCs w:val="21"/>
        </w:rPr>
        <w:t>The purpose of the histogram is to visualize the overall increase or decrease of the precipitation distribution in each prefecture. Each class of the histogram is defined as follows: 0~1000mm is 0, 1001~2000mm is 1, 2001~3000mm is 2, 3001~4000mm is 3, and 4000mm or more is 4.</w:t>
      </w:r>
    </w:p>
    <w:p w:rsidR="00AD672D" w:rsidRPr="00AD672D" w:rsidRDefault="00421AEC" w:rsidP="00AD672D">
      <w:pPr>
        <w:pStyle w:val="a4"/>
        <w:numPr>
          <w:ilvl w:val="0"/>
          <w:numId w:val="1"/>
        </w:numPr>
        <w:ind w:leftChars="0"/>
        <w:jc w:val="left"/>
        <w:rPr>
          <w:szCs w:val="21"/>
        </w:rPr>
      </w:pPr>
      <w:r w:rsidRPr="00421AEC">
        <w:rPr>
          <w:b/>
          <w:sz w:val="24"/>
          <w:szCs w:val="24"/>
        </w:rPr>
        <w:t>Result</w:t>
      </w:r>
      <w:r>
        <w:rPr>
          <w:sz w:val="24"/>
          <w:szCs w:val="24"/>
        </w:rPr>
        <w:br/>
      </w:r>
      <w:r w:rsidR="003212CE">
        <w:rPr>
          <w:szCs w:val="21"/>
        </w:rPr>
        <w:t xml:space="preserve"> </w:t>
      </w:r>
      <w:r w:rsidR="00AD672D" w:rsidRPr="00AD672D">
        <w:rPr>
          <w:szCs w:val="21"/>
        </w:rPr>
        <w:t>We used the annual precipitation data observed by the Japan Meteorological Agency from 1980 to 2020 in the prefectural capitals of each prefecture for visualization.</w:t>
      </w:r>
      <w:r w:rsidR="003776E5">
        <w:rPr>
          <w:szCs w:val="21"/>
        </w:rPr>
        <w:br/>
      </w:r>
      <w:r w:rsidR="00777A90" w:rsidRPr="00BC0923">
        <w:rPr>
          <w:szCs w:val="21"/>
        </w:rPr>
        <w:br/>
      </w:r>
      <w:r w:rsidR="00DB3AAA">
        <w:rPr>
          <w:noProof/>
          <w:szCs w:val="21"/>
        </w:rPr>
        <w:lastRenderedPageBreak/>
        <w:drawing>
          <wp:inline distT="0" distB="0" distL="0" distR="0" wp14:anchorId="667B1884" wp14:editId="1B687538">
            <wp:extent cx="5400040" cy="2495550"/>
            <wp:effectExtent l="0" t="0" r="0" b="0"/>
            <wp:docPr id="6" name="図 6" descr="C:\Users\yutoyasuda\AppData\Local\Microsoft\Windows\INetCache\Content.Word\1980_resul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yutoyasuda\AppData\Local\Microsoft\Windows\INetCache\Content.Word\1980_result.jpeg"/>
                    <pic:cNvPicPr>
                      <a:picLocks noChangeAspect="1" noChangeArrowheads="1"/>
                    </pic:cNvPicPr>
                  </pic:nvPicPr>
                  <pic:blipFill rotWithShape="1">
                    <a:blip r:embed="rId8">
                      <a:extLst>
                        <a:ext uri="{28A0092B-C50C-407E-A947-70E740481C1C}">
                          <a14:useLocalDpi xmlns:a14="http://schemas.microsoft.com/office/drawing/2010/main" val="0"/>
                        </a:ext>
                      </a:extLst>
                    </a:blip>
                    <a:srcRect b="25128"/>
                    <a:stretch/>
                  </pic:blipFill>
                  <pic:spPr bwMode="auto">
                    <a:xfrm>
                      <a:off x="0" y="0"/>
                      <a:ext cx="5400040" cy="2495550"/>
                    </a:xfrm>
                    <a:prstGeom prst="rect">
                      <a:avLst/>
                    </a:prstGeom>
                    <a:noFill/>
                    <a:ln>
                      <a:noFill/>
                    </a:ln>
                    <a:extLst>
                      <a:ext uri="{53640926-AAD7-44D8-BBD7-CCE9431645EC}">
                        <a14:shadowObscured xmlns:a14="http://schemas.microsoft.com/office/drawing/2010/main"/>
                      </a:ext>
                    </a:extLst>
                  </pic:spPr>
                </pic:pic>
              </a:graphicData>
            </a:graphic>
          </wp:inline>
        </w:drawing>
      </w:r>
      <w:r w:rsidR="00DB3AAA">
        <w:rPr>
          <w:szCs w:val="21"/>
        </w:rPr>
        <w:br/>
      </w:r>
      <w:r w:rsidR="00DB3AAA">
        <w:rPr>
          <w:rFonts w:hint="eastAsia"/>
          <w:szCs w:val="21"/>
        </w:rPr>
        <w:t xml:space="preserve">　　　　　　　　　　　　　　　　</w:t>
      </w:r>
      <w:r w:rsidR="00DB3AAA" w:rsidRPr="0000772A">
        <w:rPr>
          <w:rFonts w:hint="eastAsia"/>
          <w:b/>
          <w:szCs w:val="21"/>
        </w:rPr>
        <w:t>Fig.</w:t>
      </w:r>
      <w:r w:rsidR="00DB3AAA" w:rsidRPr="0000772A">
        <w:rPr>
          <w:b/>
          <w:szCs w:val="21"/>
        </w:rPr>
        <w:t>1</w:t>
      </w:r>
      <w:r w:rsidR="00DB3AAA" w:rsidRPr="0000772A">
        <w:rPr>
          <w:rFonts w:hint="eastAsia"/>
          <w:b/>
          <w:szCs w:val="21"/>
        </w:rPr>
        <w:t xml:space="preserve"> 1980 Result</w:t>
      </w:r>
      <w:r w:rsidR="003776E5">
        <w:rPr>
          <w:szCs w:val="21"/>
        </w:rPr>
        <w:br/>
      </w:r>
      <w:r w:rsidR="00DB3AAA">
        <w:rPr>
          <w:noProof/>
          <w:szCs w:val="21"/>
        </w:rPr>
        <w:drawing>
          <wp:inline distT="0" distB="0" distL="0" distR="0">
            <wp:extent cx="5400040" cy="2485733"/>
            <wp:effectExtent l="0" t="0" r="0" b="0"/>
            <wp:docPr id="5" name="図 5" descr="C:\Users\yutoyasuda\AppData\Local\Microsoft\Windows\INetCache\Content.Word\1990_resul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yutoyasuda\AppData\Local\Microsoft\Windows\INetCache\Content.Word\1990_result.jpeg"/>
                    <pic:cNvPicPr>
                      <a:picLocks noChangeAspect="1" noChangeArrowheads="1"/>
                    </pic:cNvPicPr>
                  </pic:nvPicPr>
                  <pic:blipFill>
                    <a:blip r:embed="rId9">
                      <a:extLst>
                        <a:ext uri="{28A0092B-C50C-407E-A947-70E740481C1C}">
                          <a14:useLocalDpi xmlns:a14="http://schemas.microsoft.com/office/drawing/2010/main" val="0"/>
                        </a:ext>
                      </a:extLst>
                    </a:blip>
                    <a:srcRect b="25429"/>
                    <a:stretch>
                      <a:fillRect/>
                    </a:stretch>
                  </pic:blipFill>
                  <pic:spPr bwMode="auto">
                    <a:xfrm>
                      <a:off x="0" y="0"/>
                      <a:ext cx="5400040" cy="2485733"/>
                    </a:xfrm>
                    <a:prstGeom prst="rect">
                      <a:avLst/>
                    </a:prstGeom>
                    <a:noFill/>
                    <a:ln>
                      <a:noFill/>
                    </a:ln>
                  </pic:spPr>
                </pic:pic>
              </a:graphicData>
            </a:graphic>
          </wp:inline>
        </w:drawing>
      </w:r>
      <w:r w:rsidR="00DB3AAA" w:rsidRPr="00DB3AAA">
        <w:rPr>
          <w:szCs w:val="21"/>
        </w:rPr>
        <w:br/>
      </w:r>
      <w:r w:rsidR="00DB3AAA" w:rsidRPr="00DB3AAA">
        <w:rPr>
          <w:rFonts w:hint="eastAsia"/>
          <w:szCs w:val="21"/>
        </w:rPr>
        <w:t xml:space="preserve">　　　　　　　　　　　　　　　　</w:t>
      </w:r>
      <w:r w:rsidR="00DB3AAA" w:rsidRPr="0000772A">
        <w:rPr>
          <w:rFonts w:hint="eastAsia"/>
          <w:b/>
          <w:szCs w:val="21"/>
        </w:rPr>
        <w:t xml:space="preserve">Fig.2 </w:t>
      </w:r>
      <w:r w:rsidR="00DB3AAA" w:rsidRPr="0000772A">
        <w:rPr>
          <w:b/>
          <w:szCs w:val="21"/>
        </w:rPr>
        <w:t>1990</w:t>
      </w:r>
      <w:r w:rsidR="00DB3AAA" w:rsidRPr="0000772A">
        <w:rPr>
          <w:rFonts w:hint="eastAsia"/>
          <w:b/>
          <w:szCs w:val="21"/>
        </w:rPr>
        <w:t xml:space="preserve"> Result</w:t>
      </w:r>
      <w:r w:rsidR="00DB3AAA" w:rsidRPr="00DB3AAA">
        <w:rPr>
          <w:szCs w:val="21"/>
        </w:rPr>
        <w:br/>
      </w:r>
      <w:r w:rsidR="00DB3AAA">
        <w:rPr>
          <w:noProof/>
        </w:rPr>
        <w:drawing>
          <wp:inline distT="0" distB="0" distL="0" distR="0">
            <wp:extent cx="5399646" cy="2486025"/>
            <wp:effectExtent l="0" t="0" r="0" b="0"/>
            <wp:docPr id="4" name="図 4" descr="C:\Users\yutoyasuda\AppData\Local\Microsoft\Windows\INetCache\Content.Word\2000_resul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yutoyasuda\AppData\Local\Microsoft\Windows\INetCache\Content.Word\2000_result.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b="25414"/>
                    <a:stretch/>
                  </pic:blipFill>
                  <pic:spPr bwMode="auto">
                    <a:xfrm>
                      <a:off x="0" y="0"/>
                      <a:ext cx="5400040" cy="2486206"/>
                    </a:xfrm>
                    <a:prstGeom prst="rect">
                      <a:avLst/>
                    </a:prstGeom>
                    <a:noFill/>
                    <a:ln>
                      <a:noFill/>
                    </a:ln>
                    <a:extLst>
                      <a:ext uri="{53640926-AAD7-44D8-BBD7-CCE9431645EC}">
                        <a14:shadowObscured xmlns:a14="http://schemas.microsoft.com/office/drawing/2010/main"/>
                      </a:ext>
                    </a:extLst>
                  </pic:spPr>
                </pic:pic>
              </a:graphicData>
            </a:graphic>
          </wp:inline>
        </w:drawing>
      </w:r>
      <w:r w:rsidR="00DB3AAA" w:rsidRPr="00DB3AAA">
        <w:rPr>
          <w:szCs w:val="21"/>
        </w:rPr>
        <w:br/>
      </w:r>
      <w:r w:rsidR="00DB3AAA" w:rsidRPr="00DB3AAA">
        <w:rPr>
          <w:rFonts w:hint="eastAsia"/>
          <w:szCs w:val="21"/>
        </w:rPr>
        <w:t xml:space="preserve">　　　　　　　　　　　　　　　</w:t>
      </w:r>
      <w:r w:rsidR="00DB3AAA" w:rsidRPr="0000772A">
        <w:rPr>
          <w:rFonts w:hint="eastAsia"/>
          <w:b/>
          <w:szCs w:val="21"/>
        </w:rPr>
        <w:t xml:space="preserve">　Fig.</w:t>
      </w:r>
      <w:r w:rsidR="00DB3AAA" w:rsidRPr="0000772A">
        <w:rPr>
          <w:b/>
          <w:szCs w:val="21"/>
        </w:rPr>
        <w:t>3</w:t>
      </w:r>
      <w:r w:rsidR="00DB3AAA" w:rsidRPr="0000772A">
        <w:rPr>
          <w:rFonts w:hint="eastAsia"/>
          <w:b/>
          <w:szCs w:val="21"/>
        </w:rPr>
        <w:t xml:space="preserve"> 2000 Result</w:t>
      </w:r>
      <w:r w:rsidR="00DB3AAA" w:rsidRPr="00DB3AAA">
        <w:rPr>
          <w:szCs w:val="21"/>
        </w:rPr>
        <w:br/>
      </w:r>
      <w:r w:rsidR="00DB3AAA">
        <w:rPr>
          <w:noProof/>
        </w:rPr>
        <w:lastRenderedPageBreak/>
        <w:drawing>
          <wp:inline distT="0" distB="0" distL="0" distR="0">
            <wp:extent cx="5399646" cy="2486025"/>
            <wp:effectExtent l="0" t="0" r="0" b="0"/>
            <wp:docPr id="3" name="図 3" descr="C:\Users\yutoyasuda\AppData\Local\Microsoft\Windows\INetCache\Content.Word\2010_resul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yutoyasuda\AppData\Local\Microsoft\Windows\INetCache\Content.Word\2010_result.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b="25414"/>
                    <a:stretch/>
                  </pic:blipFill>
                  <pic:spPr bwMode="auto">
                    <a:xfrm>
                      <a:off x="0" y="0"/>
                      <a:ext cx="5400040" cy="2486206"/>
                    </a:xfrm>
                    <a:prstGeom prst="rect">
                      <a:avLst/>
                    </a:prstGeom>
                    <a:noFill/>
                    <a:ln>
                      <a:noFill/>
                    </a:ln>
                    <a:extLst>
                      <a:ext uri="{53640926-AAD7-44D8-BBD7-CCE9431645EC}">
                        <a14:shadowObscured xmlns:a14="http://schemas.microsoft.com/office/drawing/2010/main"/>
                      </a:ext>
                    </a:extLst>
                  </pic:spPr>
                </pic:pic>
              </a:graphicData>
            </a:graphic>
          </wp:inline>
        </w:drawing>
      </w:r>
      <w:r w:rsidR="00DB3AAA" w:rsidRPr="00DB3AAA">
        <w:rPr>
          <w:szCs w:val="21"/>
        </w:rPr>
        <w:br/>
      </w:r>
      <w:r w:rsidR="00DB3AAA" w:rsidRPr="00DB3AAA">
        <w:rPr>
          <w:rFonts w:hint="eastAsia"/>
          <w:szCs w:val="21"/>
        </w:rPr>
        <w:t xml:space="preserve">　　　　　　　　　　　　　　　　</w:t>
      </w:r>
      <w:r w:rsidR="00DB3AAA" w:rsidRPr="0000772A">
        <w:rPr>
          <w:rFonts w:hint="eastAsia"/>
          <w:b/>
          <w:szCs w:val="21"/>
        </w:rPr>
        <w:t>Fig.</w:t>
      </w:r>
      <w:r w:rsidR="00DB3AAA" w:rsidRPr="0000772A">
        <w:rPr>
          <w:b/>
          <w:szCs w:val="21"/>
        </w:rPr>
        <w:t>4</w:t>
      </w:r>
      <w:r w:rsidR="00DB3AAA" w:rsidRPr="0000772A">
        <w:rPr>
          <w:rFonts w:hint="eastAsia"/>
          <w:b/>
          <w:szCs w:val="21"/>
        </w:rPr>
        <w:t xml:space="preserve"> 2010 Result</w:t>
      </w:r>
      <w:r w:rsidR="00DB3AAA" w:rsidRPr="00DB3AAA">
        <w:rPr>
          <w:szCs w:val="21"/>
        </w:rPr>
        <w:br/>
      </w:r>
      <w:r w:rsidR="00DB3AAA">
        <w:rPr>
          <w:noProof/>
        </w:rPr>
        <w:drawing>
          <wp:inline distT="0" distB="0" distL="0" distR="0" wp14:anchorId="6E3D8E35" wp14:editId="4A857FE3">
            <wp:extent cx="5400040" cy="2494915"/>
            <wp:effectExtent l="0" t="0" r="0" b="635"/>
            <wp:docPr id="2" name="図 2" descr="C:\Users\yutoyasuda\AppData\Local\Microsoft\Windows\INetCache\Content.Word\2020_resul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yutoyasuda\AppData\Local\Microsoft\Windows\INetCache\Content.Word\2020_result.jpeg"/>
                    <pic:cNvPicPr>
                      <a:picLocks noChangeAspect="1" noChangeArrowheads="1"/>
                    </pic:cNvPicPr>
                  </pic:nvPicPr>
                  <pic:blipFill>
                    <a:blip r:embed="rId12">
                      <a:extLst>
                        <a:ext uri="{28A0092B-C50C-407E-A947-70E740481C1C}">
                          <a14:useLocalDpi xmlns:a14="http://schemas.microsoft.com/office/drawing/2010/main" val="0"/>
                        </a:ext>
                      </a:extLst>
                    </a:blip>
                    <a:srcRect b="25143"/>
                    <a:stretch>
                      <a:fillRect/>
                    </a:stretch>
                  </pic:blipFill>
                  <pic:spPr bwMode="auto">
                    <a:xfrm>
                      <a:off x="0" y="0"/>
                      <a:ext cx="5400040" cy="2494915"/>
                    </a:xfrm>
                    <a:prstGeom prst="rect">
                      <a:avLst/>
                    </a:prstGeom>
                    <a:noFill/>
                    <a:ln>
                      <a:noFill/>
                    </a:ln>
                  </pic:spPr>
                </pic:pic>
              </a:graphicData>
            </a:graphic>
          </wp:inline>
        </w:drawing>
      </w:r>
      <w:r w:rsidR="00DB3AAA" w:rsidRPr="00DB3AAA">
        <w:rPr>
          <w:szCs w:val="21"/>
        </w:rPr>
        <w:br/>
      </w:r>
      <w:r w:rsidR="003776E5" w:rsidRPr="00DB3AAA">
        <w:rPr>
          <w:rFonts w:hint="eastAsia"/>
          <w:szCs w:val="21"/>
        </w:rPr>
        <w:t xml:space="preserve">　　　　　　　　　　　　　　　　</w:t>
      </w:r>
      <w:r w:rsidR="00DB3AAA" w:rsidRPr="0000772A">
        <w:rPr>
          <w:rFonts w:hint="eastAsia"/>
          <w:b/>
          <w:szCs w:val="21"/>
        </w:rPr>
        <w:t>Fig.</w:t>
      </w:r>
      <w:r w:rsidR="00DB3AAA" w:rsidRPr="0000772A">
        <w:rPr>
          <w:b/>
          <w:szCs w:val="21"/>
        </w:rPr>
        <w:t>5</w:t>
      </w:r>
      <w:r w:rsidR="003776E5" w:rsidRPr="0000772A">
        <w:rPr>
          <w:rFonts w:hint="eastAsia"/>
          <w:b/>
          <w:szCs w:val="21"/>
        </w:rPr>
        <w:t xml:space="preserve"> 2020 Result</w:t>
      </w:r>
      <w:r w:rsidR="003776E5" w:rsidRPr="0000772A">
        <w:rPr>
          <w:b/>
          <w:szCs w:val="21"/>
        </w:rPr>
        <w:br/>
      </w:r>
      <w:r w:rsidR="003212CE">
        <w:rPr>
          <w:szCs w:val="21"/>
        </w:rPr>
        <w:t xml:space="preserve"> </w:t>
      </w:r>
      <w:r w:rsidR="00AD672D" w:rsidRPr="00AD672D">
        <w:rPr>
          <w:szCs w:val="21"/>
        </w:rPr>
        <w:t>From the histograms of Fig.2 ~ Fig.5, it can be seen that Class 1 (precipitation from 1001mm to 2000m) decreases and Class 2 (precipitation from 2001mm to 3000m) increases little by little as the years go by and The heat map shows that the precipitation in western Japan, such as Kyushu and Shikoku, is increasing. The result of 1980 in Fig.1 is different from the trend because the precipitation in the whole Kyushu area was much higher than usual.</w:t>
      </w:r>
    </w:p>
    <w:p w:rsidR="00AD672D" w:rsidRPr="00AD672D" w:rsidRDefault="00421AEC" w:rsidP="00AD672D">
      <w:pPr>
        <w:pStyle w:val="a4"/>
        <w:numPr>
          <w:ilvl w:val="0"/>
          <w:numId w:val="1"/>
        </w:numPr>
        <w:ind w:leftChars="0"/>
        <w:jc w:val="left"/>
        <w:rPr>
          <w:sz w:val="24"/>
          <w:szCs w:val="24"/>
        </w:rPr>
      </w:pPr>
      <w:r w:rsidRPr="00AD672D">
        <w:rPr>
          <w:b/>
          <w:sz w:val="24"/>
          <w:szCs w:val="24"/>
        </w:rPr>
        <w:t>Discussion</w:t>
      </w:r>
      <w:r w:rsidRPr="00AD672D">
        <w:rPr>
          <w:b/>
          <w:sz w:val="24"/>
          <w:szCs w:val="24"/>
        </w:rPr>
        <w:br/>
      </w:r>
      <w:r w:rsidR="003212CE">
        <w:rPr>
          <w:szCs w:val="21"/>
        </w:rPr>
        <w:t xml:space="preserve"> </w:t>
      </w:r>
      <w:r w:rsidR="00AD672D" w:rsidRPr="00AD672D">
        <w:rPr>
          <w:szCs w:val="21"/>
        </w:rPr>
        <w:t>From the results of the survey, precipitation is increasing, and the reason is considered to be the increase of air temperature due to global warming and the increase of maximum water vapor in the air.</w:t>
      </w:r>
      <w:r w:rsidR="00AD672D" w:rsidRPr="00AD672D">
        <w:t xml:space="preserve"> </w:t>
      </w:r>
      <w:r w:rsidR="00AD672D" w:rsidRPr="00AD672D">
        <w:rPr>
          <w:szCs w:val="21"/>
        </w:rPr>
        <w:t>The maximum amount of water vapor increases by 6~7% for each increase in temperature.</w:t>
      </w:r>
      <w:r w:rsidR="00AD672D" w:rsidRPr="00AD672D">
        <w:t xml:space="preserve"> </w:t>
      </w:r>
      <w:r w:rsidR="00AD672D" w:rsidRPr="00AD672D">
        <w:rPr>
          <w:szCs w:val="21"/>
        </w:rPr>
        <w:t>The number of land</w:t>
      </w:r>
      <w:r w:rsidR="00AD672D">
        <w:rPr>
          <w:szCs w:val="21"/>
        </w:rPr>
        <w:t xml:space="preserve"> </w:t>
      </w:r>
      <w:r w:rsidR="00AD672D" w:rsidRPr="00AD672D">
        <w:rPr>
          <w:szCs w:val="21"/>
        </w:rPr>
        <w:t xml:space="preserve">falling typhoons is one of </w:t>
      </w:r>
      <w:r w:rsidR="00AD672D" w:rsidRPr="00AD672D">
        <w:rPr>
          <w:szCs w:val="21"/>
        </w:rPr>
        <w:lastRenderedPageBreak/>
        <w:t>the reasons for the increase in precipitation in western Japan. The number of land</w:t>
      </w:r>
      <w:r w:rsidR="00AD672D">
        <w:rPr>
          <w:szCs w:val="21"/>
        </w:rPr>
        <w:t xml:space="preserve"> </w:t>
      </w:r>
      <w:r w:rsidR="00AD672D" w:rsidRPr="00AD672D">
        <w:rPr>
          <w:szCs w:val="21"/>
        </w:rPr>
        <w:t>falling typhoons in western Japan is higher than that in eastern Japan, and the total number of typhoons has increased over the years, which is thought to have increased the precipitation in western Japan.</w:t>
      </w:r>
    </w:p>
    <w:p w:rsidR="00421AEC" w:rsidRPr="00AD672D" w:rsidRDefault="00421AEC" w:rsidP="00AD672D">
      <w:pPr>
        <w:pStyle w:val="a4"/>
        <w:numPr>
          <w:ilvl w:val="0"/>
          <w:numId w:val="1"/>
        </w:numPr>
        <w:ind w:leftChars="0"/>
        <w:jc w:val="left"/>
        <w:rPr>
          <w:sz w:val="24"/>
          <w:szCs w:val="24"/>
        </w:rPr>
      </w:pPr>
      <w:r w:rsidRPr="00AD672D">
        <w:rPr>
          <w:b/>
          <w:sz w:val="24"/>
          <w:szCs w:val="24"/>
        </w:rPr>
        <w:t>Conclusion</w:t>
      </w:r>
      <w:r w:rsidRPr="00AD672D">
        <w:rPr>
          <w:b/>
          <w:sz w:val="24"/>
          <w:szCs w:val="24"/>
        </w:rPr>
        <w:br/>
      </w:r>
      <w:r w:rsidR="003212CE">
        <w:rPr>
          <w:szCs w:val="21"/>
        </w:rPr>
        <w:t xml:space="preserve"> </w:t>
      </w:r>
      <w:r w:rsidR="00AD672D" w:rsidRPr="00AD672D">
        <w:rPr>
          <w:szCs w:val="21"/>
        </w:rPr>
        <w:t>In conclusion, the precipitation tends to increase with each passing year, especially in western Japan.</w:t>
      </w:r>
      <w:r w:rsidR="00AD672D" w:rsidRPr="00AD672D">
        <w:t xml:space="preserve"> </w:t>
      </w:r>
      <w:r w:rsidR="00AD672D" w:rsidRPr="00AD672D">
        <w:rPr>
          <w:szCs w:val="21"/>
        </w:rPr>
        <w:t>However, the data used in this study are not a data performed moving average data for each year, so I need to investigate with such a data set.</w:t>
      </w:r>
    </w:p>
    <w:p w:rsidR="00AD672D" w:rsidRPr="002D66D1" w:rsidRDefault="00421AEC" w:rsidP="002D66D1">
      <w:pPr>
        <w:pStyle w:val="a4"/>
        <w:numPr>
          <w:ilvl w:val="0"/>
          <w:numId w:val="1"/>
        </w:numPr>
        <w:ind w:leftChars="0"/>
        <w:jc w:val="left"/>
        <w:rPr>
          <w:rFonts w:hint="eastAsia"/>
          <w:sz w:val="24"/>
          <w:szCs w:val="24"/>
        </w:rPr>
      </w:pPr>
      <w:r w:rsidRPr="0000772A">
        <w:rPr>
          <w:b/>
          <w:sz w:val="24"/>
          <w:szCs w:val="24"/>
        </w:rPr>
        <w:t>Reference</w:t>
      </w:r>
      <w:r w:rsidRPr="0000772A">
        <w:rPr>
          <w:b/>
          <w:sz w:val="24"/>
          <w:szCs w:val="24"/>
        </w:rPr>
        <w:br/>
      </w:r>
      <w:r w:rsidR="00AD672D">
        <w:t>[1]</w:t>
      </w:r>
      <w:r w:rsidR="002D66D1">
        <w:rPr>
          <w:rFonts w:hint="eastAsia"/>
        </w:rPr>
        <w:t xml:space="preserve"> </w:t>
      </w:r>
      <w:r w:rsidR="0000772A">
        <w:t xml:space="preserve">Japan Meteorological Agency , </w:t>
      </w:r>
      <w:hyperlink r:id="rId13" w:history="1">
        <w:r w:rsidR="002D66D1">
          <w:rPr>
            <w:rStyle w:val="a3"/>
          </w:rPr>
          <w:t>気象庁 Japan Meteorological Agency (jma.go.jp)</w:t>
        </w:r>
      </w:hyperlink>
      <w:r w:rsidR="002D66D1">
        <w:br/>
      </w:r>
      <w:r w:rsidR="00AD672D" w:rsidRPr="002D66D1">
        <w:rPr>
          <w:rStyle w:val="a3"/>
          <w:rFonts w:hint="eastAsia"/>
          <w:color w:val="auto"/>
          <w:u w:val="none"/>
        </w:rPr>
        <w:t>[2]</w:t>
      </w:r>
      <w:r w:rsidR="002D66D1">
        <w:rPr>
          <w:rStyle w:val="a3"/>
          <w:color w:val="auto"/>
          <w:u w:val="none"/>
        </w:rPr>
        <w:t xml:space="preserve"> </w:t>
      </w:r>
      <w:r w:rsidR="002D66D1" w:rsidRPr="002D66D1">
        <w:rPr>
          <w:rStyle w:val="a3"/>
          <w:color w:val="auto"/>
          <w:u w:val="none"/>
        </w:rPr>
        <w:t>D3.jsで日本地図を作成しデータを反映するサンプル</w:t>
      </w:r>
      <w:r w:rsidR="002D66D1">
        <w:rPr>
          <w:rStyle w:val="a3"/>
          <w:rFonts w:hint="eastAsia"/>
          <w:color w:val="auto"/>
          <w:u w:val="none"/>
        </w:rPr>
        <w:t>,</w:t>
      </w:r>
      <w:r w:rsidR="002D66D1" w:rsidRPr="002D66D1">
        <w:t xml:space="preserve"> </w:t>
      </w:r>
      <w:hyperlink r:id="rId14" w:history="1">
        <w:r w:rsidR="002D66D1">
          <w:rPr>
            <w:rStyle w:val="a3"/>
          </w:rPr>
          <w:t>D3.jsで日本地図を作成しデータを反映するサンプル（コロプレス地図） ｜ Tips Note by TAM (tam-tam.co.jp)</w:t>
        </w:r>
      </w:hyperlink>
      <w:r w:rsidR="002D66D1">
        <w:rPr>
          <w:rStyle w:val="a3"/>
          <w:color w:val="auto"/>
          <w:u w:val="none"/>
        </w:rPr>
        <w:br/>
      </w:r>
    </w:p>
    <w:sectPr w:rsidR="00AD672D" w:rsidRPr="002D66D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78F" w:rsidRDefault="0044278F" w:rsidP="003B5805">
      <w:r>
        <w:separator/>
      </w:r>
    </w:p>
  </w:endnote>
  <w:endnote w:type="continuationSeparator" w:id="0">
    <w:p w:rsidR="0044278F" w:rsidRDefault="0044278F" w:rsidP="003B5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78F" w:rsidRDefault="0044278F" w:rsidP="003B5805">
      <w:r>
        <w:separator/>
      </w:r>
    </w:p>
  </w:footnote>
  <w:footnote w:type="continuationSeparator" w:id="0">
    <w:p w:rsidR="0044278F" w:rsidRDefault="0044278F" w:rsidP="003B580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342658"/>
    <w:multiLevelType w:val="hybridMultilevel"/>
    <w:tmpl w:val="D660D180"/>
    <w:lvl w:ilvl="0" w:tplc="0409000F">
      <w:start w:val="1"/>
      <w:numFmt w:val="decimal"/>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9F"/>
    <w:rsid w:val="00006D83"/>
    <w:rsid w:val="0000772A"/>
    <w:rsid w:val="000B6DB4"/>
    <w:rsid w:val="00195703"/>
    <w:rsid w:val="001E469D"/>
    <w:rsid w:val="002D66D1"/>
    <w:rsid w:val="002D77FF"/>
    <w:rsid w:val="00304ACE"/>
    <w:rsid w:val="003212CE"/>
    <w:rsid w:val="003776E5"/>
    <w:rsid w:val="003B5805"/>
    <w:rsid w:val="00421AEC"/>
    <w:rsid w:val="0044278F"/>
    <w:rsid w:val="00492712"/>
    <w:rsid w:val="004B386F"/>
    <w:rsid w:val="006A699F"/>
    <w:rsid w:val="006C056F"/>
    <w:rsid w:val="00777A90"/>
    <w:rsid w:val="00782BFE"/>
    <w:rsid w:val="00867CC6"/>
    <w:rsid w:val="0099637E"/>
    <w:rsid w:val="00A342FB"/>
    <w:rsid w:val="00A41F40"/>
    <w:rsid w:val="00AD672D"/>
    <w:rsid w:val="00B605A4"/>
    <w:rsid w:val="00BA60B0"/>
    <w:rsid w:val="00BC0923"/>
    <w:rsid w:val="00CA7B10"/>
    <w:rsid w:val="00DB3AAA"/>
    <w:rsid w:val="00DD6A1F"/>
    <w:rsid w:val="00DF7B84"/>
    <w:rsid w:val="00E2368B"/>
    <w:rsid w:val="00E35544"/>
    <w:rsid w:val="00E47E2D"/>
    <w:rsid w:val="00F36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1C3E093"/>
  <w15:chartTrackingRefBased/>
  <w15:docId w15:val="{414E96CB-CAD4-4440-93F8-00828EB3A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342FB"/>
    <w:rPr>
      <w:color w:val="0000FF"/>
      <w:u w:val="single"/>
    </w:rPr>
  </w:style>
  <w:style w:type="paragraph" w:styleId="a4">
    <w:name w:val="List Paragraph"/>
    <w:basedOn w:val="a"/>
    <w:uiPriority w:val="34"/>
    <w:qFormat/>
    <w:rsid w:val="00421AEC"/>
    <w:pPr>
      <w:ind w:leftChars="400" w:left="840"/>
    </w:pPr>
  </w:style>
  <w:style w:type="paragraph" w:styleId="a5">
    <w:name w:val="header"/>
    <w:basedOn w:val="a"/>
    <w:link w:val="a6"/>
    <w:uiPriority w:val="99"/>
    <w:unhideWhenUsed/>
    <w:rsid w:val="003B5805"/>
    <w:pPr>
      <w:tabs>
        <w:tab w:val="center" w:pos="4252"/>
        <w:tab w:val="right" w:pos="8504"/>
      </w:tabs>
      <w:snapToGrid w:val="0"/>
    </w:pPr>
  </w:style>
  <w:style w:type="character" w:customStyle="1" w:styleId="a6">
    <w:name w:val="ヘッダー (文字)"/>
    <w:basedOn w:val="a0"/>
    <w:link w:val="a5"/>
    <w:uiPriority w:val="99"/>
    <w:rsid w:val="003B5805"/>
  </w:style>
  <w:style w:type="paragraph" w:styleId="a7">
    <w:name w:val="footer"/>
    <w:basedOn w:val="a"/>
    <w:link w:val="a8"/>
    <w:uiPriority w:val="99"/>
    <w:unhideWhenUsed/>
    <w:rsid w:val="003B5805"/>
    <w:pPr>
      <w:tabs>
        <w:tab w:val="center" w:pos="4252"/>
        <w:tab w:val="right" w:pos="8504"/>
      </w:tabs>
      <w:snapToGrid w:val="0"/>
    </w:pPr>
  </w:style>
  <w:style w:type="character" w:customStyle="1" w:styleId="a8">
    <w:name w:val="フッター (文字)"/>
    <w:basedOn w:val="a0"/>
    <w:link w:val="a7"/>
    <w:uiPriority w:val="99"/>
    <w:rsid w:val="003B5805"/>
  </w:style>
  <w:style w:type="character" w:styleId="a9">
    <w:name w:val="FollowedHyperlink"/>
    <w:basedOn w:val="a0"/>
    <w:uiPriority w:val="99"/>
    <w:semiHidden/>
    <w:unhideWhenUsed/>
    <w:rsid w:val="00AD67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3785060">
      <w:bodyDiv w:val="1"/>
      <w:marLeft w:val="0"/>
      <w:marRight w:val="0"/>
      <w:marTop w:val="0"/>
      <w:marBottom w:val="0"/>
      <w:divBdr>
        <w:top w:val="none" w:sz="0" w:space="0" w:color="auto"/>
        <w:left w:val="none" w:sz="0" w:space="0" w:color="auto"/>
        <w:bottom w:val="none" w:sz="0" w:space="0" w:color="auto"/>
        <w:right w:val="none" w:sz="0" w:space="0" w:color="auto"/>
      </w:divBdr>
    </w:div>
    <w:div w:id="959534461">
      <w:bodyDiv w:val="1"/>
      <w:marLeft w:val="0"/>
      <w:marRight w:val="0"/>
      <w:marTop w:val="0"/>
      <w:marBottom w:val="0"/>
      <w:divBdr>
        <w:top w:val="none" w:sz="0" w:space="0" w:color="auto"/>
        <w:left w:val="none" w:sz="0" w:space="0" w:color="auto"/>
        <w:bottom w:val="none" w:sz="0" w:space="0" w:color="auto"/>
        <w:right w:val="none" w:sz="0" w:space="0" w:color="auto"/>
      </w:divBdr>
    </w:div>
    <w:div w:id="101306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jma.go.jp/jma/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am-tam.co.jp/tipsnote/javascript/post6174.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35584-9DEC-4506-A9E8-5274D2304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4</Pages>
  <Words>474</Words>
  <Characters>2703</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yutoyasuda</dc:creator>
  <cp:keywords/>
  <dc:description/>
  <cp:lastModifiedBy>yutoyasuda</cp:lastModifiedBy>
  <cp:revision>21</cp:revision>
  <cp:lastPrinted>2021-06-08T06:07:00Z</cp:lastPrinted>
  <dcterms:created xsi:type="dcterms:W3CDTF">2021-05-29T01:27:00Z</dcterms:created>
  <dcterms:modified xsi:type="dcterms:W3CDTF">2021-06-08T06:07:00Z</dcterms:modified>
</cp:coreProperties>
</file>