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0B56DFFC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69D17466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77777777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0C8D35D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205688A4" w14:textId="77777777" w:rsidR="00D67EFE" w:rsidRPr="008E52FF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49321C85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798268A3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Lab Assistant</w:t>
            </w:r>
          </w:p>
        </w:tc>
        <w:tc>
          <w:tcPr>
            <w:tcW w:w="2686" w:type="dxa"/>
            <w:shd w:val="clear" w:color="auto" w:fill="auto"/>
          </w:tcPr>
          <w:p w14:paraId="1AF52250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2019 SEP – 2019 DEC </w:t>
            </w:r>
          </w:p>
        </w:tc>
      </w:tr>
    </w:tbl>
    <w:p w14:paraId="227D02C5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>University of British Columbia, CPSC 110</w:t>
      </w:r>
    </w:p>
    <w:p w14:paraId="30DFFAFC" w14:textId="568700A3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Organized lab activities as a team and helped students with any questions they had</w:t>
      </w:r>
    </w:p>
    <w:p w14:paraId="1BAC70F6" w14:textId="77777777" w:rsidR="009817F2" w:rsidRPr="00282CF4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</w:rPr>
        <w:t xml:space="preserve">Transcribed TA comments </w:t>
      </w:r>
      <w:r w:rsidRPr="008E52FF">
        <w:rPr>
          <w:sz w:val="22"/>
          <w:szCs w:val="22"/>
          <w:lang w:val="en-CA"/>
        </w:rPr>
        <w:t>to a hearing-impaired student</w:t>
      </w:r>
      <w:r w:rsidRPr="008E52FF">
        <w:rPr>
          <w:sz w:val="22"/>
          <w:szCs w:val="22"/>
        </w:rPr>
        <w:t xml:space="preserve"> and helped </w:t>
      </w:r>
      <w:r w:rsidRPr="008E52FF">
        <w:rPr>
          <w:sz w:val="22"/>
          <w:szCs w:val="22"/>
          <w:lang w:val="en-CA"/>
        </w:rPr>
        <w:t>explain</w:t>
      </w:r>
      <w:r w:rsidRPr="008E52FF">
        <w:rPr>
          <w:sz w:val="22"/>
          <w:szCs w:val="22"/>
        </w:rPr>
        <w:t xml:space="preserve"> questions regarding code</w:t>
      </w:r>
    </w:p>
    <w:p w14:paraId="5AAF7CB0" w14:textId="4F6C54CB" w:rsidR="009817F2" w:rsidRDefault="009817F2" w:rsidP="009817F2">
      <w:pPr>
        <w:spacing w:line="240" w:lineRule="auto"/>
        <w:rPr>
          <w:sz w:val="22"/>
          <w:szCs w:val="22"/>
          <w:lang w:val="en-CA"/>
        </w:rPr>
      </w:pPr>
    </w:p>
    <w:p w14:paraId="2B9B0839" w14:textId="77777777" w:rsidR="009817F2" w:rsidRPr="009817F2" w:rsidRDefault="009817F2" w:rsidP="009817F2">
      <w:pPr>
        <w:spacing w:line="240" w:lineRule="auto"/>
        <w:rPr>
          <w:sz w:val="22"/>
          <w:szCs w:val="22"/>
          <w:lang w:val="en-CA"/>
        </w:rPr>
      </w:pPr>
    </w:p>
    <w:p w14:paraId="084A47D4" w14:textId="77777777" w:rsidR="00F63014" w:rsidRPr="008E52FF" w:rsidRDefault="00F63014" w:rsidP="00F63014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6F996880" w14:textId="60A93130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</w:t>
      </w:r>
      <w:proofErr w:type="spellStart"/>
      <w:r w:rsidRPr="008E52FF">
        <w:rPr>
          <w:sz w:val="22"/>
          <w:szCs w:val="22"/>
          <w:lang w:val="en-CA"/>
        </w:rPr>
        <w:t>libGDX</w:t>
      </w:r>
      <w:proofErr w:type="spellEnd"/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1505FBD1" w14:textId="4C827CA9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p w14:paraId="24CCFF55" w14:textId="2E5E8DF3" w:rsidR="00770D44" w:rsidRPr="008E52FF" w:rsidRDefault="00770D44" w:rsidP="00B367CC">
      <w:pPr>
        <w:rPr>
          <w:sz w:val="22"/>
          <w:szCs w:val="22"/>
        </w:rPr>
      </w:pPr>
    </w:p>
    <w:sectPr w:rsidR="00770D44" w:rsidRPr="008E52FF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01F8D" w14:textId="77777777" w:rsidR="00077658" w:rsidRDefault="00077658">
      <w:pPr>
        <w:spacing w:before="0" w:after="0" w:line="240" w:lineRule="auto"/>
      </w:pPr>
      <w:r>
        <w:separator/>
      </w:r>
    </w:p>
  </w:endnote>
  <w:endnote w:type="continuationSeparator" w:id="0">
    <w:p w14:paraId="58ACFFED" w14:textId="77777777" w:rsidR="00077658" w:rsidRDefault="000776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4973" w14:textId="77777777" w:rsidR="00077658" w:rsidRDefault="00077658">
      <w:pPr>
        <w:spacing w:before="0" w:after="0" w:line="240" w:lineRule="auto"/>
      </w:pPr>
      <w:r>
        <w:separator/>
      </w:r>
    </w:p>
  </w:footnote>
  <w:footnote w:type="continuationSeparator" w:id="0">
    <w:p w14:paraId="1A0FF0BE" w14:textId="77777777" w:rsidR="00077658" w:rsidRDefault="000776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69A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F0BA3"/>
    <w:rsid w:val="0010428F"/>
    <w:rsid w:val="001042A0"/>
    <w:rsid w:val="00131B41"/>
    <w:rsid w:val="00135F88"/>
    <w:rsid w:val="00153779"/>
    <w:rsid w:val="00160AB2"/>
    <w:rsid w:val="001717B6"/>
    <w:rsid w:val="001808DD"/>
    <w:rsid w:val="0019620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270DE"/>
    <w:rsid w:val="00252563"/>
    <w:rsid w:val="00254E38"/>
    <w:rsid w:val="00256CDF"/>
    <w:rsid w:val="00271524"/>
    <w:rsid w:val="0027517C"/>
    <w:rsid w:val="00282630"/>
    <w:rsid w:val="00282CF4"/>
    <w:rsid w:val="002A27F7"/>
    <w:rsid w:val="002A444A"/>
    <w:rsid w:val="002A473A"/>
    <w:rsid w:val="002A6FA1"/>
    <w:rsid w:val="002D34FA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F45F8"/>
    <w:rsid w:val="006F7507"/>
    <w:rsid w:val="007022CA"/>
    <w:rsid w:val="00702DE2"/>
    <w:rsid w:val="007101EE"/>
    <w:rsid w:val="00731A30"/>
    <w:rsid w:val="00737676"/>
    <w:rsid w:val="0075182D"/>
    <w:rsid w:val="007529D1"/>
    <w:rsid w:val="007642D8"/>
    <w:rsid w:val="00770D44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22282"/>
    <w:rsid w:val="00931BCF"/>
    <w:rsid w:val="00933597"/>
    <w:rsid w:val="00935D4B"/>
    <w:rsid w:val="0094265C"/>
    <w:rsid w:val="00945F78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16FF"/>
    <w:rsid w:val="00B617DC"/>
    <w:rsid w:val="00B61A5A"/>
    <w:rsid w:val="00B81657"/>
    <w:rsid w:val="00B82B76"/>
    <w:rsid w:val="00B85177"/>
    <w:rsid w:val="00BB75A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E9F"/>
    <w:rsid w:val="00EF41F1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3</cp:revision>
  <dcterms:created xsi:type="dcterms:W3CDTF">2020-10-08T03:49:00Z</dcterms:created>
  <dcterms:modified xsi:type="dcterms:W3CDTF">2020-10-10T04:33:00Z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