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q16t05r1ls1" w:id="0"/>
      <w:bookmarkEnd w:id="0"/>
      <w:r w:rsidDel="00000000" w:rsidR="00000000" w:rsidRPr="00000000">
        <w:rPr>
          <w:b w:val="1"/>
          <w:sz w:val="34"/>
          <w:szCs w:val="34"/>
          <w:rtl w:val="0"/>
        </w:rPr>
        <w:t xml:space="preserve">Historique des Prompts de Création d'Image</w:t>
      </w:r>
    </w:p>
    <w:p w:rsidR="00000000" w:rsidDel="00000000" w:rsidP="00000000" w:rsidRDefault="00000000" w:rsidRPr="00000000" w14:paraId="00000002">
      <w:pPr>
        <w:spacing w:after="240" w:before="240" w:lineRule="auto"/>
        <w:rPr/>
      </w:pPr>
      <w:r w:rsidDel="00000000" w:rsidR="00000000" w:rsidRPr="00000000">
        <w:rPr>
          <w:rtl w:val="0"/>
        </w:rPr>
        <w:t xml:space="preserve">Ce rapport détaille la séquence des commandes (prompts) soumises pour générer l'image finale du packaging </w:t>
      </w:r>
      <w:r w:rsidDel="00000000" w:rsidR="00000000" w:rsidRPr="00000000">
        <w:rPr>
          <w:b w:val="1"/>
          <w:rtl w:val="0"/>
        </w:rPr>
        <w:t xml:space="preserve">"Starter Pack Étudiant EPSI"</w:t>
      </w:r>
      <w:r w:rsidDel="00000000" w:rsidR="00000000" w:rsidRPr="00000000">
        <w:rPr>
          <w:rtl w:val="0"/>
        </w:rPr>
        <w:t xml:space="preserv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e5k6kpxd8fy" w:id="1"/>
      <w:bookmarkEnd w:id="1"/>
      <w:r w:rsidDel="00000000" w:rsidR="00000000" w:rsidRPr="00000000">
        <w:rPr>
          <w:b w:val="1"/>
          <w:color w:val="000000"/>
          <w:sz w:val="26"/>
          <w:szCs w:val="26"/>
          <w:rtl w:val="0"/>
        </w:rPr>
        <w:t xml:space="preserve">Phase 1 : Création du Mème de Base (Format Collage)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Prompt 1 (Initial) :</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"Crée une image de type “starter pack” humoristique intitulée “Starter Pack d’un étudiant EPSI (École Privée des Sciences Informatiques)”. L’image doit ressembler à un collage ou mème composé de plusieurs images séparées représentant les éléments typiques de la vie d’un étudiant en école d’informatique. </w:t>
      </w:r>
      <w:r w:rsidDel="00000000" w:rsidR="00000000" w:rsidRPr="00000000">
        <w:rPr>
          <w:b w:val="1"/>
          <w:rtl w:val="0"/>
        </w:rPr>
        <w:t xml:space="preserve">Inclusions :</w:t>
      </w:r>
      <w:r w:rsidDel="00000000" w:rsidR="00000000" w:rsidRPr="00000000">
        <w:rPr>
          <w:rtl w:val="0"/>
        </w:rPr>
        <w:t xml:space="preserve"> Un ordinateur portable avec plein de stickers tech (GitHub, Linux, Docker, VS Code), Une tasse de café XXL, Un hoodie noir ou un sweat à capuche, Des câbles emmêlés et un chargeur, Des snacks ou pizzas sur un bureau, Des écrans de code ou fenêtres d’erreur (bug, “404”, “segmentation fault”), Un étudiant fatigué avec des cernes, devant son PC à 2h du matin, Une affiche humoristique sur la procrastination ou les projets de groupe. </w:t>
      </w:r>
      <w:r w:rsidDel="00000000" w:rsidR="00000000" w:rsidRPr="00000000">
        <w:rPr>
          <w:b w:val="1"/>
          <w:rtl w:val="0"/>
        </w:rPr>
        <w:t xml:space="preserve">Style visuel :</w:t>
      </w:r>
      <w:r w:rsidDel="00000000" w:rsidR="00000000" w:rsidRPr="00000000">
        <w:rPr>
          <w:rtl w:val="0"/>
        </w:rPr>
        <w:t xml:space="preserve"> Format collage / mème de type “Starter Pack” (plusieurs images avec titres). Ton drôle et bienveillant, pas moqueur. Style réaliste ou semi-réaliste, coloré et dynamique. </w:t>
      </w:r>
      <w:r w:rsidDel="00000000" w:rsidR="00000000" w:rsidRPr="00000000">
        <w:rPr>
          <w:b w:val="1"/>
          <w:rtl w:val="0"/>
        </w:rPr>
        <w:t xml:space="preserve">Texte visible sur l’image :</w:t>
      </w:r>
      <w:r w:rsidDel="00000000" w:rsidR="00000000" w:rsidRPr="00000000">
        <w:rPr>
          <w:rtl w:val="0"/>
        </w:rPr>
        <w:t xml:space="preserve"> “EPSI Student Starter Pack”"</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Prompt 2 (Ajustement Langue) :</w:t>
      </w:r>
    </w:p>
    <w:p w:rsidR="00000000" w:rsidDel="00000000" w:rsidP="00000000" w:rsidRDefault="00000000" w:rsidRPr="00000000" w14:paraId="00000007">
      <w:pPr>
        <w:spacing w:after="240" w:before="240" w:lineRule="auto"/>
        <w:ind w:left="600" w:right="600" w:firstLine="0"/>
        <w:rPr>
          <w:i w:val="1"/>
        </w:rPr>
      </w:pPr>
      <w:r w:rsidDel="00000000" w:rsidR="00000000" w:rsidRPr="00000000">
        <w:rPr>
          <w:rtl w:val="0"/>
        </w:rPr>
        <w:t xml:space="preserve">"en français" </w:t>
      </w:r>
      <w:r w:rsidDel="00000000" w:rsidR="00000000" w:rsidRPr="00000000">
        <w:rPr>
          <w:i w:val="1"/>
          <w:rtl w:val="0"/>
        </w:rPr>
        <w:t xml:space="preserve">(Visait à traduire les légendes du collage).</w:t>
      </w:r>
    </w:p>
    <w:p w:rsidR="00000000" w:rsidDel="00000000" w:rsidP="00000000" w:rsidRDefault="00000000" w:rsidRPr="00000000" w14:paraId="00000008">
      <w:pPr>
        <w:spacing w:after="240" w:before="240" w:lineRule="auto"/>
        <w:rPr>
          <w:b w:val="1"/>
          <w:color w:val="000000"/>
          <w:sz w:val="26"/>
          <w:szCs w:val="26"/>
        </w:rPr>
      </w:pPr>
      <w:r w:rsidDel="00000000" w:rsidR="00000000" w:rsidRPr="00000000">
        <w:rPr>
          <w:b w:val="1"/>
          <w:color w:val="000000"/>
          <w:sz w:val="26"/>
          <w:szCs w:val="26"/>
          <w:rtl w:val="0"/>
        </w:rPr>
        <w:t xml:space="preserve">Phase 2 : Transition vers le Packaging Figurine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Prompt 3 (Changement de Format) :</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"Créer une image de style packaging “Starter Pack” comme une figurine de collection humoristique. La boîte est en plastique transparent moulé, insérée dans un fond cartonné bleu foncé avec des touches de code binaire en arrière-plan. Le fond général de l’image est technologique et minimaliste, avec quelques icônes de programmation (&lt;/&gt;, GitHub, Docker, VS Code) en filigrane. La figurine représente un étudiant de l’EPSI, école d’informatique. Il porte un hoodie noir, un jean simple, et des baskets blanches. Il tient un ordinateur portable ouvert, et a une tasse de café dans l’autre main. Il est posé debout à gauche dans l’emballage. À droite, les accessoires sont présentés dans des moules parfaitement ajustés : un ordinateur portable avec stickers GitHub et Linux, une tasse de café XXL, un écran affichant une erreur de code, une pizza en carton, un livre “Apprendre Python pour les nuls”. Le haut de la boîte affiche en grand : “STARTER PACK”, et en haut à gauche, en lettres capitales : “ÉTUDIANT EPSI”. Le style est réaliste, bien éclairé, et en haute qualité, comme une photo de figurine neuve en rayon de magasin. L’ensemble doit rester drôle, détaillé et 100 % en français."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Prompt 4 (Retrait Accessoire) :</w:t>
      </w:r>
    </w:p>
    <w:p w:rsidR="00000000" w:rsidDel="00000000" w:rsidP="00000000" w:rsidRDefault="00000000" w:rsidRPr="00000000" w14:paraId="0000000C">
      <w:pPr>
        <w:spacing w:after="240" w:before="240" w:lineRule="auto"/>
        <w:ind w:left="600" w:right="600" w:firstLine="0"/>
        <w:rPr>
          <w:i w:val="1"/>
        </w:rPr>
      </w:pPr>
      <w:r w:rsidDel="00000000" w:rsidR="00000000" w:rsidRPr="00000000">
        <w:rPr>
          <w:rtl w:val="0"/>
        </w:rPr>
        <w:t xml:space="preserve">"refait le starterpack mais enlève la double tasse de café" </w:t>
      </w:r>
      <w:r w:rsidDel="00000000" w:rsidR="00000000" w:rsidRPr="00000000">
        <w:rPr>
          <w:i w:val="1"/>
          <w:rtl w:val="0"/>
        </w:rPr>
        <w:t xml:space="preserve">(Vise à s'assurer qu'il n'y ait qu'une seule tasse parmi les accessoires).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Prompt 5 (Rétablissement Accessoire - Erreur de compréhension) :</w:t>
      </w:r>
    </w:p>
    <w:p w:rsidR="00000000" w:rsidDel="00000000" w:rsidP="00000000" w:rsidRDefault="00000000" w:rsidRPr="00000000" w14:paraId="0000000E">
      <w:pPr>
        <w:spacing w:after="240" w:before="240" w:lineRule="auto"/>
        <w:ind w:left="600" w:right="600" w:firstLine="0"/>
        <w:rPr>
          <w:i w:val="1"/>
        </w:rPr>
      </w:pPr>
      <w:r w:rsidDel="00000000" w:rsidR="00000000" w:rsidRPr="00000000">
        <w:rPr>
          <w:rtl w:val="0"/>
        </w:rPr>
        <w:t xml:space="preserve">"remets en une de tasse de café" </w:t>
      </w:r>
      <w:r w:rsidDel="00000000" w:rsidR="00000000" w:rsidRPr="00000000">
        <w:rPr>
          <w:i w:val="1"/>
          <w:rtl w:val="0"/>
        </w:rPr>
        <w:t xml:space="preserve">(Rétablie accidentellement la tasse précédemment retirée, nécessitant une clarification).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Prompt 6 (Clarification et Modification mineure de l'étudiant) :</w:t>
      </w:r>
    </w:p>
    <w:p w:rsidR="00000000" w:rsidDel="00000000" w:rsidP="00000000" w:rsidRDefault="00000000" w:rsidRPr="00000000" w14:paraId="00000010">
      <w:pPr>
        <w:spacing w:after="240" w:before="240" w:lineRule="auto"/>
        <w:ind w:left="600" w:right="600" w:firstLine="0"/>
        <w:rPr>
          <w:i w:val="1"/>
        </w:rPr>
      </w:pPr>
      <w:r w:rsidDel="00000000" w:rsidR="00000000" w:rsidRPr="00000000">
        <w:rPr>
          <w:rtl w:val="0"/>
        </w:rPr>
        <w:t xml:space="preserve">" tu as mis deux fois la tasse de café, refait la meme image mais garde en 1" </w:t>
      </w:r>
      <w:r w:rsidDel="00000000" w:rsidR="00000000" w:rsidRPr="00000000">
        <w:rPr>
          <w:i w:val="1"/>
          <w:rtl w:val="0"/>
        </w:rPr>
        <w:t xml:space="preserve">(Ce prompt a clarifié l'intention d'avoir une seule tasse en accessoire en plus de celle tenue par l'étudiant.)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516ad4eai59" w:id="2"/>
      <w:bookmarkEnd w:id="2"/>
      <w:r w:rsidDel="00000000" w:rsidR="00000000" w:rsidRPr="00000000">
        <w:rPr>
          <w:b w:val="1"/>
          <w:color w:val="000000"/>
          <w:sz w:val="26"/>
          <w:szCs w:val="26"/>
          <w:rtl w:val="0"/>
        </w:rPr>
        <w:t xml:space="preserve">Phase 3 : Finalisation et Thème Harry Potter</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Prompt 7 (Modification de la main et accessoires) :</w:t>
      </w:r>
    </w:p>
    <w:p w:rsidR="00000000" w:rsidDel="00000000" w:rsidP="00000000" w:rsidRDefault="00000000" w:rsidRPr="00000000" w14:paraId="00000013">
      <w:pPr>
        <w:spacing w:after="240" w:before="240" w:lineRule="auto"/>
        <w:ind w:left="600" w:right="600" w:firstLine="0"/>
        <w:rPr/>
      </w:pPr>
      <w:r w:rsidDel="00000000" w:rsidR="00000000" w:rsidRPr="00000000">
        <w:rPr>
          <w:rtl w:val="0"/>
        </w:rPr>
        <w:t xml:space="preserve">"Créer une image de style packaging “Starter Pack” comme une figurine de collection humoristique. La boîte est en plastique transparent moulé, insérée dans un fond cartonné bleu foncé avec des motifs discrets de code binaire et d’icônes technologiques. Le fond général de l’image est technologique et minimaliste, évoquant l’univers de l’informatique. La figurine représente un étudiant de l’EPSI, école d’informatique. Il porte un hoodie noir, un jean simple, et des baskets blanches. </w:t>
      </w:r>
      <w:r w:rsidDel="00000000" w:rsidR="00000000" w:rsidRPr="00000000">
        <w:rPr>
          <w:b w:val="1"/>
          <w:rtl w:val="0"/>
        </w:rPr>
        <w:t xml:space="preserve">Il tient un ordinateur portable ouvert dans une main et un câble USB dans l’autre.</w:t>
      </w:r>
      <w:r w:rsidDel="00000000" w:rsidR="00000000" w:rsidRPr="00000000">
        <w:rPr>
          <w:rtl w:val="0"/>
        </w:rPr>
        <w:t xml:space="preserve"> Il est posé debout à gauche dans l’emballage. À droite, les accessoires sont présentés dans des moules parfaitement ajustés : </w:t>
      </w:r>
      <w:r w:rsidDel="00000000" w:rsidR="00000000" w:rsidRPr="00000000">
        <w:rPr>
          <w:b w:val="1"/>
          <w:rtl w:val="0"/>
        </w:rPr>
        <w:t xml:space="preserve">un écran affichant une erreur de code (“404 Not Found”), une pizza en carton, un livre “Apprendre Python pour les nuls”, une canette de boisson énergisante.</w:t>
      </w:r>
      <w:r w:rsidDel="00000000" w:rsidR="00000000" w:rsidRPr="00000000">
        <w:rPr>
          <w:rtl w:val="0"/>
        </w:rPr>
        <w:t xml:space="preserve"> Le haut de la boîte affiche en grand : “STARTER PACK”, et en haut à gauche, en lettres capitales : “ÉTUDIANT EPSI”. Le style est réaliste, bien éclairé, et en haute qualité, comme une photo de figurine neuve dans son emballage. L’ensemble doit être drôle, détaillé, et entièrement en français."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Prompt 8 (Ajout du thème Harry Potter) :</w:t>
      </w:r>
    </w:p>
    <w:p w:rsidR="00000000" w:rsidDel="00000000" w:rsidP="00000000" w:rsidRDefault="00000000" w:rsidRPr="00000000" w14:paraId="00000015">
      <w:pPr>
        <w:spacing w:after="240" w:before="240" w:lineRule="auto"/>
        <w:ind w:left="600" w:right="600" w:firstLine="0"/>
        <w:rPr/>
      </w:pPr>
      <w:r w:rsidDel="00000000" w:rsidR="00000000" w:rsidRPr="00000000">
        <w:rPr>
          <w:rtl w:val="0"/>
        </w:rPr>
        <w:t xml:space="preserve">"tu peux me refaire la même image mais faire en sorte que l'étudiant soit inspiré d'harry potter?"</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Prompt 9 (Changement d'objet tenu) :</w:t>
      </w:r>
    </w:p>
    <w:p w:rsidR="00000000" w:rsidDel="00000000" w:rsidP="00000000" w:rsidRDefault="00000000" w:rsidRPr="00000000" w14:paraId="00000017">
      <w:pPr>
        <w:spacing w:after="240" w:before="240" w:lineRule="auto"/>
        <w:ind w:left="600" w:right="600" w:firstLine="0"/>
        <w:rPr/>
      </w:pPr>
      <w:r w:rsidDel="00000000" w:rsidR="00000000" w:rsidRPr="00000000">
        <w:rPr>
          <w:rtl w:val="0"/>
        </w:rPr>
        <w:t xml:space="preserve">"garde cette image, mais au lieu du câble dans sa main mets une baguette de sorcier"</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Prompt 10 (Ajustement final du packaging) :</w:t>
      </w:r>
    </w:p>
    <w:p w:rsidR="00000000" w:rsidDel="00000000" w:rsidP="00000000" w:rsidRDefault="00000000" w:rsidRPr="00000000" w14:paraId="00000019">
      <w:pPr>
        <w:spacing w:after="240" w:before="240" w:lineRule="auto"/>
        <w:ind w:left="600" w:right="600" w:firstLine="0"/>
        <w:rPr/>
      </w:pPr>
      <w:r w:rsidDel="00000000" w:rsidR="00000000" w:rsidRPr="00000000">
        <w:rPr>
          <w:rtl w:val="0"/>
        </w:rPr>
        <w:t xml:space="preserve">"envoie le meme starterpack, en refaisant le plastique pour mieux correspondre au personnage"</w:t>
      </w:r>
    </w:p>
    <w:p w:rsidR="00000000" w:rsidDel="00000000" w:rsidP="00000000" w:rsidRDefault="00000000" w:rsidRPr="00000000" w14:paraId="0000001A">
      <w:pPr>
        <w:spacing w:after="240" w:before="240" w:lineRule="auto"/>
        <w:rPr/>
      </w:pPr>
      <w:r w:rsidDel="00000000" w:rsidR="00000000" w:rsidRPr="00000000">
        <w:rPr>
          <w:rtl w:val="0"/>
        </w:rPr>
        <w:t xml:space="preserve">L'image finale a été générée après </w:t>
      </w:r>
      <w:r w:rsidDel="00000000" w:rsidR="00000000" w:rsidRPr="00000000">
        <w:rPr>
          <w:b w:val="1"/>
          <w:rtl w:val="0"/>
        </w:rPr>
        <w:t xml:space="preserve">11 prompts</w:t>
      </w:r>
      <w:r w:rsidDel="00000000" w:rsidR="00000000" w:rsidRPr="00000000">
        <w:rPr>
          <w:rtl w:val="0"/>
        </w:rPr>
        <w:t xml:space="preserve"> successifs, combinant des exigences de format (collage vers packaging), de contenu (accessoires), et de style thématique (inspiration Harry Potter).</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