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747" w:rsidRPr="008026D4" w:rsidRDefault="004C02EE">
      <w:pPr>
        <w:rPr>
          <w:b/>
          <w:sz w:val="28"/>
          <w:lang w:val="en-US"/>
        </w:rPr>
      </w:pPr>
      <w:bookmarkStart w:id="0" w:name="_GoBack"/>
      <w:bookmarkEnd w:id="0"/>
      <w:r w:rsidRPr="008026D4">
        <w:rPr>
          <w:b/>
          <w:sz w:val="28"/>
          <w:lang w:val="en-US"/>
        </w:rPr>
        <w:t xml:space="preserve">Contextproject: </w:t>
      </w:r>
      <w:r w:rsidR="00573E8E" w:rsidRPr="008026D4">
        <w:rPr>
          <w:b/>
          <w:sz w:val="28"/>
          <w:lang w:val="en-US"/>
        </w:rPr>
        <w:t>Health Informatics</w:t>
      </w:r>
    </w:p>
    <w:p w:rsidR="004C02EE" w:rsidRPr="008026D4" w:rsidRDefault="004C02EE">
      <w:pPr>
        <w:rPr>
          <w:lang w:val="en-US"/>
        </w:rPr>
      </w:pPr>
    </w:p>
    <w:p w:rsidR="004C02EE" w:rsidRPr="008026D4" w:rsidRDefault="00045F42" w:rsidP="00573E8E">
      <w:pPr>
        <w:jc w:val="center"/>
        <w:rPr>
          <w:b/>
          <w:sz w:val="28"/>
          <w:lang w:val="en-US"/>
        </w:rPr>
      </w:pPr>
      <w:r w:rsidRPr="008026D4">
        <w:rPr>
          <w:b/>
          <w:sz w:val="28"/>
          <w:lang w:val="en-US"/>
        </w:rPr>
        <w:t>Virtual e-Coach</w:t>
      </w:r>
    </w:p>
    <w:p w:rsidR="004C02EE" w:rsidRPr="00FB5747" w:rsidRDefault="004C02EE">
      <w:pPr>
        <w:rPr>
          <w:b/>
        </w:rPr>
      </w:pPr>
      <w:r w:rsidRPr="00FB5747">
        <w:rPr>
          <w:b/>
        </w:rPr>
        <w:t>Achtergrond</w:t>
      </w:r>
    </w:p>
    <w:p w:rsidR="00793BDB" w:rsidRDefault="00983E40" w:rsidP="00C64A16">
      <w:pPr>
        <w:jc w:val="both"/>
      </w:pPr>
      <w:r>
        <w:t>De v</w:t>
      </w:r>
      <w:r w:rsidR="00045F42">
        <w:t xml:space="preserve">oorspelling </w:t>
      </w:r>
      <w:r w:rsidR="00396760">
        <w:t>is</w:t>
      </w:r>
      <w:r>
        <w:t xml:space="preserve"> dat bij </w:t>
      </w:r>
      <w:r w:rsidR="00045F42">
        <w:t xml:space="preserve">ongewijzigd beleid er in 2025 </w:t>
      </w:r>
      <w:r w:rsidR="00396760">
        <w:t>voor 55 van de 145 patiënten geen professionele zorg voorhanden</w:t>
      </w:r>
      <w:r>
        <w:t xml:space="preserve"> zal zijn </w:t>
      </w:r>
      <w:r w:rsidR="003A4FEC">
        <w:fldChar w:fldCharType="begin"/>
      </w:r>
      <w:r w:rsidR="003A4FEC">
        <w:instrText xml:space="preserve"> ADDIN EN.CITE &lt;EndNote&gt;&lt;Cite&gt;&lt;Author&gt;Goris&lt;/Author&gt;&lt;Year&gt;2008&lt;/Year&gt;&lt;RecNum&gt;546&lt;/RecNum&gt;&lt;DisplayText&gt;[1]&lt;/DisplayText&gt;&lt;record&gt;&lt;rec-number&gt;546&lt;/rec-number&gt;&lt;foreign-keys&gt;&lt;key app="EN" db-id="5stez5vdoddrv1etrz1vr0vxfxxr0spfvdvd"&gt;546&lt;/key&gt;&lt;/foreign-keys&gt;&lt;ref-type name="Book"&gt;6&lt;/ref-type&gt;&lt;contributors&gt;&lt;authors&gt;&lt;author&gt;Goris, A.&lt;/author&gt;&lt;author&gt;Mutsaers, H.&lt;/author&gt;&lt;/authors&gt;&lt;/contributors&gt;&lt;titles&gt;&lt;title&gt;Ruimte voor arbiedsbesparende technologie om in 2025 voldoende zorg te bieden&lt;/title&gt;&lt;/titles&gt;&lt;dates&gt;&lt;year&gt;2008&lt;/year&gt;&lt;/dates&gt;&lt;pub-location&gt;Zoetermeer, The Netherlands&lt;/pub-location&gt;&lt;publisher&gt;STG/Health Management forum&lt;/publisher&gt;&lt;urls&gt;&lt;/urls&gt;&lt;/record&gt;&lt;/Cite&gt;&lt;/EndNote&gt;</w:instrText>
      </w:r>
      <w:r w:rsidR="003A4FEC">
        <w:fldChar w:fldCharType="separate"/>
      </w:r>
      <w:r w:rsidR="003A4FEC">
        <w:rPr>
          <w:noProof/>
        </w:rPr>
        <w:t>[</w:t>
      </w:r>
      <w:hyperlink w:anchor="_ENREF_1" w:tooltip="Goris, 2008 #546" w:history="1">
        <w:r w:rsidR="00793BDB">
          <w:rPr>
            <w:noProof/>
          </w:rPr>
          <w:t>1</w:t>
        </w:r>
      </w:hyperlink>
      <w:r w:rsidR="003A4FEC">
        <w:rPr>
          <w:noProof/>
        </w:rPr>
        <w:t>]</w:t>
      </w:r>
      <w:r w:rsidR="003A4FEC">
        <w:fldChar w:fldCharType="end"/>
      </w:r>
      <w:r w:rsidR="003A4FEC">
        <w:t>. Deze daling</w:t>
      </w:r>
      <w:r>
        <w:t xml:space="preserve"> van 40% wordt veroorzaakt door een groei verwachting in het aantal patiënten en een </w:t>
      </w:r>
      <w:r w:rsidR="00145DB8">
        <w:t xml:space="preserve"> krimp van de beroeps</w:t>
      </w:r>
      <w:r>
        <w:t xml:space="preserve">bevolking. </w:t>
      </w:r>
      <w:r w:rsidR="003A4FEC">
        <w:t xml:space="preserve"> </w:t>
      </w:r>
      <w:r>
        <w:t xml:space="preserve">Arbeidsbesparende en </w:t>
      </w:r>
      <w:proofErr w:type="spellStart"/>
      <w:r>
        <w:t>gezondheidsbevorderende</w:t>
      </w:r>
      <w:proofErr w:type="spellEnd"/>
      <w:r>
        <w:t xml:space="preserve"> technologieën worden dan ook gezien als een van de mogelijk</w:t>
      </w:r>
      <w:r w:rsidR="00266410">
        <w:t>e</w:t>
      </w:r>
      <w:r>
        <w:t xml:space="preserve"> oplossing</w:t>
      </w:r>
      <w:r w:rsidR="00266410">
        <w:t>en</w:t>
      </w:r>
      <w:r>
        <w:t xml:space="preserve"> van dit probleem. Zorg zal in minder</w:t>
      </w:r>
      <w:r w:rsidR="00B539F2">
        <w:t>e</w:t>
      </w:r>
      <w:r w:rsidR="00266410">
        <w:t xml:space="preserve"> mate</w:t>
      </w:r>
      <w:r>
        <w:t xml:space="preserve"> aang</w:t>
      </w:r>
      <w:r w:rsidR="00B539F2">
        <w:t xml:space="preserve">eboden moeten worden in </w:t>
      </w:r>
      <w:r w:rsidR="00145DB8">
        <w:t>gezondheids</w:t>
      </w:r>
      <w:r>
        <w:t>centrums, maar</w:t>
      </w:r>
      <w:r w:rsidR="00266410">
        <w:t xml:space="preserve"> meer</w:t>
      </w:r>
      <w:r>
        <w:t xml:space="preserve"> op</w:t>
      </w:r>
      <w:r w:rsidR="00266410">
        <w:t xml:space="preserve"> </w:t>
      </w:r>
      <w:r>
        <w:t>maat thuis aang</w:t>
      </w:r>
      <w:r w:rsidR="00683447">
        <w:t>eboden moeten worden. E-Health zal dan ook</w:t>
      </w:r>
      <w:r w:rsidR="00266410">
        <w:t xml:space="preserve"> een belangrijke positie gaan in</w:t>
      </w:r>
      <w:r w:rsidR="00683447">
        <w:t>nemen. Een belangr</w:t>
      </w:r>
      <w:r w:rsidR="00266410">
        <w:t>ijk onderdeel is daarom ook weg</w:t>
      </w:r>
      <w:r w:rsidR="00683447">
        <w:t>gelegd voor virtuele elektronisch</w:t>
      </w:r>
      <w:r w:rsidR="00266410">
        <w:t>e</w:t>
      </w:r>
      <w:r w:rsidR="00683447">
        <w:t xml:space="preserve"> coach</w:t>
      </w:r>
      <w:r w:rsidR="00145DB8">
        <w:t>ing</w:t>
      </w:r>
      <w:r w:rsidR="00683447">
        <w:t xml:space="preserve">, die de patiënt thuis kan helpen </w:t>
      </w:r>
      <w:r w:rsidR="00266410">
        <w:t>bij het uitvoeren van zijn zorg</w:t>
      </w:r>
      <w:r w:rsidR="00683447">
        <w:t xml:space="preserve">taak. Deze </w:t>
      </w:r>
      <w:proofErr w:type="spellStart"/>
      <w:r w:rsidR="00683447">
        <w:t>ecoach</w:t>
      </w:r>
      <w:proofErr w:type="spellEnd"/>
      <w:r w:rsidR="00683447">
        <w:t xml:space="preserve"> kan gebruikmaken van </w:t>
      </w:r>
      <w:proofErr w:type="spellStart"/>
      <w:r w:rsidR="00683447">
        <w:t>persuasive</w:t>
      </w:r>
      <w:proofErr w:type="spellEnd"/>
      <w:r w:rsidR="00683447">
        <w:t xml:space="preserve"> computer technieken zoals patiënten motiveren wanneer ze het</w:t>
      </w:r>
      <w:r w:rsidR="00145DB8">
        <w:t xml:space="preserve"> juist </w:t>
      </w:r>
      <w:r w:rsidR="00683447">
        <w:t xml:space="preserve">nodig hebben, aanbieden van </w:t>
      </w:r>
      <w:r w:rsidR="00145DB8">
        <w:t xml:space="preserve">bijna </w:t>
      </w:r>
      <w:r w:rsidR="00683447">
        <w:t>ongelimiteerd</w:t>
      </w:r>
      <w:r w:rsidR="00266410">
        <w:t>e</w:t>
      </w:r>
      <w:r w:rsidR="00683447">
        <w:t xml:space="preserve"> tijd om de patiënt te ondersteunen,  geven van uitgebreide gepersonaliseerde feedback, en </w:t>
      </w:r>
      <w:r w:rsidR="00145DB8">
        <w:t xml:space="preserve">de mogelijkheid </w:t>
      </w:r>
      <w:r w:rsidR="00683447">
        <w:t>zorg in</w:t>
      </w:r>
      <w:r w:rsidR="00266410">
        <w:t xml:space="preserve"> te</w:t>
      </w:r>
      <w:r w:rsidR="00683447">
        <w:t xml:space="preserve"> passen in </w:t>
      </w:r>
      <w:r w:rsidR="00266410">
        <w:t xml:space="preserve">de </w:t>
      </w:r>
      <w:r w:rsidR="00683447">
        <w:t xml:space="preserve">dagelijkse routine van de patiënt. Daarnaast kan </w:t>
      </w:r>
      <w:r w:rsidR="00145DB8">
        <w:t xml:space="preserve">de </w:t>
      </w:r>
      <w:proofErr w:type="spellStart"/>
      <w:r w:rsidR="00683447">
        <w:t>eCoach</w:t>
      </w:r>
      <w:proofErr w:type="spellEnd"/>
      <w:r w:rsidR="00683447">
        <w:t xml:space="preserve"> ook achtergrond informatie geven over </w:t>
      </w:r>
      <w:r w:rsidR="00145DB8">
        <w:t>de gezondheids</w:t>
      </w:r>
      <w:r w:rsidR="00683447">
        <w:t xml:space="preserve">aandoening en mogelijke behandeling. </w:t>
      </w:r>
      <w:r w:rsidR="00FB34D1">
        <w:t xml:space="preserve">Omdat </w:t>
      </w:r>
      <w:r w:rsidR="00145DB8">
        <w:t>toegankelijkheid</w:t>
      </w:r>
      <w:r w:rsidR="00FB34D1">
        <w:t>,</w:t>
      </w:r>
      <w:r w:rsidR="00266410">
        <w:t xml:space="preserve"> bruikbaarheid, motivering, en v</w:t>
      </w:r>
      <w:r w:rsidR="00FB34D1">
        <w:t>e</w:t>
      </w:r>
      <w:r w:rsidR="00266410">
        <w:t>r</w:t>
      </w:r>
      <w:r w:rsidR="00FB34D1">
        <w:t xml:space="preserve">trouwen </w:t>
      </w:r>
      <w:r w:rsidR="00145DB8">
        <w:t xml:space="preserve">essentiële </w:t>
      </w:r>
      <w:r w:rsidR="00FB34D1">
        <w:t xml:space="preserve"> aspecten zijn, is een natuurlijke of zelfs het </w:t>
      </w:r>
      <w:proofErr w:type="spellStart"/>
      <w:r w:rsidR="00FB34D1">
        <w:t>antropomorfiseren</w:t>
      </w:r>
      <w:proofErr w:type="spellEnd"/>
      <w:r w:rsidR="00FB34D1">
        <w:t xml:space="preserve"> (menselijk eigenschappen) van </w:t>
      </w:r>
      <w:r w:rsidR="00145DB8">
        <w:t xml:space="preserve">de </w:t>
      </w:r>
      <w:r w:rsidR="00FB34D1">
        <w:t xml:space="preserve">gebruikersinterface belangrijk. </w:t>
      </w:r>
      <w:r w:rsidR="0024020F">
        <w:t>Verschillende soorten</w:t>
      </w:r>
      <w:r w:rsidR="00145DB8">
        <w:t xml:space="preserve"> virtuele</w:t>
      </w:r>
      <w:r w:rsidR="0024020F">
        <w:t xml:space="preserve"> </w:t>
      </w:r>
      <w:proofErr w:type="spellStart"/>
      <w:r w:rsidR="0024020F">
        <w:t>eCoach</w:t>
      </w:r>
      <w:r w:rsidR="00145DB8">
        <w:t>en</w:t>
      </w:r>
      <w:proofErr w:type="spellEnd"/>
      <w:r w:rsidR="0024020F">
        <w:t xml:space="preserve"> zijn reeds voorgesteld, bijvoorbeeld een computer assistent in online lifestyle dagboek programma, en </w:t>
      </w:r>
      <w:proofErr w:type="spellStart"/>
      <w:r w:rsidR="0024020F">
        <w:t>SimCoach</w:t>
      </w:r>
      <w:proofErr w:type="spellEnd"/>
      <w:r w:rsidR="0024020F">
        <w:t>, een virtuele coach voor US oor</w:t>
      </w:r>
      <w:r w:rsidR="00793BDB">
        <w:t>logsveteranen voor het vaststellen van post-traumatisch</w:t>
      </w:r>
      <w:r w:rsidR="00266410">
        <w:t>e</w:t>
      </w:r>
      <w:r w:rsidR="00793BDB">
        <w:t xml:space="preserve"> stress stoornis (PTSS) (Figuur 1).</w:t>
      </w:r>
    </w:p>
    <w:p w:rsidR="00793BDB" w:rsidRPr="00793BDB" w:rsidRDefault="00793BDB" w:rsidP="00793BDB">
      <w:pPr>
        <w:jc w:val="both"/>
      </w:pPr>
    </w:p>
    <w:p w:rsidR="00793BDB" w:rsidRPr="00793BDB" w:rsidRDefault="00793BDB" w:rsidP="00793BDB">
      <w:pPr>
        <w:pStyle w:val="ListParagraph"/>
        <w:ind w:left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86"/>
        <w:gridCol w:w="5087"/>
      </w:tblGrid>
      <w:tr w:rsidR="00793BDB" w:rsidRPr="00EE73EC" w:rsidTr="00793BDB">
        <w:tc>
          <w:tcPr>
            <w:tcW w:w="5086" w:type="dxa"/>
          </w:tcPr>
          <w:p w:rsidR="00793BDB" w:rsidRPr="00EE73EC" w:rsidRDefault="00793BDB" w:rsidP="00793BDB">
            <w:pPr>
              <w:pStyle w:val="ListParagraph"/>
              <w:ind w:left="0"/>
              <w:jc w:val="center"/>
              <w:rPr>
                <w:sz w:val="22"/>
                <w:szCs w:val="22"/>
                <w:lang w:val="en-GB"/>
              </w:rPr>
            </w:pPr>
            <w:r w:rsidRPr="00EE73EC">
              <w:rPr>
                <w:noProof/>
              </w:rPr>
              <w:drawing>
                <wp:inline distT="0" distB="0" distL="0" distR="0" wp14:anchorId="0ED77E5E" wp14:editId="7C1786C8">
                  <wp:extent cx="2592125" cy="1324863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606" cy="132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</w:tcPr>
          <w:p w:rsidR="00793BDB" w:rsidRPr="00EE73EC" w:rsidRDefault="00793BDB" w:rsidP="00793BDB">
            <w:pPr>
              <w:pStyle w:val="ListParagraph"/>
              <w:ind w:left="0"/>
              <w:jc w:val="center"/>
              <w:rPr>
                <w:sz w:val="22"/>
                <w:szCs w:val="22"/>
                <w:lang w:val="en-GB"/>
              </w:rPr>
            </w:pPr>
            <w:r w:rsidRPr="00EE73EC">
              <w:rPr>
                <w:noProof/>
              </w:rPr>
              <w:drawing>
                <wp:inline distT="0" distB="0" distL="0" distR="0" wp14:anchorId="2D9A8E0F" wp14:editId="1D48A267">
                  <wp:extent cx="746554" cy="1229935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62" cy="1227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E73EC">
              <w:rPr>
                <w:noProof/>
              </w:rPr>
              <w:drawing>
                <wp:inline distT="0" distB="0" distL="0" distR="0" wp14:anchorId="068B11CD" wp14:editId="2036AAC9">
                  <wp:extent cx="781050" cy="12287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9" b="283"/>
                          <a:stretch/>
                        </pic:blipFill>
                        <pic:spPr bwMode="auto">
                          <a:xfrm>
                            <a:off x="0" y="0"/>
                            <a:ext cx="785621" cy="1235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E73EC">
              <w:rPr>
                <w:noProof/>
              </w:rPr>
              <w:drawing>
                <wp:inline distT="0" distB="0" distL="0" distR="0" wp14:anchorId="6C42952B" wp14:editId="51617CA5">
                  <wp:extent cx="753191" cy="1228890"/>
                  <wp:effectExtent l="0" t="0" r="889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1"/>
                          <a:stretch/>
                        </pic:blipFill>
                        <pic:spPr bwMode="auto">
                          <a:xfrm>
                            <a:off x="0" y="0"/>
                            <a:ext cx="754543" cy="1231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BDB" w:rsidRPr="00677849" w:rsidTr="00793BDB">
        <w:tc>
          <w:tcPr>
            <w:tcW w:w="5086" w:type="dxa"/>
          </w:tcPr>
          <w:p w:rsidR="00793BDB" w:rsidRDefault="00793BDB" w:rsidP="00793BDB">
            <w:pPr>
              <w:pStyle w:val="ListParagraph"/>
              <w:ind w:left="0"/>
              <w:jc w:val="center"/>
              <w:rPr>
                <w:sz w:val="22"/>
                <w:szCs w:val="22"/>
                <w:lang w:val="en-GB"/>
              </w:rPr>
            </w:pPr>
            <w:r w:rsidRPr="00EE73EC">
              <w:rPr>
                <w:sz w:val="22"/>
                <w:szCs w:val="22"/>
                <w:lang w:val="en-GB"/>
              </w:rPr>
              <w:t xml:space="preserve">Persuasive computer assistant used in an online lifestyle diary program </w:t>
            </w:r>
          </w:p>
          <w:p w:rsidR="00793BDB" w:rsidRPr="00EE73EC" w:rsidRDefault="00793BDB" w:rsidP="00793BDB">
            <w:pPr>
              <w:pStyle w:val="ListParagraph"/>
              <w:ind w:left="0"/>
              <w:jc w:val="center"/>
              <w:rPr>
                <w:sz w:val="22"/>
                <w:szCs w:val="22"/>
                <w:lang w:val="en-GB"/>
              </w:rPr>
            </w:pPr>
            <w:r w:rsidRPr="00EE73EC">
              <w:rPr>
                <w:sz w:val="22"/>
                <w:szCs w:val="22"/>
                <w:lang w:val="en-GB"/>
              </w:rPr>
              <w:t>(</w:t>
            </w:r>
            <w:proofErr w:type="spellStart"/>
            <w:r w:rsidRPr="00EE73EC">
              <w:rPr>
                <w:sz w:val="22"/>
                <w:szCs w:val="22"/>
                <w:lang w:val="en-GB"/>
              </w:rPr>
              <w:t>SuperAssist</w:t>
            </w:r>
            <w:proofErr w:type="spellEnd"/>
            <w:r w:rsidRPr="00EE73EC">
              <w:rPr>
                <w:sz w:val="22"/>
                <w:szCs w:val="22"/>
                <w:lang w:val="en-GB"/>
              </w:rPr>
              <w:t xml:space="preserve"> project) </w:t>
            </w:r>
            <w:r w:rsidRPr="00EE73EC">
              <w:rPr>
                <w:lang w:val="en-GB"/>
              </w:rPr>
              <w:fldChar w:fldCharType="begin">
                <w:fldData xml:space="preserve">PEVuZE5vdGU+PENpdGU+PEF1dGhvcj5CbGFuc29uIEhlbmtlbWFuczwvQXV0aG9yPjxZZWFyPjIw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==
</w:fldData>
              </w:fldChar>
            </w:r>
            <w:r>
              <w:rPr>
                <w:sz w:val="22"/>
                <w:szCs w:val="22"/>
                <w:lang w:val="en-GB"/>
              </w:rPr>
              <w:instrText xml:space="preserve"> ADDIN EN.CITE </w:instrText>
            </w:r>
            <w:r>
              <w:rPr>
                <w:lang w:val="en-GB"/>
              </w:rPr>
              <w:fldChar w:fldCharType="begin">
                <w:fldData xml:space="preserve">PEVuZE5vdGU+PENpdGU+PEF1dGhvcj5CbGFuc29uIEhlbmtlbWFuczwvQXV0aG9yPjxZZWFyPjIw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==
</w:fldData>
              </w:fldChar>
            </w:r>
            <w:r>
              <w:rPr>
                <w:sz w:val="22"/>
                <w:szCs w:val="22"/>
                <w:lang w:val="en-GB"/>
              </w:rPr>
              <w:instrText xml:space="preserve"> ADDIN EN.CITE.DATA </w:instrText>
            </w:r>
            <w:r>
              <w:rPr>
                <w:lang w:val="en-GB"/>
              </w:rPr>
            </w:r>
            <w:r>
              <w:rPr>
                <w:lang w:val="en-GB"/>
              </w:rPr>
              <w:fldChar w:fldCharType="end"/>
            </w:r>
            <w:r w:rsidRPr="00EE73EC">
              <w:rPr>
                <w:lang w:val="en-GB"/>
              </w:rPr>
            </w:r>
            <w:r w:rsidRPr="00EE73EC">
              <w:rPr>
                <w:lang w:val="en-GB"/>
              </w:rPr>
              <w:fldChar w:fldCharType="separate"/>
            </w:r>
            <w:r>
              <w:rPr>
                <w:noProof/>
                <w:sz w:val="22"/>
                <w:szCs w:val="22"/>
                <w:lang w:val="en-GB"/>
              </w:rPr>
              <w:t>[</w:t>
            </w:r>
            <w:hyperlink w:anchor="_ENREF_2" w:tooltip="Blanson Henkemans, 2009 #419" w:history="1">
              <w:r>
                <w:rPr>
                  <w:noProof/>
                  <w:sz w:val="22"/>
                  <w:szCs w:val="22"/>
                  <w:lang w:val="en-GB"/>
                </w:rPr>
                <w:t>2</w:t>
              </w:r>
            </w:hyperlink>
            <w:r>
              <w:rPr>
                <w:noProof/>
                <w:sz w:val="22"/>
                <w:szCs w:val="22"/>
                <w:lang w:val="en-GB"/>
              </w:rPr>
              <w:t>]</w:t>
            </w:r>
            <w:r w:rsidRPr="00EE73EC">
              <w:rPr>
                <w:lang w:val="en-GB"/>
              </w:rPr>
              <w:fldChar w:fldCharType="end"/>
            </w:r>
          </w:p>
        </w:tc>
        <w:tc>
          <w:tcPr>
            <w:tcW w:w="5087" w:type="dxa"/>
          </w:tcPr>
          <w:p w:rsidR="00793BDB" w:rsidRDefault="00793BDB" w:rsidP="00793BDB">
            <w:pPr>
              <w:pStyle w:val="ListParagraph"/>
              <w:ind w:left="0" w:right="885"/>
              <w:jc w:val="center"/>
              <w:rPr>
                <w:sz w:val="22"/>
                <w:szCs w:val="22"/>
                <w:lang w:val="en-GB"/>
              </w:rPr>
            </w:pPr>
            <w:r w:rsidRPr="00EE73EC">
              <w:rPr>
                <w:sz w:val="22"/>
                <w:szCs w:val="22"/>
                <w:lang w:val="en-GB"/>
              </w:rPr>
              <w:t xml:space="preserve">Coach Archetypes – Female Aviator, Battle Buddy, Retired Sergeant Major </w:t>
            </w:r>
          </w:p>
          <w:p w:rsidR="00793BDB" w:rsidRPr="00EE73EC" w:rsidRDefault="00793BDB" w:rsidP="00793BDB">
            <w:pPr>
              <w:pStyle w:val="ListParagraph"/>
              <w:ind w:left="0"/>
              <w:jc w:val="center"/>
              <w:rPr>
                <w:sz w:val="22"/>
                <w:szCs w:val="22"/>
                <w:lang w:val="en-GB"/>
              </w:rPr>
            </w:pPr>
            <w:r w:rsidRPr="00EE73EC">
              <w:rPr>
                <w:sz w:val="22"/>
                <w:szCs w:val="22"/>
                <w:lang w:val="en-GB"/>
              </w:rPr>
              <w:t>(</w:t>
            </w:r>
            <w:proofErr w:type="spellStart"/>
            <w:r w:rsidRPr="00EE73EC">
              <w:rPr>
                <w:sz w:val="22"/>
                <w:szCs w:val="22"/>
                <w:lang w:val="en-GB"/>
              </w:rPr>
              <w:t>SimCoach</w:t>
            </w:r>
            <w:proofErr w:type="spellEnd"/>
            <w:r w:rsidRPr="00EE73EC">
              <w:rPr>
                <w:sz w:val="22"/>
                <w:szCs w:val="22"/>
                <w:lang w:val="en-GB"/>
              </w:rPr>
              <w:t xml:space="preserve"> project) </w:t>
            </w:r>
            <w:r w:rsidRPr="00EE73EC">
              <w:rPr>
                <w:lang w:val="en-GB"/>
              </w:rPr>
              <w:fldChar w:fldCharType="begin"/>
            </w:r>
            <w:r>
              <w:rPr>
                <w:sz w:val="22"/>
                <w:szCs w:val="22"/>
                <w:lang w:val="en-GB"/>
              </w:rPr>
              <w:instrText xml:space="preserve"> ADDIN EN.CITE &lt;EndNote&gt;&lt;Cite&gt;&lt;Author&gt;Lang&lt;/Author&gt;&lt;Year&gt;2010&lt;/Year&gt;&lt;RecNum&gt;405&lt;/RecNum&gt;&lt;DisplayText&gt;[3]&lt;/DisplayText&gt;&lt;record&gt;&lt;rec-number&gt;405&lt;/rec-number&gt;&lt;foreign-keys&gt;&lt;key app="EN" db-id="5stez5vdoddrv1etrz1vr0vxfxxr0spfvdvd"&gt;405&lt;/key&gt;&lt;/foreign-keys&gt;&lt;ref-type name="Conference Paper"&gt;47&lt;/ref-type&gt;&lt;contributors&gt;&lt;authors&gt;&lt;author&gt;Lang, B.&lt;/author&gt;&lt;author&gt;Buckwalter, J. G.&lt;/author&gt;&lt;author&gt;Forbell, E.&lt;/author&gt;&lt;author&gt;Kim, J.&lt;/author&gt;&lt;author&gt;Sagae, K.&lt;/author&gt;&lt;author&gt;Williams, J.&lt;/author&gt;&lt;author&gt;Difede, J.&lt;/author&gt;&lt;author&gt;Rothbaum, B.O.&lt;/author&gt;&lt;author&gt;Reger, G.,&lt;/author&gt;&lt;author&gt;Parsons, T.D.&lt;/author&gt;&lt;author&gt;Kenny, P.G.&lt;/author&gt;&lt;/authors&gt;&lt;/contributors&gt;&lt;titles&gt;&lt;title&gt;Simcoach: an intelligent virtual human system for providing healthcare information and support&lt;/title&gt;&lt;secondary-title&gt;International conference on disability, virtual reality and associated technology (ICDVRAT)&lt;/secondary-title&gt;&lt;/titles&gt;&lt;dates&gt;&lt;year&gt;2010&lt;/year&gt;&lt;/dates&gt;&lt;pub-location&gt;Valparaiso, Chile&lt;/pub-location&gt;&lt;urls&gt;&lt;/urls&gt;&lt;/record&gt;&lt;/Cite&gt;&lt;/EndNote&gt;</w:instrText>
            </w:r>
            <w:r w:rsidRPr="00EE73EC">
              <w:rPr>
                <w:lang w:val="en-GB"/>
              </w:rPr>
              <w:fldChar w:fldCharType="separate"/>
            </w:r>
            <w:r>
              <w:rPr>
                <w:noProof/>
                <w:sz w:val="22"/>
                <w:szCs w:val="22"/>
                <w:lang w:val="en-GB"/>
              </w:rPr>
              <w:t>[</w:t>
            </w:r>
            <w:hyperlink w:anchor="_ENREF_3" w:tooltip="Lang, 2010 #405" w:history="1">
              <w:r>
                <w:rPr>
                  <w:noProof/>
                  <w:sz w:val="22"/>
                  <w:szCs w:val="22"/>
                  <w:lang w:val="en-GB"/>
                </w:rPr>
                <w:t>3</w:t>
              </w:r>
            </w:hyperlink>
            <w:r>
              <w:rPr>
                <w:noProof/>
                <w:sz w:val="22"/>
                <w:szCs w:val="22"/>
                <w:lang w:val="en-GB"/>
              </w:rPr>
              <w:t>]</w:t>
            </w:r>
            <w:r w:rsidRPr="00EE73EC">
              <w:rPr>
                <w:lang w:val="en-GB"/>
              </w:rPr>
              <w:fldChar w:fldCharType="end"/>
            </w:r>
          </w:p>
        </w:tc>
      </w:tr>
    </w:tbl>
    <w:p w:rsidR="00793BDB" w:rsidRPr="00EE73EC" w:rsidRDefault="00793BDB" w:rsidP="00793BDB">
      <w:pPr>
        <w:pStyle w:val="ListParagraph"/>
        <w:ind w:left="0"/>
        <w:rPr>
          <w:lang w:val="en-GB"/>
        </w:rPr>
      </w:pPr>
    </w:p>
    <w:p w:rsidR="00793BDB" w:rsidRPr="00155636" w:rsidRDefault="00793BDB" w:rsidP="00793BDB">
      <w:pPr>
        <w:pStyle w:val="Caption"/>
        <w:jc w:val="center"/>
        <w:rPr>
          <w:b w:val="0"/>
          <w:color w:val="auto"/>
          <w:sz w:val="22"/>
          <w:szCs w:val="22"/>
        </w:rPr>
      </w:pPr>
      <w:bookmarkStart w:id="1" w:name="_Ref337372724"/>
      <w:r w:rsidRPr="00155636">
        <w:rPr>
          <w:b w:val="0"/>
          <w:color w:val="auto"/>
          <w:sz w:val="22"/>
          <w:szCs w:val="22"/>
        </w:rPr>
        <w:t>Figuur</w:t>
      </w:r>
      <w:bookmarkEnd w:id="1"/>
      <w:r w:rsidRPr="00155636">
        <w:rPr>
          <w:b w:val="0"/>
          <w:color w:val="auto"/>
          <w:sz w:val="22"/>
          <w:szCs w:val="22"/>
        </w:rPr>
        <w:t xml:space="preserve"> 1: Voorbeelden van </w:t>
      </w:r>
      <w:proofErr w:type="spellStart"/>
      <w:r w:rsidRPr="00155636">
        <w:rPr>
          <w:b w:val="0"/>
          <w:color w:val="auto"/>
          <w:sz w:val="22"/>
          <w:szCs w:val="22"/>
        </w:rPr>
        <w:t>eCoaches</w:t>
      </w:r>
      <w:proofErr w:type="spellEnd"/>
      <w:r w:rsidRPr="00155636">
        <w:rPr>
          <w:b w:val="0"/>
          <w:color w:val="auto"/>
          <w:sz w:val="22"/>
          <w:szCs w:val="22"/>
        </w:rPr>
        <w:t xml:space="preserve"> uit de literatuur</w:t>
      </w:r>
    </w:p>
    <w:p w:rsidR="00045F42" w:rsidRPr="00793BDB" w:rsidRDefault="0024020F" w:rsidP="00C64A16">
      <w:pPr>
        <w:jc w:val="both"/>
      </w:pPr>
      <w:r w:rsidRPr="00793BDB">
        <w:t xml:space="preserve"> </w:t>
      </w:r>
      <w:r w:rsidR="00FB34D1" w:rsidRPr="00793BDB">
        <w:t xml:space="preserve">   </w:t>
      </w:r>
    </w:p>
    <w:p w:rsidR="00045F42" w:rsidRPr="00793BDB" w:rsidRDefault="00045F42" w:rsidP="00C64A16">
      <w:pPr>
        <w:jc w:val="both"/>
      </w:pPr>
    </w:p>
    <w:p w:rsidR="00FB5747" w:rsidRDefault="00FB5747" w:rsidP="00B27448">
      <w:pPr>
        <w:jc w:val="both"/>
      </w:pPr>
    </w:p>
    <w:p w:rsidR="0091463F" w:rsidRPr="0091463F" w:rsidRDefault="0091463F" w:rsidP="00B27448">
      <w:pPr>
        <w:jc w:val="both"/>
      </w:pPr>
    </w:p>
    <w:p w:rsidR="004C02EE" w:rsidRPr="00FB5747" w:rsidRDefault="004C02EE" w:rsidP="00B27448">
      <w:pPr>
        <w:jc w:val="both"/>
        <w:rPr>
          <w:b/>
        </w:rPr>
      </w:pPr>
      <w:r w:rsidRPr="00FB5747">
        <w:rPr>
          <w:b/>
        </w:rPr>
        <w:t>Opdracht omschrijving</w:t>
      </w:r>
    </w:p>
    <w:p w:rsidR="004C02EE" w:rsidRDefault="001F18FB" w:rsidP="00B27448">
      <w:pPr>
        <w:jc w:val="both"/>
      </w:pPr>
      <w:r>
        <w:t xml:space="preserve">Het doel van dit context project is om </w:t>
      </w:r>
      <w:r w:rsidR="00B22BE3">
        <w:t xml:space="preserve">een </w:t>
      </w:r>
      <w:r w:rsidR="00793BDB">
        <w:t xml:space="preserve">aantal prototypes van een virtuele </w:t>
      </w:r>
      <w:proofErr w:type="spellStart"/>
      <w:r w:rsidR="00793BDB">
        <w:t>eCoach</w:t>
      </w:r>
      <w:proofErr w:type="spellEnd"/>
      <w:r w:rsidR="00793BDB">
        <w:t xml:space="preserve"> te ontwikkelen </w:t>
      </w:r>
      <w:r w:rsidR="00C64A16">
        <w:t xml:space="preserve">voor </w:t>
      </w:r>
      <w:r w:rsidR="00793BDB">
        <w:t xml:space="preserve">de </w:t>
      </w:r>
      <w:r w:rsidR="00C64A16">
        <w:t>volgende domei</w:t>
      </w:r>
      <w:r>
        <w:t>nen:</w:t>
      </w:r>
    </w:p>
    <w:p w:rsidR="00793BDB" w:rsidRDefault="00266410" w:rsidP="00B27448">
      <w:pPr>
        <w:pStyle w:val="ListParagraph"/>
        <w:numPr>
          <w:ilvl w:val="0"/>
          <w:numId w:val="1"/>
        </w:numPr>
        <w:jc w:val="both"/>
      </w:pPr>
      <w:r>
        <w:t>Virtua</w:t>
      </w:r>
      <w:r w:rsidR="00793BDB">
        <w:t xml:space="preserve">l </w:t>
      </w:r>
      <w:proofErr w:type="spellStart"/>
      <w:r w:rsidR="00793BDB">
        <w:t>reality</w:t>
      </w:r>
      <w:proofErr w:type="spellEnd"/>
      <w:r w:rsidR="00793BDB">
        <w:t xml:space="preserve"> </w:t>
      </w:r>
      <w:r w:rsidR="00145DB8">
        <w:t>thuis</w:t>
      </w:r>
      <w:r w:rsidR="00793BDB">
        <w:t xml:space="preserve">behandeling voor </w:t>
      </w:r>
      <w:r w:rsidR="00664B7C">
        <w:t>personen</w:t>
      </w:r>
      <w:r w:rsidR="00793BDB">
        <w:t xml:space="preserve"> met</w:t>
      </w:r>
      <w:r w:rsidR="00145DB8">
        <w:t xml:space="preserve"> een</w:t>
      </w:r>
      <w:r w:rsidR="00793BDB">
        <w:t xml:space="preserve"> post-traumatisch stress stoornis </w:t>
      </w:r>
    </w:p>
    <w:p w:rsidR="001F18FB" w:rsidRDefault="00266410" w:rsidP="00B27448">
      <w:pPr>
        <w:pStyle w:val="ListParagraph"/>
        <w:numPr>
          <w:ilvl w:val="0"/>
          <w:numId w:val="1"/>
        </w:numPr>
        <w:jc w:val="both"/>
      </w:pPr>
      <w:r>
        <w:t>Virtua</w:t>
      </w:r>
      <w:r w:rsidR="00664B7C">
        <w:t xml:space="preserve">l </w:t>
      </w:r>
      <w:proofErr w:type="spellStart"/>
      <w:r w:rsidR="00664B7C">
        <w:t>reality</w:t>
      </w:r>
      <w:proofErr w:type="spellEnd"/>
      <w:r w:rsidR="00664B7C">
        <w:t xml:space="preserve"> thuisbehandeling voor personen met </w:t>
      </w:r>
      <w:r w:rsidR="00793BDB">
        <w:t>sociale fobie</w:t>
      </w:r>
    </w:p>
    <w:p w:rsidR="001F18FB" w:rsidRDefault="00145DB8" w:rsidP="00B27448">
      <w:pPr>
        <w:pStyle w:val="ListParagraph"/>
        <w:numPr>
          <w:ilvl w:val="0"/>
          <w:numId w:val="1"/>
        </w:numPr>
        <w:jc w:val="both"/>
      </w:pPr>
      <w:r>
        <w:t>Thuis</w:t>
      </w:r>
      <w:r w:rsidR="00664B7C">
        <w:t xml:space="preserve">behandeling voor personen met een </w:t>
      </w:r>
      <w:r w:rsidR="00793BDB">
        <w:t>slaap stoornis</w:t>
      </w:r>
    </w:p>
    <w:p w:rsidR="00793BDB" w:rsidRDefault="00664B7C" w:rsidP="00B27448">
      <w:pPr>
        <w:pStyle w:val="ListParagraph"/>
        <w:numPr>
          <w:ilvl w:val="0"/>
          <w:numId w:val="1"/>
        </w:numPr>
        <w:jc w:val="both"/>
      </w:pPr>
      <w:r>
        <w:t xml:space="preserve">Thuismanagement van personen met </w:t>
      </w:r>
      <w:r w:rsidR="00145DB8">
        <w:t xml:space="preserve">een </w:t>
      </w:r>
      <w:r>
        <w:t>niertransplantatie</w:t>
      </w:r>
    </w:p>
    <w:p w:rsidR="00D71DD3" w:rsidRDefault="00DD10BF" w:rsidP="00B27448">
      <w:pPr>
        <w:jc w:val="both"/>
      </w:pPr>
      <w:r>
        <w:t>Iedere groep krijg</w:t>
      </w:r>
      <w:r w:rsidR="00DE20AD">
        <w:t>t</w:t>
      </w:r>
      <w:r>
        <w:t xml:space="preserve"> </w:t>
      </w:r>
      <w:r w:rsidR="00C64A16">
        <w:t xml:space="preserve">een </w:t>
      </w:r>
      <w:r>
        <w:t>eigen domein om</w:t>
      </w:r>
      <w:r w:rsidR="001B183C">
        <w:t xml:space="preserve"> een</w:t>
      </w:r>
      <w:r>
        <w:t xml:space="preserve"> </w:t>
      </w:r>
      <w:proofErr w:type="spellStart"/>
      <w:r w:rsidR="003A1316">
        <w:t>eCoach</w:t>
      </w:r>
      <w:proofErr w:type="spellEnd"/>
      <w:r>
        <w:t xml:space="preserve"> te maken.</w:t>
      </w:r>
      <w:r w:rsidR="003A1316">
        <w:t xml:space="preserve"> Hierbij kunnen de studenten gebruik maken van virtuele karakters gemaakt in </w:t>
      </w:r>
      <w:proofErr w:type="spellStart"/>
      <w:r w:rsidR="003A1316">
        <w:t>Vizard</w:t>
      </w:r>
      <w:proofErr w:type="spellEnd"/>
      <w:r w:rsidR="003A1316">
        <w:t xml:space="preserve">, incl. emotionele gezichtsuitdrukkingen en dialoog editor.  </w:t>
      </w:r>
    </w:p>
    <w:p w:rsidR="00B16F3E" w:rsidRPr="00B22BE3" w:rsidRDefault="00B16F3E" w:rsidP="00B27448">
      <w:pPr>
        <w:jc w:val="both"/>
      </w:pPr>
    </w:p>
    <w:p w:rsidR="001C0C69" w:rsidRPr="002D6EED" w:rsidRDefault="001C0C69" w:rsidP="00B27448">
      <w:pPr>
        <w:jc w:val="both"/>
        <w:rPr>
          <w:b/>
          <w:lang w:val="en-US"/>
        </w:rPr>
      </w:pPr>
      <w:r w:rsidRPr="002D6EED">
        <w:rPr>
          <w:b/>
          <w:lang w:val="en-US"/>
        </w:rPr>
        <w:t>Team</w:t>
      </w:r>
    </w:p>
    <w:p w:rsidR="001C0C69" w:rsidRPr="001C0C69" w:rsidRDefault="001C0C69" w:rsidP="00B27448">
      <w:pPr>
        <w:jc w:val="both"/>
        <w:rPr>
          <w:lang w:val="en-US"/>
        </w:rPr>
      </w:pPr>
      <w:r w:rsidRPr="001C0C69">
        <w:rPr>
          <w:lang w:val="en-US"/>
        </w:rPr>
        <w:t>Docent: Dr.ir. Willem-Paul Brinkman</w:t>
      </w:r>
    </w:p>
    <w:p w:rsidR="001C0C69" w:rsidRPr="001C0C69" w:rsidRDefault="001C0C69" w:rsidP="00B27448">
      <w:pPr>
        <w:jc w:val="both"/>
      </w:pPr>
      <w:r w:rsidRPr="001C0C69">
        <w:t>Student Assistent: &lt;nog in te vullen&gt;</w:t>
      </w:r>
    </w:p>
    <w:p w:rsidR="001C0C69" w:rsidRDefault="003A1316" w:rsidP="00B27448">
      <w:pPr>
        <w:jc w:val="both"/>
      </w:pPr>
      <w:r>
        <w:t>Externe advise</w:t>
      </w:r>
      <w:r w:rsidR="00155636">
        <w:t>urs voor de verschillende domei</w:t>
      </w:r>
      <w:r>
        <w:t>nen</w:t>
      </w:r>
    </w:p>
    <w:p w:rsidR="001C0C69" w:rsidRDefault="001C0C69" w:rsidP="00B27448">
      <w:pPr>
        <w:jc w:val="both"/>
      </w:pPr>
    </w:p>
    <w:p w:rsidR="004C02EE" w:rsidRPr="00DD10BF" w:rsidRDefault="00DD10BF" w:rsidP="00B27448">
      <w:pPr>
        <w:jc w:val="both"/>
        <w:rPr>
          <w:b/>
        </w:rPr>
      </w:pPr>
      <w:r>
        <w:rPr>
          <w:b/>
        </w:rPr>
        <w:t>Seminar</w:t>
      </w:r>
    </w:p>
    <w:p w:rsidR="004C02EE" w:rsidRDefault="00C64A16" w:rsidP="00B27448">
      <w:pPr>
        <w:jc w:val="both"/>
      </w:pPr>
      <w:r>
        <w:t>Naast een inleidend</w:t>
      </w:r>
      <w:r w:rsidR="00DD10BF">
        <w:t xml:space="preserve"> college zullen </w:t>
      </w:r>
      <w:r w:rsidR="00145DB8">
        <w:t>de</w:t>
      </w:r>
      <w:r w:rsidR="00DD10BF">
        <w:t xml:space="preserve"> externe adviseurs een</w:t>
      </w:r>
      <w:r>
        <w:t xml:space="preserve"> gast</w:t>
      </w:r>
      <w:r w:rsidR="00DD10BF">
        <w:t xml:space="preserve">college geven </w:t>
      </w:r>
      <w:r>
        <w:t>over hun</w:t>
      </w:r>
      <w:r w:rsidR="00DD10BF">
        <w:t xml:space="preserve"> specifiek</w:t>
      </w:r>
      <w:r w:rsidR="00DE20AD">
        <w:t>e dome</w:t>
      </w:r>
      <w:r>
        <w:t>in. Deze gastcolleges zullen vooral bij</w:t>
      </w:r>
      <w:r w:rsidR="00DE20AD">
        <w:t>dragen aan</w:t>
      </w:r>
      <w:r w:rsidR="00DD10BF">
        <w:t xml:space="preserve"> het bepalen van domein specifieke </w:t>
      </w:r>
      <w:proofErr w:type="spellStart"/>
      <w:r w:rsidR="00DD10BF">
        <w:t>requirements</w:t>
      </w:r>
      <w:proofErr w:type="spellEnd"/>
      <w:r w:rsidR="00DD10BF">
        <w:t xml:space="preserve">. Deze colleges zullen daarom in </w:t>
      </w:r>
      <w:r w:rsidR="00DE20AD">
        <w:t xml:space="preserve">de </w:t>
      </w:r>
      <w:r w:rsidR="00F85A4D">
        <w:t>eerste twee weken</w:t>
      </w:r>
      <w:r w:rsidR="00DD10BF">
        <w:t xml:space="preserve"> </w:t>
      </w:r>
      <w:r w:rsidR="005116E7">
        <w:t>worden ingepland.</w:t>
      </w:r>
    </w:p>
    <w:p w:rsidR="00DD10BF" w:rsidRPr="00B22BE3" w:rsidRDefault="00DD10BF" w:rsidP="00B27448">
      <w:pPr>
        <w:jc w:val="both"/>
      </w:pPr>
    </w:p>
    <w:p w:rsidR="004C02EE" w:rsidRPr="00DD10BF" w:rsidRDefault="004C02EE" w:rsidP="00B27448">
      <w:pPr>
        <w:jc w:val="both"/>
        <w:rPr>
          <w:b/>
        </w:rPr>
      </w:pPr>
      <w:r w:rsidRPr="00DD10BF">
        <w:rPr>
          <w:b/>
        </w:rPr>
        <w:t>Literatuur</w:t>
      </w:r>
    </w:p>
    <w:p w:rsidR="00793BDB" w:rsidRPr="008026D4" w:rsidRDefault="003A4FEC" w:rsidP="00793BDB">
      <w:pPr>
        <w:spacing w:after="0" w:line="240" w:lineRule="auto"/>
        <w:ind w:left="720" w:hanging="720"/>
        <w:jc w:val="both"/>
        <w:rPr>
          <w:rFonts w:ascii="Calibri" w:hAnsi="Calibri" w:cs="Calibri"/>
          <w:noProof/>
          <w:lang w:val="en-US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2" w:name="_ENREF_1"/>
      <w:r w:rsidR="00793BDB" w:rsidRPr="00793BDB">
        <w:rPr>
          <w:rFonts w:ascii="Calibri" w:hAnsi="Calibri" w:cs="Calibri"/>
          <w:noProof/>
        </w:rPr>
        <w:t>[1]</w:t>
      </w:r>
      <w:r w:rsidR="00793BDB" w:rsidRPr="00793BDB">
        <w:rPr>
          <w:rFonts w:ascii="Calibri" w:hAnsi="Calibri" w:cs="Calibri"/>
          <w:noProof/>
        </w:rPr>
        <w:tab/>
        <w:t xml:space="preserve">A. Goris and H. Mutsaers, </w:t>
      </w:r>
      <w:r w:rsidR="00793BDB" w:rsidRPr="00793BDB">
        <w:rPr>
          <w:rFonts w:ascii="Calibri" w:hAnsi="Calibri" w:cs="Calibri"/>
          <w:i/>
          <w:noProof/>
        </w:rPr>
        <w:t>Ruimte voor arbiedsbesparende technologie om in 2025 voldoende zorg te bieden</w:t>
      </w:r>
      <w:r w:rsidR="00793BDB" w:rsidRPr="00793BDB">
        <w:rPr>
          <w:rFonts w:ascii="Calibri" w:hAnsi="Calibri" w:cs="Calibri"/>
          <w:noProof/>
        </w:rPr>
        <w:t xml:space="preserve">. </w:t>
      </w:r>
      <w:r w:rsidR="00793BDB" w:rsidRPr="008026D4">
        <w:rPr>
          <w:rFonts w:ascii="Calibri" w:hAnsi="Calibri" w:cs="Calibri"/>
          <w:noProof/>
          <w:lang w:val="en-US"/>
        </w:rPr>
        <w:t>Zoetermeer, The Netherlands: STG/Health Management forum, 2008.</w:t>
      </w:r>
      <w:bookmarkEnd w:id="2"/>
    </w:p>
    <w:p w:rsidR="00793BDB" w:rsidRPr="008026D4" w:rsidRDefault="00793BDB" w:rsidP="00793BDB">
      <w:pPr>
        <w:spacing w:after="0" w:line="240" w:lineRule="auto"/>
        <w:ind w:left="720" w:hanging="720"/>
        <w:jc w:val="both"/>
        <w:rPr>
          <w:rFonts w:ascii="Calibri" w:hAnsi="Calibri" w:cs="Calibri"/>
          <w:noProof/>
          <w:lang w:val="en-US"/>
        </w:rPr>
      </w:pPr>
      <w:bookmarkStart w:id="3" w:name="_ENREF_2"/>
      <w:r w:rsidRPr="008026D4">
        <w:rPr>
          <w:rFonts w:ascii="Calibri" w:hAnsi="Calibri" w:cs="Calibri"/>
          <w:noProof/>
          <w:lang w:val="en-US"/>
        </w:rPr>
        <w:t>[2]</w:t>
      </w:r>
      <w:r w:rsidRPr="008026D4">
        <w:rPr>
          <w:rFonts w:ascii="Calibri" w:hAnsi="Calibri" w:cs="Calibri"/>
          <w:noProof/>
          <w:lang w:val="en-US"/>
        </w:rPr>
        <w:tab/>
        <w:t xml:space="preserve">O. A. Blanson Henkemans, P. J. van der Boog, J. Lindenberg, C. A. van der Mast, M. A. Neerincx, and B. J. Zwetsloot-Schonk, "An online lifestyle diary with a persuasive computer assistant providing feedback on self-management," </w:t>
      </w:r>
      <w:r w:rsidRPr="008026D4">
        <w:rPr>
          <w:rFonts w:ascii="Calibri" w:hAnsi="Calibri" w:cs="Calibri"/>
          <w:i/>
          <w:noProof/>
          <w:lang w:val="en-US"/>
        </w:rPr>
        <w:t xml:space="preserve">Technol Health Care, </w:t>
      </w:r>
      <w:r w:rsidRPr="008026D4">
        <w:rPr>
          <w:rFonts w:ascii="Calibri" w:hAnsi="Calibri" w:cs="Calibri"/>
          <w:noProof/>
          <w:lang w:val="en-US"/>
        </w:rPr>
        <w:t>vol. 17, pp. 253-67, 2009.</w:t>
      </w:r>
      <w:bookmarkEnd w:id="3"/>
    </w:p>
    <w:p w:rsidR="00793BDB" w:rsidRPr="008026D4" w:rsidRDefault="00793BDB" w:rsidP="00793BDB">
      <w:pPr>
        <w:spacing w:line="240" w:lineRule="auto"/>
        <w:ind w:left="720" w:hanging="720"/>
        <w:jc w:val="both"/>
        <w:rPr>
          <w:rFonts w:ascii="Calibri" w:hAnsi="Calibri" w:cs="Calibri"/>
          <w:noProof/>
          <w:lang w:val="en-US"/>
        </w:rPr>
      </w:pPr>
      <w:bookmarkStart w:id="4" w:name="_ENREF_3"/>
      <w:r w:rsidRPr="008026D4">
        <w:rPr>
          <w:rFonts w:ascii="Calibri" w:hAnsi="Calibri" w:cs="Calibri"/>
          <w:noProof/>
          <w:lang w:val="en-US"/>
        </w:rPr>
        <w:t>[3]</w:t>
      </w:r>
      <w:r w:rsidRPr="008026D4">
        <w:rPr>
          <w:rFonts w:ascii="Calibri" w:hAnsi="Calibri" w:cs="Calibri"/>
          <w:noProof/>
          <w:lang w:val="en-US"/>
        </w:rPr>
        <w:tab/>
        <w:t>B. Lang, J. G. Buckwalter, E. Forbell, J. Kim, K. Sagae, J. Williams, J. Difede, B. O. Rothbaum, G. Reger, T. D. Parsons, and P. G. Kenny, "Simcoach: an intelligent virtual human system for providing healthcare information and support," presented at the International conference on disability, virtual reality and associated technology (ICDVRAT), Valparaiso, Chile, 2010.</w:t>
      </w:r>
      <w:bookmarkEnd w:id="4"/>
    </w:p>
    <w:p w:rsidR="00793BDB" w:rsidRPr="008026D4" w:rsidRDefault="00793BDB" w:rsidP="00793BDB">
      <w:pPr>
        <w:spacing w:line="240" w:lineRule="auto"/>
        <w:jc w:val="both"/>
        <w:rPr>
          <w:rFonts w:ascii="Calibri" w:hAnsi="Calibri" w:cs="Calibri"/>
          <w:noProof/>
          <w:lang w:val="en-US"/>
        </w:rPr>
      </w:pPr>
    </w:p>
    <w:p w:rsidR="002D6EED" w:rsidRPr="00DD10BF" w:rsidRDefault="003A4FEC" w:rsidP="00B27448">
      <w:pPr>
        <w:jc w:val="both"/>
      </w:pPr>
      <w:r>
        <w:fldChar w:fldCharType="end"/>
      </w:r>
    </w:p>
    <w:sectPr w:rsidR="002D6EED" w:rsidRPr="00DD10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E177B"/>
    <w:multiLevelType w:val="hybridMultilevel"/>
    <w:tmpl w:val="DDAEE4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1846A9"/>
    <w:multiLevelType w:val="hybridMultilevel"/>
    <w:tmpl w:val="26C4AA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61618A"/>
    <w:multiLevelType w:val="hybridMultilevel"/>
    <w:tmpl w:val="26C4AA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026140"/>
    <w:multiLevelType w:val="hybridMultilevel"/>
    <w:tmpl w:val="26C4AA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222965"/>
    <w:multiLevelType w:val="hybridMultilevel"/>
    <w:tmpl w:val="F66893D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5stez5vdoddrv1etrz1vr0vxfxxr0spfvdvd&quot;&gt;My EndNote Library&lt;record-ids&gt;&lt;item&gt;405&lt;/item&gt;&lt;item&gt;419&lt;/item&gt;&lt;item&gt;546&lt;/item&gt;&lt;/record-ids&gt;&lt;/item&gt;&lt;/Libraries&gt;"/>
  </w:docVars>
  <w:rsids>
    <w:rsidRoot w:val="004C02EE"/>
    <w:rsid w:val="00045F42"/>
    <w:rsid w:val="00067814"/>
    <w:rsid w:val="00106F44"/>
    <w:rsid w:val="00145DB8"/>
    <w:rsid w:val="00155636"/>
    <w:rsid w:val="001B183C"/>
    <w:rsid w:val="001C0C69"/>
    <w:rsid w:val="001F18FB"/>
    <w:rsid w:val="0024020F"/>
    <w:rsid w:val="00266410"/>
    <w:rsid w:val="0028665C"/>
    <w:rsid w:val="002D6EED"/>
    <w:rsid w:val="003847EA"/>
    <w:rsid w:val="00396760"/>
    <w:rsid w:val="003A1316"/>
    <w:rsid w:val="003A4FEC"/>
    <w:rsid w:val="00405572"/>
    <w:rsid w:val="004C02EE"/>
    <w:rsid w:val="005116E7"/>
    <w:rsid w:val="00573E8E"/>
    <w:rsid w:val="00621FC3"/>
    <w:rsid w:val="006633AA"/>
    <w:rsid w:val="00664B7C"/>
    <w:rsid w:val="0067504A"/>
    <w:rsid w:val="00683447"/>
    <w:rsid w:val="00690E18"/>
    <w:rsid w:val="00793BDB"/>
    <w:rsid w:val="008026D4"/>
    <w:rsid w:val="0091463F"/>
    <w:rsid w:val="009428E4"/>
    <w:rsid w:val="00983E40"/>
    <w:rsid w:val="00997F48"/>
    <w:rsid w:val="00B16F3E"/>
    <w:rsid w:val="00B22BE3"/>
    <w:rsid w:val="00B27448"/>
    <w:rsid w:val="00B539F2"/>
    <w:rsid w:val="00C64A16"/>
    <w:rsid w:val="00D71DD3"/>
    <w:rsid w:val="00DD10BF"/>
    <w:rsid w:val="00DE20AD"/>
    <w:rsid w:val="00EE0172"/>
    <w:rsid w:val="00F354C0"/>
    <w:rsid w:val="00F85A4D"/>
    <w:rsid w:val="00FB34D1"/>
    <w:rsid w:val="00FB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8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7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D6EED"/>
    <w:rPr>
      <w:color w:val="0000FF"/>
      <w:u w:val="single"/>
    </w:rPr>
  </w:style>
  <w:style w:type="table" w:styleId="TableGrid">
    <w:name w:val="Table Grid"/>
    <w:basedOn w:val="TableNormal"/>
    <w:uiPriority w:val="59"/>
    <w:rsid w:val="00793B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semiHidden/>
    <w:qFormat/>
    <w:rsid w:val="00793BDB"/>
    <w:pPr>
      <w:spacing w:line="240" w:lineRule="auto"/>
    </w:pPr>
    <w:rPr>
      <w:rFonts w:ascii="Verdana" w:eastAsia="Times New Roman" w:hAnsi="Verdana" w:cs="Verdana"/>
      <w:b/>
      <w:bCs/>
      <w:color w:val="4F81BD" w:themeColor="accent1"/>
      <w:sz w:val="18"/>
      <w:szCs w:val="18"/>
      <w:lang w:eastAsia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8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74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D6EED"/>
    <w:rPr>
      <w:color w:val="0000FF"/>
      <w:u w:val="single"/>
    </w:rPr>
  </w:style>
  <w:style w:type="table" w:styleId="TableGrid">
    <w:name w:val="Table Grid"/>
    <w:basedOn w:val="TableNormal"/>
    <w:uiPriority w:val="59"/>
    <w:rsid w:val="00793B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semiHidden/>
    <w:qFormat/>
    <w:rsid w:val="00793BDB"/>
    <w:pPr>
      <w:spacing w:line="240" w:lineRule="auto"/>
    </w:pPr>
    <w:rPr>
      <w:rFonts w:ascii="Verdana" w:eastAsia="Times New Roman" w:hAnsi="Verdana" w:cs="Verdana"/>
      <w:b/>
      <w:bCs/>
      <w:color w:val="4F81BD" w:themeColor="accent1"/>
      <w:sz w:val="18"/>
      <w:szCs w:val="18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488A8BD6.dotm</Template>
  <TotalTime>99</TotalTime>
  <Pages>2</Pages>
  <Words>890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 Delft</Company>
  <LinksUpToDate>false</LinksUpToDate>
  <CharactersWithSpaces>5776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Willem-Paul Brinkman - EWI</dc:creator>
  <cp:lastModifiedBy>Willem-Paul Brinkman - EWI</cp:lastModifiedBy>
  <cp:revision>9</cp:revision>
  <dcterms:created xsi:type="dcterms:W3CDTF">2012-11-19T08:44:00Z</dcterms:created>
  <dcterms:modified xsi:type="dcterms:W3CDTF">2012-11-19T10:27:00Z</dcterms:modified>
</cp:coreProperties>
</file>