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表情识别系统</w:t>
      </w:r>
    </w:p>
    <w:p>
      <w:pPr>
        <w:pStyle w:val="2"/>
        <w:numPr>
          <w:ilvl w:val="0"/>
          <w:numId w:val="1"/>
        </w:numPr>
        <w:rPr>
          <w:rFonts w:hint="eastAsia"/>
          <w:lang w:val="en-US" w:eastAsia="zh-CN"/>
        </w:rPr>
      </w:pPr>
      <w:r>
        <w:rPr>
          <w:rFonts w:hint="eastAsia"/>
          <w:lang w:val="en-US" w:eastAsia="zh-CN"/>
        </w:rPr>
        <w:t>项目介绍</w:t>
      </w:r>
    </w:p>
    <w:p>
      <w:pPr>
        <w:pStyle w:val="3"/>
        <w:numPr>
          <w:ilvl w:val="1"/>
          <w:numId w:val="1"/>
        </w:numPr>
        <w:rPr>
          <w:rFonts w:hint="eastAsia"/>
          <w:lang w:val="en-US" w:eastAsia="zh-CN"/>
        </w:rPr>
      </w:pPr>
      <w:r>
        <w:rPr>
          <w:rFonts w:hint="eastAsia"/>
          <w:lang w:val="en-US" w:eastAsia="zh-CN"/>
        </w:rPr>
        <w:t>应用背景</w:t>
      </w:r>
    </w:p>
    <w:p>
      <w:pPr>
        <w:numPr>
          <w:ilvl w:val="0"/>
          <w:numId w:val="0"/>
        </w:numPr>
        <w:ind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表情识别在机器人的应用上具有重要意义，机器人通过识别人的面部表情，能够提升它与人类的沟通能力，为机器的下一步行动作出决策。对于孤寡老人和幼童等社交能力较弱的群体而言，机器人通过识别他们的表情，可以更加细致地与他们进行交流。在刑侦领域，机器通过识别犯人的实时表情，对于案件的侦破能够起到一定的帮助。</w:t>
      </w:r>
    </w:p>
    <w:p>
      <w:pPr>
        <w:pStyle w:val="3"/>
        <w:numPr>
          <w:ilvl w:val="1"/>
          <w:numId w:val="1"/>
        </w:numPr>
        <w:ind w:left="0" w:leftChars="0" w:firstLine="0" w:firstLineChars="0"/>
        <w:rPr>
          <w:rFonts w:hint="eastAsia"/>
          <w:lang w:val="en-US" w:eastAsia="zh-CN"/>
        </w:rPr>
      </w:pPr>
      <w:r>
        <w:rPr>
          <w:rFonts w:hint="eastAsia"/>
          <w:lang w:val="en-US" w:eastAsia="zh-CN"/>
        </w:rPr>
        <w:t>功能介绍</w:t>
      </w:r>
    </w:p>
    <w:p>
      <w:pPr>
        <w:ind w:firstLine="420" w:firstLineChars="0"/>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sz w:val="24"/>
          <w:szCs w:val="24"/>
          <w:lang w:val="en-US" w:eastAsia="zh-CN"/>
        </w:rPr>
        <w:t>该项目是一个简单的面部表情识别系统，与人脸识别系统相结合，在标注处人物身份的同时，能标注出其表情。</w:t>
      </w:r>
    </w:p>
    <w:p>
      <w:pPr>
        <w:pStyle w:val="3"/>
        <w:numPr>
          <w:ilvl w:val="1"/>
          <w:numId w:val="1"/>
        </w:numPr>
        <w:ind w:left="0" w:leftChars="0" w:firstLine="0" w:firstLineChars="0"/>
        <w:rPr>
          <w:rFonts w:hint="eastAsia"/>
          <w:lang w:val="en-US" w:eastAsia="zh-CN"/>
        </w:rPr>
      </w:pPr>
      <w:r>
        <w:rPr>
          <w:rFonts w:hint="eastAsia"/>
          <w:lang w:val="en-US" w:eastAsia="zh-CN"/>
        </w:rPr>
        <w:t>环境依赖</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opencv_python、numpy、matplotlib、pandas、PIL、scipy、sklearn、xgboost、skimage</w:t>
      </w:r>
    </w:p>
    <w:p>
      <w:pPr>
        <w:pStyle w:val="3"/>
        <w:numPr>
          <w:ilvl w:val="1"/>
          <w:numId w:val="1"/>
        </w:numPr>
        <w:rPr>
          <w:rFonts w:hint="eastAsia"/>
          <w:lang w:val="en-US" w:eastAsia="zh-CN"/>
        </w:rPr>
      </w:pPr>
      <w:r>
        <w:rPr>
          <w:rFonts w:hint="eastAsia"/>
          <w:lang w:val="en-US" w:eastAsia="zh-CN"/>
        </w:rPr>
        <w:t>前置条件</w:t>
      </w:r>
    </w:p>
    <w:p>
      <w:p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Python语言</w:t>
      </w:r>
    </w:p>
    <w:p>
      <w:p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numpy、matplotlib、scipy等科学计算类库</w:t>
      </w:r>
    </w:p>
    <w:p>
      <w:p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机器学习</w:t>
      </w:r>
    </w:p>
    <w:p>
      <w:p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计算机视觉</w:t>
      </w:r>
    </w:p>
    <w:p>
      <w:pPr>
        <w:pStyle w:val="2"/>
        <w:numPr>
          <w:ilvl w:val="0"/>
          <w:numId w:val="1"/>
        </w:numPr>
        <w:ind w:left="0" w:leftChars="0" w:firstLine="0" w:firstLineChars="0"/>
        <w:rPr>
          <w:rFonts w:hint="eastAsia"/>
          <w:lang w:val="en-US" w:eastAsia="zh-CN"/>
        </w:rPr>
      </w:pPr>
      <w:r>
        <w:rPr>
          <w:rFonts w:hint="eastAsia"/>
          <w:lang w:val="en-US" w:eastAsia="zh-CN"/>
        </w:rPr>
        <w:t>系统概述</w:t>
      </w:r>
    </w:p>
    <w:p>
      <w:p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该项目构建了一个gabor滤波器，用滤波器对图像进行特征提取，使用一个或多个分类器对训练数据进行情感分类，并保存训练好的模型。当有一张图片等待识别时，会首先经过训练好的分类器得到类别，然后输出这个类别。</w:t>
      </w:r>
    </w:p>
    <w:p>
      <w:pPr>
        <w:pStyle w:val="2"/>
        <w:numPr>
          <w:ilvl w:val="0"/>
          <w:numId w:val="1"/>
        </w:numPr>
        <w:ind w:left="0" w:leftChars="0" w:firstLine="0" w:firstLineChars="0"/>
        <w:rPr>
          <w:rFonts w:hint="eastAsia"/>
          <w:lang w:val="en-US" w:eastAsia="zh-CN"/>
        </w:rPr>
      </w:pPr>
      <w:r>
        <w:rPr>
          <w:rFonts w:hint="eastAsia"/>
          <w:lang w:val="en-US" w:eastAsia="zh-CN"/>
        </w:rPr>
        <w:t>功能实现</w:t>
      </w:r>
    </w:p>
    <w:p>
      <w:pPr>
        <w:pStyle w:val="3"/>
        <w:numPr>
          <w:ilvl w:val="1"/>
          <w:numId w:val="1"/>
        </w:numPr>
        <w:ind w:left="0" w:leftChars="0" w:firstLine="0" w:firstLineChars="0"/>
        <w:rPr>
          <w:rFonts w:hint="eastAsia"/>
          <w:lang w:val="en-US" w:eastAsia="zh-CN"/>
        </w:rPr>
      </w:pPr>
      <w:r>
        <w:rPr>
          <w:rFonts w:hint="eastAsia"/>
          <w:lang w:val="en-US" w:eastAsia="zh-CN"/>
        </w:rPr>
        <w:t>特征提取</w:t>
      </w:r>
    </w:p>
    <w:p>
      <w:p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特征提取是图像识别的重要步骤，原始图像中包含大量不必要的信息，包括很多噪音。特征提取的目的是将对于分类决策有帮助的信息抽取出来，减少受到的噪音的干扰。</w:t>
      </w:r>
    </w:p>
    <w:p>
      <w:pPr>
        <w:pStyle w:val="4"/>
        <w:numPr>
          <w:ilvl w:val="2"/>
          <w:numId w:val="1"/>
        </w:numPr>
        <w:rPr>
          <w:rFonts w:hint="eastAsia"/>
          <w:lang w:val="en-US" w:eastAsia="zh-CN"/>
        </w:rPr>
      </w:pPr>
      <w:r>
        <w:rPr>
          <w:rFonts w:hint="eastAsia"/>
          <w:lang w:val="en-US" w:eastAsia="zh-CN"/>
        </w:rPr>
        <w:t>数据集准备</w:t>
      </w:r>
    </w:p>
    <w:p>
      <w:p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数据集是机器学习模型必不可少的部分，在表情识别中，需要标注好的表情图片作为训练数据。使用的数据集包括以下几个：fer2013、jaffe、originalPics、cohn-kanade，以及一些来自互联网的图片。</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训练数据展示如下：</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147185" cy="1833245"/>
            <wp:effectExtent l="0" t="0" r="13335" b="1079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147185" cy="1833245"/>
                    </a:xfrm>
                    <a:prstGeom prst="rect">
                      <a:avLst/>
                    </a:prstGeom>
                    <a:noFill/>
                    <a:ln w="9525">
                      <a:noFill/>
                    </a:ln>
                  </pic:spPr>
                </pic:pic>
              </a:graphicData>
            </a:graphic>
          </wp:inline>
        </w:drawing>
      </w:r>
    </w:p>
    <w:p>
      <w:pPr>
        <w:pStyle w:val="4"/>
        <w:numPr>
          <w:ilvl w:val="2"/>
          <w:numId w:val="1"/>
        </w:numPr>
        <w:ind w:left="0" w:leftChars="0" w:firstLine="0" w:firstLineChars="0"/>
        <w:rPr>
          <w:rFonts w:hint="eastAsia"/>
          <w:lang w:val="en-US" w:eastAsia="zh-CN"/>
        </w:rPr>
      </w:pPr>
      <w:r>
        <w:rPr>
          <w:rFonts w:hint="eastAsia"/>
          <w:lang w:val="en-US" w:eastAsia="zh-CN"/>
        </w:rPr>
        <w:t>图片预处理</w:t>
      </w:r>
    </w:p>
    <w:p>
      <w:p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下载好的图片并不能直接进行处理，因为它们的格式不尽相同，尺寸也大小各异，有的图片中包含较多的背景，这都会对分类结果产生影响。因此，必须首先对图片进行预处理。</w:t>
      </w:r>
    </w:p>
    <w:p>
      <w:p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进入分类器的图片必须保证特征数量一致，即每张图片的像素要相同。我们使用mtcnn对图片进行人脸检测与裁剪，然后统一它们的尺寸。使用mtcnn的步骤详情参见《人脸识别系统》的人脸检测部分。</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经过预处理之后的图片如下所示：</w:t>
      </w:r>
    </w:p>
    <w:p>
      <w:pPr>
        <w:keepNext w:val="0"/>
        <w:keepLines w:val="0"/>
        <w:widowControl/>
        <w:suppressLineNumbers w:val="0"/>
        <w:ind w:left="420" w:leftChars="0" w:firstLine="420" w:firstLineChars="0"/>
        <w:jc w:val="both"/>
      </w:pPr>
      <w:r>
        <w:rPr>
          <w:rFonts w:ascii="宋体" w:hAnsi="宋体" w:eastAsia="宋体" w:cs="宋体"/>
          <w:kern w:val="0"/>
          <w:sz w:val="24"/>
          <w:szCs w:val="24"/>
          <w:lang w:val="en-US" w:eastAsia="zh-CN" w:bidi="ar"/>
        </w:rPr>
        <w:drawing>
          <wp:inline distT="0" distB="0" distL="114300" distR="114300">
            <wp:extent cx="4282440" cy="2042795"/>
            <wp:effectExtent l="0" t="0" r="0" b="1460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282440" cy="2042795"/>
                    </a:xfrm>
                    <a:prstGeom prst="rect">
                      <a:avLst/>
                    </a:prstGeom>
                    <a:noFill/>
                    <a:ln w="9525">
                      <a:noFill/>
                    </a:ln>
                  </pic:spPr>
                </pic:pic>
              </a:graphicData>
            </a:graphic>
          </wp:inline>
        </w:drawing>
      </w:r>
    </w:p>
    <w:p>
      <w:p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预处理的第二步是将图像由三通道的彩色图转化为单通道的灰度图，这样能够有效地压缩特征。</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代码如下：</w:t>
      </w:r>
    </w:p>
    <w:p>
      <w:pPr>
        <w:ind w:firstLine="420" w:firstLineChars="0"/>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im_gray = cv2.cvtColor(img, cv2.COLOR_RGB2GRAY)</w:t>
      </w:r>
    </w:p>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预处理的第三步是进行灰度直方图的均衡化，目的是使各个灰度级的分布更加均匀，避免特征提取时受到极端值的影响。</w:t>
      </w:r>
    </w:p>
    <w:p>
      <w:pPr>
        <w:numPr>
          <w:ilvl w:val="0"/>
          <w:numId w:val="0"/>
        </w:numPr>
        <w:ind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代码如下：</w:t>
      </w:r>
    </w:p>
    <w:p>
      <w:pPr>
        <w:numPr>
          <w:ilvl w:val="0"/>
          <w:numId w:val="0"/>
        </w:numPr>
        <w:ind w:leftChars="0" w:firstLine="420" w:firstLineChars="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im_gray = cv2.equalizeHist(im_gray)</w:t>
      </w:r>
    </w:p>
    <w:p>
      <w:pPr>
        <w:pStyle w:val="4"/>
        <w:numPr>
          <w:ilvl w:val="2"/>
          <w:numId w:val="1"/>
        </w:numPr>
        <w:ind w:left="0" w:leftChars="0" w:firstLine="0" w:firstLineChars="0"/>
        <w:rPr>
          <w:rFonts w:hint="eastAsia"/>
          <w:lang w:val="en-US" w:eastAsia="zh-CN"/>
        </w:rPr>
      </w:pPr>
      <w:r>
        <w:rPr>
          <w:rFonts w:hint="eastAsia"/>
          <w:lang w:val="en-US" w:eastAsia="zh-CN"/>
        </w:rPr>
        <w:t>构建gabor滤波器</w:t>
      </w:r>
    </w:p>
    <w:p>
      <w:pPr>
        <w:pStyle w:val="6"/>
        <w:keepNext w:val="0"/>
        <w:keepLines w:val="0"/>
        <w:widowControl/>
        <w:suppressLineNumbers w:val="0"/>
        <w:spacing w:before="0" w:beforeAutospacing="0" w:after="0" w:afterAutospacing="0"/>
        <w:ind w:left="0" w:right="0" w:firstLine="420" w:firstLineChars="0"/>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Gabor变换所采用的核（Kernels）与哺乳动物视觉皮层简单细胞2D感受野剖面非常相似，具有优良的空间局部性和方向选择性，能够抓住图像局部区域内多个方向的空间频率和局部性结构特征。</w:t>
      </w:r>
      <w:r>
        <w:rPr>
          <w:rFonts w:hint="eastAsia" w:ascii="微软雅黑" w:hAnsi="微软雅黑" w:eastAsia="微软雅黑" w:cs="微软雅黑"/>
          <w:color w:val="000000" w:themeColor="text1"/>
          <w:lang w:val="en-US" w:eastAsia="zh-CN"/>
          <w14:textFill>
            <w14:solidFill>
              <w14:schemeClr w14:val="tx1"/>
            </w14:solidFill>
          </w14:textFill>
        </w:rPr>
        <w:t>在该步骤中，我们通过构建一个3x3的滤波核来提取图像在不同尺度和方向上的纹理特征。</w:t>
      </w:r>
    </w:p>
    <w:p>
      <w:pPr>
        <w:pStyle w:val="6"/>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opencv提供了构建滤波器的函数，代码如下：</w:t>
      </w:r>
    </w:p>
    <w:p>
      <w:pPr>
        <w:spacing w:beforeLines="0" w:afterLines="0"/>
        <w:ind w:firstLine="960" w:firstLineChars="40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ksize = [1,2,3]                                   </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lamda = np.pi / 2.0                                </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filters = []</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for theta in np.arange(0, np.pi*15/8, np.pi/8):     </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for K in range(3):</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kern = cv2.getGaborKernel((ksize[K], ksize[K]), 1.0, theta, lamda, 0.5, 0, ktype=cv2.CV_32F)</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kern /= 1.5 * kern.sum()</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filters.append(kern)</w:t>
      </w:r>
    </w:p>
    <w:p>
      <w:pPr>
        <w:pStyle w:val="6"/>
        <w:keepNext w:val="0"/>
        <w:keepLines w:val="0"/>
        <w:widowControl/>
        <w:suppressLineNumbers w:val="0"/>
        <w:spacing w:before="0" w:beforeAutospacing="0" w:after="0" w:afterAutospacing="0"/>
        <w:ind w:left="0" w:right="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return filters</w:t>
      </w:r>
    </w:p>
    <w:p>
      <w:pPr>
        <w:pStyle w:val="4"/>
        <w:numPr>
          <w:ilvl w:val="2"/>
          <w:numId w:val="1"/>
        </w:numPr>
        <w:ind w:left="0" w:leftChars="0" w:firstLine="0" w:firstLineChars="0"/>
        <w:rPr>
          <w:rFonts w:hint="eastAsia"/>
          <w:lang w:val="en-US" w:eastAsia="zh-CN"/>
        </w:rPr>
      </w:pPr>
      <w:r>
        <w:rPr>
          <w:rFonts w:hint="eastAsia"/>
          <w:lang w:val="en-US" w:eastAsia="zh-CN"/>
        </w:rPr>
        <w:t>gabor变换</w:t>
      </w:r>
    </w:p>
    <w:p>
      <w:pPr>
        <w:ind w:firstLine="420" w:firstLineChars="0"/>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sz w:val="24"/>
          <w:szCs w:val="24"/>
          <w:lang w:val="en-US" w:eastAsia="zh-CN"/>
        </w:rPr>
        <w:t>一个二维的gabor滤波器是正弦平面波和高斯核函数的乘积，</w:t>
      </w:r>
      <w:r>
        <w:rPr>
          <w:rFonts w:hint="eastAsia" w:ascii="微软雅黑" w:hAnsi="微软雅黑" w:eastAsia="微软雅黑" w:cs="微软雅黑"/>
          <w:color w:val="000000" w:themeColor="text1"/>
          <w:lang w:val="en-US" w:eastAsia="zh-CN"/>
          <w14:textFill>
            <w14:solidFill>
              <w14:schemeClr w14:val="tx1"/>
            </w14:solidFill>
          </w14:textFill>
        </w:rPr>
        <w:t>由于该项目在3个尺度和6个不同方向上做gabor变换，因此共能得到18个不同的特征图。</w:t>
      </w:r>
    </w:p>
    <w:p>
      <w:pPr>
        <w:pStyle w:val="6"/>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如果对下面这张人脸做gabor变换：</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1076325" cy="1066800"/>
            <wp:effectExtent l="0" t="0" r="5715"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1076325" cy="1066800"/>
                    </a:xfrm>
                    <a:prstGeom prst="rect">
                      <a:avLst/>
                    </a:prstGeom>
                    <a:noFill/>
                    <a:ln w="9525">
                      <a:noFill/>
                    </a:ln>
                  </pic:spPr>
                </pic:pic>
              </a:graphicData>
            </a:graphic>
          </wp:inline>
        </w:drawing>
      </w:r>
    </w:p>
    <w:p>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得到的特征图如下所示：</w:t>
      </w:r>
    </w:p>
    <w:p>
      <w:pPr>
        <w:keepNext w:val="0"/>
        <w:keepLines w:val="0"/>
        <w:widowControl/>
        <w:suppressLineNumbers w:val="0"/>
        <w:jc w:val="center"/>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drawing>
          <wp:inline distT="0" distB="0" distL="114300" distR="114300">
            <wp:extent cx="4417060" cy="2191385"/>
            <wp:effectExtent l="0" t="0" r="2540" b="3175"/>
            <wp:docPr id="8" name="图片 8" descr="QQ图片20181129143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图片20181129143045"/>
                    <pic:cNvPicPr>
                      <a:picLocks noChangeAspect="1"/>
                    </pic:cNvPicPr>
                  </pic:nvPicPr>
                  <pic:blipFill>
                    <a:blip r:embed="rId7"/>
                    <a:stretch>
                      <a:fillRect/>
                    </a:stretch>
                  </pic:blipFill>
                  <pic:spPr>
                    <a:xfrm>
                      <a:off x="0" y="0"/>
                      <a:ext cx="4417060" cy="2191385"/>
                    </a:xfrm>
                    <a:prstGeom prst="rect">
                      <a:avLst/>
                    </a:prstGeom>
                  </pic:spPr>
                </pic:pic>
              </a:graphicData>
            </a:graphic>
          </wp:inline>
        </w:drawing>
      </w:r>
    </w:p>
    <w:p>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代码如下：</w:t>
      </w:r>
    </w:p>
    <w:p>
      <w:pPr>
        <w:spacing w:beforeLines="0" w:afterLines="0"/>
        <w:ind w:firstLine="420" w:firstLineChar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def process(self,img,filters):</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accum = np.zeros_like(img)</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for kern in filters:</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fimg = cv2.filter2D(img, cv2.CV_8UC3, kern)</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np.maximum(accum, fimg, accum)</w:t>
      </w:r>
    </w:p>
    <w:p>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return accum</w:t>
      </w:r>
    </w:p>
    <w:p>
      <w:pPr>
        <w:pStyle w:val="4"/>
        <w:numPr>
          <w:ilvl w:val="2"/>
          <w:numId w:val="1"/>
        </w:numPr>
        <w:ind w:left="0" w:leftChars="0" w:firstLine="0" w:firstLineChars="0"/>
        <w:rPr>
          <w:rFonts w:hint="eastAsia"/>
          <w:lang w:val="en-US" w:eastAsia="zh-CN"/>
        </w:rPr>
      </w:pPr>
      <w:r>
        <w:rPr>
          <w:rFonts w:hint="eastAsia"/>
          <w:lang w:val="en-US" w:eastAsia="zh-CN"/>
        </w:rPr>
        <w:t>计算L2范数</w:t>
      </w:r>
    </w:p>
    <w:p>
      <w:pPr>
        <w:numPr>
          <w:ilvl w:val="0"/>
          <w:numId w:val="0"/>
        </w:numPr>
        <w:ind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经过gabor滤波，总共得到了18个特征图，每个特征图的特征数量都与原图像像素个数相同。为了再次简化特征，我们将这18个特征图叠加到一起，然后在每个像素点上对它的第三个维度取L2范数。</w:t>
      </w:r>
    </w:p>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L2范数的计算方式为：</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1409700" cy="647700"/>
            <wp:effectExtent l="0" t="0" r="7620" b="7620"/>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8"/>
                    <a:stretch>
                      <a:fillRect/>
                    </a:stretch>
                  </pic:blipFill>
                  <pic:spPr>
                    <a:xfrm>
                      <a:off x="0" y="0"/>
                      <a:ext cx="1409700" cy="647700"/>
                    </a:xfrm>
                    <a:prstGeom prst="rect">
                      <a:avLst/>
                    </a:prstGeom>
                    <a:noFill/>
                    <a:ln w="9525">
                      <a:noFill/>
                    </a:ln>
                  </pic:spPr>
                </pic:pic>
              </a:graphicData>
            </a:graphic>
          </wp:inline>
        </w:drawing>
      </w:r>
    </w:p>
    <w:p>
      <w:pPr>
        <w:keepNext w:val="0"/>
        <w:keepLines w:val="0"/>
        <w:widowControl/>
        <w:suppressLineNumbers w:val="0"/>
        <w:ind w:firstLine="420" w:firstLineChars="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它与欧几里得距离的计算方式一样。通过计算L2范数，将18个特征图压缩为了一个特征图。该特征图中的特征数量与原始图像的像素个数相同。</w:t>
      </w:r>
    </w:p>
    <w:p>
      <w:pPr>
        <w:keepNext w:val="0"/>
        <w:keepLines w:val="0"/>
        <w:widowControl/>
        <w:suppressLineNumbers w:val="0"/>
        <w:ind w:firstLine="420" w:firstLineChars="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代码如下：</w:t>
      </w:r>
    </w:p>
    <w:p>
      <w:pPr>
        <w:spacing w:beforeLines="0" w:afterLines="0"/>
        <w:ind w:firstLine="960" w:firstLineChars="40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(x,y)=img_ndarray.shape</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for i in range(len(filters)):                    </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res1 = self.process(img_ndarray , filters[i])</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res.append(res1)</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for i in range(x):                                 </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for j in range(y):</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res = np.asarray(res)</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res2=res[:,i,j]</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res3 = np.linalg.norm(res2, ord=2)        </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norm.append(res3)</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res = np.asarray(norm)</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return res</w:t>
      </w:r>
    </w:p>
    <w:p>
      <w:pPr>
        <w:pStyle w:val="3"/>
        <w:numPr>
          <w:ilvl w:val="1"/>
          <w:numId w:val="1"/>
        </w:numPr>
        <w:rPr>
          <w:rFonts w:hint="eastAsia"/>
          <w:lang w:val="en-US" w:eastAsia="zh-CN"/>
        </w:rPr>
      </w:pPr>
      <w:r>
        <w:rPr>
          <w:rFonts w:hint="eastAsia"/>
          <w:lang w:val="en-US" w:eastAsia="zh-CN"/>
        </w:rPr>
        <w:t>图片分类</w:t>
      </w:r>
    </w:p>
    <w:p>
      <w:p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在前一个步骤中，我们对于每一张图片都进行特征提取操作，得到了一个特征图。这个特征图可以看作一个矩阵，该矩阵对应着图片的类别。在该步骤中，使用两种方式来对图片进行多分类。</w:t>
      </w:r>
    </w:p>
    <w:p>
      <w:p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第一种是采用一对多的方式，训练多个模型，每个模型都进行二分类：其中一种类别和剩下的所有类别，当有新的数据等待识别时，让它通过所有的模型，根据每个模型输出概率的投票来进行决策。</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第二种是训练一个模型，用softmax的方式进行多分类。</w:t>
      </w:r>
    </w:p>
    <w:p>
      <w:pPr>
        <w:pStyle w:val="4"/>
        <w:numPr>
          <w:ilvl w:val="2"/>
          <w:numId w:val="1"/>
        </w:numPr>
        <w:ind w:left="0" w:leftChars="0" w:firstLine="0" w:firstLineChars="0"/>
        <w:rPr>
          <w:rFonts w:hint="eastAsia"/>
          <w:lang w:val="en-US" w:eastAsia="zh-CN"/>
        </w:rPr>
      </w:pPr>
      <w:r>
        <w:rPr>
          <w:rFonts w:hint="eastAsia"/>
          <w:lang w:val="en-US" w:eastAsia="zh-CN"/>
        </w:rPr>
        <w:t>读取数据和标签</w:t>
      </w:r>
    </w:p>
    <w:p>
      <w:p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每个类别的数据放在各自的文件夹中，用文件夹的名字作为图片的类别。这样在读取数据的时候可以方便地获得它的标签。读取数据时，将数据的特征放在一个矩阵中，而标签存放在另一个矩阵中，这两个矩阵将会作为参数传入到模型当中。</w:t>
      </w:r>
    </w:p>
    <w:p>
      <w:p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其中标签[0]代表“高兴”，[1]代表“不高兴”，[2]代表“惊讶”，[3]代表“愤怒”。</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数据和标签的变量如下：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9"/>
        <w:gridCol w:w="3192"/>
        <w:gridCol w:w="4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9" w:type="dxa"/>
            <w:shd w:val="clear" w:color="auto" w:fill="00B0F0"/>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lang w:val="en-US" w:eastAsia="zh-CN"/>
              </w:rPr>
              <w:t>变量名</w:t>
            </w:r>
          </w:p>
        </w:tc>
        <w:tc>
          <w:tcPr>
            <w:tcW w:w="3192" w:type="dxa"/>
            <w:shd w:val="clear" w:color="auto" w:fill="00B0F0"/>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说明</w:t>
            </w:r>
          </w:p>
        </w:tc>
        <w:tc>
          <w:tcPr>
            <w:tcW w:w="4321" w:type="dxa"/>
            <w:shd w:val="clear" w:color="auto" w:fill="00B0F0"/>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shape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9"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X</w:t>
            </w:r>
          </w:p>
        </w:tc>
        <w:tc>
          <w:tcPr>
            <w:tcW w:w="3192"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训练集特征矩阵</w:t>
            </w:r>
          </w:p>
        </w:tc>
        <w:tc>
          <w:tcPr>
            <w:tcW w:w="4321"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训练集图片总数x每张图片的特征数量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9"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y</w:t>
            </w:r>
          </w:p>
        </w:tc>
        <w:tc>
          <w:tcPr>
            <w:tcW w:w="3192"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训练集数据对应的标签矩阵</w:t>
            </w:r>
          </w:p>
        </w:tc>
        <w:tc>
          <w:tcPr>
            <w:tcW w:w="4321"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训练集图片总数x1</w:t>
            </w:r>
          </w:p>
        </w:tc>
      </w:tr>
    </w:tbl>
    <w:p>
      <w:p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相应的代码如下：</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Theme="minorEastAsia" w:hAnsiTheme="minorEastAsia" w:eastAsiaTheme="minorEastAsia" w:cstheme="minorEastAsia"/>
          <w:color w:val="000000" w:themeColor="text1"/>
          <w:sz w:val="24"/>
          <w:szCs w:val="24"/>
          <w14:textFill>
            <w14:solidFill>
              <w14:schemeClr w14:val="tx1"/>
            </w14:solidFill>
          </w14:textFill>
        </w:rPr>
        <w:t>label=[]</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z w:val="24"/>
          <w:szCs w:val="24"/>
          <w14:textFill>
            <w14:solidFill>
              <w14:schemeClr w14:val="tx1"/>
            </w14:solidFill>
          </w14:textFill>
        </w:rPr>
        <w:t>total=[]</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if not os.path.isdir(imagePath):</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raise IOError("The folder " + imagePath + " doesn't exist")</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for root, dirs, files in os.walk(imagePath):</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for filename in (x for x in files if x.endswith(('.tiff','.jpg','.png'))):</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filepath = os.path.join(root, filename)</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object_class = filepath.split(os.sep)[-2]     </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if object_class == '0':</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label.append(0)</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elif object_class == '1':</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label.append(1)</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elif object_class == '2':</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label.append(2)</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elif object_class == '3':</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label.append(3)</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elif object_class == '012':</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label.append(120)</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elif object_class == '013':</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label.append(130)</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elif object_class == '023':</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label.append(230)</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else:</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label.append(123)</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image = np.array(Image.open(filepath))</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newData = self.getGabor(image,self.filters)    </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total.append(newData)</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total = np.array(total)</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print(total.shape)</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if random_split == False:</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X = total[:,:]</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y = np.squeeze(label)</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y = y.reshape((-1, 1))</w:t>
      </w:r>
    </w:p>
    <w:p>
      <w:pPr>
        <w:jc w:val="both"/>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return X,y</w:t>
      </w:r>
    </w:p>
    <w:p>
      <w:pPr>
        <w:pStyle w:val="4"/>
        <w:numPr>
          <w:ilvl w:val="2"/>
          <w:numId w:val="1"/>
        </w:numPr>
        <w:ind w:left="0" w:leftChars="0" w:firstLine="0" w:firstLineChars="0"/>
        <w:rPr>
          <w:rFonts w:hint="eastAsia"/>
          <w:lang w:val="en-US" w:eastAsia="zh-CN"/>
        </w:rPr>
      </w:pPr>
      <w:r>
        <w:rPr>
          <w:rFonts w:hint="eastAsia"/>
          <w:lang w:val="en-US" w:eastAsia="zh-CN"/>
        </w:rPr>
        <w:t>切分训练集和测试集</w:t>
      </w:r>
    </w:p>
    <w:p>
      <w:p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切分训练集和测试集也有两种方式：手动切分和随机切分。在手动切分的条件下，需要把训练数据分为两部分：训练集和测试集，每个部分下面都有四种类别的表情。在随机切分的条件下，只需要将所有的类别全部放到同一个目录下，程序会根据预设的比例进行随机切分。</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代码如下：</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if random_split == False:</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X = total[:,:]</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y = np.squeeze(label)</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y = y.reshape((-1, 1))</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return X,y</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else:</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X_train, X_test, y_train, y_test = train_test_split(total, label, test_size=0.1, random_state=0)</w:t>
      </w:r>
    </w:p>
    <w:p>
      <w:pP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return X_train,X_test,y_train,y_test</w:t>
      </w:r>
    </w:p>
    <w:p>
      <w:pPr>
        <w:pStyle w:val="4"/>
        <w:numPr>
          <w:ilvl w:val="2"/>
          <w:numId w:val="1"/>
        </w:numPr>
        <w:ind w:left="0" w:leftChars="0" w:firstLine="0" w:firstLineChars="0"/>
        <w:rPr>
          <w:rFonts w:hint="eastAsia"/>
          <w:lang w:val="en-US" w:eastAsia="zh-CN"/>
        </w:rPr>
      </w:pPr>
      <w:r>
        <w:rPr>
          <w:rFonts w:hint="eastAsia"/>
          <w:lang w:val="en-US" w:eastAsia="zh-CN"/>
        </w:rPr>
        <w:t>初始化分类器</w:t>
      </w:r>
    </w:p>
    <w:p>
      <w:pPr>
        <w:numPr>
          <w:ilvl w:val="0"/>
          <w:numId w:val="0"/>
        </w:numPr>
        <w:ind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sklearn提供了多个分类器，如决策树、支持向量机、随机森林等，此外我们还使用了对梯度提升树做了优化的xgboost，他们各有如下特点：</w:t>
      </w:r>
    </w:p>
    <w:tbl>
      <w:tblPr>
        <w:tblStyle w:val="12"/>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4272"/>
        <w:gridCol w:w="3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shd w:val="clear" w:color="auto" w:fill="00B0F0"/>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lang w:val="en-US" w:eastAsia="zh-CN"/>
              </w:rPr>
              <w:t>分类器</w:t>
            </w:r>
          </w:p>
        </w:tc>
        <w:tc>
          <w:tcPr>
            <w:tcW w:w="4272" w:type="dxa"/>
            <w:shd w:val="clear" w:color="auto" w:fill="00B0F0"/>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特点</w:t>
            </w:r>
          </w:p>
        </w:tc>
        <w:tc>
          <w:tcPr>
            <w:tcW w:w="3026" w:type="dxa"/>
            <w:shd w:val="clear" w:color="auto" w:fill="00B0F0"/>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决策树</w:t>
            </w:r>
          </w:p>
        </w:tc>
        <w:tc>
          <w:tcPr>
            <w:tcW w:w="4272"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采用贪心算法，理解简单，在数据特征较少或数据规模大时均有较好效果。</w:t>
            </w:r>
          </w:p>
        </w:tc>
        <w:tc>
          <w:tcPr>
            <w:tcW w:w="3026"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预测结果不稳定，容易过拟合。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SVM</w:t>
            </w:r>
          </w:p>
        </w:tc>
        <w:tc>
          <w:tcPr>
            <w:tcW w:w="4272"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采用非线性映射，使用支持向量进行决策，具有较好的鲁棒性。</w:t>
            </w:r>
          </w:p>
        </w:tc>
        <w:tc>
          <w:tcPr>
            <w:tcW w:w="3026"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对于多分类问题难以实施，不适合大规模训练样本。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随机森林</w:t>
            </w:r>
          </w:p>
        </w:tc>
        <w:tc>
          <w:tcPr>
            <w:tcW w:w="4272"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多棵树集体决策，改善过拟合。可处理高维数据，且不需要进行特征筛选。</w:t>
            </w:r>
          </w:p>
        </w:tc>
        <w:tc>
          <w:tcPr>
            <w:tcW w:w="3026"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回归问题中的表现不好，不适合处理特征较少的数据。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xgboost</w:t>
            </w:r>
          </w:p>
        </w:tc>
        <w:tc>
          <w:tcPr>
            <w:tcW w:w="4272"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在梯度提升树基础上引入剪枝和正则化，改善过拟合。对loss函数做二阶泰勒展开，提升梯度下降的准确性和速度。</w:t>
            </w:r>
          </w:p>
        </w:tc>
        <w:tc>
          <w:tcPr>
            <w:tcW w:w="3026"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迭代前需要在树的节点对特征做预排序，算法复杂度高，内存开销较大。</w:t>
            </w:r>
          </w:p>
        </w:tc>
      </w:tr>
    </w:tbl>
    <w:p>
      <w:pPr>
        <w:numPr>
          <w:ilvl w:val="0"/>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在这个方法中，利用sklearn和xgb提供的接口初始化了一个模型，使用fit函数进行模型训练，将训练好的模型返回。</w:t>
      </w:r>
    </w:p>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初始化分类器的方法如下：</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def load_model(self,X,y,cla):</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if cla == 'xgb':</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clf = xgb.XGBClassifier(silent=False,</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learning_rate = 0.07,</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n_estimators=160,</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colsample_bytree = 0.7,</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max_depth = 5,</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min_child_weight = 5,</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gamma = 0,</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reg_lambda = 0.0125,</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subsample = 0.8,</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objective = "multi:softmax")</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elif cla == 'linear':</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clf = svm.SVC(kernel='linear', C = 0.1)</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elif cla == 'rbf':</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clf = svm.SVC(kernel = 'rbf', C = 0.1, gamma = 0.0001)</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elif cla == 'poly':</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clf = svm.SVC(kernel = 'poly',degree = 6,gamma = 0.0001,C = 0.5)</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elif cla == 'dtree':</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clf = DecisionTreeClassifier(criterion = 'gini',splitter = 'random' ,max_depth = 20,max_leaf_nodes = 50)</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elif cla == 'randomforest':</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clf = RandomForestClassifier(n_estimators = 140 , criterion = 'entropy' ,n_jobs = -1)</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model = clf.fit(X, y)</w:t>
      </w:r>
    </w:p>
    <w:p>
      <w:pPr>
        <w:numPr>
          <w:ilvl w:val="0"/>
          <w:numId w:val="0"/>
        </w:numPr>
        <w:ind w:leftChars="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return model</w:t>
      </w:r>
    </w:p>
    <w:p>
      <w:pPr>
        <w:pStyle w:val="4"/>
        <w:numPr>
          <w:ilvl w:val="2"/>
          <w:numId w:val="1"/>
        </w:numPr>
        <w:ind w:left="0" w:leftChars="0" w:firstLine="0" w:firstLineChars="0"/>
        <w:rPr>
          <w:rFonts w:hint="eastAsia"/>
          <w:lang w:val="en-US" w:eastAsia="zh-CN"/>
        </w:rPr>
      </w:pPr>
      <w:r>
        <w:rPr>
          <w:rFonts w:hint="eastAsia"/>
          <w:lang w:val="en-US" w:eastAsia="zh-CN"/>
        </w:rPr>
        <w:t>训练多个模型</w:t>
      </w:r>
    </w:p>
    <w:p>
      <w:p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从硬盘中读取图片数据并提取特征以后，就可以将特征传入模型进行训练了。在二分类情况下，模型分类的效果通常会比较好。但是当分类的数量增多时，由于类别之间特征区分不明确等原因，分类的效果有所下降。此时，可以尝试训练多个二分类模型，每个模型都用来区分其中一类和剩下所有类。</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训练完毕以后，使用joblib将模型保存起来。</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相关的代码如下：</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def train_clf_model(self):</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paths = os.listdir(self.train_path_fix)</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start_time = time.time()</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for i,path in enumerate(paths):</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path = os.path.join(self.train_path_fix,path)</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i += 1</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print("正在加载第%d个模型的数据..." % i)</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train_x,train_y = self.load_training_data(path,random_split = False)</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print("正在训练第%d个XGB模型..." % i )</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model = self.load_model(train_x,train_y, cla = 'xgb')</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clf_model_path = os.path.join(self.model_path,("clf_model_" + "%04d"%int(i) + ".pkl"))</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print("正在保存第%d个模型..." % i )</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joblib.dump(model,clf_model_path)</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cost_time = (time.time() - start_time)</w:t>
      </w:r>
    </w:p>
    <w:p>
      <w:pPr>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print("模型训练完成！用时%4.5f秒。" % cost_time)</w:t>
      </w:r>
    </w:p>
    <w:p>
      <w:pPr>
        <w:pStyle w:val="4"/>
        <w:rPr>
          <w:rFonts w:hint="eastAsia"/>
          <w:lang w:val="en-US" w:eastAsia="zh-CN"/>
        </w:rPr>
      </w:pPr>
      <w:r>
        <w:rPr>
          <w:rFonts w:hint="eastAsia"/>
          <w:lang w:val="en-US" w:eastAsia="zh-CN"/>
        </w:rPr>
        <w:t>3.2.5.测试模型</w:t>
      </w:r>
    </w:p>
    <w:p>
      <w:p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joblib的load方法从磁盘中载入所有保存好的模型，然后从读取测试集中的数据，对这些数据进行特征提取，并传入到训练好的模型当中。这时，每一个模型都会输出一个n行两列的数组，这个数组包含测试集中n张图片的两个概率：待识别图片是该分类的概率和待识别图片是剩下所有分类的概率。</w:t>
      </w:r>
    </w:p>
    <w:tbl>
      <w:tblPr>
        <w:tblStyle w:val="12"/>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2448"/>
        <w:gridCol w:w="4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shd w:val="clear" w:color="auto" w:fill="00B0F0"/>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变量</w:t>
            </w:r>
          </w:p>
        </w:tc>
        <w:tc>
          <w:tcPr>
            <w:tcW w:w="2448" w:type="dxa"/>
            <w:shd w:val="clear" w:color="auto" w:fill="00B0F0"/>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shape</w:t>
            </w:r>
          </w:p>
        </w:tc>
        <w:tc>
          <w:tcPr>
            <w:tcW w:w="4875" w:type="dxa"/>
            <w:shd w:val="clear" w:color="auto" w:fill="00B0F0"/>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数组每一行含义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y_pred</w:t>
            </w:r>
          </w:p>
        </w:tc>
        <w:tc>
          <w:tcPr>
            <w:tcW w:w="2448"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测试集图片总数x2</w:t>
            </w:r>
          </w:p>
        </w:tc>
        <w:tc>
          <w:tcPr>
            <w:tcW w:w="4875"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[P(class = [0]),P(class = [1,2,3])]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y_pred2</w:t>
            </w:r>
          </w:p>
        </w:tc>
        <w:tc>
          <w:tcPr>
            <w:tcW w:w="2448"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测试集图片总数x2</w:t>
            </w:r>
          </w:p>
        </w:tc>
        <w:tc>
          <w:tcPr>
            <w:tcW w:w="4875"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[P(class = [1]),P(class = [0,2,3])]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y_pred3</w:t>
            </w:r>
          </w:p>
        </w:tc>
        <w:tc>
          <w:tcPr>
            <w:tcW w:w="2448"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测试集图片总数x2</w:t>
            </w:r>
          </w:p>
        </w:tc>
        <w:tc>
          <w:tcPr>
            <w:tcW w:w="4875"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[P(class = [2]),P(class = [0,1,3])]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y_pred4</w:t>
            </w:r>
          </w:p>
        </w:tc>
        <w:tc>
          <w:tcPr>
            <w:tcW w:w="2448"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测试集图片总数x2</w:t>
            </w:r>
          </w:p>
        </w:tc>
        <w:tc>
          <w:tcPr>
            <w:tcW w:w="4875"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[P(class = [3]),P(class = [0,1,2])]</w:t>
            </w:r>
          </w:p>
        </w:tc>
      </w:tr>
    </w:tbl>
    <w:p>
      <w:p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之后会比较P(class = [0])、P(class = [1])、P(class = [2])、P(class = [3])这四个数值，选择最高的一个作为输出的类别。</w:t>
      </w:r>
    </w:p>
    <w:p>
      <w:p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然后，用sklearn提供的</w:t>
      </w:r>
      <w:r>
        <w:rPr>
          <w:rFonts w:hint="eastAsia" w:ascii="微软雅黑" w:hAnsi="微软雅黑" w:eastAsia="微软雅黑" w:cs="微软雅黑"/>
          <w:color w:val="000000" w:themeColor="text1"/>
          <w:sz w:val="24"/>
          <w:szCs w:val="24"/>
          <w14:textFill>
            <w14:solidFill>
              <w14:schemeClr w14:val="tx1"/>
            </w14:solidFill>
          </w14:textFill>
        </w:rPr>
        <w:t>classification_report</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和</w:t>
      </w:r>
      <w:r>
        <w:rPr>
          <w:rFonts w:hint="eastAsia" w:ascii="微软雅黑" w:hAnsi="微软雅黑" w:eastAsia="微软雅黑" w:cs="微软雅黑"/>
          <w:color w:val="000000" w:themeColor="text1"/>
          <w:sz w:val="24"/>
          <w:szCs w:val="24"/>
          <w14:textFill>
            <w14:solidFill>
              <w14:schemeClr w14:val="tx1"/>
            </w14:solidFill>
          </w14:textFill>
        </w:rPr>
        <w:t>confusion_matrix</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方法输出预测结果的准确率、召回率和混淆矩阵。</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代码如下：</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新宋体" w:hAnsi="新宋体" w:eastAsia="新宋体"/>
          <w:color w:val="000000"/>
          <w:sz w:val="19"/>
        </w:rPr>
        <w:t xml:space="preserve">    </w:t>
      </w:r>
      <w:r>
        <w:rPr>
          <w:rFonts w:hint="eastAsia" w:asciiTheme="minorEastAsia" w:hAnsiTheme="minorEastAsia" w:eastAsiaTheme="minorEastAsia" w:cstheme="minorEastAsia"/>
          <w:color w:val="000000" w:themeColor="text1"/>
          <w:sz w:val="24"/>
          <w:szCs w:val="24"/>
          <w14:textFill>
            <w14:solidFill>
              <w14:schemeClr w14:val="tx1"/>
            </w14:solidFill>
          </w14:textFill>
        </w:rPr>
        <w:t>def test_model(self):</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print("正在载入模型...")</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model = joblib.load(r".\model\clf_model_0001.pkl")</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model2 = joblib.load(r".\model\clf_model_0002.pkl")</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model3 = joblib.load(r".\model\clf_model_0003.pkl")</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model4 = joblib.load(r".\model\clf_model_0004.pkl")</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print("\n" + "正在载入测试数据...")</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X, y = self.load_training_data(self.test_path)</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y_pred = model.predict_proba(X)</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y_pred2 = model2.predict_proba(X)</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y_pred3 = model3.predict_proba(X)</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y_pred4 = model4.predict_proba(X)</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feature = []</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for i in range(y_pred.shape[0]):</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photo = np.array([y_pred[i,0],y_pred2[i,0],y_pred3[i,0],y_pred4[i,0]])</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feature.append(photo)</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index = np.argmax(np.array(feature),axis = 1)</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print("召回率和准确度：")</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print(classification_report(y.ravel(), index, target_names=['0','1','2','3']))</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print("混淆矩阵：")</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print(confusion_matrix(y.ravel(), index, labels=range(4)))</w:t>
      </w:r>
    </w:p>
    <w:p>
      <w:pP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print(str(index) + "\n" + str(y.ravel()))</w:t>
      </w:r>
    </w:p>
    <w:p>
      <w:pPr>
        <w:pStyle w:val="4"/>
        <w:numPr>
          <w:ilvl w:val="2"/>
          <w:numId w:val="1"/>
        </w:numPr>
        <w:ind w:left="0" w:leftChars="0" w:firstLine="0" w:firstLineChars="0"/>
        <w:rPr>
          <w:rFonts w:hint="eastAsia"/>
          <w:lang w:val="en-US" w:eastAsia="zh-CN"/>
        </w:rPr>
      </w:pPr>
      <w:r>
        <w:rPr>
          <w:rFonts w:hint="eastAsia"/>
          <w:lang w:val="en-US" w:eastAsia="zh-CN"/>
        </w:rPr>
        <w:t>训练单个模型并测试</w:t>
      </w:r>
    </w:p>
    <w:p>
      <w:pPr>
        <w:numPr>
          <w:ilvl w:val="0"/>
          <w:numId w:val="0"/>
        </w:numPr>
        <w:ind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第二种方法只训练一个多分类模型，直接分成四个类别。训练集目录下包含了四个目录，分别是[0],[1],[2],[3]四种表情的数据。采用随机切分训练集-测试集的模式读取数据以后，进行特征提取的操作，然后把提取过的特征传入到模型当中训练。</w:t>
      </w:r>
    </w:p>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训练完毕以后，保存训练好的模型，并使用该模型进行测试。</w:t>
      </w:r>
    </w:p>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代码如下：</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def train_test_clf_model_2(self,**kwargs):</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for key,value in kwargs.items():</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if value not in ['xgb','linear','rbf','poly','dtree','randomforest']:</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raise ValueError("please choose a portable classifier in 'linear','rbf','poly','dtree','randomforest'!")</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if len(kwargs) == 0:</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cla = 'xgb'</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else:</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cla = kwargs['classifier']</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path = self.train_path</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start_time = time.time()</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print("正在载入训练数据...")</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train_x,test_x,train_y,test_y = self.load_training_data(path,random_split = True)</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print("数据载入完毕，用时%4.5f秒。"% (time.time()-start_time))</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start_time = time.time()</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print("正在训练模型...")</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model = self.load_model(train_x,train_y,cla)</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clf_model_path = os.path.join(self.model_path,("clf_model.pkl"))</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print("模型训练完毕！用时%4.5f秒，正在保存模型..." % (time.time()-start_time))</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joblib.dump(model,clf_model_path)</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print("正在评估模型...")</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pred_y = model.predict(test_x)</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print("召回率和预测准确度:"+"\n")</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print(classification_report(test_y, pred_y, target_names=['0','1','2','3']))</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print("混淆矩阵：")</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print(confusion_matrix(test_y, pred_y, labels=range(4)))</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print(str(pred_y) + "\n" + str(test_y))</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acc_train = model.score(train_x,train_y)</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acc_test = model.score(test_x,test_y)</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print(model.__class__.__name__, "训练集预测精度:", acc_train)</w:t>
      </w:r>
    </w:p>
    <w:p>
      <w:pP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print(model.__class__.__name__, "测试集预测精度:", acc_test)</w:t>
      </w:r>
    </w:p>
    <w:p>
      <w:pPr>
        <w:pStyle w:val="3"/>
        <w:numPr>
          <w:ilvl w:val="1"/>
          <w:numId w:val="1"/>
        </w:numPr>
        <w:rPr>
          <w:rFonts w:hint="eastAsia"/>
          <w:lang w:val="en-US" w:eastAsia="zh-CN"/>
        </w:rPr>
      </w:pPr>
      <w:r>
        <w:rPr>
          <w:rFonts w:hint="eastAsia"/>
          <w:lang w:val="en-US" w:eastAsia="zh-CN"/>
        </w:rPr>
        <w:t>表情标注</w:t>
      </w:r>
    </w:p>
    <w:p>
      <w:p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训练好的模型保存完毕后，可以载入模型对图片进行预测，并与人脸识别系统进行对接，可以在一副画面中同时识别出人脸与表情。</w:t>
      </w:r>
    </w:p>
    <w:p>
      <w:pPr>
        <w:pStyle w:val="4"/>
        <w:numPr>
          <w:ilvl w:val="2"/>
          <w:numId w:val="1"/>
        </w:numPr>
        <w:ind w:left="0" w:leftChars="0" w:firstLine="0" w:firstLineChars="0"/>
        <w:rPr>
          <w:rFonts w:hint="eastAsia"/>
          <w:lang w:val="en-US" w:eastAsia="zh-CN"/>
        </w:rPr>
      </w:pPr>
      <w:r>
        <w:rPr>
          <w:rFonts w:hint="eastAsia"/>
          <w:lang w:val="en-US" w:eastAsia="zh-CN"/>
        </w:rPr>
        <w:t>初始化表情类</w:t>
      </w:r>
    </w:p>
    <w:p>
      <w:pPr>
        <w:numPr>
          <w:ilvl w:val="0"/>
          <w:numId w:val="0"/>
        </w:numPr>
        <w:ind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表情识别的代码定义在一个class里面，使用它需要先初始化这个类，然后调用其中的方法。这个类包含了以下几个方法，可以根据需要调用。</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7"/>
        <w:gridCol w:w="5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7" w:type="dxa"/>
            <w:shd w:val="clear" w:color="auto" w:fill="00B0F0"/>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方法名称</w:t>
            </w:r>
          </w:p>
        </w:tc>
        <w:tc>
          <w:tcPr>
            <w:tcW w:w="5725" w:type="dxa"/>
            <w:shd w:val="clear" w:color="auto" w:fill="00B0F0"/>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7"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build_filters</w:t>
            </w:r>
          </w:p>
        </w:tc>
        <w:tc>
          <w:tcPr>
            <w:tcW w:w="5725"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构建滤波核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7"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process</w:t>
            </w:r>
          </w:p>
        </w:tc>
        <w:tc>
          <w:tcPr>
            <w:tcW w:w="5725"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滤波过程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7"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getGabor</w:t>
            </w:r>
          </w:p>
        </w:tc>
        <w:tc>
          <w:tcPr>
            <w:tcW w:w="5725"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图像预处理和提取特征的L2范数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7"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load_training_data</w:t>
            </w:r>
          </w:p>
        </w:tc>
        <w:tc>
          <w:tcPr>
            <w:tcW w:w="5725"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载入训练数据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7"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Load_model</w:t>
            </w:r>
          </w:p>
        </w:tc>
        <w:tc>
          <w:tcPr>
            <w:tcW w:w="5725"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初始化模型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7"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color w:val="000000"/>
                <w:sz w:val="24"/>
                <w:szCs w:val="24"/>
              </w:rPr>
              <w:t>feature_visualization</w:t>
            </w:r>
          </w:p>
        </w:tc>
        <w:tc>
          <w:tcPr>
            <w:tcW w:w="5725"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特征可视化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7" w:type="dxa"/>
          </w:tcPr>
          <w:p>
            <w:pPr>
              <w:numPr>
                <w:ilvl w:val="0"/>
                <w:numId w:val="0"/>
              </w:numPr>
              <w:jc w:val="center"/>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train_clf_model</w:t>
            </w:r>
          </w:p>
        </w:tc>
        <w:tc>
          <w:tcPr>
            <w:tcW w:w="5725"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训练一对多模型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7" w:type="dxa"/>
          </w:tcPr>
          <w:p>
            <w:pPr>
              <w:numPr>
                <w:ilvl w:val="0"/>
                <w:numId w:val="0"/>
              </w:numPr>
              <w:jc w:val="center"/>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rPr>
              <w:t>test_model</w:t>
            </w:r>
          </w:p>
        </w:tc>
        <w:tc>
          <w:tcPr>
            <w:tcW w:w="5725"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测试一对多模型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7" w:type="dxa"/>
          </w:tcPr>
          <w:p>
            <w:pPr>
              <w:numPr>
                <w:ilvl w:val="0"/>
                <w:numId w:val="0"/>
              </w:numPr>
              <w:jc w:val="center"/>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rPr>
              <w:t>train_test_clf_model_2</w:t>
            </w:r>
          </w:p>
        </w:tc>
        <w:tc>
          <w:tcPr>
            <w:tcW w:w="5725"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训练并测试单个模型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7" w:type="dxa"/>
          </w:tcPr>
          <w:p>
            <w:pPr>
              <w:numPr>
                <w:ilvl w:val="0"/>
                <w:numId w:val="0"/>
              </w:numPr>
              <w:jc w:val="center"/>
              <w:rPr>
                <w:rFonts w:hint="eastAsia" w:ascii="新宋体" w:hAnsi="新宋体" w:eastAsia="新宋体"/>
                <w:color w:val="000000"/>
                <w:sz w:val="19"/>
              </w:rPr>
            </w:pPr>
            <w:r>
              <w:rPr>
                <w:rFonts w:hint="eastAsia" w:ascii="微软雅黑" w:hAnsi="微软雅黑" w:eastAsia="微软雅黑" w:cs="微软雅黑"/>
                <w:color w:val="000000"/>
                <w:sz w:val="24"/>
                <w:szCs w:val="24"/>
              </w:rPr>
              <w:t>image_recognise</w:t>
            </w:r>
          </w:p>
        </w:tc>
        <w:tc>
          <w:tcPr>
            <w:tcW w:w="5725"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与人脸识别对接</w:t>
            </w:r>
          </w:p>
        </w:tc>
      </w:tr>
    </w:tbl>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这个类需要如下几个参数：</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9"/>
        <w:gridCol w:w="60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9" w:type="dxa"/>
            <w:shd w:val="clear" w:color="auto" w:fill="00B0F0"/>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lang w:val="en-US" w:eastAsia="zh-CN"/>
              </w:rPr>
              <w:t>参数名称</w:t>
            </w:r>
          </w:p>
        </w:tc>
        <w:tc>
          <w:tcPr>
            <w:tcW w:w="6013" w:type="dxa"/>
            <w:shd w:val="clear" w:color="auto" w:fill="00B0F0"/>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9"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color w:val="000000"/>
                <w:sz w:val="24"/>
                <w:szCs w:val="24"/>
              </w:rPr>
              <w:t>train_path_fix</w:t>
            </w:r>
          </w:p>
        </w:tc>
        <w:tc>
          <w:tcPr>
            <w:tcW w:w="6013"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一对多方式训练模型的训练集存放位置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9"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color w:val="000000"/>
                <w:sz w:val="24"/>
                <w:szCs w:val="24"/>
              </w:rPr>
              <w:t>train_path</w:t>
            </w:r>
          </w:p>
        </w:tc>
        <w:tc>
          <w:tcPr>
            <w:tcW w:w="6013"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训练单个模型的训练集存放位置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9"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color w:val="000000"/>
                <w:sz w:val="24"/>
                <w:szCs w:val="24"/>
              </w:rPr>
              <w:t>test_path</w:t>
            </w:r>
          </w:p>
        </w:tc>
        <w:tc>
          <w:tcPr>
            <w:tcW w:w="6013"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测试集存放位置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9" w:type="dxa"/>
          </w:tcPr>
          <w:p>
            <w:pPr>
              <w:numPr>
                <w:ilvl w:val="0"/>
                <w:numId w:val="0"/>
              </w:numPr>
              <w:jc w:val="center"/>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rPr>
              <w:t>model_path</w:t>
            </w:r>
          </w:p>
        </w:tc>
        <w:tc>
          <w:tcPr>
            <w:tcW w:w="6013"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模型保存位置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9" w:type="dxa"/>
          </w:tcPr>
          <w:p>
            <w:pPr>
              <w:numPr>
                <w:ilvl w:val="0"/>
                <w:numId w:val="0"/>
              </w:numPr>
              <w:jc w:val="center"/>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rPr>
              <w:t>image_size</w:t>
            </w:r>
          </w:p>
        </w:tc>
        <w:tc>
          <w:tcPr>
            <w:tcW w:w="6013"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训练数据使用的图片尺寸</w:t>
            </w:r>
          </w:p>
        </w:tc>
      </w:tr>
    </w:tbl>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实例代码：</w:t>
      </w:r>
    </w:p>
    <w:p>
      <w:pP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emo = Emotion(train_path_fix = r'source\fix',train_path = r'source\train',test_path = r'source\val',model_path = r'source\model',image_size = 75)</w:t>
      </w:r>
    </w:p>
    <w:p>
      <w:pPr>
        <w:pStyle w:val="4"/>
        <w:numPr>
          <w:ilvl w:val="0"/>
          <w:numId w:val="0"/>
        </w:numPr>
        <w:ind w:leftChars="0"/>
        <w:rPr>
          <w:rFonts w:hint="eastAsia"/>
          <w:lang w:val="en-US" w:eastAsia="zh-CN"/>
        </w:rPr>
      </w:pPr>
      <w:r>
        <w:rPr>
          <w:rFonts w:hint="eastAsia"/>
          <w:lang w:val="en-US" w:eastAsia="zh-CN"/>
        </w:rPr>
        <w:t>3.3.2调用方法进行训练</w:t>
      </w:r>
    </w:p>
    <w:p>
      <w:p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train_clf_model和train_test_clf_model_2都是用来训练模型的方法，调用这两个方法的其中一个即可开始训练。</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实例代码：</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000000"/>
          <w:sz w:val="24"/>
          <w:szCs w:val="24"/>
        </w:rPr>
        <w:t>emo.train_test_clf_model_2()</w:t>
      </w:r>
    </w:p>
    <w:p>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pPr>
        <w:pStyle w:val="4"/>
        <w:numPr>
          <w:ilvl w:val="0"/>
          <w:numId w:val="0"/>
        </w:numPr>
        <w:ind w:leftChars="0"/>
        <w:rPr>
          <w:rFonts w:hint="eastAsia"/>
          <w:lang w:val="en-US" w:eastAsia="zh-CN"/>
        </w:rPr>
      </w:pPr>
      <w:r>
        <w:rPr>
          <w:rFonts w:hint="eastAsia"/>
          <w:lang w:val="en-US" w:eastAsia="zh-CN"/>
        </w:rPr>
        <w:t>3.3.3.待识别图片预处理</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待识别图片需要经过处理提取特征才能作为参数传入到训练好的模型中。</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step1：进行人脸检测与裁剪</w:t>
      </w:r>
    </w:p>
    <w:p>
      <w:p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待识别图片从文件读取以后，需要使用mtcnn对其进行人脸检测与裁剪的工作，mtcnn会将人脸区域框选并裁剪下来。如果一张图片中包含多个人脸，那么裁剪出来的将会是多个人脸区域的图像矩阵。</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示例代码：</w:t>
      </w:r>
    </w:p>
    <w:p>
      <w:pPr>
        <w:spacing w:beforeLines="0" w:afterLines="0"/>
        <w:jc w:val="left"/>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name_list,bounding_boxes = rec.get_name_and_box(cv_img)</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000000"/>
          <w:sz w:val="24"/>
          <w:szCs w:val="24"/>
        </w:rPr>
        <w:t>images,_ = rec.face_det.find_faces(cv_img)</w:t>
      </w:r>
    </w:p>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Step2：对人脸区域的图像矩阵做特征提取</w:t>
      </w:r>
    </w:p>
    <w:p>
      <w:pPr>
        <w:numPr>
          <w:ilvl w:val="0"/>
          <w:numId w:val="0"/>
        </w:numPr>
        <w:ind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裁剪出来的人脸区域需要和训练集做同样的特征提取操作，并将尺寸修改为和训练数据相同，才能传入模型。</w:t>
      </w:r>
    </w:p>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示例代码：</w:t>
      </w:r>
    </w:p>
    <w:p>
      <w:pPr>
        <w:spacing w:beforeLines="0" w:afterLines="0"/>
        <w:ind w:firstLine="960" w:firstLineChars="40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total = []</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for i,image in enumerate(images):</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resized = misc.imresize(image, (self.image_size, self.image_size), interp='bilinear')</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newData = self.getGabor(resized,self.filters)</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total.append(newData)</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total = np.array(total)</w:t>
      </w:r>
    </w:p>
    <w:p>
      <w:pPr>
        <w:numPr>
          <w:ilvl w:val="0"/>
          <w:numId w:val="0"/>
        </w:numPr>
        <w:ind w:leftChars="0"/>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X = total[:,:]</w:t>
      </w:r>
    </w:p>
    <w:p>
      <w:pPr>
        <w:pStyle w:val="4"/>
        <w:rPr>
          <w:rFonts w:hint="eastAsia"/>
          <w:lang w:val="en-US" w:eastAsia="zh-CN"/>
        </w:rPr>
      </w:pPr>
      <w:r>
        <w:rPr>
          <w:rFonts w:hint="eastAsia"/>
          <w:lang w:val="en-US" w:eastAsia="zh-CN"/>
        </w:rPr>
        <w:t>3.3.4.标注表情</w:t>
      </w:r>
    </w:p>
    <w:p>
      <w:p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将待识别图片的特征输入模型以后，会得到模型对它的分类，用一个字典把该分类和类别所代表的表情相对应，就可以得到一张图片中人脸表情的名称。如果一张图片中有多张人脸，得到的将会是包含多张表情的列表。</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实例代码：</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model = joblib.load(r".\source\model\clf_model.pkl")</w:t>
      </w:r>
    </w:p>
    <w:p>
      <w:pPr>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predict = model.predict(X)</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emotion_dict = {0:'happy',1:'unhappy',2:'surprise',3:'angry'}</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emotion_list = [emotion_dict[p] for p in predict]</w:t>
      </w:r>
    </w:p>
    <w:p>
      <w:pP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return emotion_list</w:t>
      </w:r>
    </w:p>
    <w:p>
      <w:pPr>
        <w:pStyle w:val="2"/>
        <w:numPr>
          <w:ilvl w:val="0"/>
          <w:numId w:val="1"/>
        </w:numPr>
        <w:ind w:left="0" w:leftChars="0" w:firstLine="0" w:firstLineChars="0"/>
        <w:rPr>
          <w:rFonts w:hint="eastAsia"/>
          <w:lang w:val="en-US" w:eastAsia="zh-CN"/>
        </w:rPr>
      </w:pPr>
      <w:r>
        <w:rPr>
          <w:rFonts w:hint="eastAsia"/>
          <w:lang w:val="en-US" w:eastAsia="zh-CN"/>
        </w:rPr>
        <w:t>模型调优</w:t>
      </w:r>
    </w:p>
    <w:p>
      <w:pPr>
        <w:numPr>
          <w:ilvl w:val="0"/>
          <w:numId w:val="0"/>
        </w:numPr>
        <w:ind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Gabor滤波和模型初始化都需要设置参数，开始我们并不知道什么样的参数是合适的，因此需要通过实验来找到最佳参数。为了减少载入数据的时间，以下实验仅使用[0]和[1]两种类别。</w:t>
      </w:r>
    </w:p>
    <w:p>
      <w:pPr>
        <w:pStyle w:val="3"/>
        <w:numPr>
          <w:ilvl w:val="1"/>
          <w:numId w:val="1"/>
        </w:numPr>
        <w:ind w:left="0" w:leftChars="0" w:firstLine="0" w:firstLineChars="0"/>
        <w:rPr>
          <w:rFonts w:hint="eastAsia"/>
          <w:lang w:val="en-US" w:eastAsia="zh-CN"/>
        </w:rPr>
      </w:pPr>
      <w:r>
        <w:rPr>
          <w:rFonts w:hint="eastAsia"/>
          <w:lang w:val="en-US" w:eastAsia="zh-CN"/>
        </w:rPr>
        <w:t>调节滤波参数</w:t>
      </w:r>
    </w:p>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实验条件：</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41"/>
        <w:gridCol w:w="4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1" w:type="dxa"/>
            <w:shd w:val="clear" w:color="auto" w:fill="00B0F0"/>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训练集样本数</w:t>
            </w:r>
          </w:p>
        </w:tc>
        <w:tc>
          <w:tcPr>
            <w:tcW w:w="4681"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[0]类别1000张，[1]类别1000张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1" w:type="dxa"/>
            <w:shd w:val="clear" w:color="auto" w:fill="00B0F0"/>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训练集样本比例</w:t>
            </w:r>
          </w:p>
        </w:tc>
        <w:tc>
          <w:tcPr>
            <w:tcW w:w="4681"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1" w:type="dxa"/>
            <w:shd w:val="clear" w:color="auto" w:fill="00B0F0"/>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分类器</w:t>
            </w:r>
          </w:p>
        </w:tc>
        <w:tc>
          <w:tcPr>
            <w:tcW w:w="4681"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svm</w:t>
            </w:r>
          </w:p>
        </w:tc>
      </w:tr>
    </w:tbl>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实验对象：</w:t>
      </w:r>
    </w:p>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滤波核尺度、高斯函数标准差、滤波方向</w:t>
      </w:r>
    </w:p>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实验过程：</w:t>
      </w:r>
    </w:p>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根据文献指导，尝试不同的滤波尺度、波长和方向的组合，查看测试集准确率。</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1"/>
        <w:gridCol w:w="1344"/>
        <w:gridCol w:w="3067"/>
        <w:gridCol w:w="2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1" w:type="dxa"/>
          </w:tcPr>
          <w:p>
            <w:p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尺度</w:t>
            </w:r>
          </w:p>
        </w:tc>
        <w:tc>
          <w:tcPr>
            <w:tcW w:w="1344" w:type="dxa"/>
          </w:tcPr>
          <w:p>
            <w:p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标准差</w:t>
            </w:r>
          </w:p>
        </w:tc>
        <w:tc>
          <w:tcPr>
            <w:tcW w:w="3067" w:type="dxa"/>
          </w:tcPr>
          <w:p>
            <w:p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方向</w:t>
            </w:r>
          </w:p>
        </w:tc>
        <w:tc>
          <w:tcPr>
            <w:tcW w:w="2550" w:type="dxa"/>
          </w:tcPr>
          <w:p>
            <w:p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准确率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1" w:type="dxa"/>
          </w:tcPr>
          <w:p>
            <w:p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[1,2,3]</w:t>
            </w:r>
          </w:p>
        </w:tc>
        <w:tc>
          <w:tcPr>
            <w:tcW w:w="1344" w:type="dxa"/>
          </w:tcPr>
          <w:p>
            <w:p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1</w:t>
            </w:r>
          </w:p>
        </w:tc>
        <w:tc>
          <w:tcPr>
            <w:tcW w:w="3067" w:type="dxa"/>
          </w:tcPr>
          <w:p>
            <w:p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π/4-7π/4以π/4为间隔</w:t>
            </w:r>
          </w:p>
        </w:tc>
        <w:tc>
          <w:tcPr>
            <w:tcW w:w="2550" w:type="dxa"/>
          </w:tcPr>
          <w:p>
            <w:p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76.3%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1" w:type="dxa"/>
          </w:tcPr>
          <w:p>
            <w:p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[1,2,3]</w:t>
            </w:r>
          </w:p>
        </w:tc>
        <w:tc>
          <w:tcPr>
            <w:tcW w:w="1344" w:type="dxa"/>
          </w:tcPr>
          <w:p>
            <w:p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1</w:t>
            </w:r>
          </w:p>
        </w:tc>
        <w:tc>
          <w:tcPr>
            <w:tcW w:w="3067" w:type="dxa"/>
          </w:tcPr>
          <w:p>
            <w:p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π/8-15π/8以π/8为间隔</w:t>
            </w:r>
          </w:p>
        </w:tc>
        <w:tc>
          <w:tcPr>
            <w:tcW w:w="2550" w:type="dxa"/>
          </w:tcPr>
          <w:p>
            <w:p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77.8%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1" w:type="dxa"/>
          </w:tcPr>
          <w:p>
            <w:p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[0,1,2]</w:t>
            </w:r>
          </w:p>
        </w:tc>
        <w:tc>
          <w:tcPr>
            <w:tcW w:w="1344" w:type="dxa"/>
          </w:tcPr>
          <w:p>
            <w:p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1</w:t>
            </w:r>
          </w:p>
        </w:tc>
        <w:tc>
          <w:tcPr>
            <w:tcW w:w="3067" w:type="dxa"/>
          </w:tcPr>
          <w:p>
            <w:p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π/8-15π/8以π/8为间隔</w:t>
            </w:r>
          </w:p>
        </w:tc>
        <w:tc>
          <w:tcPr>
            <w:tcW w:w="2550" w:type="dxa"/>
          </w:tcPr>
          <w:p>
            <w:p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75.9%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1" w:type="dxa"/>
          </w:tcPr>
          <w:p>
            <w:p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[1,2,3,4,5]</w:t>
            </w:r>
          </w:p>
        </w:tc>
        <w:tc>
          <w:tcPr>
            <w:tcW w:w="1344" w:type="dxa"/>
          </w:tcPr>
          <w:p>
            <w:p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1</w:t>
            </w:r>
          </w:p>
        </w:tc>
        <w:tc>
          <w:tcPr>
            <w:tcW w:w="3067" w:type="dxa"/>
          </w:tcPr>
          <w:p>
            <w:p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π/8-15π/8以π/8为间隔</w:t>
            </w:r>
          </w:p>
        </w:tc>
        <w:tc>
          <w:tcPr>
            <w:tcW w:w="2550" w:type="dxa"/>
          </w:tcPr>
          <w:p>
            <w:p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76.7%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1" w:type="dxa"/>
            <w:vAlign w:val="top"/>
          </w:tcPr>
          <w:p>
            <w:p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[1,2,3,4,5]</w:t>
            </w:r>
          </w:p>
        </w:tc>
        <w:tc>
          <w:tcPr>
            <w:tcW w:w="1344" w:type="dxa"/>
            <w:vAlign w:val="top"/>
          </w:tcPr>
          <w:p>
            <w:p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1</w:t>
            </w:r>
          </w:p>
        </w:tc>
        <w:tc>
          <w:tcPr>
            <w:tcW w:w="3067" w:type="dxa"/>
            <w:vAlign w:val="top"/>
          </w:tcPr>
          <w:p>
            <w:p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π/5-6π/5以π/5为间隔</w:t>
            </w:r>
          </w:p>
        </w:tc>
        <w:tc>
          <w:tcPr>
            <w:tcW w:w="2550" w:type="dxa"/>
            <w:vAlign w:val="top"/>
          </w:tcPr>
          <w:p>
            <w:p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78.7%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1" w:type="dxa"/>
            <w:vAlign w:val="top"/>
          </w:tcPr>
          <w:p>
            <w:p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[1,2,3,4,5]</w:t>
            </w:r>
          </w:p>
        </w:tc>
        <w:tc>
          <w:tcPr>
            <w:tcW w:w="1344" w:type="dxa"/>
            <w:vAlign w:val="top"/>
          </w:tcPr>
          <w:p>
            <w:p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2π</w:t>
            </w:r>
          </w:p>
        </w:tc>
        <w:tc>
          <w:tcPr>
            <w:tcW w:w="3067" w:type="dxa"/>
            <w:vAlign w:val="top"/>
          </w:tcPr>
          <w:p>
            <w:p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π/5-6π/5以π/5为间隔</w:t>
            </w:r>
          </w:p>
        </w:tc>
        <w:tc>
          <w:tcPr>
            <w:tcW w:w="2550" w:type="dxa"/>
            <w:vAlign w:val="top"/>
          </w:tcPr>
          <w:p>
            <w:p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78.2%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1" w:type="dxa"/>
            <w:vAlign w:val="top"/>
          </w:tcPr>
          <w:p>
            <w:p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[1,2,3]</w:t>
            </w:r>
          </w:p>
        </w:tc>
        <w:tc>
          <w:tcPr>
            <w:tcW w:w="1344" w:type="dxa"/>
            <w:vAlign w:val="top"/>
          </w:tcPr>
          <w:p>
            <w:p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2π</w:t>
            </w:r>
          </w:p>
        </w:tc>
        <w:tc>
          <w:tcPr>
            <w:tcW w:w="3067" w:type="dxa"/>
            <w:vAlign w:val="top"/>
          </w:tcPr>
          <w:p>
            <w:p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π/4-7π/4以π/4为间隔</w:t>
            </w:r>
          </w:p>
        </w:tc>
        <w:tc>
          <w:tcPr>
            <w:tcW w:w="2550" w:type="dxa"/>
            <w:vAlign w:val="top"/>
          </w:tcPr>
          <w:p>
            <w:p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77.6%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1" w:type="dxa"/>
            <w:vAlign w:val="top"/>
          </w:tcPr>
          <w:p>
            <w:p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[1,2,3]</w:t>
            </w:r>
          </w:p>
        </w:tc>
        <w:tc>
          <w:tcPr>
            <w:tcW w:w="1344" w:type="dxa"/>
            <w:vAlign w:val="top"/>
          </w:tcPr>
          <w:p>
            <w:p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2π</w:t>
            </w:r>
          </w:p>
        </w:tc>
        <w:tc>
          <w:tcPr>
            <w:tcW w:w="3067" w:type="dxa"/>
            <w:vAlign w:val="top"/>
          </w:tcPr>
          <w:p>
            <w:p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π/8-15π/8以π/8为间隔</w:t>
            </w:r>
          </w:p>
        </w:tc>
        <w:tc>
          <w:tcPr>
            <w:tcW w:w="2550" w:type="dxa"/>
            <w:vAlign w:val="top"/>
          </w:tcPr>
          <w:p>
            <w:pP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79.4%</w:t>
            </w:r>
          </w:p>
        </w:tc>
      </w:tr>
    </w:tbl>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结论：通过尝试不同参数的组合，发现当滤波尺度为[1,2,3]，高斯函数标准差为2π，滤波方向为π/8到15π/8时，效果最好。</w:t>
      </w:r>
    </w:p>
    <w:p>
      <w:pPr>
        <w:pStyle w:val="3"/>
        <w:numPr>
          <w:ilvl w:val="1"/>
          <w:numId w:val="1"/>
        </w:numPr>
        <w:ind w:left="0" w:leftChars="0" w:firstLine="0" w:firstLineChars="0"/>
        <w:rPr>
          <w:rFonts w:hint="eastAsia"/>
          <w:lang w:val="en-US" w:eastAsia="zh-CN"/>
        </w:rPr>
      </w:pPr>
      <w:r>
        <w:rPr>
          <w:rFonts w:hint="eastAsia"/>
          <w:lang w:val="en-US" w:eastAsia="zh-CN"/>
        </w:rPr>
        <w:t>调节样本数量</w:t>
      </w:r>
    </w:p>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实验条件：</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41"/>
        <w:gridCol w:w="4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1" w:type="dxa"/>
            <w:shd w:val="clear" w:color="auto" w:fill="00B0F0"/>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滤波核参数</w:t>
            </w:r>
          </w:p>
        </w:tc>
        <w:tc>
          <w:tcPr>
            <w:tcW w:w="4681"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前项实验调节的最佳参数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1" w:type="dxa"/>
            <w:shd w:val="clear" w:color="auto" w:fill="00B0F0"/>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分类器</w:t>
            </w:r>
          </w:p>
        </w:tc>
        <w:tc>
          <w:tcPr>
            <w:tcW w:w="4681"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svm、随机森林</w:t>
            </w:r>
          </w:p>
        </w:tc>
      </w:tr>
    </w:tbl>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实验对象：</w:t>
      </w:r>
    </w:p>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样本数量、样本比例</w:t>
      </w:r>
    </w:p>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实验过程：</w:t>
      </w:r>
    </w:p>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Step1：调节样本数量，观察svm和随机森林在测试集上的准确率。</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05"/>
        <w:gridCol w:w="2628"/>
        <w:gridCol w:w="2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5" w:type="dxa"/>
            <w:shd w:val="clear" w:color="auto" w:fill="00B0F0"/>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样本数量</w:t>
            </w:r>
          </w:p>
        </w:tc>
        <w:tc>
          <w:tcPr>
            <w:tcW w:w="2628" w:type="dxa"/>
            <w:shd w:val="clear" w:color="auto" w:fill="00B0F0"/>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svm（poly核函数）</w:t>
            </w:r>
          </w:p>
        </w:tc>
        <w:tc>
          <w:tcPr>
            <w:tcW w:w="2689" w:type="dxa"/>
            <w:shd w:val="clear" w:color="auto" w:fill="00B0F0"/>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随机森林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5"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类别[0]500，类别[1]500</w:t>
            </w:r>
          </w:p>
        </w:tc>
        <w:tc>
          <w:tcPr>
            <w:tcW w:w="2628"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69.6%</w:t>
            </w:r>
          </w:p>
        </w:tc>
        <w:tc>
          <w:tcPr>
            <w:tcW w:w="2689"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70.5%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5"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类别[0]550，类别[1]550</w:t>
            </w:r>
          </w:p>
        </w:tc>
        <w:tc>
          <w:tcPr>
            <w:tcW w:w="2628"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72.4%</w:t>
            </w:r>
          </w:p>
        </w:tc>
        <w:tc>
          <w:tcPr>
            <w:tcW w:w="2689"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73.2%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5"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类别[0]600，类别[1]600</w:t>
            </w:r>
          </w:p>
        </w:tc>
        <w:tc>
          <w:tcPr>
            <w:tcW w:w="2628"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71.8%</w:t>
            </w:r>
          </w:p>
        </w:tc>
        <w:tc>
          <w:tcPr>
            <w:tcW w:w="2689"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72.9%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5"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类别[0]650，类别[1]650</w:t>
            </w:r>
          </w:p>
        </w:tc>
        <w:tc>
          <w:tcPr>
            <w:tcW w:w="2628"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74.8%</w:t>
            </w:r>
          </w:p>
        </w:tc>
        <w:tc>
          <w:tcPr>
            <w:tcW w:w="2689"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74.6%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5"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类别[0]700，类别[1]700</w:t>
            </w:r>
          </w:p>
        </w:tc>
        <w:tc>
          <w:tcPr>
            <w:tcW w:w="2628"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74.1%</w:t>
            </w:r>
          </w:p>
        </w:tc>
        <w:tc>
          <w:tcPr>
            <w:tcW w:w="2689"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75.3%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5"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类别[0]750，类别[1]750</w:t>
            </w:r>
          </w:p>
        </w:tc>
        <w:tc>
          <w:tcPr>
            <w:tcW w:w="2628"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75.3%</w:t>
            </w:r>
          </w:p>
        </w:tc>
        <w:tc>
          <w:tcPr>
            <w:tcW w:w="2689"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76.6%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5"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类别[0]800，类别[1]800</w:t>
            </w:r>
          </w:p>
        </w:tc>
        <w:tc>
          <w:tcPr>
            <w:tcW w:w="2628"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76.3%</w:t>
            </w:r>
          </w:p>
        </w:tc>
        <w:tc>
          <w:tcPr>
            <w:tcW w:w="2689"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77.2%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5"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类别[0]850，类别[1]850</w:t>
            </w:r>
          </w:p>
        </w:tc>
        <w:tc>
          <w:tcPr>
            <w:tcW w:w="2628"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76.3%</w:t>
            </w:r>
          </w:p>
        </w:tc>
        <w:tc>
          <w:tcPr>
            <w:tcW w:w="2689"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77.7%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5"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类别[0]900，类别[1]900</w:t>
            </w:r>
          </w:p>
        </w:tc>
        <w:tc>
          <w:tcPr>
            <w:tcW w:w="2628"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77.5%</w:t>
            </w:r>
          </w:p>
        </w:tc>
        <w:tc>
          <w:tcPr>
            <w:tcW w:w="2689"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78.6%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5"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类别[0]950，类别[1]950</w:t>
            </w:r>
          </w:p>
        </w:tc>
        <w:tc>
          <w:tcPr>
            <w:tcW w:w="2628"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77.9%</w:t>
            </w:r>
          </w:p>
        </w:tc>
        <w:tc>
          <w:tcPr>
            <w:tcW w:w="2689"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79.3%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5"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类别[0]1000，类别[1]1000</w:t>
            </w:r>
          </w:p>
        </w:tc>
        <w:tc>
          <w:tcPr>
            <w:tcW w:w="2628"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78.9%</w:t>
            </w:r>
          </w:p>
        </w:tc>
        <w:tc>
          <w:tcPr>
            <w:tcW w:w="2689" w:type="dxa"/>
          </w:tcPr>
          <w:p>
            <w:p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80.2%</w:t>
            </w:r>
          </w:p>
        </w:tc>
      </w:tr>
    </w:tbl>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结论：随着训练集数量的增加，测试集准确率呈上升趋势。</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Step2：调节正负样本比例，观察测试集准确率和召回率，使用svm分类器。</w:t>
      </w:r>
    </w:p>
    <w:tbl>
      <w:tblPr>
        <w:tblStyle w:val="12"/>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5"/>
        <w:gridCol w:w="1728"/>
        <w:gridCol w:w="1812"/>
        <w:gridCol w:w="1776"/>
        <w:gridCol w:w="16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5" w:type="dxa"/>
            <w:shd w:val="clear" w:color="auto" w:fill="00B0F0"/>
          </w:tcPr>
          <w:p>
            <w:pPr>
              <w:jc w:val="cente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正负样本比</w:t>
            </w:r>
          </w:p>
        </w:tc>
        <w:tc>
          <w:tcPr>
            <w:tcW w:w="1728" w:type="dxa"/>
            <w:shd w:val="clear" w:color="auto" w:fill="00B0F0"/>
          </w:tcPr>
          <w:p>
            <w:pPr>
              <w:jc w:val="cente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召回率（正）</w:t>
            </w:r>
          </w:p>
        </w:tc>
        <w:tc>
          <w:tcPr>
            <w:tcW w:w="1812" w:type="dxa"/>
            <w:shd w:val="clear" w:color="auto" w:fill="00B0F0"/>
          </w:tcPr>
          <w:p>
            <w:pPr>
              <w:jc w:val="cente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准确率（正）</w:t>
            </w:r>
          </w:p>
        </w:tc>
        <w:tc>
          <w:tcPr>
            <w:tcW w:w="1776" w:type="dxa"/>
            <w:shd w:val="clear" w:color="auto" w:fill="00B0F0"/>
          </w:tcPr>
          <w:p>
            <w:pPr>
              <w:jc w:val="cente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召回率（负）</w:t>
            </w:r>
          </w:p>
        </w:tc>
        <w:tc>
          <w:tcPr>
            <w:tcW w:w="1679" w:type="dxa"/>
            <w:shd w:val="clear" w:color="auto" w:fill="00B0F0"/>
          </w:tcPr>
          <w:p>
            <w:pPr>
              <w:jc w:val="cente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准确率（负）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5" w:type="dxa"/>
          </w:tcPr>
          <w:p>
            <w:pPr>
              <w:jc w:val="cente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1:1</w:t>
            </w:r>
          </w:p>
        </w:tc>
        <w:tc>
          <w:tcPr>
            <w:tcW w:w="1728" w:type="dxa"/>
          </w:tcPr>
          <w:p>
            <w:pPr>
              <w:jc w:val="cente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80%</w:t>
            </w:r>
          </w:p>
        </w:tc>
        <w:tc>
          <w:tcPr>
            <w:tcW w:w="1812" w:type="dxa"/>
          </w:tcPr>
          <w:p>
            <w:pPr>
              <w:jc w:val="cente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77%</w:t>
            </w:r>
          </w:p>
        </w:tc>
        <w:tc>
          <w:tcPr>
            <w:tcW w:w="1776" w:type="dxa"/>
          </w:tcPr>
          <w:p>
            <w:pPr>
              <w:jc w:val="cente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77%</w:t>
            </w:r>
          </w:p>
        </w:tc>
        <w:tc>
          <w:tcPr>
            <w:tcW w:w="1679" w:type="dxa"/>
          </w:tcPr>
          <w:p>
            <w:pPr>
              <w:jc w:val="cente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5" w:type="dxa"/>
          </w:tcPr>
          <w:p>
            <w:pPr>
              <w:jc w:val="cente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2:1</w:t>
            </w:r>
          </w:p>
        </w:tc>
        <w:tc>
          <w:tcPr>
            <w:tcW w:w="1728" w:type="dxa"/>
          </w:tcPr>
          <w:p>
            <w:pPr>
              <w:jc w:val="cente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84%</w:t>
            </w:r>
          </w:p>
        </w:tc>
        <w:tc>
          <w:tcPr>
            <w:tcW w:w="1812" w:type="dxa"/>
          </w:tcPr>
          <w:p>
            <w:pPr>
              <w:jc w:val="cente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71%</w:t>
            </w:r>
          </w:p>
        </w:tc>
        <w:tc>
          <w:tcPr>
            <w:tcW w:w="1776" w:type="dxa"/>
          </w:tcPr>
          <w:p>
            <w:pPr>
              <w:jc w:val="cente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73%</w:t>
            </w:r>
          </w:p>
        </w:tc>
        <w:tc>
          <w:tcPr>
            <w:tcW w:w="1679" w:type="dxa"/>
          </w:tcPr>
          <w:p>
            <w:pPr>
              <w:jc w:val="cente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5" w:type="dxa"/>
          </w:tcPr>
          <w:p>
            <w:pPr>
              <w:jc w:val="cente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3:1</w:t>
            </w:r>
          </w:p>
        </w:tc>
        <w:tc>
          <w:tcPr>
            <w:tcW w:w="1728" w:type="dxa"/>
          </w:tcPr>
          <w:p>
            <w:pPr>
              <w:jc w:val="cente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87%</w:t>
            </w:r>
          </w:p>
        </w:tc>
        <w:tc>
          <w:tcPr>
            <w:tcW w:w="1812" w:type="dxa"/>
          </w:tcPr>
          <w:p>
            <w:pPr>
              <w:jc w:val="cente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65%</w:t>
            </w:r>
          </w:p>
        </w:tc>
        <w:tc>
          <w:tcPr>
            <w:tcW w:w="1776" w:type="dxa"/>
          </w:tcPr>
          <w:p>
            <w:pPr>
              <w:jc w:val="cente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67%</w:t>
            </w:r>
          </w:p>
        </w:tc>
        <w:tc>
          <w:tcPr>
            <w:tcW w:w="1679" w:type="dxa"/>
          </w:tcPr>
          <w:p>
            <w:pPr>
              <w:jc w:val="cente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5" w:type="dxa"/>
          </w:tcPr>
          <w:p>
            <w:pPr>
              <w:jc w:val="cente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4:1</w:t>
            </w:r>
          </w:p>
        </w:tc>
        <w:tc>
          <w:tcPr>
            <w:tcW w:w="1728" w:type="dxa"/>
          </w:tcPr>
          <w:p>
            <w:pPr>
              <w:jc w:val="cente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93%</w:t>
            </w:r>
          </w:p>
        </w:tc>
        <w:tc>
          <w:tcPr>
            <w:tcW w:w="1812" w:type="dxa"/>
          </w:tcPr>
          <w:p>
            <w:pPr>
              <w:jc w:val="cente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59%</w:t>
            </w:r>
          </w:p>
        </w:tc>
        <w:tc>
          <w:tcPr>
            <w:tcW w:w="1776" w:type="dxa"/>
          </w:tcPr>
          <w:p>
            <w:pPr>
              <w:jc w:val="cente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57%</w:t>
            </w:r>
          </w:p>
        </w:tc>
        <w:tc>
          <w:tcPr>
            <w:tcW w:w="1679" w:type="dxa"/>
          </w:tcPr>
          <w:p>
            <w:pPr>
              <w:jc w:val="cente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5" w:type="dxa"/>
          </w:tcPr>
          <w:p>
            <w:pPr>
              <w:jc w:val="cente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5:1</w:t>
            </w:r>
          </w:p>
        </w:tc>
        <w:tc>
          <w:tcPr>
            <w:tcW w:w="1728" w:type="dxa"/>
          </w:tcPr>
          <w:p>
            <w:pPr>
              <w:jc w:val="cente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97%</w:t>
            </w:r>
          </w:p>
        </w:tc>
        <w:tc>
          <w:tcPr>
            <w:tcW w:w="1812" w:type="dxa"/>
          </w:tcPr>
          <w:p>
            <w:pPr>
              <w:jc w:val="cente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51%</w:t>
            </w:r>
          </w:p>
        </w:tc>
        <w:tc>
          <w:tcPr>
            <w:tcW w:w="1776" w:type="dxa"/>
          </w:tcPr>
          <w:p>
            <w:pPr>
              <w:jc w:val="cente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52%</w:t>
            </w:r>
          </w:p>
        </w:tc>
        <w:tc>
          <w:tcPr>
            <w:tcW w:w="1679" w:type="dxa"/>
          </w:tcPr>
          <w:p>
            <w:pPr>
              <w:jc w:val="cente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pPr>
            <w:r>
              <w:rPr>
                <w:rFonts w:hint="eastAsia" w:ascii="微软雅黑" w:hAnsi="微软雅黑" w:eastAsia="微软雅黑" w:cs="微软雅黑"/>
                <w:color w:val="000000" w:themeColor="text1"/>
                <w:sz w:val="24"/>
                <w:szCs w:val="24"/>
                <w:vertAlign w:val="baseline"/>
                <w:lang w:val="en-US" w:eastAsia="zh-CN"/>
                <w14:textFill>
                  <w14:solidFill>
                    <w14:schemeClr w14:val="tx1"/>
                  </w14:solidFill>
                </w14:textFill>
              </w:rPr>
              <w:t>95%</w:t>
            </w:r>
          </w:p>
        </w:tc>
      </w:tr>
    </w:tbl>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结论：当正负样本比例为1:1时，预测结果处于最平衡的状态。如果加大某样本的比重，那么预测结果的召回率会向那一方倾斜，而准确率随之降低。</w:t>
      </w:r>
    </w:p>
    <w:p>
      <w:pPr>
        <w:pStyle w:val="3"/>
        <w:numPr>
          <w:ilvl w:val="1"/>
          <w:numId w:val="1"/>
        </w:numPr>
        <w:rPr>
          <w:rFonts w:hint="eastAsia"/>
          <w:lang w:val="en-US" w:eastAsia="zh-CN"/>
        </w:rPr>
      </w:pPr>
      <w:r>
        <w:rPr>
          <w:rFonts w:hint="eastAsia"/>
          <w:lang w:val="en-US" w:eastAsia="zh-CN"/>
        </w:rPr>
        <w:t>选择分类模型</w:t>
      </w:r>
    </w:p>
    <w:p>
      <w:pPr>
        <w:numPr>
          <w:ilvl w:val="0"/>
          <w:numId w:val="0"/>
        </w:numPr>
        <w:ind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找到最佳的滤波参数和训练数据比例以后，需要确定哪一种分类器更加适合该任务。该实验将会比较sklearn的各种分类器和xgboost的效果。</w:t>
      </w:r>
    </w:p>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实验条件：</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41"/>
        <w:gridCol w:w="4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1" w:type="dxa"/>
            <w:shd w:val="clear" w:color="auto" w:fill="00B0F0"/>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滤波核参数</w:t>
            </w:r>
          </w:p>
        </w:tc>
        <w:tc>
          <w:tcPr>
            <w:tcW w:w="4681"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前项实验调节的最佳参数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1" w:type="dxa"/>
            <w:shd w:val="clear" w:color="auto" w:fill="00B0F0"/>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正负样本比</w:t>
            </w:r>
          </w:p>
        </w:tc>
        <w:tc>
          <w:tcPr>
            <w:tcW w:w="4681"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1" w:type="dxa"/>
            <w:shd w:val="clear" w:color="auto" w:fill="00B0F0"/>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样本数量</w:t>
            </w:r>
          </w:p>
        </w:tc>
        <w:tc>
          <w:tcPr>
            <w:tcW w:w="4681"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[0]类别1000张，[1]类别1000张</w:t>
            </w:r>
          </w:p>
        </w:tc>
      </w:tr>
    </w:tbl>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实验过程：</w:t>
      </w:r>
    </w:p>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Step1：因为rbf核的svm在图像领域具有一定优势，我们先选择该核函数作为分类模型，并调节它的参数。</w:t>
      </w:r>
    </w:p>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实验对象：</w:t>
      </w:r>
    </w:p>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rbf核的svm的正则项系数C和gamma</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00B0F0"/>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C</w:t>
            </w:r>
          </w:p>
        </w:tc>
        <w:tc>
          <w:tcPr>
            <w:tcW w:w="2841" w:type="dxa"/>
            <w:shd w:val="clear" w:color="auto" w:fill="00B0F0"/>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gamma</w:t>
            </w:r>
          </w:p>
        </w:tc>
        <w:tc>
          <w:tcPr>
            <w:tcW w:w="2841" w:type="dxa"/>
            <w:shd w:val="clear" w:color="auto" w:fill="00B0F0"/>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测试集准确率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1</w:t>
            </w:r>
          </w:p>
        </w:tc>
        <w:tc>
          <w:tcPr>
            <w:tcW w:w="2841"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0.1</w:t>
            </w:r>
          </w:p>
        </w:tc>
        <w:tc>
          <w:tcPr>
            <w:tcW w:w="2841"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61.6%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0.5</w:t>
            </w:r>
          </w:p>
        </w:tc>
        <w:tc>
          <w:tcPr>
            <w:tcW w:w="2841"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0.1</w:t>
            </w:r>
          </w:p>
        </w:tc>
        <w:tc>
          <w:tcPr>
            <w:tcW w:w="2841"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62.3%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0.2</w:t>
            </w:r>
          </w:p>
        </w:tc>
        <w:tc>
          <w:tcPr>
            <w:tcW w:w="2841"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0.1</w:t>
            </w:r>
          </w:p>
        </w:tc>
        <w:tc>
          <w:tcPr>
            <w:tcW w:w="2841"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62.3%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0.1</w:t>
            </w:r>
          </w:p>
        </w:tc>
        <w:tc>
          <w:tcPr>
            <w:tcW w:w="2841"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0.1</w:t>
            </w:r>
          </w:p>
        </w:tc>
        <w:tc>
          <w:tcPr>
            <w:tcW w:w="2841"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0.1</w:t>
            </w:r>
          </w:p>
        </w:tc>
        <w:tc>
          <w:tcPr>
            <w:tcW w:w="2841"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0.01</w:t>
            </w:r>
          </w:p>
        </w:tc>
        <w:tc>
          <w:tcPr>
            <w:tcW w:w="2841"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64.6%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0.1</w:t>
            </w:r>
          </w:p>
        </w:tc>
        <w:tc>
          <w:tcPr>
            <w:tcW w:w="2841"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0.001</w:t>
            </w:r>
          </w:p>
        </w:tc>
        <w:tc>
          <w:tcPr>
            <w:tcW w:w="2841"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64.9%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0.1</w:t>
            </w:r>
          </w:p>
        </w:tc>
        <w:tc>
          <w:tcPr>
            <w:tcW w:w="2841"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0.0005</w:t>
            </w:r>
          </w:p>
        </w:tc>
        <w:tc>
          <w:tcPr>
            <w:tcW w:w="2841"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65.7%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0.1</w:t>
            </w:r>
          </w:p>
        </w:tc>
        <w:tc>
          <w:tcPr>
            <w:tcW w:w="2841"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0.0001</w:t>
            </w:r>
          </w:p>
        </w:tc>
        <w:tc>
          <w:tcPr>
            <w:tcW w:w="2841"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66.7%</w:t>
            </w:r>
          </w:p>
        </w:tc>
      </w:tr>
    </w:tbl>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结论：当选择正则项系数为0.1，gamma为0.0001时，rbf核函数的svm在该项任务中的表现最好。</w:t>
      </w:r>
    </w:p>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Step2：先选择svm作为默认分类器，比较该分类器的三种常用核函数：linear核、rbf核和poly核。</w:t>
      </w:r>
    </w:p>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实验对象：</w:t>
      </w:r>
    </w:p>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svm的核函数类型</w:t>
      </w:r>
    </w:p>
    <w:tbl>
      <w:tblPr>
        <w:tblStyle w:val="12"/>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7"/>
        <w:gridCol w:w="3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00B0F0"/>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核函数类型</w:t>
            </w:r>
          </w:p>
        </w:tc>
        <w:tc>
          <w:tcPr>
            <w:tcW w:w="3217" w:type="dxa"/>
            <w:shd w:val="clear" w:color="auto" w:fill="00B0F0"/>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训练集准确率</w:t>
            </w:r>
          </w:p>
        </w:tc>
        <w:tc>
          <w:tcPr>
            <w:tcW w:w="3602" w:type="dxa"/>
            <w:shd w:val="clear" w:color="auto" w:fill="00B0F0"/>
            <w:vAlign w:val="top"/>
          </w:tcPr>
          <w:p>
            <w:pPr>
              <w:numPr>
                <w:ilvl w:val="0"/>
                <w:numId w:val="0"/>
              </w:numPr>
              <w:ind w:left="0" w:leftChars="0" w:firstLine="0" w:firstLineChars="0"/>
              <w:jc w:val="center"/>
            </w:pPr>
            <w:r>
              <w:rPr>
                <w:rFonts w:hint="eastAsia" w:ascii="微软雅黑" w:hAnsi="微软雅黑" w:eastAsia="微软雅黑" w:cs="微软雅黑"/>
                <w:sz w:val="24"/>
                <w:szCs w:val="24"/>
                <w:vertAlign w:val="baseline"/>
                <w:lang w:val="en-US" w:eastAsia="zh-CN"/>
              </w:rPr>
              <w:t>测试集准确率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linear</w:t>
            </w:r>
          </w:p>
        </w:tc>
        <w:tc>
          <w:tcPr>
            <w:tcW w:w="3217"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100%</w:t>
            </w:r>
          </w:p>
        </w:tc>
        <w:tc>
          <w:tcPr>
            <w:tcW w:w="3602" w:type="dxa"/>
            <w:vAlign w:val="top"/>
          </w:tcPr>
          <w:p>
            <w:pPr>
              <w:numPr>
                <w:ilvl w:val="0"/>
                <w:numId w:val="0"/>
              </w:numPr>
              <w:ind w:left="0" w:leftChars="0" w:firstLine="0" w:firstLineChars="0"/>
              <w:jc w:val="center"/>
            </w:pPr>
            <w:r>
              <w:rPr>
                <w:rFonts w:hint="eastAsia" w:ascii="微软雅黑" w:hAnsi="微软雅黑" w:eastAsia="微软雅黑" w:cs="微软雅黑"/>
                <w:sz w:val="24"/>
                <w:szCs w:val="24"/>
                <w:vertAlign w:val="baseline"/>
                <w:lang w:val="en-US" w:eastAsia="zh-CN"/>
              </w:rPr>
              <w:t>70.7%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rbf</w:t>
            </w:r>
          </w:p>
        </w:tc>
        <w:tc>
          <w:tcPr>
            <w:tcW w:w="3217"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100%</w:t>
            </w:r>
          </w:p>
        </w:tc>
        <w:tc>
          <w:tcPr>
            <w:tcW w:w="3602" w:type="dxa"/>
            <w:vAlign w:val="top"/>
          </w:tcPr>
          <w:p>
            <w:pPr>
              <w:numPr>
                <w:ilvl w:val="0"/>
                <w:numId w:val="0"/>
              </w:numPr>
              <w:ind w:left="0" w:leftChars="0" w:firstLine="0" w:firstLineChars="0"/>
              <w:jc w:val="center"/>
            </w:pPr>
            <w:r>
              <w:rPr>
                <w:rFonts w:hint="eastAsia" w:ascii="微软雅黑" w:hAnsi="微软雅黑" w:eastAsia="微软雅黑" w:cs="微软雅黑"/>
                <w:sz w:val="24"/>
                <w:szCs w:val="24"/>
                <w:vertAlign w:val="baseline"/>
                <w:lang w:val="en-US" w:eastAsia="zh-CN"/>
              </w:rPr>
              <w:t>66.8%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poly</w:t>
            </w:r>
          </w:p>
        </w:tc>
        <w:tc>
          <w:tcPr>
            <w:tcW w:w="3217"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100%</w:t>
            </w:r>
          </w:p>
        </w:tc>
        <w:tc>
          <w:tcPr>
            <w:tcW w:w="3602" w:type="dxa"/>
            <w:vAlign w:val="top"/>
          </w:tcPr>
          <w:p>
            <w:pPr>
              <w:numPr>
                <w:ilvl w:val="0"/>
                <w:numId w:val="0"/>
              </w:numPr>
              <w:ind w:left="0" w:leftChars="0" w:firstLine="0" w:firstLineChars="0"/>
              <w:jc w:val="center"/>
            </w:pPr>
            <w:r>
              <w:rPr>
                <w:rFonts w:hint="eastAsia" w:ascii="微软雅黑" w:hAnsi="微软雅黑" w:eastAsia="微软雅黑" w:cs="微软雅黑"/>
                <w:sz w:val="24"/>
                <w:szCs w:val="24"/>
                <w:vertAlign w:val="baseline"/>
                <w:lang w:val="en-US" w:eastAsia="zh-CN"/>
              </w:rPr>
              <w:t>79.2%</w:t>
            </w:r>
          </w:p>
        </w:tc>
      </w:tr>
    </w:tbl>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结论：poly核函数在该任务中的表现更好。</w:t>
      </w:r>
    </w:p>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Step3：比较决策树、svm（poly核）、随机森林和xgboost的效果。</w:t>
      </w:r>
    </w:p>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实验对象：</w:t>
      </w:r>
    </w:p>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四种不同分类器</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00B0F0"/>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分类器</w:t>
            </w:r>
          </w:p>
        </w:tc>
        <w:tc>
          <w:tcPr>
            <w:tcW w:w="2841" w:type="dxa"/>
            <w:shd w:val="clear" w:color="auto" w:fill="00B0F0"/>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训练集准确率</w:t>
            </w:r>
          </w:p>
        </w:tc>
        <w:tc>
          <w:tcPr>
            <w:tcW w:w="2841" w:type="dxa"/>
            <w:shd w:val="clear" w:color="auto" w:fill="00B0F0"/>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测试集准确率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决策树</w:t>
            </w:r>
          </w:p>
        </w:tc>
        <w:tc>
          <w:tcPr>
            <w:tcW w:w="2841"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100%</w:t>
            </w:r>
          </w:p>
        </w:tc>
        <w:tc>
          <w:tcPr>
            <w:tcW w:w="2841"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74.5%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svm</w:t>
            </w:r>
          </w:p>
        </w:tc>
        <w:tc>
          <w:tcPr>
            <w:tcW w:w="2841"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100%</w:t>
            </w:r>
          </w:p>
        </w:tc>
        <w:tc>
          <w:tcPr>
            <w:tcW w:w="2841"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79.2%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随机森林</w:t>
            </w:r>
          </w:p>
        </w:tc>
        <w:tc>
          <w:tcPr>
            <w:tcW w:w="2841"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100%</w:t>
            </w:r>
          </w:p>
        </w:tc>
        <w:tc>
          <w:tcPr>
            <w:tcW w:w="2841"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81.6%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xgboost</w:t>
            </w:r>
          </w:p>
        </w:tc>
        <w:tc>
          <w:tcPr>
            <w:tcW w:w="2841"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100%</w:t>
            </w:r>
          </w:p>
        </w:tc>
        <w:tc>
          <w:tcPr>
            <w:tcW w:w="2841"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83.3%</w:t>
            </w:r>
          </w:p>
        </w:tc>
      </w:tr>
    </w:tbl>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结论：xgboost和随机森林的表现要领先于决策树和svm</w:t>
      </w:r>
    </w:p>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Step4：调节随机森林的参数</w:t>
      </w:r>
    </w:p>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实验对象：</w:t>
      </w:r>
    </w:p>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随机森林的决策树个数</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00B0F0"/>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lang w:val="en-US" w:eastAsia="zh-CN"/>
              </w:rPr>
              <w:t>决策树个数</w:t>
            </w:r>
          </w:p>
        </w:tc>
        <w:tc>
          <w:tcPr>
            <w:tcW w:w="2841" w:type="dxa"/>
            <w:shd w:val="clear" w:color="auto" w:fill="00B0F0"/>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训练集准确率</w:t>
            </w:r>
          </w:p>
        </w:tc>
        <w:tc>
          <w:tcPr>
            <w:tcW w:w="2841" w:type="dxa"/>
            <w:shd w:val="clear" w:color="auto" w:fill="00B0F0"/>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测试集准确率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100</w:t>
            </w:r>
          </w:p>
        </w:tc>
        <w:tc>
          <w:tcPr>
            <w:tcW w:w="2841"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100%</w:t>
            </w:r>
          </w:p>
        </w:tc>
        <w:tc>
          <w:tcPr>
            <w:tcW w:w="2841"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81.3%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120</w:t>
            </w:r>
          </w:p>
        </w:tc>
        <w:tc>
          <w:tcPr>
            <w:tcW w:w="2841"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100%</w:t>
            </w:r>
          </w:p>
        </w:tc>
        <w:tc>
          <w:tcPr>
            <w:tcW w:w="2841"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82.2%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140</w:t>
            </w:r>
          </w:p>
        </w:tc>
        <w:tc>
          <w:tcPr>
            <w:tcW w:w="2841"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100%</w:t>
            </w:r>
          </w:p>
        </w:tc>
        <w:tc>
          <w:tcPr>
            <w:tcW w:w="2841"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82.9%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160</w:t>
            </w:r>
          </w:p>
        </w:tc>
        <w:tc>
          <w:tcPr>
            <w:tcW w:w="2841"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100%</w:t>
            </w:r>
          </w:p>
        </w:tc>
        <w:tc>
          <w:tcPr>
            <w:tcW w:w="2841"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82.4%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180</w:t>
            </w:r>
          </w:p>
        </w:tc>
        <w:tc>
          <w:tcPr>
            <w:tcW w:w="2841"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100%</w:t>
            </w:r>
          </w:p>
        </w:tc>
        <w:tc>
          <w:tcPr>
            <w:tcW w:w="2841"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81.8%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200</w:t>
            </w:r>
          </w:p>
        </w:tc>
        <w:tc>
          <w:tcPr>
            <w:tcW w:w="2841"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100%</w:t>
            </w:r>
          </w:p>
        </w:tc>
        <w:tc>
          <w:tcPr>
            <w:tcW w:w="2841"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81.1%</w:t>
            </w:r>
          </w:p>
        </w:tc>
      </w:tr>
    </w:tbl>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结论：当随机森林的决策树个数在140的时候，模型的表现最好，并且与xgboost相接近。</w:t>
      </w:r>
    </w:p>
    <w:p>
      <w:pPr>
        <w:pStyle w:val="3"/>
        <w:numPr>
          <w:ilvl w:val="1"/>
          <w:numId w:val="1"/>
        </w:numPr>
        <w:ind w:left="0" w:leftChars="0" w:firstLine="0" w:firstLineChars="0"/>
        <w:rPr>
          <w:rFonts w:hint="eastAsia"/>
          <w:lang w:val="en-US" w:eastAsia="zh-CN"/>
        </w:rPr>
      </w:pPr>
      <w:r>
        <w:rPr>
          <w:rFonts w:hint="eastAsia"/>
          <w:lang w:val="en-US" w:eastAsia="zh-CN"/>
        </w:rPr>
        <w:t>解决过拟合</w:t>
      </w:r>
    </w:p>
    <w:p>
      <w:pPr>
        <w:numPr>
          <w:ilvl w:val="0"/>
          <w:numId w:val="0"/>
        </w:numPr>
        <w:ind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们发现，无论使用什么模型，训练集的准确率都为100%，而测试集的表现与训练集相差甚远。这是因为模型训练时迭代到默认迭代到最大次数，对训练集中的局部特殊数据也进行了拟合。可以通过调节参数来解决这个问题。</w:t>
      </w:r>
    </w:p>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Step1：调节随机森林参数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随机森林中与过拟合相关的参数较少，能调节的只有</w:t>
      </w:r>
      <w:r>
        <w:rPr>
          <w:rFonts w:hint="eastAsia" w:ascii="微软雅黑" w:hAnsi="微软雅黑" w:eastAsia="微软雅黑" w:cs="微软雅黑"/>
          <w:sz w:val="24"/>
          <w:szCs w:val="24"/>
        </w:rPr>
        <w:t>n_estimators</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lang w:val="en-US" w:eastAsia="zh-CN"/>
        </w:rPr>
        <w:t>即决策树的数量。但是通过调节这个参数并不能改善模型过拟合的现状，于是我们考虑通过调节xgboost的参数来解决。</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Step2：调节xgboost参数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xgboost的参数比较多，与过拟合相关的参数有以下几个：</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00B0F0"/>
          </w:tcPr>
          <w:p>
            <w:pPr>
              <w:keepNext w:val="0"/>
              <w:keepLines w:val="0"/>
              <w:widowControl/>
              <w:numPr>
                <w:ilvl w:val="0"/>
                <w:numId w:val="0"/>
              </w:numPr>
              <w:suppressLineNumbers w:val="0"/>
              <w:spacing w:before="0" w:beforeAutospacing="0" w:after="0" w:afterAutospacing="0"/>
              <w:ind w:right="0" w:rightChars="0"/>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参数</w:t>
            </w:r>
          </w:p>
        </w:tc>
        <w:tc>
          <w:tcPr>
            <w:tcW w:w="4261" w:type="dxa"/>
            <w:shd w:val="clear" w:color="auto" w:fill="00B0F0"/>
          </w:tcPr>
          <w:p>
            <w:pPr>
              <w:keepNext w:val="0"/>
              <w:keepLines w:val="0"/>
              <w:widowControl/>
              <w:numPr>
                <w:ilvl w:val="0"/>
                <w:numId w:val="0"/>
              </w:numPr>
              <w:suppressLineNumbers w:val="0"/>
              <w:spacing w:before="0" w:beforeAutospacing="0" w:after="0" w:afterAutospacing="0"/>
              <w:ind w:right="0" w:rightChars="0"/>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keepNext w:val="0"/>
              <w:keepLines w:val="0"/>
              <w:widowControl/>
              <w:suppressLineNumbers w:val="0"/>
              <w:spacing w:before="0" w:beforeAutospacing="0" w:after="0" w:afterAutospacing="0"/>
              <w:ind w:left="0" w:right="0"/>
              <w:jc w:val="center"/>
              <w:rPr>
                <w:rFonts w:hint="eastAsia" w:ascii="微软雅黑" w:hAnsi="微软雅黑" w:eastAsia="微软雅黑" w:cs="微软雅黑"/>
                <w:b w:val="0"/>
                <w:bCs/>
                <w:sz w:val="24"/>
                <w:szCs w:val="24"/>
                <w:vertAlign w:val="baseline"/>
                <w:lang w:val="en-US" w:eastAsia="zh-CN"/>
              </w:rPr>
            </w:pPr>
            <w:r>
              <w:rPr>
                <w:rStyle w:val="8"/>
                <w:rFonts w:hint="eastAsia" w:ascii="微软雅黑" w:hAnsi="微软雅黑" w:eastAsia="微软雅黑" w:cs="微软雅黑"/>
                <w:b w:val="0"/>
                <w:bCs/>
                <w:sz w:val="24"/>
                <w:szCs w:val="24"/>
              </w:rPr>
              <w:t>min_child_weight</w:t>
            </w:r>
          </w:p>
        </w:tc>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1164"/>
              </w:tabs>
              <w:spacing w:before="0" w:beforeAutospacing="0" w:after="0" w:afterAutospacing="0"/>
              <w:ind w:right="0" w:rightChars="0"/>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最小叶子节点样本权重和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numPr>
                <w:ilvl w:val="0"/>
                <w:numId w:val="0"/>
              </w:numPr>
              <w:suppressLineNumbers w:val="0"/>
              <w:spacing w:before="0" w:beforeAutospacing="0" w:after="0" w:afterAutospacing="0"/>
              <w:ind w:right="0" w:rightChars="0"/>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max_depth</w:t>
            </w:r>
          </w:p>
        </w:tc>
        <w:tc>
          <w:tcPr>
            <w:tcW w:w="4261" w:type="dxa"/>
          </w:tcPr>
          <w:p>
            <w:pPr>
              <w:keepNext w:val="0"/>
              <w:keepLines w:val="0"/>
              <w:widowControl/>
              <w:numPr>
                <w:ilvl w:val="0"/>
                <w:numId w:val="0"/>
              </w:numPr>
              <w:suppressLineNumbers w:val="0"/>
              <w:spacing w:before="0" w:beforeAutospacing="0" w:after="0" w:afterAutospacing="0"/>
              <w:ind w:right="0" w:rightChars="0"/>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树的最大深度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numPr>
                <w:ilvl w:val="0"/>
                <w:numId w:val="0"/>
              </w:numPr>
              <w:suppressLineNumbers w:val="0"/>
              <w:spacing w:before="0" w:beforeAutospacing="0" w:after="0" w:afterAutospacing="0"/>
              <w:ind w:right="0" w:rightChars="0"/>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gamma</w:t>
            </w:r>
          </w:p>
        </w:tc>
        <w:tc>
          <w:tcPr>
            <w:tcW w:w="4261" w:type="dxa"/>
          </w:tcPr>
          <w:p>
            <w:pPr>
              <w:keepNext w:val="0"/>
              <w:keepLines w:val="0"/>
              <w:widowControl/>
              <w:numPr>
                <w:ilvl w:val="0"/>
                <w:numId w:val="0"/>
              </w:numPr>
              <w:suppressLineNumbers w:val="0"/>
              <w:spacing w:before="0" w:beforeAutospacing="0" w:after="0" w:afterAutospacing="0"/>
              <w:ind w:right="0" w:rightChars="0"/>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节点分裂所需的最小损失函数下降值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numPr>
                <w:ilvl w:val="0"/>
                <w:numId w:val="0"/>
              </w:numPr>
              <w:suppressLineNumbers w:val="0"/>
              <w:spacing w:before="0" w:beforeAutospacing="0" w:after="0" w:afterAutospacing="0"/>
              <w:ind w:right="0" w:rightChars="0"/>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subsample</w:t>
            </w:r>
          </w:p>
        </w:tc>
        <w:tc>
          <w:tcPr>
            <w:tcW w:w="4261" w:type="dxa"/>
          </w:tcPr>
          <w:p>
            <w:pPr>
              <w:keepNext w:val="0"/>
              <w:keepLines w:val="0"/>
              <w:widowControl/>
              <w:numPr>
                <w:ilvl w:val="0"/>
                <w:numId w:val="0"/>
              </w:numPr>
              <w:suppressLineNumbers w:val="0"/>
              <w:spacing w:before="0" w:beforeAutospacing="0" w:after="0" w:afterAutospacing="0"/>
              <w:ind w:right="0" w:rightChars="0"/>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每棵树，随机采样的比例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numPr>
                <w:ilvl w:val="0"/>
                <w:numId w:val="0"/>
              </w:numPr>
              <w:suppressLineNumbers w:val="0"/>
              <w:spacing w:before="0" w:beforeAutospacing="0" w:after="0" w:afterAutospacing="0"/>
              <w:ind w:right="0" w:rightChars="0"/>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lambda</w:t>
            </w:r>
          </w:p>
        </w:tc>
        <w:tc>
          <w:tcPr>
            <w:tcW w:w="4261" w:type="dxa"/>
          </w:tcPr>
          <w:p>
            <w:pPr>
              <w:keepNext w:val="0"/>
              <w:keepLines w:val="0"/>
              <w:widowControl/>
              <w:numPr>
                <w:ilvl w:val="0"/>
                <w:numId w:val="0"/>
              </w:numPr>
              <w:suppressLineNumbers w:val="0"/>
              <w:spacing w:before="0" w:beforeAutospacing="0" w:after="0" w:afterAutospacing="0"/>
              <w:ind w:right="0" w:rightChars="0"/>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权重的L2正则项</w:t>
            </w: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微软雅黑" w:hAnsi="微软雅黑" w:eastAsia="微软雅黑" w:cs="微软雅黑"/>
          <w:sz w:val="24"/>
          <w:szCs w:val="24"/>
          <w:lang w:val="en-US" w:eastAsia="zh-CN"/>
        </w:rPr>
      </w:pPr>
    </w:p>
    <w:p>
      <w:pPr>
        <w:numPr>
          <w:ilvl w:val="0"/>
          <w:numId w:val="0"/>
        </w:numPr>
        <w:ind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经过多次测试，发现gamma和subssample仅会略微影响测试集的准确率，对训练集准确率没有影响。max_depth和min_child_weight两个参数对于结果的影响相反。增大max_depth会使模型更容易学习到局部样本，而增大min_child_weigh则会使得模型更加保守。</w:t>
      </w:r>
    </w:p>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调整结果如下：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1"/>
        <w:gridCol w:w="2292"/>
        <w:gridCol w:w="2376"/>
        <w:gridCol w:w="2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1" w:type="dxa"/>
            <w:shd w:val="clear" w:color="auto" w:fill="00B0F0"/>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max_depth</w:t>
            </w:r>
          </w:p>
        </w:tc>
        <w:tc>
          <w:tcPr>
            <w:tcW w:w="2292" w:type="dxa"/>
            <w:shd w:val="clear" w:color="auto" w:fill="00B0F0"/>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min_child_weight</w:t>
            </w:r>
          </w:p>
        </w:tc>
        <w:tc>
          <w:tcPr>
            <w:tcW w:w="2376" w:type="dxa"/>
            <w:shd w:val="clear" w:color="auto" w:fill="00B0F0"/>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训练集准确率</w:t>
            </w:r>
          </w:p>
        </w:tc>
        <w:tc>
          <w:tcPr>
            <w:tcW w:w="2293" w:type="dxa"/>
            <w:shd w:val="clear" w:color="auto" w:fill="00B0F0"/>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测试集准确率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1"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6</w:t>
            </w:r>
          </w:p>
        </w:tc>
        <w:tc>
          <w:tcPr>
            <w:tcW w:w="2292"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1</w:t>
            </w:r>
          </w:p>
        </w:tc>
        <w:tc>
          <w:tcPr>
            <w:tcW w:w="2376"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100%</w:t>
            </w:r>
          </w:p>
        </w:tc>
        <w:tc>
          <w:tcPr>
            <w:tcW w:w="2293"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80.8%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1"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5</w:t>
            </w:r>
          </w:p>
        </w:tc>
        <w:tc>
          <w:tcPr>
            <w:tcW w:w="2292"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5</w:t>
            </w:r>
          </w:p>
        </w:tc>
        <w:tc>
          <w:tcPr>
            <w:tcW w:w="2376"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100%</w:t>
            </w:r>
          </w:p>
        </w:tc>
        <w:tc>
          <w:tcPr>
            <w:tcW w:w="2293"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83.4%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1"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4</w:t>
            </w:r>
          </w:p>
        </w:tc>
        <w:tc>
          <w:tcPr>
            <w:tcW w:w="2292"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6</w:t>
            </w:r>
          </w:p>
        </w:tc>
        <w:tc>
          <w:tcPr>
            <w:tcW w:w="2376"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100%</w:t>
            </w:r>
          </w:p>
        </w:tc>
        <w:tc>
          <w:tcPr>
            <w:tcW w:w="2293"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83.6%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1"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10</w:t>
            </w:r>
          </w:p>
        </w:tc>
        <w:tc>
          <w:tcPr>
            <w:tcW w:w="2292"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w:t>
            </w:r>
          </w:p>
        </w:tc>
        <w:tc>
          <w:tcPr>
            <w:tcW w:w="2376"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96.9%</w:t>
            </w:r>
          </w:p>
        </w:tc>
        <w:tc>
          <w:tcPr>
            <w:tcW w:w="2293"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82.2%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1"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12</w:t>
            </w:r>
          </w:p>
        </w:tc>
        <w:tc>
          <w:tcPr>
            <w:tcW w:w="2292"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50</w:t>
            </w:r>
          </w:p>
        </w:tc>
        <w:tc>
          <w:tcPr>
            <w:tcW w:w="2376"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89.8%</w:t>
            </w:r>
          </w:p>
        </w:tc>
        <w:tc>
          <w:tcPr>
            <w:tcW w:w="2293"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81.2%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1"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w:t>
            </w:r>
          </w:p>
        </w:tc>
        <w:tc>
          <w:tcPr>
            <w:tcW w:w="2292"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100</w:t>
            </w:r>
          </w:p>
        </w:tc>
        <w:tc>
          <w:tcPr>
            <w:tcW w:w="2376"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85.4%</w:t>
            </w:r>
          </w:p>
        </w:tc>
        <w:tc>
          <w:tcPr>
            <w:tcW w:w="2293" w:type="dxa"/>
          </w:tcPr>
          <w:p>
            <w:pPr>
              <w:numPr>
                <w:ilvl w:val="0"/>
                <w:numId w:val="0"/>
              </w:numP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77.6%</w:t>
            </w:r>
          </w:p>
        </w:tc>
      </w:tr>
    </w:tbl>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结论：当两个参数都比较小的时候，调节它们没有明显的效果。因为训练数据的特征维度比较大，所以将这两个值都相应地放大，在12和50的时候，能使得训练集和测试集的差距较小且测试集准确率不会太低。</w:t>
      </w:r>
    </w:p>
    <w:p>
      <w:pPr>
        <w:pStyle w:val="3"/>
        <w:numPr>
          <w:ilvl w:val="1"/>
          <w:numId w:val="1"/>
        </w:numPr>
        <w:ind w:left="0" w:leftChars="0" w:firstLine="0" w:firstLineChars="0"/>
        <w:rPr>
          <w:rFonts w:hint="eastAsia"/>
          <w:lang w:val="en-US" w:eastAsia="zh-CN"/>
        </w:rPr>
      </w:pPr>
      <w:r>
        <w:rPr>
          <w:rFonts w:hint="eastAsia"/>
          <w:lang w:val="en-US" w:eastAsia="zh-CN"/>
        </w:rPr>
        <w:t>验证结果</w:t>
      </w:r>
    </w:p>
    <w:p>
      <w:pPr>
        <w:numPr>
          <w:numId w:val="0"/>
        </w:numPr>
        <w:ind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将每个类别的样本数量扩大至5000个，训练模型以后保存。使用一个模型测试的结果如下：</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604260" cy="1265555"/>
            <wp:effectExtent l="0" t="0" r="7620" b="1460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9"/>
                    <a:stretch>
                      <a:fillRect/>
                    </a:stretch>
                  </pic:blipFill>
                  <pic:spPr>
                    <a:xfrm>
                      <a:off x="0" y="0"/>
                      <a:ext cx="3604260" cy="1265555"/>
                    </a:xfrm>
                    <a:prstGeom prst="rect">
                      <a:avLst/>
                    </a:prstGeom>
                    <a:noFill/>
                    <a:ln w="9525">
                      <a:noFill/>
                    </a:ln>
                  </pic:spPr>
                </pic:pic>
              </a:graphicData>
            </a:graphic>
          </wp:inline>
        </w:drawing>
      </w:r>
    </w:p>
    <w:p>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使用多个模型测试的结果如下：</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634105" cy="1139825"/>
            <wp:effectExtent l="0" t="0" r="8255" b="317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10"/>
                    <a:stretch>
                      <a:fillRect/>
                    </a:stretch>
                  </pic:blipFill>
                  <pic:spPr>
                    <a:xfrm>
                      <a:off x="0" y="0"/>
                      <a:ext cx="3634105" cy="1139825"/>
                    </a:xfrm>
                    <a:prstGeom prst="rect">
                      <a:avLst/>
                    </a:prstGeom>
                    <a:noFill/>
                    <a:ln w="9525">
                      <a:noFill/>
                    </a:ln>
                  </pic:spPr>
                </pic:pic>
              </a:graphicData>
            </a:graphic>
          </wp:inline>
        </w:drawing>
      </w:r>
    </w:p>
    <w:p>
      <w:pPr>
        <w:pStyle w:val="2"/>
        <w:numPr>
          <w:numId w:val="0"/>
        </w:numPr>
        <w:rPr>
          <w:rFonts w:hint="eastAsia"/>
          <w:lang w:val="en-US" w:eastAsia="zh-CN"/>
        </w:rPr>
      </w:pPr>
      <w:bookmarkStart w:id="0" w:name="_GoBack"/>
      <w:bookmarkEnd w:id="0"/>
      <w:r>
        <w:rPr>
          <w:rFonts w:hint="eastAsia"/>
          <w:lang w:val="en-US" w:eastAsia="zh-CN"/>
        </w:rPr>
        <w:t>5.参考资料</w:t>
      </w:r>
    </w:p>
    <w:p>
      <w:p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有关支持向量机（svm）的原理可以参见https://www.cnblogs.com/spoorer/p/6551220.html</w:t>
      </w:r>
    </w:p>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有关决策树的原理可以参见</w:t>
      </w:r>
    </w:p>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fldChar w:fldCharType="begin"/>
      </w:r>
      <w:r>
        <w:rPr>
          <w:rFonts w:hint="eastAsia" w:ascii="微软雅黑" w:hAnsi="微软雅黑" w:eastAsia="微软雅黑" w:cs="微软雅黑"/>
          <w:sz w:val="24"/>
          <w:szCs w:val="24"/>
          <w:lang w:val="en-US" w:eastAsia="zh-CN"/>
        </w:rPr>
        <w:instrText xml:space="preserve"> HYPERLINK "http://www.aboutyun.com/thread-22370-1-1.html" </w:instrText>
      </w:r>
      <w:r>
        <w:rPr>
          <w:rFonts w:hint="eastAsia" w:ascii="微软雅黑" w:hAnsi="微软雅黑" w:eastAsia="微软雅黑" w:cs="微软雅黑"/>
          <w:sz w:val="24"/>
          <w:szCs w:val="24"/>
          <w:lang w:val="en-US" w:eastAsia="zh-CN"/>
        </w:rPr>
        <w:fldChar w:fldCharType="separate"/>
      </w:r>
      <w:r>
        <w:rPr>
          <w:rStyle w:val="10"/>
          <w:rFonts w:hint="eastAsia" w:ascii="微软雅黑" w:hAnsi="微软雅黑" w:eastAsia="微软雅黑" w:cs="微软雅黑"/>
          <w:sz w:val="24"/>
          <w:szCs w:val="24"/>
          <w:lang w:val="en-US" w:eastAsia="zh-CN"/>
        </w:rPr>
        <w:t>http://www.aboutyun.com/thread-22370-1-1.html</w:t>
      </w:r>
      <w:r>
        <w:rPr>
          <w:rFonts w:hint="eastAsia" w:ascii="微软雅黑" w:hAnsi="微软雅黑" w:eastAsia="微软雅黑" w:cs="微软雅黑"/>
          <w:sz w:val="24"/>
          <w:szCs w:val="24"/>
          <w:lang w:val="en-US" w:eastAsia="zh-CN"/>
        </w:rPr>
        <w:fldChar w:fldCharType="end"/>
      </w:r>
    </w:p>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有关随机森林的原理可以参见</w:t>
      </w:r>
    </w:p>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fldChar w:fldCharType="begin"/>
      </w:r>
      <w:r>
        <w:rPr>
          <w:rFonts w:hint="eastAsia" w:ascii="微软雅黑" w:hAnsi="微软雅黑" w:eastAsia="微软雅黑" w:cs="微软雅黑"/>
          <w:sz w:val="24"/>
          <w:szCs w:val="24"/>
          <w:lang w:val="en-US" w:eastAsia="zh-CN"/>
        </w:rPr>
        <w:instrText xml:space="preserve"> HYPERLINK "https://www.jiqizhixin.com/articles/2017-07-31-3" </w:instrText>
      </w:r>
      <w:r>
        <w:rPr>
          <w:rFonts w:hint="eastAsia" w:ascii="微软雅黑" w:hAnsi="微软雅黑" w:eastAsia="微软雅黑" w:cs="微软雅黑"/>
          <w:sz w:val="24"/>
          <w:szCs w:val="24"/>
          <w:lang w:val="en-US" w:eastAsia="zh-CN"/>
        </w:rPr>
        <w:fldChar w:fldCharType="separate"/>
      </w:r>
      <w:r>
        <w:rPr>
          <w:rStyle w:val="10"/>
          <w:rFonts w:hint="eastAsia" w:ascii="微软雅黑" w:hAnsi="微软雅黑" w:eastAsia="微软雅黑" w:cs="微软雅黑"/>
          <w:sz w:val="24"/>
          <w:szCs w:val="24"/>
          <w:lang w:val="en-US" w:eastAsia="zh-CN"/>
        </w:rPr>
        <w:t>https://www.jiqizhixin.com/articles/2017-07-31-3</w:t>
      </w:r>
      <w:r>
        <w:rPr>
          <w:rFonts w:hint="eastAsia" w:ascii="微软雅黑" w:hAnsi="微软雅黑" w:eastAsia="微软雅黑" w:cs="微软雅黑"/>
          <w:sz w:val="24"/>
          <w:szCs w:val="24"/>
          <w:lang w:val="en-US" w:eastAsia="zh-CN"/>
        </w:rPr>
        <w:fldChar w:fldCharType="end"/>
      </w:r>
    </w:p>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有关梯度提升树的原理可以参见</w:t>
      </w:r>
    </w:p>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https://blog.csdn.net/program_developer/article/details/79404581</w:t>
      </w:r>
    </w:p>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xgboost的原理可以参见以下这篇论文：</w:t>
      </w:r>
    </w:p>
    <w:p>
      <w:pPr>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https://arxiv.org/pdf/1603.02754v1.pdf</w:t>
      </w:r>
    </w:p>
    <w:p>
      <w:pPr>
        <w:rPr>
          <w:rFonts w:hint="eastAsia" w:ascii="微软雅黑" w:hAnsi="微软雅黑" w:eastAsia="微软雅黑" w:cs="微软雅黑"/>
          <w:b w:val="0"/>
          <w:bCs w:val="0"/>
          <w:sz w:val="24"/>
          <w:szCs w:val="24"/>
          <w:lang w:val="en-US" w:eastAsia="zh-CN"/>
        </w:rPr>
      </w:pPr>
    </w:p>
    <w:p>
      <w:pPr>
        <w:rPr>
          <w:rFonts w:hint="eastAsia" w:ascii="微软雅黑" w:hAnsi="微软雅黑" w:eastAsia="微软雅黑" w:cs="微软雅黑"/>
          <w:b w:val="0"/>
          <w:bCs w:val="0"/>
          <w:sz w:val="24"/>
          <w:szCs w:val="24"/>
          <w:lang w:val="en-US" w:eastAsia="zh-CN"/>
        </w:rPr>
      </w:pPr>
    </w:p>
    <w:p>
      <w:pPr>
        <w:pStyle w:val="2"/>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新宋体">
    <w:panose1 w:val="02010609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3A718A"/>
    <w:multiLevelType w:val="multilevel"/>
    <w:tmpl w:val="673A718A"/>
    <w:lvl w:ilvl="0" w:tentative="0">
      <w:start w:val="1"/>
      <w:numFmt w:val="decimal"/>
      <w:lvlText w:val="%1."/>
      <w:lvlJc w:val="left"/>
      <w:pPr>
        <w:tabs>
          <w:tab w:val="left" w:pos="312"/>
        </w:tabs>
      </w:p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0D72336"/>
    <w:rsid w:val="2DF83E69"/>
    <w:rsid w:val="3AFF09B7"/>
    <w:rsid w:val="5A4148DA"/>
    <w:rsid w:val="688B1C37"/>
    <w:rsid w:val="6DA86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0"/>
      <w:sz w:val="33"/>
      <w:szCs w:val="33"/>
      <w:lang w:val="en-US" w:eastAsia="zh-CN" w:bidi="ar"/>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uiPriority w:val="0"/>
    <w:rPr>
      <w:color w:val="333333"/>
      <w:u w:val="none"/>
    </w:rPr>
  </w:style>
  <w:style w:type="character" w:styleId="10">
    <w:name w:val="Hyperlink"/>
    <w:basedOn w:val="7"/>
    <w:uiPriority w:val="0"/>
    <w:rPr>
      <w:color w:val="333333"/>
      <w:u w:val="none"/>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tip"/>
    <w:basedOn w:val="7"/>
    <w:uiPriority w:val="0"/>
    <w:rPr>
      <w:color w:val="999999"/>
      <w:sz w:val="14"/>
      <w:szCs w:val="14"/>
    </w:rPr>
  </w:style>
  <w:style w:type="character" w:customStyle="1" w:styleId="14">
    <w:name w:val="article-type"/>
    <w:basedOn w:val="7"/>
    <w:uiPriority w:val="0"/>
    <w:rPr>
      <w:sz w:val="14"/>
      <w:szCs w:val="14"/>
    </w:rPr>
  </w:style>
  <w:style w:type="character" w:customStyle="1" w:styleId="15">
    <w:name w:val="article-type1"/>
    <w:basedOn w:val="7"/>
    <w:uiPriority w:val="0"/>
  </w:style>
  <w:style w:type="character" w:customStyle="1" w:styleId="16">
    <w:name w:val="quote"/>
    <w:basedOn w:val="7"/>
    <w:uiPriority w:val="0"/>
    <w:rPr>
      <w:color w:val="6B6B6B"/>
      <w:sz w:val="14"/>
      <w:szCs w:val="14"/>
    </w:rPr>
  </w:style>
  <w:style w:type="character" w:customStyle="1" w:styleId="17">
    <w:name w:val="txt"/>
    <w:basedOn w:val="7"/>
    <w:uiPriority w:val="0"/>
  </w:style>
  <w:style w:type="character" w:customStyle="1" w:styleId="18">
    <w:name w:val="red"/>
    <w:basedOn w:val="7"/>
    <w:uiPriority w:val="0"/>
    <w:rPr>
      <w:color w:val="FF000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171</TotalTime>
  <ScaleCrop>false</ScaleCrop>
  <LinksUpToDate>false</LinksUpToDate>
  <CharactersWithSpaces>0</CharactersWithSpaces>
  <Application>WPS Office_11.1.0.8002_F1E327BC-269C-435d-A152-05C5408002CA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2018-12-06T02:07:57Z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ies>
</file>