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6097" w14:textId="77777777" w:rsidR="00AA219E" w:rsidRDefault="008C7CF1">
      <w:pPr>
        <w:widowControl w:val="0"/>
        <w:kinsoku w:val="0"/>
        <w:wordWrap w:val="0"/>
        <w:autoSpaceDE w:val="0"/>
        <w:autoSpaceDN w:val="0"/>
        <w:adjustRightInd w:val="0"/>
        <w:spacing w:before="3" w:after="20" w:line="244" w:lineRule="auto"/>
        <w:ind w:left="3980"/>
        <w:textAlignment w:val="baseline"/>
        <w:outlineLvl w:val="1"/>
      </w:pPr>
      <w:r>
        <w:rPr>
          <w:noProof/>
          <w:color w:val="000000"/>
          <w:w w:val="99"/>
          <w:sz w:val="46"/>
          <w:szCs w:val="46"/>
        </w:rPr>
        <w:t>Yuuki</w:t>
      </w:r>
      <w:r>
        <w:rPr>
          <w:color w:val="000000"/>
          <w:spacing w:val="8"/>
          <w:w w:val="70"/>
          <w:sz w:val="46"/>
          <w:szCs w:val="46"/>
        </w:rPr>
        <w:t xml:space="preserve"> </w:t>
      </w:r>
      <w:r>
        <w:rPr>
          <w:noProof/>
          <w:color w:val="000000"/>
          <w:w w:val="99"/>
          <w:sz w:val="46"/>
          <w:szCs w:val="46"/>
        </w:rPr>
        <w:t>Burleigh</w:t>
      </w:r>
    </w:p>
    <w:p w14:paraId="2BB84AE3" w14:textId="77777777" w:rsidR="00AA219E" w:rsidRDefault="008C7CF1">
      <w:pPr>
        <w:widowControl w:val="0"/>
        <w:kinsoku w:val="0"/>
        <w:wordWrap w:val="0"/>
        <w:autoSpaceDE w:val="0"/>
        <w:autoSpaceDN w:val="0"/>
        <w:adjustRightInd w:val="0"/>
        <w:spacing w:before="20" w:after="79"/>
        <w:ind w:left="3960"/>
        <w:textAlignment w:val="baseline"/>
      </w:pPr>
      <w:r>
        <w:rPr>
          <w:noProof/>
          <w:color w:val="000000"/>
        </w:rPr>
        <w:t>Bellevue,</w:t>
      </w:r>
      <w:r>
        <w:rPr>
          <w:color w:val="000000"/>
          <w:w w:val="84"/>
        </w:rPr>
        <w:t xml:space="preserve"> </w:t>
      </w:r>
      <w:r>
        <w:rPr>
          <w:noProof/>
          <w:color w:val="000000"/>
        </w:rPr>
        <w:t>Washington</w:t>
      </w:r>
      <w:r>
        <w:rPr>
          <w:color w:val="000000"/>
          <w:w w:val="84"/>
        </w:rPr>
        <w:t xml:space="preserve"> </w:t>
      </w:r>
      <w:r>
        <w:rPr>
          <w:noProof/>
          <w:color w:val="000000"/>
        </w:rPr>
        <w:t>United</w:t>
      </w:r>
      <w:r>
        <w:rPr>
          <w:color w:val="000000"/>
          <w:w w:val="84"/>
        </w:rPr>
        <w:t xml:space="preserve"> </w:t>
      </w:r>
      <w:r>
        <w:rPr>
          <w:noProof/>
          <w:color w:val="000000"/>
        </w:rPr>
        <w:t>States</w:t>
      </w:r>
    </w:p>
    <w:p w14:paraId="581DAB9F" w14:textId="77777777" w:rsidR="00AA219E" w:rsidRDefault="008C7CF1">
      <w:pPr>
        <w:widowControl w:val="0"/>
        <w:kinsoku w:val="0"/>
        <w:autoSpaceDE w:val="0"/>
        <w:autoSpaceDN w:val="0"/>
        <w:adjustRightInd w:val="0"/>
        <w:spacing w:before="79" w:after="40" w:line="291" w:lineRule="auto"/>
        <w:ind w:left="5080" w:right="2220" w:hanging="2849"/>
        <w:textAlignment w:val="baseline"/>
      </w:pPr>
      <w:r>
        <w:rPr>
          <w:noProof/>
          <w:color w:val="000000"/>
        </w:rPr>
        <w:t>4258293344</w:t>
      </w:r>
      <w:r>
        <w:rPr>
          <w:color w:val="000000"/>
          <w:spacing w:val="-1"/>
        </w:rPr>
        <w:t xml:space="preserve"> </w:t>
      </w:r>
      <w:r>
        <w:rPr>
          <w:noProof/>
          <w:color w:val="000000"/>
        </w:rPr>
        <w:t>|</w:t>
      </w:r>
      <w:r>
        <w:rPr>
          <w:color w:val="000000"/>
          <w:spacing w:val="-1"/>
        </w:rPr>
        <w:t xml:space="preserve"> </w:t>
      </w:r>
      <w:hyperlink r:id="rId5">
        <w:r>
          <w:rPr>
            <w:noProof/>
            <w:color w:val="000000"/>
            <w:u w:val="single" w:color="000000"/>
          </w:rPr>
          <w:t>yuukiburleigh22@gmail.com</w:t>
        </w:r>
      </w:hyperlink>
      <w:r>
        <w:rPr>
          <w:color w:val="000000"/>
          <w:spacing w:val="-1"/>
        </w:rPr>
        <w:t xml:space="preserve"> </w:t>
      </w:r>
      <w:r>
        <w:rPr>
          <w:noProof/>
          <w:color w:val="000000"/>
        </w:rPr>
        <w:t>|</w:t>
      </w:r>
      <w:r>
        <w:rPr>
          <w:color w:val="000000"/>
          <w:spacing w:val="-1"/>
        </w:rPr>
        <w:t xml:space="preserve"> </w:t>
      </w:r>
      <w:r>
        <w:rPr>
          <w:noProof/>
          <w:color w:val="000000"/>
          <w:u w:val="single" w:color="000000"/>
        </w:rPr>
        <w:t>LinkedIn.com/in/yuuki-burleigh</w:t>
      </w:r>
      <w:r>
        <w:rPr>
          <w:color w:val="000000"/>
        </w:rPr>
        <w:t xml:space="preserve"> </w:t>
      </w:r>
      <w:hyperlink r:id="rId6">
        <w:r>
          <w:rPr>
            <w:noProof/>
            <w:color w:val="000000"/>
            <w:w w:val="99"/>
            <w:u w:val="single" w:color="000000"/>
          </w:rPr>
          <w:t>Portfolio</w:t>
        </w:r>
      </w:hyperlink>
      <w:r>
        <w:rPr>
          <w:color w:val="000000"/>
        </w:rPr>
        <w:t xml:space="preserve"> </w:t>
      </w:r>
    </w:p>
    <w:p w14:paraId="054DE5B5" w14:textId="77777777" w:rsidR="00AA219E" w:rsidRDefault="008C7CF1">
      <w:pPr>
        <w:widowControl w:val="0"/>
        <w:kinsoku w:val="0"/>
        <w:wordWrap w:val="0"/>
        <w:autoSpaceDE w:val="0"/>
        <w:autoSpaceDN w:val="0"/>
        <w:adjustRightInd w:val="0"/>
        <w:spacing w:before="40" w:after="80" w:line="248" w:lineRule="auto"/>
        <w:textAlignment w:val="baseline"/>
        <w:outlineLvl w:val="2"/>
      </w:pPr>
      <w:r>
        <w:rPr>
          <w:b/>
          <w:noProof/>
          <w:color w:val="000000"/>
          <w:spacing w:val="1"/>
          <w:w w:val="99"/>
          <w:sz w:val="26"/>
          <w:szCs w:val="26"/>
        </w:rPr>
        <w:t>Summary</w:t>
      </w:r>
      <w:r>
        <w:rPr>
          <w:noProof/>
        </w:rPr>
        <w:drawing>
          <wp:anchor distT="0" distB="0" distL="0" distR="0" simplePos="0" relativeHeight="251655168" behindDoc="1" locked="0" layoutInCell="1" allowOverlap="1" wp14:anchorId="275B986B" wp14:editId="7FF2F6BE">
            <wp:simplePos x="0" y="0"/>
            <wp:positionH relativeFrom="page">
              <wp:posOffset>457200</wp:posOffset>
            </wp:positionH>
            <wp:positionV relativeFrom="paragraph">
              <wp:posOffset>222250</wp:posOffset>
            </wp:positionV>
            <wp:extent cx="6858000" cy="8466"/>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653D03D-C347-4FED-24AB-8120F36495BB"/>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1871F64C" w14:textId="6DE962D1" w:rsidR="00AA219E" w:rsidRDefault="008C7CF1">
      <w:pPr>
        <w:widowControl w:val="0"/>
        <w:kinsoku w:val="0"/>
        <w:autoSpaceDE w:val="0"/>
        <w:autoSpaceDN w:val="0"/>
        <w:adjustRightInd w:val="0"/>
        <w:spacing w:before="84" w:after="100" w:line="250" w:lineRule="auto"/>
        <w:ind w:right="160"/>
        <w:textAlignment w:val="baseline"/>
      </w:pPr>
      <w:r>
        <w:rPr>
          <w:color w:val="000000"/>
          <w:sz w:val="22"/>
        </w:rPr>
        <w:t>IT student with hands-on experience troubleshooting hardware, software, and network connectivity issues for both technical and non-technical users, backed by CompTIA Security+, AWS Cloud Practitioner, and Cisco CCNA certifications. Skilled in configuring and supporting Windows and Linux systems, deploying firewalls, VPNs, and secure wireless networks, and documenting technical processes to resolve issues and minimize downtime. Comfortable explaining technical concepts to end users in plain language and working methodically through unfamiliar problems. A detail-oriented problem-solver seeking an IT Helpdesk role where strong technical fundamentals and a customer-focused approach add value.</w:t>
      </w:r>
    </w:p>
    <w:p w14:paraId="42AD44AD" w14:textId="77777777" w:rsidR="004D355B" w:rsidRDefault="004D355B" w:rsidP="004D355B">
      <w:pPr>
        <w:widowControl w:val="0"/>
        <w:kinsoku w:val="0"/>
        <w:wordWrap w:val="0"/>
        <w:autoSpaceDE w:val="0"/>
        <w:autoSpaceDN w:val="0"/>
        <w:adjustRightInd w:val="0"/>
        <w:spacing w:before="100" w:after="119" w:line="248" w:lineRule="auto"/>
        <w:textAlignment w:val="baseline"/>
        <w:outlineLvl w:val="2"/>
      </w:pPr>
      <w:r>
        <w:rPr>
          <w:b/>
          <w:noProof/>
          <w:color w:val="000000"/>
          <w:w w:val="99"/>
          <w:sz w:val="26"/>
          <w:szCs w:val="26"/>
        </w:rPr>
        <w:t>Projects</w:t>
      </w:r>
      <w:r>
        <w:rPr>
          <w:noProof/>
        </w:rPr>
        <w:drawing>
          <wp:anchor distT="0" distB="0" distL="0" distR="0" simplePos="0" relativeHeight="251662336" behindDoc="1" locked="0" layoutInCell="1" allowOverlap="1" wp14:anchorId="79EE11FA" wp14:editId="3D3494BD">
            <wp:simplePos x="0" y="0"/>
            <wp:positionH relativeFrom="page">
              <wp:posOffset>457200</wp:posOffset>
            </wp:positionH>
            <wp:positionV relativeFrom="paragraph">
              <wp:posOffset>222885</wp:posOffset>
            </wp:positionV>
            <wp:extent cx="6858000" cy="8467"/>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7EE150F-CBE6-4606-E7B5-18440B005B96"/>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0C307E70" w14:textId="77777777" w:rsidR="004D355B" w:rsidRDefault="004D355B" w:rsidP="004D355B">
      <w:pPr>
        <w:widowControl w:val="0"/>
        <w:kinsoku w:val="0"/>
        <w:wordWrap w:val="0"/>
        <w:autoSpaceDE w:val="0"/>
        <w:autoSpaceDN w:val="0"/>
        <w:adjustRightInd w:val="0"/>
        <w:spacing w:before="119" w:after="40" w:line="238" w:lineRule="auto"/>
        <w:textAlignment w:val="baseline"/>
      </w:pPr>
      <w:r>
        <w:rPr>
          <w:b/>
          <w:noProof/>
          <w:color w:val="000000"/>
          <w:sz w:val="24"/>
          <w:szCs w:val="24"/>
        </w:rPr>
        <w:t>Portfolio</w:t>
      </w:r>
      <w:r>
        <w:rPr>
          <w:b/>
          <w:color w:val="000000"/>
          <w:spacing w:val="-1"/>
          <w:sz w:val="24"/>
          <w:szCs w:val="24"/>
        </w:rPr>
        <w:t xml:space="preserve"> </w:t>
      </w:r>
      <w:r>
        <w:rPr>
          <w:noProof/>
          <w:color w:val="000000"/>
          <w:position w:val="4"/>
        </w:rPr>
        <w:t>|</w:t>
      </w:r>
      <w:r>
        <w:rPr>
          <w:color w:val="000000"/>
          <w:spacing w:val="-1"/>
          <w:position w:val="4"/>
        </w:rPr>
        <w:t xml:space="preserve"> </w:t>
      </w:r>
      <w:hyperlink r:id="rId9">
        <w:r>
          <w:rPr>
            <w:noProof/>
            <w:color w:val="000000"/>
            <w:sz w:val="24"/>
            <w:szCs w:val="24"/>
            <w:u w:val="single" w:color="000000"/>
          </w:rPr>
          <w:t>https://yuuki-burleigh.github.io/</w:t>
        </w:r>
      </w:hyperlink>
    </w:p>
    <w:p w14:paraId="3B6F3D25" w14:textId="44CDA53B" w:rsidR="004D355B" w:rsidRDefault="00B33C69" w:rsidP="004D355B">
      <w:pPr>
        <w:widowControl w:val="0"/>
        <w:numPr>
          <w:ilvl w:val="0"/>
          <w:numId w:val="1"/>
        </w:numPr>
        <w:kinsoku w:val="0"/>
        <w:autoSpaceDE w:val="0"/>
        <w:autoSpaceDN w:val="0"/>
        <w:adjustRightInd w:val="0"/>
        <w:spacing w:before="42" w:line="246" w:lineRule="auto"/>
        <w:ind w:right="40"/>
        <w:textAlignment w:val="baseline"/>
      </w:pPr>
      <w:r>
        <w:rPr>
          <w:color w:val="000000"/>
          <w:sz w:val="22"/>
        </w:rPr>
        <w:t>Provided hands-on technical support to non-technical staff at an elementary school, configuring PA-220 web filtering policies to enforce URL restrictions and resolve content access issues</w:t>
      </w:r>
    </w:p>
    <w:p w14:paraId="35897F98" w14:textId="70C46430" w:rsidR="004D355B" w:rsidRDefault="00142701" w:rsidP="004D355B">
      <w:pPr>
        <w:widowControl w:val="0"/>
        <w:numPr>
          <w:ilvl w:val="0"/>
          <w:numId w:val="1"/>
        </w:numPr>
        <w:kinsoku w:val="0"/>
        <w:autoSpaceDE w:val="0"/>
        <w:autoSpaceDN w:val="0"/>
        <w:adjustRightInd w:val="0"/>
        <w:spacing w:before="1" w:line="246" w:lineRule="auto"/>
        <w:textAlignment w:val="baseline"/>
      </w:pPr>
      <w:r>
        <w:rPr>
          <w:color w:val="000000"/>
          <w:sz w:val="22"/>
        </w:rPr>
        <w:t>Set up and troubleshot secure network connectivity for Windows and Linux hosts in a SOHO environment, deploying and configuring a PA-220 firewall and diagnosing network issues</w:t>
      </w:r>
    </w:p>
    <w:p w14:paraId="76F0CB2C" w14:textId="356D6A57" w:rsidR="004D355B" w:rsidRDefault="00142701" w:rsidP="004D355B">
      <w:pPr>
        <w:widowControl w:val="0"/>
        <w:numPr>
          <w:ilvl w:val="0"/>
          <w:numId w:val="1"/>
        </w:numPr>
        <w:kinsoku w:val="0"/>
        <w:wordWrap w:val="0"/>
        <w:autoSpaceDE w:val="0"/>
        <w:autoSpaceDN w:val="0"/>
        <w:adjustRightInd w:val="0"/>
        <w:spacing w:before="1" w:line="246" w:lineRule="auto"/>
        <w:textAlignment w:val="baseline"/>
      </w:pPr>
      <w:r>
        <w:rPr>
          <w:color w:val="000000"/>
          <w:sz w:val="22"/>
        </w:rPr>
        <w:t>Restored network connectivity and minimized downtime by performing a factory reset and completing initial SOHO configuration on a FortiGate-40F firewall</w:t>
      </w:r>
    </w:p>
    <w:p w14:paraId="11AA0001" w14:textId="77777777" w:rsidR="004D355B" w:rsidRDefault="004D355B" w:rsidP="004D355B">
      <w:pPr>
        <w:widowControl w:val="0"/>
        <w:numPr>
          <w:ilvl w:val="0"/>
          <w:numId w:val="1"/>
        </w:numPr>
        <w:kinsoku w:val="0"/>
        <w:autoSpaceDE w:val="0"/>
        <w:autoSpaceDN w:val="0"/>
        <w:adjustRightInd w:val="0"/>
        <w:spacing w:before="1" w:line="246" w:lineRule="auto"/>
        <w:textAlignment w:val="baseline"/>
      </w:pPr>
      <w:r>
        <w:rPr>
          <w:color w:val="000000"/>
          <w:sz w:val="22"/>
        </w:rPr>
        <w:t>Configured a remote access IPsec VPN on a FortiGate-40F firewall, enabling secure encrypted connectivity for remote users to internal resources and validating tunnel establishment</w:t>
      </w:r>
    </w:p>
    <w:p w14:paraId="0EAF58D7" w14:textId="4206A3E4" w:rsidR="004D355B" w:rsidRDefault="000433A9" w:rsidP="004D355B">
      <w:pPr>
        <w:widowControl w:val="0"/>
        <w:numPr>
          <w:ilvl w:val="0"/>
          <w:numId w:val="1"/>
        </w:numPr>
        <w:kinsoku w:val="0"/>
        <w:wordWrap w:val="0"/>
        <w:autoSpaceDE w:val="0"/>
        <w:autoSpaceDN w:val="0"/>
        <w:adjustRightInd w:val="0"/>
        <w:spacing w:before="1" w:line="246" w:lineRule="auto"/>
        <w:textAlignment w:val="baseline"/>
      </w:pPr>
      <w:r>
        <w:rPr>
          <w:color w:val="000000"/>
          <w:sz w:val="22"/>
        </w:rPr>
        <w:t>Configured and troubleshot GlobalProtect remote access VPN on a PA-220 firewall, resolving connectivity issues and validating secure remote user access</w:t>
      </w:r>
    </w:p>
    <w:p w14:paraId="77EFDB56" w14:textId="77777777" w:rsidR="004D355B" w:rsidRDefault="004D355B" w:rsidP="004D355B">
      <w:pPr>
        <w:widowControl w:val="0"/>
        <w:numPr>
          <w:ilvl w:val="0"/>
          <w:numId w:val="1"/>
        </w:numPr>
        <w:kinsoku w:val="0"/>
        <w:autoSpaceDE w:val="0"/>
        <w:autoSpaceDN w:val="0"/>
        <w:adjustRightInd w:val="0"/>
        <w:spacing w:before="1" w:line="246" w:lineRule="auto"/>
        <w:textAlignment w:val="baseline"/>
      </w:pPr>
      <w:r>
        <w:rPr>
          <w:color w:val="000000"/>
          <w:sz w:val="22"/>
        </w:rPr>
        <w:t>Configured AWS IAM, VPC, and EC2 services through AWS Academy Cloud Foundations labs</w:t>
      </w:r>
    </w:p>
    <w:p w14:paraId="11AA0002" w14:textId="77777777" w:rsidR="004D355B" w:rsidRDefault="004D355B" w:rsidP="004D355B">
      <w:pPr>
        <w:widowControl w:val="0"/>
        <w:numPr>
          <w:ilvl w:val="0"/>
          <w:numId w:val="1"/>
        </w:numPr>
        <w:kinsoku w:val="0"/>
        <w:autoSpaceDE w:val="0"/>
        <w:autoSpaceDN w:val="0"/>
        <w:adjustRightInd w:val="0"/>
        <w:spacing w:before="1" w:line="246" w:lineRule="auto"/>
        <w:textAlignment w:val="baseline"/>
      </w:pPr>
      <w:r>
        <w:rPr>
          <w:color w:val="000000"/>
          <w:sz w:val="22"/>
        </w:rPr>
        <w:t>Provisioned and configured AWS Elastic Block Store (EBS), Relational Database Service (RDS), Elastic Load Balancing, and EC2 Auto Scaling for a scalable, highly available environment through AWS Academy Cloud Foundations labs</w:t>
      </w:r>
    </w:p>
    <w:p w14:paraId="47BE6B07" w14:textId="15E87B07" w:rsidR="004D355B" w:rsidRDefault="00563F5E" w:rsidP="004D355B">
      <w:pPr>
        <w:widowControl w:val="0"/>
        <w:numPr>
          <w:ilvl w:val="0"/>
          <w:numId w:val="1"/>
        </w:numPr>
        <w:kinsoku w:val="0"/>
        <w:wordWrap w:val="0"/>
        <w:autoSpaceDE w:val="0"/>
        <w:autoSpaceDN w:val="0"/>
        <w:adjustRightInd w:val="0"/>
        <w:spacing w:before="1" w:line="246" w:lineRule="auto"/>
        <w:textAlignment w:val="baseline"/>
      </w:pPr>
      <w:r>
        <w:rPr>
          <w:color w:val="000000"/>
          <w:sz w:val="22"/>
        </w:rPr>
        <w:t>Deployed a local AI model with a web UI integration, configuring the environment for self-hosted inference</w:t>
      </w:r>
    </w:p>
    <w:p w14:paraId="6F1CBDE3" w14:textId="55918D2F" w:rsidR="004D355B" w:rsidRDefault="00355FB5" w:rsidP="004D355B">
      <w:pPr>
        <w:widowControl w:val="0"/>
        <w:numPr>
          <w:ilvl w:val="0"/>
          <w:numId w:val="1"/>
        </w:numPr>
        <w:kinsoku w:val="0"/>
        <w:wordWrap w:val="0"/>
        <w:autoSpaceDE w:val="0"/>
        <w:autoSpaceDN w:val="0"/>
        <w:adjustRightInd w:val="0"/>
        <w:spacing w:before="1" w:line="246" w:lineRule="auto"/>
        <w:textAlignment w:val="baseline"/>
      </w:pPr>
      <w:r>
        <w:rPr>
          <w:color w:val="000000"/>
          <w:sz w:val="22"/>
        </w:rPr>
        <w:t>Investigated Layer 2 attack vectors and implemented corresponding network mitigations in a lab environment</w:t>
      </w:r>
    </w:p>
    <w:p w14:paraId="11AA0003" w14:textId="77777777" w:rsidR="004D355B" w:rsidRDefault="004D355B" w:rsidP="004D355B">
      <w:pPr>
        <w:widowControl w:val="0"/>
        <w:numPr>
          <w:ilvl w:val="0"/>
          <w:numId w:val="1"/>
        </w:numPr>
        <w:kinsoku w:val="0"/>
        <w:autoSpaceDE w:val="0"/>
        <w:autoSpaceDN w:val="0"/>
        <w:adjustRightInd w:val="0"/>
        <w:spacing w:before="1" w:line="246" w:lineRule="auto"/>
        <w:textAlignment w:val="baseline"/>
      </w:pPr>
      <w:r>
        <w:rPr>
          <w:color w:val="000000"/>
          <w:sz w:val="22"/>
        </w:rPr>
        <w:t>Configured a WPA2-Personal and WPA2-Enterprise wireless network backed by a RADIUS server, implementing 802.1X authentication to securely control wireless access</w:t>
      </w:r>
    </w:p>
    <w:p w14:paraId="3CAD9F35" w14:textId="139FF5F2" w:rsidR="004D355B" w:rsidRDefault="00355FB5" w:rsidP="004D355B">
      <w:pPr>
        <w:widowControl w:val="0"/>
        <w:numPr>
          <w:ilvl w:val="0"/>
          <w:numId w:val="1"/>
        </w:numPr>
        <w:kinsoku w:val="0"/>
        <w:autoSpaceDE w:val="0"/>
        <w:autoSpaceDN w:val="0"/>
        <w:adjustRightInd w:val="0"/>
        <w:spacing w:before="1" w:line="246" w:lineRule="auto"/>
        <w:ind w:right="120"/>
        <w:textAlignment w:val="baseline"/>
      </w:pPr>
      <w:r>
        <w:rPr>
          <w:color w:val="000000"/>
          <w:sz w:val="22"/>
        </w:rPr>
        <w:t>Designed and implemented a multiprotocol network with BGP routing in a simulated environment</w:t>
      </w:r>
    </w:p>
    <w:p w14:paraId="6BC183E6" w14:textId="145C1EEC" w:rsidR="004D355B" w:rsidRDefault="00355FB5" w:rsidP="004D355B">
      <w:pPr>
        <w:widowControl w:val="0"/>
        <w:numPr>
          <w:ilvl w:val="0"/>
          <w:numId w:val="1"/>
        </w:numPr>
        <w:kinsoku w:val="0"/>
        <w:autoSpaceDE w:val="0"/>
        <w:autoSpaceDN w:val="0"/>
        <w:adjustRightInd w:val="0"/>
        <w:spacing w:before="1" w:after="100" w:line="254" w:lineRule="auto"/>
        <w:ind w:right="60"/>
        <w:textAlignment w:val="baseline"/>
      </w:pPr>
      <w:r>
        <w:rPr>
          <w:color w:val="000000"/>
          <w:sz w:val="22"/>
        </w:rPr>
        <w:t>Designed and implemented a multi-area OSPF network, configuring route propagation across multiple areas</w:t>
      </w:r>
    </w:p>
    <w:p w14:paraId="55A16606" w14:textId="77777777" w:rsidR="004D355B" w:rsidRDefault="004D355B" w:rsidP="004D355B">
      <w:pPr>
        <w:widowControl w:val="0"/>
        <w:kinsoku w:val="0"/>
        <w:wordWrap w:val="0"/>
        <w:autoSpaceDE w:val="0"/>
        <w:autoSpaceDN w:val="0"/>
        <w:adjustRightInd w:val="0"/>
        <w:spacing w:before="101" w:after="80" w:line="248" w:lineRule="auto"/>
        <w:textAlignment w:val="baseline"/>
        <w:outlineLvl w:val="2"/>
      </w:pPr>
      <w:r>
        <w:rPr>
          <w:b/>
          <w:noProof/>
          <w:color w:val="000000"/>
          <w:w w:val="99"/>
          <w:sz w:val="26"/>
          <w:szCs w:val="26"/>
        </w:rPr>
        <w:t>Skills</w:t>
      </w:r>
      <w:r>
        <w:rPr>
          <w:noProof/>
        </w:rPr>
        <w:drawing>
          <wp:anchor distT="0" distB="0" distL="0" distR="0" simplePos="0" relativeHeight="251664384" behindDoc="1" locked="0" layoutInCell="1" allowOverlap="1" wp14:anchorId="625BA497" wp14:editId="70C6276C">
            <wp:simplePos x="0" y="0"/>
            <wp:positionH relativeFrom="page">
              <wp:posOffset>457200</wp:posOffset>
            </wp:positionH>
            <wp:positionV relativeFrom="paragraph">
              <wp:posOffset>222885</wp:posOffset>
            </wp:positionV>
            <wp:extent cx="6858000" cy="8467"/>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809FC394-E486-48FB-E041-97709720C471"/>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2BD3DC68" w14:textId="77777777" w:rsidR="004D355B" w:rsidRDefault="004D355B" w:rsidP="004D355B">
      <w:pPr>
        <w:widowControl w:val="0"/>
        <w:numPr>
          <w:ilvl w:val="0"/>
          <w:numId w:val="2"/>
        </w:numPr>
        <w:kinsoku w:val="0"/>
        <w:autoSpaceDE w:val="0"/>
        <w:autoSpaceDN w:val="0"/>
        <w:adjustRightInd w:val="0"/>
        <w:spacing w:before="82" w:line="246" w:lineRule="auto"/>
        <w:textAlignment w:val="baseline"/>
      </w:pPr>
      <w:r>
        <w:rPr>
          <w:b/>
          <w:color w:val="000000"/>
          <w:sz w:val="22"/>
        </w:rPr>
        <w:t xml:space="preserve">Operating Systems: </w:t>
      </w:r>
      <w:r>
        <w:rPr>
          <w:color w:val="000000"/>
          <w:sz w:val="22"/>
        </w:rPr>
        <w:t>Windows Operating Systems, Linux, Kali Linux, Command-Line Interface (CLI)</w:t>
      </w:r>
    </w:p>
    <w:p w14:paraId="79BB4EA8" w14:textId="77777777" w:rsidR="004D355B" w:rsidRDefault="004D355B" w:rsidP="004D355B">
      <w:pPr>
        <w:widowControl w:val="0"/>
        <w:numPr>
          <w:ilvl w:val="0"/>
          <w:numId w:val="2"/>
        </w:numPr>
        <w:kinsoku w:val="0"/>
        <w:autoSpaceDE w:val="0"/>
        <w:autoSpaceDN w:val="0"/>
        <w:adjustRightInd w:val="0"/>
        <w:spacing w:before="2" w:line="246" w:lineRule="auto"/>
        <w:ind w:right="100"/>
        <w:textAlignment w:val="baseline"/>
      </w:pPr>
      <w:r>
        <w:rPr>
          <w:b/>
          <w:color w:val="000000"/>
          <w:sz w:val="22"/>
        </w:rPr>
        <w:t xml:space="preserve">Remote Access &amp; Virtualization: </w:t>
      </w:r>
      <w:r>
        <w:rPr>
          <w:color w:val="000000"/>
          <w:sz w:val="22"/>
        </w:rPr>
        <w:t>Remote Access, Virtual Private Network (VPN), IPsec VPN, SSL VPN, Remote Access VPN, GlobalProtect, IKE/IPsec, Tunneling, SOHO, Virtualization, Hyper-V</w:t>
      </w:r>
    </w:p>
    <w:p w14:paraId="21C56ACF" w14:textId="77777777" w:rsidR="004D355B" w:rsidRDefault="004D355B" w:rsidP="004D355B">
      <w:pPr>
        <w:widowControl w:val="0"/>
        <w:numPr>
          <w:ilvl w:val="0"/>
          <w:numId w:val="2"/>
        </w:numPr>
        <w:kinsoku w:val="0"/>
        <w:autoSpaceDE w:val="0"/>
        <w:autoSpaceDN w:val="0"/>
        <w:adjustRightInd w:val="0"/>
        <w:spacing w:before="1" w:line="246" w:lineRule="auto"/>
        <w:ind w:right="280"/>
        <w:textAlignment w:val="baseline"/>
      </w:pPr>
      <w:r>
        <w:rPr>
          <w:b/>
          <w:color w:val="000000"/>
          <w:sz w:val="22"/>
        </w:rPr>
        <w:t xml:space="preserve">Network Security &amp; Access Control: </w:t>
      </w:r>
      <w:r>
        <w:rPr>
          <w:color w:val="000000"/>
          <w:sz w:val="22"/>
        </w:rPr>
        <w:t>Firewalls, Palo Alto Firewalls (PAN-OS), Fortinet Firewalls (FortiOS), Security Policies, Security Zones, Network Address Translation (NAT), Network Security, Access Control, 802.1X, RADIUS, EAP, AAA, Network Access Control, WPA2-Enterprise, WPA2-PSK, Wireless Security, URL Filtering, Content Filtering, Web Application Firewalls, Layer 2 Security, Port Security, DHCP Snooping, Dynamic ARP Inspection, SSL Certificates, Transport Layer Security (TLS), Certificate Management</w:t>
      </w:r>
    </w:p>
    <w:p w14:paraId="2D9F50B5" w14:textId="77777777" w:rsidR="004D355B" w:rsidRDefault="004D355B" w:rsidP="004D355B">
      <w:pPr>
        <w:widowControl w:val="0"/>
        <w:numPr>
          <w:ilvl w:val="0"/>
          <w:numId w:val="2"/>
        </w:numPr>
        <w:kinsoku w:val="0"/>
        <w:autoSpaceDE w:val="0"/>
        <w:autoSpaceDN w:val="0"/>
        <w:adjustRightInd w:val="0"/>
        <w:spacing w:before="2" w:line="246" w:lineRule="auto"/>
        <w:ind w:right="480"/>
        <w:textAlignment w:val="baseline"/>
      </w:pPr>
      <w:r>
        <w:rPr>
          <w:b/>
          <w:color w:val="000000"/>
          <w:sz w:val="22"/>
        </w:rPr>
        <w:t xml:space="preserve">Networking &amp; Routing: </w:t>
      </w:r>
      <w:r>
        <w:rPr>
          <w:color w:val="000000"/>
          <w:sz w:val="22"/>
        </w:rPr>
        <w:t>TCP/IP, OSI Model, DNS, DHCP, IP Networking, Subnetting, Cisco IOS, Routing, Switching, VLANs, Inter-VLAN Routing, 802.1Q Trunking, Spanning Tree Protocol (STP), Routing Protocols, Open Shortest Path First (OSPF), Multi-Area OSPF, Border Gateway Protocol (BGP), EIGRP, IS-IS, Route Redistribution, Wireless Networking (WLAN), Network Administration, Network Design, Network Cabling</w:t>
      </w:r>
    </w:p>
    <w:p w14:paraId="53E7EA7F" w14:textId="77777777" w:rsidR="004D355B" w:rsidRDefault="004D355B" w:rsidP="004D355B">
      <w:pPr>
        <w:widowControl w:val="0"/>
        <w:numPr>
          <w:ilvl w:val="0"/>
          <w:numId w:val="2"/>
        </w:numPr>
        <w:kinsoku w:val="0"/>
        <w:wordWrap w:val="0"/>
        <w:autoSpaceDE w:val="0"/>
        <w:autoSpaceDN w:val="0"/>
        <w:adjustRightInd w:val="0"/>
        <w:spacing w:line="246" w:lineRule="auto"/>
        <w:textAlignment w:val="baseline"/>
      </w:pPr>
      <w:r>
        <w:rPr>
          <w:b/>
          <w:color w:val="000000"/>
          <w:sz w:val="22"/>
        </w:rPr>
        <w:t xml:space="preserve">Cloud &amp; Infrastructure: </w:t>
      </w:r>
      <w:r>
        <w:rPr>
          <w:color w:val="000000"/>
          <w:sz w:val="22"/>
        </w:rPr>
        <w:t>AWS, EC2, IAM, VPC, Subnets, Security Groups, EBS, RDS, Elastic Load Balancing, EC2 Auto Scaling, Cloud Computing, Cloud Storage, Cloud Security, Cloud Applications, High Availability, Scalability</w:t>
      </w:r>
    </w:p>
    <w:p w14:paraId="22BB0001" w14:textId="77777777" w:rsidR="004D355B" w:rsidRDefault="004D355B" w:rsidP="004D355B">
      <w:pPr>
        <w:widowControl w:val="0"/>
        <w:numPr>
          <w:ilvl w:val="0"/>
          <w:numId w:val="2"/>
        </w:numPr>
        <w:kinsoku w:val="0"/>
        <w:wordWrap w:val="0"/>
        <w:autoSpaceDE w:val="0"/>
        <w:autoSpaceDN w:val="0"/>
        <w:adjustRightInd w:val="0"/>
        <w:spacing w:line="246" w:lineRule="auto"/>
        <w:textAlignment w:val="baseline"/>
      </w:pPr>
      <w:r>
        <w:rPr>
          <w:b/>
          <w:color w:val="000000"/>
          <w:sz w:val="22"/>
        </w:rPr>
        <w:t xml:space="preserve">Documentation &amp; Support: </w:t>
      </w:r>
      <w:r>
        <w:rPr>
          <w:color w:val="000000"/>
          <w:sz w:val="22"/>
        </w:rPr>
        <w:t>Technical Documentation, End-User Support, Help Desk Support, Hardware Troubleshooting, Software Troubleshooting, Network Troubleshooting, Diagnostics</w:t>
      </w:r>
    </w:p>
    <w:p w14:paraId="031BF391" w14:textId="77777777" w:rsidR="004D355B" w:rsidRDefault="004D355B" w:rsidP="004D355B">
      <w:pPr>
        <w:widowControl w:val="0"/>
        <w:numPr>
          <w:ilvl w:val="0"/>
          <w:numId w:val="2"/>
        </w:numPr>
        <w:kinsoku w:val="0"/>
        <w:wordWrap w:val="0"/>
        <w:autoSpaceDE w:val="0"/>
        <w:autoSpaceDN w:val="0"/>
        <w:adjustRightInd w:val="0"/>
        <w:spacing w:before="1" w:after="120" w:line="243" w:lineRule="auto"/>
        <w:textAlignment w:val="baseline"/>
      </w:pPr>
      <w:r>
        <w:rPr>
          <w:b/>
          <w:color w:val="000000"/>
          <w:sz w:val="22"/>
        </w:rPr>
        <w:t xml:space="preserve">Tools &amp; Emerging Tech: </w:t>
      </w:r>
      <w:r>
        <w:rPr>
          <w:color w:val="000000"/>
          <w:sz w:val="22"/>
        </w:rPr>
        <w:t>LM Studios, Open WebUI, Local AI, Self-Hosted Inference, LLM Deployment, Artificial Intelligence (AI), AI Prompting</w:t>
      </w:r>
    </w:p>
    <w:p w14:paraId="67027528" w14:textId="77777777" w:rsidR="00AA219E" w:rsidRDefault="008C7CF1">
      <w:pPr>
        <w:widowControl w:val="0"/>
        <w:kinsoku w:val="0"/>
        <w:wordWrap w:val="0"/>
        <w:autoSpaceDE w:val="0"/>
        <w:autoSpaceDN w:val="0"/>
        <w:adjustRightInd w:val="0"/>
        <w:spacing w:before="100" w:after="80" w:line="247" w:lineRule="auto"/>
        <w:textAlignment w:val="baseline"/>
        <w:outlineLvl w:val="2"/>
      </w:pPr>
      <w:r>
        <w:rPr>
          <w:b/>
          <w:noProof/>
          <w:color w:val="000000"/>
          <w:spacing w:val="1"/>
          <w:w w:val="99"/>
          <w:sz w:val="26"/>
          <w:szCs w:val="26"/>
        </w:rPr>
        <w:t>Education</w:t>
      </w:r>
      <w:r>
        <w:rPr>
          <w:noProof/>
        </w:rPr>
        <w:drawing>
          <wp:anchor distT="0" distB="0" distL="0" distR="0" simplePos="0" relativeHeight="251655680" behindDoc="1" locked="0" layoutInCell="1" allowOverlap="1" wp14:anchorId="26F0C7DE" wp14:editId="7E305866">
            <wp:simplePos x="0" y="0"/>
            <wp:positionH relativeFrom="page">
              <wp:posOffset>457200</wp:posOffset>
            </wp:positionH>
            <wp:positionV relativeFrom="paragraph">
              <wp:posOffset>222250</wp:posOffset>
            </wp:positionV>
            <wp:extent cx="6858000" cy="8467"/>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5A424BB-B080-4FE5-F79C-CFB4C0F7C379"/>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64557E88" w14:textId="77777777" w:rsidR="00AA219E" w:rsidRDefault="008C7CF1">
      <w:pPr>
        <w:widowControl w:val="0"/>
        <w:kinsoku w:val="0"/>
        <w:wordWrap w:val="0"/>
        <w:autoSpaceDE w:val="0"/>
        <w:autoSpaceDN w:val="0"/>
        <w:adjustRightInd w:val="0"/>
        <w:spacing w:before="80"/>
        <w:textAlignment w:val="baseline"/>
      </w:pPr>
      <w:r>
        <w:rPr>
          <w:b/>
          <w:noProof/>
          <w:color w:val="000000"/>
          <w:sz w:val="24"/>
          <w:szCs w:val="24"/>
        </w:rPr>
        <w:t>Newport</w:t>
      </w:r>
      <w:r>
        <w:rPr>
          <w:b/>
          <w:color w:val="000000"/>
          <w:spacing w:val="-1"/>
          <w:sz w:val="24"/>
          <w:szCs w:val="24"/>
        </w:rPr>
        <w:t xml:space="preserve"> </w:t>
      </w:r>
      <w:r>
        <w:rPr>
          <w:b/>
          <w:noProof/>
          <w:color w:val="000000"/>
          <w:sz w:val="24"/>
          <w:szCs w:val="24"/>
        </w:rPr>
        <w:t>Senior</w:t>
      </w:r>
      <w:r>
        <w:rPr>
          <w:b/>
          <w:color w:val="000000"/>
          <w:spacing w:val="-1"/>
          <w:sz w:val="24"/>
          <w:szCs w:val="24"/>
        </w:rPr>
        <w:t xml:space="preserve"> </w:t>
      </w:r>
      <w:r>
        <w:rPr>
          <w:b/>
          <w:noProof/>
          <w:color w:val="000000"/>
          <w:sz w:val="24"/>
          <w:szCs w:val="24"/>
        </w:rPr>
        <w:t>High</w:t>
      </w:r>
      <w:r>
        <w:rPr>
          <w:b/>
          <w:color w:val="000000"/>
          <w:spacing w:val="-1"/>
          <w:sz w:val="24"/>
          <w:szCs w:val="24"/>
        </w:rPr>
        <w:t xml:space="preserve"> </w:t>
      </w:r>
      <w:r>
        <w:rPr>
          <w:b/>
          <w:noProof/>
          <w:color w:val="000000"/>
          <w:sz w:val="24"/>
          <w:szCs w:val="24"/>
        </w:rPr>
        <w:t>School</w:t>
      </w:r>
      <w:r>
        <w:rPr>
          <w:b/>
          <w:color w:val="000000"/>
          <w:spacing w:val="5779"/>
          <w:sz w:val="24"/>
          <w:szCs w:val="24"/>
        </w:rPr>
        <w:t xml:space="preserve"> </w:t>
      </w:r>
      <w:r>
        <w:rPr>
          <w:b/>
          <w:noProof/>
          <w:color w:val="000000"/>
          <w:sz w:val="24"/>
          <w:szCs w:val="24"/>
        </w:rPr>
        <w:t>Jan</w:t>
      </w:r>
      <w:r>
        <w:rPr>
          <w:b/>
          <w:color w:val="000000"/>
          <w:spacing w:val="-1"/>
          <w:sz w:val="24"/>
          <w:szCs w:val="24"/>
        </w:rPr>
        <w:t xml:space="preserve"> </w:t>
      </w:r>
      <w:r>
        <w:rPr>
          <w:b/>
          <w:noProof/>
          <w:color w:val="000000"/>
          <w:sz w:val="24"/>
          <w:szCs w:val="24"/>
        </w:rPr>
        <w:t>2022</w:t>
      </w:r>
      <w:r>
        <w:rPr>
          <w:b/>
          <w:color w:val="000000"/>
          <w:spacing w:val="-1"/>
          <w:sz w:val="24"/>
          <w:szCs w:val="24"/>
        </w:rPr>
        <w:t xml:space="preserve"> </w:t>
      </w:r>
      <w:r>
        <w:rPr>
          <w:b/>
          <w:noProof/>
          <w:color w:val="000000"/>
          <w:spacing w:val="1"/>
          <w:sz w:val="24"/>
          <w:szCs w:val="24"/>
        </w:rPr>
        <w:t>-</w:t>
      </w:r>
      <w:r>
        <w:rPr>
          <w:b/>
          <w:color w:val="000000"/>
          <w:spacing w:val="-1"/>
          <w:sz w:val="24"/>
          <w:szCs w:val="24"/>
        </w:rPr>
        <w:t xml:space="preserve"> </w:t>
      </w:r>
      <w:r>
        <w:rPr>
          <w:b/>
          <w:noProof/>
          <w:color w:val="000000"/>
          <w:sz w:val="24"/>
          <w:szCs w:val="24"/>
        </w:rPr>
        <w:t>Dec</w:t>
      </w:r>
      <w:r>
        <w:rPr>
          <w:b/>
          <w:color w:val="000000"/>
          <w:spacing w:val="-1"/>
          <w:sz w:val="24"/>
          <w:szCs w:val="24"/>
        </w:rPr>
        <w:t xml:space="preserve"> </w:t>
      </w:r>
      <w:r>
        <w:rPr>
          <w:b/>
          <w:noProof/>
          <w:color w:val="000000"/>
          <w:sz w:val="24"/>
          <w:szCs w:val="24"/>
        </w:rPr>
        <w:t>2026</w:t>
      </w:r>
    </w:p>
    <w:p w14:paraId="3EE4230A" w14:textId="77777777" w:rsidR="00AA219E" w:rsidRDefault="008C7CF1">
      <w:pPr>
        <w:widowControl w:val="0"/>
        <w:kinsoku w:val="0"/>
        <w:wordWrap w:val="0"/>
        <w:autoSpaceDE w:val="0"/>
        <w:autoSpaceDN w:val="0"/>
        <w:adjustRightInd w:val="0"/>
        <w:spacing w:after="100" w:line="256" w:lineRule="auto"/>
        <w:textAlignment w:val="baseline"/>
      </w:pPr>
      <w:r>
        <w:rPr>
          <w:i/>
          <w:noProof/>
          <w:color w:val="000000"/>
          <w:sz w:val="22"/>
          <w:szCs w:val="22"/>
        </w:rPr>
        <w:t>High</w:t>
      </w:r>
      <w:r>
        <w:rPr>
          <w:i/>
          <w:color w:val="000000"/>
          <w:w w:val="83"/>
          <w:sz w:val="22"/>
          <w:szCs w:val="22"/>
        </w:rPr>
        <w:t xml:space="preserve"> </w:t>
      </w:r>
      <w:r>
        <w:rPr>
          <w:i/>
          <w:noProof/>
          <w:color w:val="000000"/>
          <w:sz w:val="22"/>
          <w:szCs w:val="22"/>
        </w:rPr>
        <w:t>School</w:t>
      </w:r>
      <w:r>
        <w:rPr>
          <w:i/>
          <w:color w:val="000000"/>
          <w:w w:val="83"/>
          <w:sz w:val="22"/>
          <w:szCs w:val="22"/>
        </w:rPr>
        <w:t xml:space="preserve"> </w:t>
      </w:r>
      <w:r>
        <w:rPr>
          <w:i/>
          <w:noProof/>
          <w:color w:val="000000"/>
          <w:sz w:val="22"/>
          <w:szCs w:val="22"/>
        </w:rPr>
        <w:t>Diploma,</w:t>
      </w:r>
      <w:r>
        <w:rPr>
          <w:i/>
          <w:color w:val="000000"/>
          <w:w w:val="83"/>
          <w:sz w:val="22"/>
          <w:szCs w:val="22"/>
        </w:rPr>
        <w:t xml:space="preserve"> </w:t>
      </w:r>
      <w:r>
        <w:rPr>
          <w:i/>
          <w:noProof/>
          <w:color w:val="000000"/>
          <w:spacing w:val="1"/>
          <w:sz w:val="22"/>
          <w:szCs w:val="22"/>
        </w:rPr>
        <w:t>V</w:t>
      </w:r>
      <w:r>
        <w:rPr>
          <w:i/>
          <w:noProof/>
          <w:color w:val="000000"/>
          <w:sz w:val="22"/>
          <w:szCs w:val="22"/>
        </w:rPr>
        <w:t>arsity</w:t>
      </w:r>
      <w:r>
        <w:rPr>
          <w:i/>
          <w:color w:val="000000"/>
          <w:w w:val="83"/>
          <w:sz w:val="22"/>
          <w:szCs w:val="22"/>
        </w:rPr>
        <w:t xml:space="preserve"> </w:t>
      </w:r>
      <w:r>
        <w:rPr>
          <w:i/>
          <w:noProof/>
          <w:color w:val="000000"/>
          <w:sz w:val="22"/>
          <w:szCs w:val="22"/>
        </w:rPr>
        <w:t>Football,</w:t>
      </w:r>
      <w:r>
        <w:rPr>
          <w:i/>
          <w:color w:val="000000"/>
          <w:w w:val="83"/>
          <w:sz w:val="22"/>
          <w:szCs w:val="22"/>
        </w:rPr>
        <w:t xml:space="preserve"> </w:t>
      </w:r>
      <w:r>
        <w:rPr>
          <w:i/>
          <w:noProof/>
          <w:color w:val="000000"/>
          <w:spacing w:val="1"/>
          <w:sz w:val="22"/>
          <w:szCs w:val="22"/>
        </w:rPr>
        <w:t>V</w:t>
      </w:r>
      <w:r>
        <w:rPr>
          <w:i/>
          <w:noProof/>
          <w:color w:val="000000"/>
          <w:sz w:val="22"/>
          <w:szCs w:val="22"/>
        </w:rPr>
        <w:t>arsity</w:t>
      </w:r>
      <w:r>
        <w:rPr>
          <w:i/>
          <w:color w:val="000000"/>
          <w:w w:val="83"/>
          <w:sz w:val="22"/>
          <w:szCs w:val="22"/>
        </w:rPr>
        <w:t xml:space="preserve"> </w:t>
      </w:r>
      <w:r>
        <w:rPr>
          <w:i/>
          <w:noProof/>
          <w:color w:val="000000"/>
          <w:sz w:val="22"/>
          <w:szCs w:val="22"/>
        </w:rPr>
        <w:t>Wrestling,</w:t>
      </w:r>
      <w:r>
        <w:rPr>
          <w:i/>
          <w:color w:val="000000"/>
          <w:w w:val="83"/>
          <w:sz w:val="22"/>
          <w:szCs w:val="22"/>
        </w:rPr>
        <w:t xml:space="preserve"> </w:t>
      </w:r>
      <w:r>
        <w:rPr>
          <w:i/>
          <w:noProof/>
          <w:color w:val="000000"/>
          <w:sz w:val="22"/>
          <w:szCs w:val="22"/>
        </w:rPr>
        <w:t>Varsity</w:t>
      </w:r>
      <w:r>
        <w:rPr>
          <w:i/>
          <w:color w:val="000000"/>
          <w:w w:val="83"/>
          <w:sz w:val="22"/>
          <w:szCs w:val="22"/>
        </w:rPr>
        <w:t xml:space="preserve"> </w:t>
      </w:r>
      <w:r>
        <w:rPr>
          <w:i/>
          <w:noProof/>
          <w:color w:val="000000"/>
          <w:sz w:val="22"/>
          <w:szCs w:val="22"/>
        </w:rPr>
        <w:t>Track</w:t>
      </w:r>
      <w:r>
        <w:rPr>
          <w:i/>
          <w:color w:val="000000"/>
          <w:w w:val="83"/>
          <w:sz w:val="22"/>
          <w:szCs w:val="22"/>
        </w:rPr>
        <w:t xml:space="preserve"> </w:t>
      </w:r>
      <w:r>
        <w:rPr>
          <w:i/>
          <w:noProof/>
          <w:color w:val="000000"/>
          <w:sz w:val="22"/>
          <w:szCs w:val="22"/>
        </w:rPr>
        <w:t>and</w:t>
      </w:r>
      <w:r>
        <w:rPr>
          <w:i/>
          <w:color w:val="000000"/>
          <w:w w:val="83"/>
          <w:sz w:val="22"/>
          <w:szCs w:val="22"/>
        </w:rPr>
        <w:t xml:space="preserve"> </w:t>
      </w:r>
      <w:r>
        <w:rPr>
          <w:i/>
          <w:noProof/>
          <w:color w:val="000000"/>
          <w:sz w:val="22"/>
          <w:szCs w:val="22"/>
        </w:rPr>
        <w:t>Field,</w:t>
      </w:r>
      <w:r>
        <w:rPr>
          <w:i/>
          <w:color w:val="000000"/>
          <w:w w:val="83"/>
          <w:sz w:val="22"/>
          <w:szCs w:val="22"/>
        </w:rPr>
        <w:t xml:space="preserve"> </w:t>
      </w:r>
      <w:r>
        <w:rPr>
          <w:i/>
          <w:noProof/>
          <w:color w:val="000000"/>
          <w:sz w:val="22"/>
          <w:szCs w:val="22"/>
        </w:rPr>
        <w:t>Cisco</w:t>
      </w:r>
      <w:r>
        <w:rPr>
          <w:i/>
          <w:color w:val="000000"/>
          <w:w w:val="83"/>
          <w:sz w:val="22"/>
          <w:szCs w:val="22"/>
        </w:rPr>
        <w:t xml:space="preserve"> </w:t>
      </w:r>
      <w:r>
        <w:rPr>
          <w:i/>
          <w:noProof/>
          <w:color w:val="000000"/>
          <w:sz w:val="22"/>
          <w:szCs w:val="22"/>
        </w:rPr>
        <w:t>Project</w:t>
      </w:r>
      <w:r>
        <w:rPr>
          <w:i/>
          <w:color w:val="000000"/>
          <w:w w:val="83"/>
          <w:sz w:val="22"/>
          <w:szCs w:val="22"/>
        </w:rPr>
        <w:t xml:space="preserve"> </w:t>
      </w:r>
      <w:r>
        <w:rPr>
          <w:i/>
          <w:noProof/>
          <w:color w:val="000000"/>
          <w:sz w:val="22"/>
          <w:szCs w:val="22"/>
        </w:rPr>
        <w:t>Club.</w:t>
      </w:r>
    </w:p>
    <w:p w14:paraId="442C3A29" w14:textId="77777777" w:rsidR="00AA219E" w:rsidRDefault="008C7CF1">
      <w:pPr>
        <w:widowControl w:val="0"/>
        <w:kinsoku w:val="0"/>
        <w:wordWrap w:val="0"/>
        <w:autoSpaceDE w:val="0"/>
        <w:autoSpaceDN w:val="0"/>
        <w:adjustRightInd w:val="0"/>
        <w:spacing w:before="121" w:after="80" w:line="248" w:lineRule="auto"/>
        <w:textAlignment w:val="baseline"/>
        <w:outlineLvl w:val="2"/>
      </w:pPr>
      <w:r>
        <w:rPr>
          <w:b/>
          <w:noProof/>
          <w:color w:val="000000"/>
          <w:w w:val="99"/>
          <w:sz w:val="26"/>
          <w:szCs w:val="26"/>
        </w:rPr>
        <w:t>Certifications</w:t>
      </w:r>
      <w:r>
        <w:rPr>
          <w:noProof/>
        </w:rPr>
        <w:drawing>
          <wp:anchor distT="0" distB="0" distL="0" distR="0" simplePos="0" relativeHeight="251660800" behindDoc="1" locked="0" layoutInCell="1" allowOverlap="1" wp14:anchorId="3920738A" wp14:editId="2CFD50D9">
            <wp:simplePos x="0" y="0"/>
            <wp:positionH relativeFrom="page">
              <wp:posOffset>457200</wp:posOffset>
            </wp:positionH>
            <wp:positionV relativeFrom="paragraph">
              <wp:posOffset>222885</wp:posOffset>
            </wp:positionV>
            <wp:extent cx="6858000" cy="8467"/>
            <wp:effectExtent l="0" t="0" r="0"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C6BAA82-1C9F-4A5F-1473-09938B5B7D86"/>
                    <pic:cNvPicPr/>
                  </pic:nvPicPr>
                  <pic:blipFill>
                    <a:blip r:embed="rId12">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6FBFFFF2" w14:textId="77777777" w:rsidR="00AA219E" w:rsidRDefault="008C7CF1">
      <w:pPr>
        <w:widowControl w:val="0"/>
        <w:numPr>
          <w:ilvl w:val="0"/>
          <w:numId w:val="3"/>
        </w:numPr>
        <w:kinsoku w:val="0"/>
        <w:autoSpaceDE w:val="0"/>
        <w:autoSpaceDN w:val="0"/>
        <w:adjustRightInd w:val="0"/>
        <w:spacing w:before="81" w:line="246" w:lineRule="auto"/>
        <w:ind w:right="1700"/>
        <w:textAlignment w:val="baseline"/>
      </w:pPr>
      <w:r>
        <w:rPr>
          <w:noProof/>
          <w:color w:val="000000"/>
          <w:sz w:val="22"/>
          <w:szCs w:val="22"/>
        </w:rPr>
        <w:t>Amazon</w:t>
      </w:r>
      <w:r>
        <w:rPr>
          <w:color w:val="000000"/>
          <w:w w:val="90"/>
          <w:sz w:val="22"/>
          <w:szCs w:val="22"/>
        </w:rPr>
        <w:t xml:space="preserve"> </w:t>
      </w:r>
      <w:r>
        <w:rPr>
          <w:noProof/>
          <w:color w:val="000000"/>
          <w:sz w:val="22"/>
          <w:szCs w:val="22"/>
        </w:rPr>
        <w:t>Web</w:t>
      </w:r>
      <w:r>
        <w:rPr>
          <w:color w:val="000000"/>
          <w:w w:val="90"/>
          <w:sz w:val="22"/>
          <w:szCs w:val="22"/>
        </w:rPr>
        <w:t xml:space="preserve"> </w:t>
      </w:r>
      <w:r>
        <w:rPr>
          <w:noProof/>
          <w:color w:val="000000"/>
          <w:sz w:val="22"/>
          <w:szCs w:val="22"/>
        </w:rPr>
        <w:t>Services</w:t>
      </w:r>
      <w:r>
        <w:rPr>
          <w:color w:val="000000"/>
          <w:w w:val="90"/>
          <w:sz w:val="22"/>
          <w:szCs w:val="22"/>
        </w:rPr>
        <w:t xml:space="preserve"> </w:t>
      </w:r>
      <w:r>
        <w:rPr>
          <w:noProof/>
          <w:color w:val="000000"/>
          <w:sz w:val="22"/>
          <w:szCs w:val="22"/>
        </w:rPr>
        <w:t>Cloud</w:t>
      </w:r>
      <w:r>
        <w:rPr>
          <w:color w:val="000000"/>
          <w:w w:val="90"/>
          <w:sz w:val="22"/>
          <w:szCs w:val="22"/>
        </w:rPr>
        <w:t xml:space="preserve"> </w:t>
      </w:r>
      <w:r>
        <w:rPr>
          <w:noProof/>
          <w:color w:val="000000"/>
          <w:sz w:val="22"/>
          <w:szCs w:val="22"/>
        </w:rPr>
        <w:t>Practitioner:</w:t>
      </w:r>
      <w:r>
        <w:rPr>
          <w:color w:val="000000"/>
          <w:spacing w:val="5001"/>
          <w:sz w:val="22"/>
          <w:szCs w:val="22"/>
        </w:rPr>
        <w:t xml:space="preserve"> </w:t>
      </w:r>
      <w:hyperlink r:id="rId13">
        <w:r>
          <w:rPr>
            <w:noProof/>
            <w:color w:val="000000"/>
            <w:w w:val="99"/>
            <w:sz w:val="22"/>
            <w:szCs w:val="22"/>
            <w:u w:val="single" w:color="000000"/>
          </w:rPr>
          <w:t>https://cp.certmetrics.com/amazon/en/public/verify/credential/f745f4743f</w:t>
        </w:r>
        <w:r>
          <w:rPr>
            <w:noProof/>
            <w:color w:val="000000"/>
            <w:spacing w:val="21"/>
            <w:sz w:val="22"/>
            <w:szCs w:val="22"/>
            <w:u w:val="single" w:color="000000"/>
          </w:rPr>
          <w:t>f</w:t>
        </w:r>
        <w:r>
          <w:rPr>
            <w:noProof/>
            <w:color w:val="000000"/>
            <w:spacing w:val="1"/>
            <w:sz w:val="22"/>
            <w:szCs w:val="22"/>
            <w:u w:val="single" w:color="000000"/>
          </w:rPr>
          <w:t>f4c5983d05cb94238844a</w:t>
        </w:r>
      </w:hyperlink>
      <w:r>
        <w:rPr>
          <w:color w:val="000000"/>
          <w:sz w:val="22"/>
          <w:szCs w:val="22"/>
        </w:rPr>
        <w:t xml:space="preserve"> </w:t>
      </w:r>
    </w:p>
    <w:p w14:paraId="33CAEAF0" w14:textId="77777777" w:rsidR="00AA219E" w:rsidRDefault="008C7CF1">
      <w:pPr>
        <w:widowControl w:val="0"/>
        <w:numPr>
          <w:ilvl w:val="0"/>
          <w:numId w:val="3"/>
        </w:numPr>
        <w:kinsoku w:val="0"/>
        <w:autoSpaceDE w:val="0"/>
        <w:autoSpaceDN w:val="0"/>
        <w:adjustRightInd w:val="0"/>
        <w:spacing w:before="2" w:after="100" w:line="254" w:lineRule="auto"/>
        <w:ind w:right="1900"/>
        <w:textAlignment w:val="baseline"/>
      </w:pPr>
      <w:r>
        <w:rPr>
          <w:noProof/>
          <w:color w:val="000000"/>
          <w:sz w:val="22"/>
          <w:szCs w:val="22"/>
        </w:rPr>
        <w:t>Cisco</w:t>
      </w:r>
      <w:r>
        <w:rPr>
          <w:color w:val="000000"/>
          <w:w w:val="95"/>
          <w:sz w:val="22"/>
          <w:szCs w:val="22"/>
        </w:rPr>
        <w:t xml:space="preserve"> </w:t>
      </w:r>
      <w:r>
        <w:rPr>
          <w:noProof/>
          <w:color w:val="000000"/>
          <w:sz w:val="22"/>
          <w:szCs w:val="22"/>
        </w:rPr>
        <w:t>Certified</w:t>
      </w:r>
      <w:r>
        <w:rPr>
          <w:color w:val="000000"/>
          <w:w w:val="95"/>
          <w:sz w:val="22"/>
          <w:szCs w:val="22"/>
        </w:rPr>
        <w:t xml:space="preserve"> </w:t>
      </w:r>
      <w:r>
        <w:rPr>
          <w:noProof/>
          <w:color w:val="000000"/>
          <w:sz w:val="22"/>
          <w:szCs w:val="22"/>
        </w:rPr>
        <w:t>Network</w:t>
      </w:r>
      <w:r>
        <w:rPr>
          <w:color w:val="000000"/>
          <w:w w:val="95"/>
          <w:sz w:val="22"/>
          <w:szCs w:val="22"/>
        </w:rPr>
        <w:t xml:space="preserve"> </w:t>
      </w:r>
      <w:r>
        <w:rPr>
          <w:noProof/>
          <w:color w:val="000000"/>
          <w:sz w:val="22"/>
          <w:szCs w:val="22"/>
        </w:rPr>
        <w:t>Associate</w:t>
      </w:r>
      <w:r>
        <w:rPr>
          <w:color w:val="000000"/>
          <w:w w:val="95"/>
          <w:sz w:val="22"/>
          <w:szCs w:val="22"/>
        </w:rPr>
        <w:t xml:space="preserve"> </w:t>
      </w:r>
      <w:r>
        <w:rPr>
          <w:noProof/>
          <w:color w:val="000000"/>
          <w:sz w:val="22"/>
          <w:szCs w:val="22"/>
        </w:rPr>
        <w:t>-</w:t>
      </w:r>
      <w:r>
        <w:rPr>
          <w:color w:val="000000"/>
          <w:w w:val="95"/>
          <w:sz w:val="22"/>
          <w:szCs w:val="22"/>
        </w:rPr>
        <w:t xml:space="preserve"> </w:t>
      </w:r>
      <w:r>
        <w:rPr>
          <w:noProof/>
          <w:color w:val="000000"/>
          <w:sz w:val="22"/>
          <w:szCs w:val="22"/>
        </w:rPr>
        <w:t>Networking:</w:t>
      </w:r>
      <w:r>
        <w:rPr>
          <w:color w:val="000000"/>
          <w:spacing w:val="4175"/>
          <w:sz w:val="22"/>
          <w:szCs w:val="22"/>
        </w:rPr>
        <w:t xml:space="preserve"> </w:t>
      </w:r>
      <w:hyperlink r:id="rId14">
        <w:r>
          <w:rPr>
            <w:noProof/>
            <w:color w:val="000000"/>
            <w:w w:val="99"/>
            <w:sz w:val="22"/>
            <w:szCs w:val="22"/>
            <w:u w:val="single" w:color="000000"/>
          </w:rPr>
          <w:t>https://cp.certmetrics.com/cisco/en/public/verify/credential/9af26c569bb14aa3aca9fdc608da9e56</w:t>
        </w:r>
      </w:hyperlink>
      <w:r>
        <w:rPr>
          <w:color w:val="000000"/>
          <w:sz w:val="22"/>
          <w:szCs w:val="22"/>
        </w:rPr>
        <w:t xml:space="preserve"> </w:t>
      </w:r>
    </w:p>
    <w:p w14:paraId="33CAEAF1" w14:textId="77777777" w:rsidR="00AA219E" w:rsidRDefault="008C7CF1">
      <w:pPr>
        <w:widowControl w:val="0"/>
        <w:numPr>
          <w:ilvl w:val="0"/>
          <w:numId w:val="3"/>
        </w:numPr>
        <w:kinsoku w:val="0"/>
        <w:autoSpaceDE w:val="0"/>
        <w:autoSpaceDN w:val="0"/>
        <w:adjustRightInd w:val="0"/>
        <w:spacing w:before="2" w:after="100" w:line="254" w:lineRule="auto"/>
        <w:ind w:right="1900"/>
        <w:textAlignment w:val="baseline"/>
      </w:pPr>
      <w:r>
        <w:rPr>
          <w:noProof/>
          <w:color w:val="000000"/>
          <w:sz w:val="22"/>
          <w:szCs w:val="22"/>
        </w:rPr>
        <w:t xml:space="preserve">CompTIA Security+: </w:t>
      </w:r>
      <w:hyperlink r:id="rId17">
        <w:r>
          <w:rPr>
            <w:noProof/>
            <w:color w:val="000000"/>
            <w:w w:val="99"/>
            <w:sz w:val="22"/>
            <w:szCs w:val="22"/>
            <w:u w:val="single" w:color="000000"/>
          </w:rPr>
          <w:t>https://cp.certmetrics.com/CompTIA/en/public/verify/credential/722f3310f2be450cb7ba5d876f7cca06</w:t>
        </w:r>
      </w:hyperlink>
    </w:p>
    <w:sectPr w:rsidR="00AA219E">
      <w:type w:val="continuous"/>
      <w:pgSz w:w="12240" w:h="15840"/>
      <w:pgMar w:top="500" w:right="720" w:bottom="96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F5B8E"/>
    <w:multiLevelType w:val="singleLevel"/>
    <w:tmpl w:val="386E20C8"/>
    <w:lvl w:ilvl="0">
      <w:start w:val="1"/>
      <w:numFmt w:val="bullet"/>
      <w:lvlText w:val="•"/>
      <w:lvlJc w:val="left"/>
      <w:pPr>
        <w:ind w:left="300" w:hanging="157"/>
      </w:pPr>
      <w:rPr>
        <w:rFonts w:ascii="Times New Roman" w:eastAsia="Times New Roman" w:hAnsi="Times New Roman"/>
        <w:b w:val="0"/>
        <w:i w:val="0"/>
        <w:color w:val="000000"/>
        <w:sz w:val="20"/>
        <w:szCs w:val="20"/>
      </w:rPr>
    </w:lvl>
  </w:abstractNum>
  <w:abstractNum w:abstractNumId="1" w15:restartNumberingAfterBreak="0">
    <w:nsid w:val="5E9D6587"/>
    <w:multiLevelType w:val="singleLevel"/>
    <w:tmpl w:val="51E8B512"/>
    <w:lvl w:ilvl="0">
      <w:start w:val="1"/>
      <w:numFmt w:val="bullet"/>
      <w:lvlText w:val="•"/>
      <w:lvlJc w:val="left"/>
      <w:pPr>
        <w:ind w:left="300" w:hanging="157"/>
      </w:pPr>
      <w:rPr>
        <w:rFonts w:ascii="Times New Roman" w:eastAsia="Times New Roman" w:hAnsi="Times New Roman"/>
        <w:b w:val="0"/>
        <w:i w:val="0"/>
        <w:color w:val="000000"/>
        <w:sz w:val="20"/>
        <w:szCs w:val="20"/>
      </w:rPr>
    </w:lvl>
  </w:abstractNum>
  <w:abstractNum w:abstractNumId="2" w15:restartNumberingAfterBreak="0">
    <w:nsid w:val="6E3669EE"/>
    <w:multiLevelType w:val="singleLevel"/>
    <w:tmpl w:val="4C249584"/>
    <w:lvl w:ilvl="0">
      <w:start w:val="1"/>
      <w:numFmt w:val="bullet"/>
      <w:lvlText w:val="•"/>
      <w:lvlJc w:val="left"/>
      <w:pPr>
        <w:ind w:left="140" w:firstLine="0"/>
      </w:pPr>
      <w:rPr>
        <w:rFonts w:ascii="Times New Roman" w:eastAsia="Times New Roman" w:hAnsi="Times New Roman"/>
        <w:b w:val="0"/>
        <w:i w:val="0"/>
        <w:color w:val="000000"/>
        <w:sz w:val="20"/>
        <w:szCs w:val="20"/>
      </w:rPr>
    </w:lvl>
  </w:abstractNum>
  <w:abstractNum w:abstractNumId="3" w15:restartNumberingAfterBreak="0">
    <w:nsid w:val="712D2099"/>
    <w:multiLevelType w:val="singleLevel"/>
    <w:tmpl w:val="6EC4F280"/>
    <w:lvl w:ilvl="0">
      <w:start w:val="1"/>
      <w:numFmt w:val="bullet"/>
      <w:lvlText w:val="•"/>
      <w:lvlJc w:val="left"/>
      <w:pPr>
        <w:ind w:left="300" w:hanging="152"/>
      </w:pPr>
      <w:rPr>
        <w:rFonts w:ascii="Times New Roman" w:eastAsia="Times New Roman" w:hAnsi="Times New Roman"/>
        <w:b w:val="0"/>
        <w:i w:val="0"/>
        <w:color w:val="000000"/>
        <w:sz w:val="20"/>
        <w:szCs w:val="20"/>
      </w:rPr>
    </w:lvl>
  </w:abstractNum>
  <w:num w:numId="1" w16cid:durableId="570623622">
    <w:abstractNumId w:val="0"/>
  </w:num>
  <w:num w:numId="2" w16cid:durableId="1084107595">
    <w:abstractNumId w:val="1"/>
  </w:num>
  <w:num w:numId="3" w16cid:durableId="726026403">
    <w:abstractNumId w:val="3"/>
  </w:num>
  <w:num w:numId="4" w16cid:durableId="825246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AA219E"/>
    <w:rsid w:val="000433A9"/>
    <w:rsid w:val="00142701"/>
    <w:rsid w:val="00355FB5"/>
    <w:rsid w:val="00426B47"/>
    <w:rsid w:val="004D355B"/>
    <w:rsid w:val="00563F5E"/>
    <w:rsid w:val="008C7CF1"/>
    <w:rsid w:val="00AA219E"/>
    <w:rsid w:val="00AC78ED"/>
    <w:rsid w:val="00B33C69"/>
    <w:rsid w:val="00B62212"/>
    <w:rsid w:val="00DE4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D26C"/>
  <w15:docId w15:val="{9A1B3CB6-157B-4A8C-AA7C-9D9A163D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5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p.certmetrics.com/amazon/en/public/verify/credential/f745f4743fff4c5983d05cb94238844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yuuki-burleigh.github.io/" TargetMode="External"/><Relationship Id="rId11" Type="http://schemas.openxmlformats.org/officeDocument/2006/relationships/image" Target="media/image4.png"/><Relationship Id="rId5" Type="http://schemas.openxmlformats.org/officeDocument/2006/relationships/hyperlink" Target="mailto:yuukiburleigh22@gmail.com"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yuuki-burleigh.github.io/" TargetMode="External"/><Relationship Id="rId14" Type="http://schemas.openxmlformats.org/officeDocument/2006/relationships/hyperlink" Target="https://cp.certmetrics.com/cisco/en/public/verify/credential/9af26c569bb14aa3aca9fdc608da9e56" TargetMode="External"/><Relationship Id="rId17" Type="http://schemas.openxmlformats.org/officeDocument/2006/relationships/hyperlink" Target="https://cp.certmetrics.com/CompTIA/en/public/verify/credential/722f3310f2be450cb7ba5d876f7cca06" TargetMode="Externa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Burleigh, Yuuki (Student)</cp:lastModifiedBy>
  <cp:revision>3</cp:revision>
  <dcterms:created xsi:type="dcterms:W3CDTF">2026-05-16T22:33:00Z</dcterms:created>
  <dcterms:modified xsi:type="dcterms:W3CDTF">2026-06-09T05:56:00Z</dcterms:modified>
</cp:coreProperties>
</file>