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Python—3.8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Pillow—7.0.0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Flask—2.1.2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Flask-Cors—3.0.10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keras—2.9.0</w:t>
      </w:r>
    </w:p>
    <w:p>
      <w:pPr>
        <w:pStyle w:val="Style16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matplotlib</w:t>
      </w:r>
      <w:r>
        <w:rPr>
          <w:sz w:val="24"/>
          <w:szCs w:val="24"/>
        </w:rPr>
        <w:t>—3.1.2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numpy—1.22.4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openc</w:t>
      </w:r>
      <w:r>
        <w:rPr>
          <w:rFonts w:eastAsia="宋体" w:cs="Noto Sans CJK SC"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sz w:val="24"/>
          <w:szCs w:val="24"/>
        </w:rPr>
        <w:t>-python</w:t>
      </w:r>
      <w:r>
        <w:rPr>
          <w:sz w:val="24"/>
          <w:szCs w:val="24"/>
        </w:rPr>
        <w:t>（即</w:t>
      </w:r>
      <w:r>
        <w:rPr>
          <w:sz w:val="24"/>
          <w:szCs w:val="24"/>
        </w:rPr>
        <w:t>cv2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--4.1.2.30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pandas—1.4.2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pip—20.0.2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scipy—1.8.1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seaborn—0.11.2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tensorflow-gpu—2.9.1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可以在</w:t>
      </w:r>
      <w:r>
        <w:rPr>
          <w:sz w:val="24"/>
          <w:szCs w:val="24"/>
        </w:rPr>
        <w:t>pycharm</w:t>
      </w:r>
      <w:r>
        <w:rPr>
          <w:sz w:val="24"/>
          <w:szCs w:val="24"/>
        </w:rPr>
        <w:t>中搜索包直接下载（如下图），右下角的</w:t>
      </w:r>
      <w:r>
        <w:rPr>
          <w:sz w:val="24"/>
          <w:szCs w:val="24"/>
        </w:rPr>
        <w:t>Specify version</w:t>
      </w:r>
      <w:r>
        <w:rPr>
          <w:sz w:val="24"/>
          <w:szCs w:val="24"/>
        </w:rPr>
        <w:t>可以选择版本安装</w:t>
      </w:r>
    </w:p>
    <w:p>
      <w:pPr>
        <w:pStyle w:val="Style16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50165</wp:posOffset>
            </wp:positionV>
            <wp:extent cx="5274310" cy="3954145"/>
            <wp:effectExtent l="0" t="0" r="0" b="0"/>
            <wp:wrapSquare wrapText="largest"/>
            <wp:docPr id="1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>
        <w:rPr>
          <w:sz w:val="24"/>
          <w:szCs w:val="24"/>
        </w:rPr>
        <w:t>orch—1.11.0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tqdm—4.43.0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librosa—0.9.1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PyYAML—5.3.1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tensorboard—2.3.0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显卡驱动安装版本：</w:t>
      </w:r>
    </w:p>
    <w:p>
      <w:pPr>
        <w:pStyle w:val="Style1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cuda—11.4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cuda</w:t>
      </w:r>
      <w:r>
        <w:rPr>
          <w:sz w:val="24"/>
          <w:szCs w:val="24"/>
        </w:rPr>
        <w:t>安装较为复杂，建议网上搜索教程。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终端输入：</w:t>
      </w:r>
      <w:r>
        <w:rPr>
          <w:sz w:val="24"/>
          <w:szCs w:val="24"/>
        </w:rPr>
        <w:t>nvcc -V</w:t>
      </w:r>
      <w:r>
        <w:rPr>
          <w:sz w:val="24"/>
          <w:szCs w:val="24"/>
        </w:rPr>
        <w:t>如果有结果（如下图）则说明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安装成功，则电脑使用的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是</w:t>
      </w:r>
      <w:r>
        <w:rPr>
          <w:sz w:val="24"/>
          <w:szCs w:val="24"/>
        </w:rPr>
        <w:t>nvcc</w:t>
      </w:r>
      <w:r>
        <w:rPr>
          <w:sz w:val="24"/>
          <w:szCs w:val="24"/>
        </w:rPr>
        <w:t>中显示的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版本，与</w:t>
      </w:r>
      <w:r>
        <w:rPr>
          <w:sz w:val="24"/>
          <w:szCs w:val="24"/>
        </w:rPr>
        <w:t>nvidia-smi</w:t>
      </w:r>
      <w:r>
        <w:rPr>
          <w:sz w:val="24"/>
          <w:szCs w:val="24"/>
        </w:rPr>
        <w:t>中输出的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版本无关。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如果</w:t>
      </w:r>
      <w:r>
        <w:rPr>
          <w:sz w:val="24"/>
          <w:szCs w:val="24"/>
        </w:rPr>
        <w:t>nvcc -V</w:t>
      </w:r>
      <w:r>
        <w:rPr>
          <w:sz w:val="24"/>
          <w:szCs w:val="24"/>
        </w:rPr>
        <w:t>没有输出或者报错，大概率是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安装错误，网上搜索解决方法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162050"/>
            <wp:effectExtent l="0" t="0" r="0" b="0"/>
            <wp:wrapSquare wrapText="largest"/>
            <wp:docPr id="2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cudnn—11.4-linux-x64-v8.2.2.26</w:t>
      </w:r>
    </w:p>
    <w:p>
      <w:pPr>
        <w:pStyle w:val="Style16"/>
        <w:jc w:val="both"/>
        <w:rPr/>
      </w:pPr>
      <w:r>
        <w:rPr>
          <w:sz w:val="24"/>
          <w:szCs w:val="24"/>
        </w:rPr>
        <w:t>cudnn</w:t>
      </w:r>
      <w:r>
        <w:rPr>
          <w:sz w:val="24"/>
          <w:szCs w:val="24"/>
        </w:rPr>
        <w:t>安装步骤：（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）打开官网网址：</w:t>
      </w:r>
      <w:r>
        <w:rPr>
          <w:rStyle w:val="Internet"/>
          <w:sz w:val="24"/>
          <w:szCs w:val="24"/>
        </w:rPr>
        <w:t>https://developer.nvidia.com/rdp/cudnn-download</w:t>
      </w:r>
    </w:p>
    <w:p>
      <w:pPr>
        <w:pStyle w:val="Style16"/>
        <w:jc w:val="both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）注册登录后勾选</w:t>
      </w:r>
      <w:r>
        <w:rPr>
          <w:b/>
          <w:sz w:val="24"/>
          <w:szCs w:val="24"/>
        </w:rPr>
        <w:t xml:space="preserve">I Agree To the Terms of the </w:t>
      </w:r>
      <w:hyperlink r:id="rId4">
        <w:r>
          <w:rPr>
            <w:rStyle w:val="Internet"/>
            <w:b/>
            <w:sz w:val="24"/>
            <w:szCs w:val="24"/>
          </w:rPr>
          <w:t>cuDNN Software License Agreement</w:t>
        </w:r>
      </w:hyperlink>
    </w:p>
    <w:p>
      <w:pPr>
        <w:pStyle w:val="Style16"/>
        <w:jc w:val="both"/>
        <w:rPr/>
      </w:pPr>
      <w:r>
        <w:rPr>
          <w:sz w:val="24"/>
          <w:szCs w:val="24"/>
        </w:rPr>
        <w:t>（</w:t>
      </w:r>
      <w:r>
        <w:rPr>
          <w:b w:val="false"/>
          <w:bCs w:val="false"/>
          <w:sz w:val="24"/>
          <w:szCs w:val="24"/>
        </w:rPr>
        <w:t>3</w:t>
      </w:r>
      <w:r>
        <w:rPr>
          <w:sz w:val="24"/>
          <w:szCs w:val="24"/>
        </w:rPr>
        <w:t>）然后点击第三行的</w:t>
      </w:r>
      <w:hyperlink r:id="rId5">
        <w:r>
          <w:rPr>
            <w:rStyle w:val="Internet"/>
            <w:b/>
            <w:sz w:val="24"/>
            <w:szCs w:val="24"/>
          </w:rPr>
          <w:t xml:space="preserve">Archived cuDNN Releases </w:t>
        </w:r>
      </w:hyperlink>
      <w:r>
        <w:rPr>
          <w:sz w:val="24"/>
          <w:szCs w:val="24"/>
        </w:rPr>
        <w:t>（第一行的</w:t>
      </w:r>
      <w:r>
        <w:rPr>
          <w:b/>
          <w:sz w:val="24"/>
          <w:szCs w:val="24"/>
        </w:rPr>
        <w:t>11.x</w:t>
      </w:r>
      <w:r>
        <w:rPr>
          <w:sz w:val="24"/>
          <w:szCs w:val="24"/>
        </w:rPr>
        <w:t>是最新版本的）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4480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）然后找到对应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版本，这里使用的是</w:t>
      </w:r>
      <w:r>
        <w:rPr>
          <w:sz w:val="24"/>
          <w:szCs w:val="24"/>
        </w:rPr>
        <w:t>cuda-11.4</w:t>
      </w:r>
      <w:r>
        <w:rPr>
          <w:sz w:val="24"/>
          <w:szCs w:val="24"/>
        </w:rPr>
        <w:t>版本</w:t>
      </w:r>
    </w:p>
    <w:p>
      <w:pPr>
        <w:pStyle w:val="Style16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44800"/>
            <wp:effectExtent l="0" t="0" r="0" b="0"/>
            <wp:wrapSquare wrapText="largest"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）点击</w:t>
      </w:r>
      <w:r>
        <w:rPr>
          <w:sz w:val="24"/>
          <w:szCs w:val="24"/>
        </w:rPr>
        <w:t>cuda 11.4</w:t>
      </w:r>
      <w:r>
        <w:rPr>
          <w:sz w:val="24"/>
          <w:szCs w:val="24"/>
        </w:rPr>
        <w:t>版本后如下，选择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版本的</w:t>
      </w:r>
      <w:r>
        <w:rPr>
          <w:sz w:val="24"/>
          <w:szCs w:val="24"/>
        </w:rPr>
        <w:t>[x86_64]</w:t>
      </w:r>
      <w:r>
        <w:rPr>
          <w:sz w:val="24"/>
          <w:szCs w:val="24"/>
        </w:rPr>
        <w:t>是</w:t>
      </w:r>
      <w:r>
        <w:rPr>
          <w:sz w:val="24"/>
          <w:szCs w:val="24"/>
        </w:rPr>
        <w:t>tar</w:t>
      </w:r>
      <w:r>
        <w:rPr>
          <w:sz w:val="24"/>
          <w:szCs w:val="24"/>
        </w:rPr>
        <w:t>包</w:t>
      </w:r>
    </w:p>
    <w:p>
      <w:pPr>
        <w:pStyle w:val="Style16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71470"/>
            <wp:effectExtent l="0" t="0" r="0" b="0"/>
            <wp:wrapSquare wrapText="largest"/>
            <wp:docPr id="5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接下）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）下载完毕之后可以根据下图这个步骤，将</w:t>
      </w:r>
      <w:r>
        <w:rPr>
          <w:sz w:val="24"/>
          <w:szCs w:val="24"/>
        </w:rPr>
        <w:t>cudnn</w:t>
      </w:r>
      <w:r>
        <w:rPr>
          <w:sz w:val="24"/>
          <w:szCs w:val="24"/>
        </w:rPr>
        <w:t>包复制到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或</w:t>
      </w:r>
      <w:r>
        <w:rPr>
          <w:sz w:val="24"/>
          <w:szCs w:val="24"/>
        </w:rPr>
        <w:t>cuda-</w:t>
      </w:r>
      <w:r>
        <w:rPr>
          <w:sz w:val="24"/>
          <w:szCs w:val="24"/>
        </w:rPr>
        <w:t>对应版本目录下</w:t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259705"/>
            <wp:effectExtent l="0" t="0" r="0" b="0"/>
            <wp:wrapSquare wrapText="largest"/>
            <wp:docPr id="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both"/>
        <w:rPr>
          <w:sz w:val="24"/>
          <w:szCs w:val="24"/>
        </w:rPr>
      </w:pPr>
      <w:r>
        <w:rPr>
          <w:sz w:val="24"/>
          <w:szCs w:val="24"/>
        </w:rPr>
        <w:t>nvidia</w:t>
      </w:r>
      <w:r>
        <w:rPr>
          <w:sz w:val="24"/>
          <w:szCs w:val="24"/>
        </w:rPr>
        <w:t>（显卡驱动）</w:t>
      </w:r>
      <w:r>
        <w:rPr>
          <w:sz w:val="24"/>
          <w:szCs w:val="24"/>
        </w:rPr>
        <w:t>--515.43.04</w:t>
      </w:r>
      <w:r>
        <w:rPr>
          <w:sz w:val="24"/>
          <w:szCs w:val="24"/>
        </w:rPr>
        <w:t>（能够兼容</w:t>
      </w:r>
      <w:r>
        <w:rPr>
          <w:sz w:val="24"/>
          <w:szCs w:val="24"/>
        </w:rPr>
        <w:t>cuda</w:t>
      </w:r>
      <w:r>
        <w:rPr>
          <w:sz w:val="24"/>
          <w:szCs w:val="24"/>
        </w:rPr>
        <w:t>的版本即可）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"/>
        <w:sz w:val="20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360" w:before="0" w:after="0"/>
      <w:jc w:val="both"/>
    </w:pPr>
    <w:rPr>
      <w:rFonts w:ascii="Calibri" w:hAnsi="Calibri" w:eastAsia="宋体" w:cs="Noto Sans CJK SC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qFormat/>
    <w:pPr>
      <w:keepNext w:val="true"/>
      <w:keepLines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0" w:after="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编号符号"/>
    <w:qFormat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索引链接"/>
    <w:qFormat/>
    <w:rPr/>
  </w:style>
  <w:style w:type="character" w:styleId="Style14">
    <w:name w:val="强调"/>
    <w:qFormat/>
    <w:rPr>
      <w:i/>
      <w:i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  <w:style w:type="paragraph" w:styleId="WPSOffice1">
    <w:name w:val="WPSOffice手动目录 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宋体" w:cs="Noto Sans CJK SC"/>
      <w:color w:val="auto"/>
      <w:kern w:val="0"/>
      <w:sz w:val="20"/>
      <w:szCs w:val="20"/>
      <w:lang w:val="en-US" w:eastAsia="zh-CN" w:bidi="hi-IN"/>
    </w:rPr>
  </w:style>
  <w:style w:type="paragraph" w:styleId="WPSOffice2">
    <w:name w:val="WPSOffice手动目录 2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宋体" w:cs="Noto Sans CJK SC"/>
      <w:color w:val="auto"/>
      <w:kern w:val="0"/>
      <w:sz w:val="20"/>
      <w:szCs w:val="20"/>
      <w:lang w:val="en-US" w:eastAsia="zh-CN" w:bidi="hi-IN"/>
    </w:rPr>
  </w:style>
  <w:style w:type="paragraph" w:styleId="WPSOffice3">
    <w:name w:val="WPSOffice手动目录 3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宋体" w:cs="Noto Sans CJK SC"/>
      <w:color w:val="auto"/>
      <w:kern w:val="0"/>
      <w:sz w:val="20"/>
      <w:szCs w:val="20"/>
      <w:lang w:val="en-US" w:eastAsia="zh-CN" w:bidi="hi-IN"/>
    </w:rPr>
  </w:style>
  <w:style w:type="paragraph" w:styleId="Style20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0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20"/>
        <w:tab w:val="right" w:pos="8306" w:leader="dot"/>
      </w:tabs>
      <w:ind w:left="0" w:right="0" w:hanging="0"/>
    </w:pPr>
    <w:rPr/>
  </w:style>
  <w:style w:type="paragraph" w:styleId="21">
    <w:name w:val="TOC 2"/>
    <w:basedOn w:val="Style19"/>
    <w:pPr>
      <w:tabs>
        <w:tab w:val="clear" w:pos="720"/>
        <w:tab w:val="right" w:pos="8023" w:leader="dot"/>
      </w:tabs>
      <w:ind w:left="283" w:right="0" w:hanging="0"/>
    </w:pPr>
    <w:rPr/>
  </w:style>
  <w:style w:type="paragraph" w:styleId="31">
    <w:name w:val="TOC 3"/>
    <w:basedOn w:val="Style19"/>
    <w:pPr>
      <w:tabs>
        <w:tab w:val="clear" w:pos="720"/>
        <w:tab w:val="right" w:pos="7740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nvidia.com/deeplearning/sdk/cudnn-sla/index.html" TargetMode="External"/><Relationship Id="rId5" Type="http://schemas.openxmlformats.org/officeDocument/2006/relationships/hyperlink" Target="https://developer.nvidia.com/rdp/cudnn-archive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LibreOffice/6.4.7.2$Linux_X86_64 LibreOffice_project/40$Build-2</Application>
  <Pages>6</Pages>
  <Words>362</Words>
  <Characters>832</Characters>
  <CharactersWithSpaces>852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dc:description/>
  <dc:language>zh-CN</dc:language>
  <cp:lastModifiedBy/>
  <dcterms:modified xsi:type="dcterms:W3CDTF">2022-06-30T13:52:13Z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2052-11.1.0.10161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