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D4BDD" w14:textId="0655C7FB" w:rsidR="006974AC" w:rsidRDefault="006974AC" w:rsidP="00664AE9">
      <w:pPr>
        <w:jc w:val="center"/>
      </w:pPr>
      <w:r>
        <w:rPr>
          <w:rFonts w:hint="eastAsia"/>
        </w:rPr>
        <w:t>信州大学上田キャンパスにおける先端技術プログラム事業施設</w:t>
      </w:r>
      <w:r w:rsidR="00035E74">
        <w:rPr>
          <w:rFonts w:hint="eastAsia"/>
        </w:rPr>
        <w:t>利用</w:t>
      </w:r>
      <w:r>
        <w:rPr>
          <w:rFonts w:hint="eastAsia"/>
        </w:rPr>
        <w:t>等内規</w:t>
      </w:r>
    </w:p>
    <w:p w14:paraId="38543BC5" w14:textId="77777777" w:rsidR="006974AC" w:rsidRDefault="006974AC"/>
    <w:p w14:paraId="1285D048" w14:textId="77777777" w:rsidR="006974AC" w:rsidRDefault="006974AC">
      <w:r>
        <w:rPr>
          <w:rFonts w:hint="eastAsia"/>
        </w:rPr>
        <w:t>（趣旨）</w:t>
      </w:r>
    </w:p>
    <w:p w14:paraId="32941A39" w14:textId="38584DAC" w:rsidR="006974AC" w:rsidRDefault="006974AC" w:rsidP="00664AE9">
      <w:pPr>
        <w:pStyle w:val="a3"/>
        <w:numPr>
          <w:ilvl w:val="0"/>
          <w:numId w:val="1"/>
        </w:numPr>
        <w:ind w:leftChars="0" w:left="360" w:hanging="360"/>
      </w:pPr>
      <w:r>
        <w:rPr>
          <w:rFonts w:hint="eastAsia"/>
        </w:rPr>
        <w:t>この内規は</w:t>
      </w:r>
      <w:r w:rsidR="00664AE9">
        <w:rPr>
          <w:rFonts w:hint="eastAsia"/>
        </w:rPr>
        <w:t>，先端技術教育プログラム事業（以下「本事業」という。）による信州大学上田キャンパスにおける施設等の利用に関し，必要な事項を定める。</w:t>
      </w:r>
    </w:p>
    <w:p w14:paraId="76BEBBCB" w14:textId="77777777" w:rsidR="00664AE9" w:rsidRDefault="00664AE9" w:rsidP="00664AE9"/>
    <w:p w14:paraId="0E3758B4" w14:textId="77777777" w:rsidR="00664AE9" w:rsidRDefault="00664AE9" w:rsidP="00664AE9">
      <w:r>
        <w:rPr>
          <w:rFonts w:hint="eastAsia"/>
        </w:rPr>
        <w:t>（管理責任者</w:t>
      </w:r>
      <w:r w:rsidR="008D44A9">
        <w:rPr>
          <w:rFonts w:hint="eastAsia"/>
        </w:rPr>
        <w:t>及び副管理責任者</w:t>
      </w:r>
      <w:r>
        <w:rPr>
          <w:rFonts w:hint="eastAsia"/>
        </w:rPr>
        <w:t>）</w:t>
      </w:r>
    </w:p>
    <w:p w14:paraId="7C52B1E7" w14:textId="2EA8A337" w:rsidR="00664AE9" w:rsidRDefault="00664AE9" w:rsidP="00664AE9">
      <w:pPr>
        <w:pStyle w:val="a3"/>
        <w:numPr>
          <w:ilvl w:val="0"/>
          <w:numId w:val="1"/>
        </w:numPr>
        <w:ind w:leftChars="0" w:left="360" w:hanging="360"/>
      </w:pPr>
      <w:r>
        <w:rPr>
          <w:rFonts w:hint="eastAsia"/>
        </w:rPr>
        <w:t>本事業による信州大学上田キャンパスにおける施設等の管理責任者は，信州大学繊維学部長とする。</w:t>
      </w:r>
    </w:p>
    <w:p w14:paraId="0B7FD3D2" w14:textId="77777777" w:rsidR="008D44A9" w:rsidRDefault="008D44A9" w:rsidP="008D44A9">
      <w:pPr>
        <w:ind w:left="189" w:hangingChars="100" w:hanging="189"/>
      </w:pPr>
      <w:r>
        <w:rPr>
          <w:rFonts w:hint="eastAsia"/>
        </w:rPr>
        <w:t>２　管理責任者は副管理責任者を</w:t>
      </w:r>
      <w:r w:rsidR="006D0A83">
        <w:rPr>
          <w:rFonts w:hint="eastAsia"/>
        </w:rPr>
        <w:t>指名</w:t>
      </w:r>
      <w:r>
        <w:rPr>
          <w:rFonts w:hint="eastAsia"/>
        </w:rPr>
        <w:t>することができるものし，副管理責任者は管理責任者の職務を代行することができる。</w:t>
      </w:r>
    </w:p>
    <w:p w14:paraId="41EDDE27" w14:textId="77777777" w:rsidR="00B754EF" w:rsidRDefault="00B754EF" w:rsidP="00B754EF"/>
    <w:p w14:paraId="5D706737" w14:textId="77777777" w:rsidR="00664AE9" w:rsidRDefault="00664AE9" w:rsidP="00664AE9">
      <w:pPr>
        <w:pStyle w:val="a3"/>
        <w:ind w:leftChars="-1" w:left="-2"/>
      </w:pPr>
      <w:r>
        <w:rPr>
          <w:rFonts w:hint="eastAsia"/>
        </w:rPr>
        <w:t>（共用装置）</w:t>
      </w:r>
    </w:p>
    <w:p w14:paraId="3C349C25" w14:textId="77777777" w:rsidR="00664AE9" w:rsidRDefault="00664AE9" w:rsidP="00664AE9">
      <w:pPr>
        <w:pStyle w:val="a3"/>
        <w:numPr>
          <w:ilvl w:val="0"/>
          <w:numId w:val="1"/>
        </w:numPr>
        <w:ind w:leftChars="0"/>
      </w:pPr>
      <w:r>
        <w:rPr>
          <w:rFonts w:hint="eastAsia"/>
        </w:rPr>
        <w:t>本事業の対象となる施設設置の共用装置は，別表１に揚げるとおりとする。</w:t>
      </w:r>
    </w:p>
    <w:p w14:paraId="49571840" w14:textId="77777777" w:rsidR="00664AE9" w:rsidRDefault="00664AE9" w:rsidP="00664AE9">
      <w:pPr>
        <w:pStyle w:val="a3"/>
        <w:ind w:leftChars="0" w:left="0"/>
      </w:pPr>
    </w:p>
    <w:p w14:paraId="2D4A1CCD" w14:textId="77777777" w:rsidR="00664AE9" w:rsidRDefault="000C04D8" w:rsidP="00664AE9">
      <w:pPr>
        <w:pStyle w:val="a3"/>
        <w:ind w:leftChars="0" w:left="0"/>
      </w:pPr>
      <w:r>
        <w:rPr>
          <w:rFonts w:hint="eastAsia"/>
        </w:rPr>
        <w:t>（利用者の資格）</w:t>
      </w:r>
    </w:p>
    <w:p w14:paraId="5250F450" w14:textId="77777777" w:rsidR="00F55503" w:rsidRDefault="00B754EF" w:rsidP="00B754EF">
      <w:pPr>
        <w:pStyle w:val="a3"/>
        <w:numPr>
          <w:ilvl w:val="0"/>
          <w:numId w:val="1"/>
        </w:numPr>
        <w:ind w:leftChars="0"/>
      </w:pPr>
      <w:r>
        <w:rPr>
          <w:rFonts w:hint="eastAsia"/>
        </w:rPr>
        <w:t>本</w:t>
      </w:r>
      <w:r w:rsidR="00AA6FFD">
        <w:rPr>
          <w:rFonts w:hint="eastAsia"/>
        </w:rPr>
        <w:t>事業</w:t>
      </w:r>
      <w:r>
        <w:rPr>
          <w:rFonts w:hint="eastAsia"/>
        </w:rPr>
        <w:t>の施設等を利用することができる者は</w:t>
      </w:r>
      <w:r w:rsidRPr="00B754EF">
        <w:rPr>
          <w:rFonts w:hint="eastAsia"/>
        </w:rPr>
        <w:t>信州大学</w:t>
      </w:r>
      <w:r w:rsidRPr="00B754EF">
        <w:t>(以下「本学」という。)の職員並び</w:t>
      </w:r>
      <w:r w:rsidR="00F55503">
        <w:rPr>
          <w:rFonts w:hint="eastAsia"/>
        </w:rPr>
        <w:t>に</w:t>
      </w:r>
    </w:p>
    <w:p w14:paraId="0F3FBE3D" w14:textId="38D27C78" w:rsidR="00B754EF" w:rsidRDefault="00B754EF" w:rsidP="00F55503">
      <w:pPr>
        <w:ind w:firstLineChars="200" w:firstLine="378"/>
      </w:pPr>
      <w:r w:rsidRPr="00B754EF">
        <w:t>大学院学生及び研究生</w:t>
      </w:r>
      <w:r>
        <w:rPr>
          <w:rFonts w:hint="eastAsia"/>
        </w:rPr>
        <w:t>その他管理責任者が適当と認めた者と</w:t>
      </w:r>
      <w:r w:rsidR="00ED4E50" w:rsidRPr="002D499E">
        <w:rPr>
          <w:rFonts w:hint="eastAsia"/>
        </w:rPr>
        <w:t>し，第三者に利用させてはならない</w:t>
      </w:r>
      <w:r>
        <w:rPr>
          <w:rFonts w:hint="eastAsia"/>
        </w:rPr>
        <w:t>。</w:t>
      </w:r>
    </w:p>
    <w:p w14:paraId="1B71F4DE" w14:textId="3B829247" w:rsidR="005C30E6" w:rsidRDefault="00AA6FFD" w:rsidP="00F55503">
      <w:r>
        <w:rPr>
          <w:rFonts w:hint="eastAsia"/>
        </w:rPr>
        <w:t xml:space="preserve">2　</w:t>
      </w:r>
      <w:r w:rsidR="008D44A9">
        <w:rPr>
          <w:rFonts w:hint="eastAsia"/>
        </w:rPr>
        <w:t>本事業の施設等</w:t>
      </w:r>
      <w:r w:rsidR="00101731">
        <w:rPr>
          <w:rFonts w:hint="eastAsia"/>
        </w:rPr>
        <w:t>の利用を希望する者</w:t>
      </w:r>
      <w:r w:rsidR="00526179">
        <w:rPr>
          <w:rFonts w:hint="eastAsia"/>
        </w:rPr>
        <w:t>は，</w:t>
      </w:r>
      <w:r w:rsidR="00890CB1">
        <w:rPr>
          <w:rFonts w:hint="eastAsia"/>
        </w:rPr>
        <w:t>別に募集する</w:t>
      </w:r>
      <w:r w:rsidR="008D44A9">
        <w:rPr>
          <w:rFonts w:hint="eastAsia"/>
        </w:rPr>
        <w:t>教育</w:t>
      </w:r>
      <w:r w:rsidR="00101731">
        <w:rPr>
          <w:rFonts w:hint="eastAsia"/>
        </w:rPr>
        <w:t>プログラム</w:t>
      </w:r>
      <w:r w:rsidR="001B4F01">
        <w:rPr>
          <w:rFonts w:hint="eastAsia"/>
        </w:rPr>
        <w:t>を</w:t>
      </w:r>
      <w:r w:rsidR="005C30E6">
        <w:rPr>
          <w:rFonts w:hint="eastAsia"/>
        </w:rPr>
        <w:t>受講</w:t>
      </w:r>
      <w:r w:rsidR="001B4F01">
        <w:rPr>
          <w:rFonts w:hint="eastAsia"/>
        </w:rPr>
        <w:t>するものと</w:t>
      </w:r>
      <w:r w:rsidR="00CD65F0">
        <w:rPr>
          <w:rFonts w:hint="eastAsia"/>
        </w:rPr>
        <w:t>する</w:t>
      </w:r>
      <w:r w:rsidR="005C30E6">
        <w:rPr>
          <w:rFonts w:hint="eastAsia"/>
        </w:rPr>
        <w:t>。</w:t>
      </w:r>
    </w:p>
    <w:p w14:paraId="7DCB9FCB" w14:textId="77777777" w:rsidR="00101731" w:rsidRPr="008427E3" w:rsidRDefault="00101731" w:rsidP="00101731">
      <w:pPr>
        <w:pStyle w:val="a3"/>
        <w:ind w:leftChars="0" w:left="540"/>
      </w:pPr>
    </w:p>
    <w:p w14:paraId="0F6F11DE" w14:textId="51135FDE" w:rsidR="00F55503" w:rsidRDefault="002F4FFE" w:rsidP="002F4FFE">
      <w:r>
        <w:rPr>
          <w:rFonts w:hint="eastAsia"/>
        </w:rPr>
        <w:t>（利用申込み）</w:t>
      </w:r>
    </w:p>
    <w:p w14:paraId="2D1E8208" w14:textId="70F3B929" w:rsidR="00B754EF" w:rsidRDefault="00F55503" w:rsidP="00F55503">
      <w:pPr>
        <w:ind w:left="378" w:hangingChars="200" w:hanging="378"/>
      </w:pPr>
      <w:r>
        <w:rPr>
          <w:rFonts w:hint="eastAsia"/>
        </w:rPr>
        <w:t xml:space="preserve">第５条　</w:t>
      </w:r>
      <w:r w:rsidR="002F4FFE">
        <w:rPr>
          <w:rFonts w:hint="eastAsia"/>
        </w:rPr>
        <w:t>施設等の利用を希望するものは，</w:t>
      </w:r>
      <w:r w:rsidR="00823AA9">
        <w:rPr>
          <w:rFonts w:hint="eastAsia"/>
        </w:rPr>
        <w:t>管理責任者と事前協議の上、</w:t>
      </w:r>
      <w:r w:rsidR="002F4FFE">
        <w:rPr>
          <w:rFonts w:hint="eastAsia"/>
        </w:rPr>
        <w:t>所定の申込書に必要事項</w:t>
      </w:r>
      <w:r w:rsidR="00397009">
        <w:rPr>
          <w:rFonts w:hint="eastAsia"/>
        </w:rPr>
        <w:t>を</w:t>
      </w:r>
      <w:r w:rsidR="002F4FFE">
        <w:rPr>
          <w:rFonts w:hint="eastAsia"/>
        </w:rPr>
        <w:t>記載し，管理責任者に申</w:t>
      </w:r>
      <w:r w:rsidR="001B4F01">
        <w:rPr>
          <w:rFonts w:hint="eastAsia"/>
        </w:rPr>
        <w:t>込</w:t>
      </w:r>
      <w:r w:rsidR="002F4FFE">
        <w:rPr>
          <w:rFonts w:hint="eastAsia"/>
        </w:rPr>
        <w:t>むものとする。</w:t>
      </w:r>
    </w:p>
    <w:p w14:paraId="066F47CC" w14:textId="77777777" w:rsidR="00B754EF" w:rsidRDefault="00B754EF" w:rsidP="00F55503">
      <w:r>
        <w:rPr>
          <w:rFonts w:hint="eastAsia"/>
        </w:rPr>
        <w:t>２　管理責任者は前項の申し込みが適当であると認めたときは、これを承認するものとする。</w:t>
      </w:r>
    </w:p>
    <w:p w14:paraId="76221D3F" w14:textId="77777777" w:rsidR="00E0678B" w:rsidRDefault="00E0678B" w:rsidP="00E0678B"/>
    <w:p w14:paraId="15C8E650" w14:textId="77777777" w:rsidR="00E0678B" w:rsidRDefault="00E0678B" w:rsidP="00E0678B">
      <w:r>
        <w:rPr>
          <w:rFonts w:hint="eastAsia"/>
        </w:rPr>
        <w:t>（料金の納付）</w:t>
      </w:r>
    </w:p>
    <w:p w14:paraId="5738383E" w14:textId="08ADD361" w:rsidR="00E0678B" w:rsidRDefault="00ED4E50" w:rsidP="00ED4E50">
      <w:r>
        <w:rPr>
          <w:rFonts w:hint="eastAsia"/>
        </w:rPr>
        <w:t xml:space="preserve">第６条　</w:t>
      </w:r>
      <w:r w:rsidR="00E0678B">
        <w:rPr>
          <w:rFonts w:hint="eastAsia"/>
        </w:rPr>
        <w:t>管理責任者</w:t>
      </w:r>
      <w:r w:rsidR="00D3496A">
        <w:rPr>
          <w:rFonts w:hint="eastAsia"/>
        </w:rPr>
        <w:t>は，</w:t>
      </w:r>
      <w:r w:rsidR="00823AA9">
        <w:rPr>
          <w:rFonts w:hint="eastAsia"/>
        </w:rPr>
        <w:t>提出された申込書に基づき</w:t>
      </w:r>
      <w:r w:rsidR="00E0678B">
        <w:rPr>
          <w:rFonts w:hint="eastAsia"/>
        </w:rPr>
        <w:t>利用料金を算出するものとする。</w:t>
      </w:r>
    </w:p>
    <w:p w14:paraId="22D290AC" w14:textId="77777777" w:rsidR="00E0678B" w:rsidRDefault="00E0678B" w:rsidP="001B4F01">
      <w:r>
        <w:rPr>
          <w:rFonts w:hint="eastAsia"/>
        </w:rPr>
        <w:t>２　利用料金の計算には，別表第１に規定する単価を用いるものとする。</w:t>
      </w:r>
    </w:p>
    <w:p w14:paraId="0304CA6A" w14:textId="77777777" w:rsidR="00E0678B" w:rsidRDefault="00E0678B" w:rsidP="00E0678B">
      <w:r>
        <w:rPr>
          <w:rFonts w:hint="eastAsia"/>
        </w:rPr>
        <w:t>３　利用者は，前項により算出された利用料金を管理責任者に原則</w:t>
      </w:r>
      <w:r w:rsidR="00C56EB3">
        <w:rPr>
          <w:rFonts w:hint="eastAsia"/>
        </w:rPr>
        <w:t>として前納するものとする。</w:t>
      </w:r>
    </w:p>
    <w:p w14:paraId="0E175EBC" w14:textId="53A94076" w:rsidR="00567DD7" w:rsidRDefault="00C56EB3" w:rsidP="00E0678B">
      <w:r>
        <w:rPr>
          <w:rFonts w:hint="eastAsia"/>
        </w:rPr>
        <w:t>４　追加料金が発生した場合，</w:t>
      </w:r>
      <w:r w:rsidR="00B754EF">
        <w:rPr>
          <w:rFonts w:hint="eastAsia"/>
        </w:rPr>
        <w:t>管理責任者に</w:t>
      </w:r>
      <w:r>
        <w:rPr>
          <w:rFonts w:hint="eastAsia"/>
        </w:rPr>
        <w:t>期日までに納付するものとする。</w:t>
      </w:r>
    </w:p>
    <w:p w14:paraId="4FE2385E" w14:textId="77777777" w:rsidR="00C56EB3" w:rsidRDefault="00C56EB3" w:rsidP="00E0678B"/>
    <w:p w14:paraId="349955A0" w14:textId="77777777" w:rsidR="00C56EB3" w:rsidRDefault="00C56EB3" w:rsidP="00E0678B">
      <w:r>
        <w:rPr>
          <w:rFonts w:hint="eastAsia"/>
        </w:rPr>
        <w:t>（料金の返納）</w:t>
      </w:r>
    </w:p>
    <w:p w14:paraId="7976AF0B" w14:textId="39008E40" w:rsidR="00C56EB3" w:rsidRDefault="00ED4E50" w:rsidP="00ED4E50">
      <w:r>
        <w:rPr>
          <w:rFonts w:hint="eastAsia"/>
        </w:rPr>
        <w:t xml:space="preserve">第７条　</w:t>
      </w:r>
      <w:r w:rsidR="00C56EB3">
        <w:rPr>
          <w:rFonts w:hint="eastAsia"/>
        </w:rPr>
        <w:t>管理責任者は，原則として納付された料金を返納しないものとする。</w:t>
      </w:r>
    </w:p>
    <w:p w14:paraId="5926239E" w14:textId="77777777" w:rsidR="00397009" w:rsidRDefault="00397009" w:rsidP="00397009">
      <w:pPr>
        <w:ind w:left="189" w:hangingChars="100" w:hanging="189"/>
      </w:pPr>
      <w:r>
        <w:rPr>
          <w:rFonts w:hint="eastAsia"/>
        </w:rPr>
        <w:t>２　共用装置の故障等，利用者の故意または過失によらない場合においても，管理責任者は，利用料金の返納を超える責任は負わないものとする。</w:t>
      </w:r>
    </w:p>
    <w:p w14:paraId="27315086" w14:textId="77777777" w:rsidR="00397009" w:rsidRDefault="00397009" w:rsidP="00397009">
      <w:pPr>
        <w:ind w:left="189" w:hangingChars="100" w:hanging="189"/>
      </w:pPr>
    </w:p>
    <w:p w14:paraId="29EADC47" w14:textId="77777777" w:rsidR="00397009" w:rsidRDefault="00397009" w:rsidP="00397009">
      <w:pPr>
        <w:ind w:left="189" w:hangingChars="100" w:hanging="189"/>
      </w:pPr>
      <w:r>
        <w:rPr>
          <w:rFonts w:hint="eastAsia"/>
        </w:rPr>
        <w:lastRenderedPageBreak/>
        <w:t>（装置等の運転停止）</w:t>
      </w:r>
    </w:p>
    <w:p w14:paraId="32116117" w14:textId="2CB9BDDD" w:rsidR="004C2FDE" w:rsidRDefault="00ED4E50" w:rsidP="00ED4E50">
      <w:r>
        <w:rPr>
          <w:rFonts w:hint="eastAsia"/>
        </w:rPr>
        <w:t xml:space="preserve">第８条　</w:t>
      </w:r>
      <w:r w:rsidR="007574E3">
        <w:rPr>
          <w:rFonts w:hint="eastAsia"/>
        </w:rPr>
        <w:t>管理者は，</w:t>
      </w:r>
      <w:r w:rsidR="004228F6">
        <w:rPr>
          <w:rFonts w:hint="eastAsia"/>
        </w:rPr>
        <w:t>事故等により共用装置の運転の継続が困難となったときは，利用者に対して速や</w:t>
      </w:r>
    </w:p>
    <w:p w14:paraId="5FC68C44" w14:textId="77777777" w:rsidR="00397009" w:rsidRDefault="004228F6" w:rsidP="004C2FDE">
      <w:pPr>
        <w:ind w:firstLineChars="200" w:firstLine="378"/>
      </w:pPr>
      <w:r>
        <w:rPr>
          <w:rFonts w:hint="eastAsia"/>
        </w:rPr>
        <w:t>かにその旨を通知するものとする。</w:t>
      </w:r>
    </w:p>
    <w:p w14:paraId="5EFFEF88" w14:textId="77777777" w:rsidR="004228F6" w:rsidRDefault="004228F6" w:rsidP="004228F6"/>
    <w:p w14:paraId="1B9524A7" w14:textId="77777777" w:rsidR="004228F6" w:rsidRDefault="004228F6" w:rsidP="004228F6">
      <w:r>
        <w:rPr>
          <w:rFonts w:hint="eastAsia"/>
        </w:rPr>
        <w:t>（損害賠償）</w:t>
      </w:r>
    </w:p>
    <w:p w14:paraId="43ABD1E4" w14:textId="6C0C7116" w:rsidR="004C2FDE" w:rsidRDefault="00ED4E50" w:rsidP="00ED4E50">
      <w:r>
        <w:rPr>
          <w:rFonts w:hint="eastAsia"/>
        </w:rPr>
        <w:t xml:space="preserve">第９条　</w:t>
      </w:r>
      <w:r w:rsidR="004228F6">
        <w:rPr>
          <w:rFonts w:hint="eastAsia"/>
        </w:rPr>
        <w:t>利用者が故意または過失により施設等に損害を与えたときは，利用者が賠</w:t>
      </w:r>
    </w:p>
    <w:p w14:paraId="319FECA6" w14:textId="77777777" w:rsidR="004228F6" w:rsidRDefault="004228F6" w:rsidP="004C2FDE">
      <w:pPr>
        <w:ind w:firstLineChars="200" w:firstLine="378"/>
      </w:pPr>
      <w:r>
        <w:rPr>
          <w:rFonts w:hint="eastAsia"/>
        </w:rPr>
        <w:t>償</w:t>
      </w:r>
      <w:r w:rsidR="008427E3">
        <w:rPr>
          <w:rFonts w:hint="eastAsia"/>
        </w:rPr>
        <w:t>の</w:t>
      </w:r>
      <w:r>
        <w:rPr>
          <w:rFonts w:hint="eastAsia"/>
        </w:rPr>
        <w:t>責任を負うものとする。</w:t>
      </w:r>
    </w:p>
    <w:p w14:paraId="5F466775" w14:textId="53426210" w:rsidR="004228F6" w:rsidRDefault="004228F6" w:rsidP="004228F6">
      <w:pPr>
        <w:ind w:left="189" w:hangingChars="100" w:hanging="189"/>
      </w:pPr>
      <w:r>
        <w:rPr>
          <w:rFonts w:hint="eastAsia"/>
        </w:rPr>
        <w:t>２　共用装置使用中の事故等による利用者の身上の補償については，利用者の責任による場合はもちろん，不可抗力による事故の場合においても，利用者の負担とする。</w:t>
      </w:r>
    </w:p>
    <w:p w14:paraId="2AFBD476" w14:textId="77777777" w:rsidR="004228F6" w:rsidRDefault="004228F6" w:rsidP="004228F6">
      <w:pPr>
        <w:ind w:left="189" w:hangingChars="100" w:hanging="189"/>
      </w:pPr>
    </w:p>
    <w:p w14:paraId="1A128E5B" w14:textId="77777777" w:rsidR="002315CA" w:rsidRDefault="008B211E" w:rsidP="004228F6">
      <w:pPr>
        <w:ind w:left="189" w:hangingChars="100" w:hanging="189"/>
      </w:pPr>
      <w:r>
        <w:rPr>
          <w:rFonts w:hint="eastAsia"/>
        </w:rPr>
        <w:t>（秘密の保持）</w:t>
      </w:r>
    </w:p>
    <w:p w14:paraId="54EC0A94" w14:textId="77777777" w:rsidR="008B211E" w:rsidRDefault="008B211E" w:rsidP="004C2FDE">
      <w:pPr>
        <w:ind w:left="189" w:hangingChars="100" w:hanging="189"/>
      </w:pPr>
      <w:r>
        <w:rPr>
          <w:rFonts w:hint="eastAsia"/>
        </w:rPr>
        <w:t>第１０条　機器利用の際に知り得た</w:t>
      </w:r>
      <w:r w:rsidR="00112BE5">
        <w:rPr>
          <w:rFonts w:hint="eastAsia"/>
        </w:rPr>
        <w:t>相手方の情報，知的財産権等を相手の書面による同意なしに公開して</w:t>
      </w:r>
      <w:r w:rsidR="008427E3">
        <w:rPr>
          <w:rFonts w:hint="eastAsia"/>
        </w:rPr>
        <w:t>は</w:t>
      </w:r>
      <w:r w:rsidR="00112BE5">
        <w:rPr>
          <w:rFonts w:hint="eastAsia"/>
        </w:rPr>
        <w:t>ならない。</w:t>
      </w:r>
    </w:p>
    <w:p w14:paraId="7E5EC194" w14:textId="77777777" w:rsidR="00112BE5" w:rsidRDefault="00112BE5" w:rsidP="004228F6">
      <w:pPr>
        <w:ind w:left="189" w:hangingChars="100" w:hanging="189"/>
      </w:pPr>
    </w:p>
    <w:p w14:paraId="14354799" w14:textId="77777777" w:rsidR="00112BE5" w:rsidRDefault="00112BE5" w:rsidP="004228F6">
      <w:pPr>
        <w:ind w:left="189" w:hangingChars="100" w:hanging="189"/>
      </w:pPr>
      <w:r>
        <w:rPr>
          <w:rFonts w:hint="eastAsia"/>
        </w:rPr>
        <w:t>（データの取扱）</w:t>
      </w:r>
    </w:p>
    <w:p w14:paraId="5B0883BC" w14:textId="77777777" w:rsidR="00112BE5" w:rsidRDefault="00112BE5" w:rsidP="004228F6">
      <w:pPr>
        <w:ind w:left="189" w:hangingChars="100" w:hanging="189"/>
      </w:pPr>
      <w:r>
        <w:rPr>
          <w:rFonts w:hint="eastAsia"/>
        </w:rPr>
        <w:t>第１１条　本学部等は，機器の利用に得られたデータの内容を保証しないものとする。</w:t>
      </w:r>
    </w:p>
    <w:p w14:paraId="70B2A440" w14:textId="3E0BC8B6" w:rsidR="001B4F01" w:rsidRDefault="00112BE5" w:rsidP="001B4F01">
      <w:pPr>
        <w:ind w:left="189" w:hangingChars="100" w:hanging="189"/>
      </w:pPr>
      <w:r>
        <w:rPr>
          <w:rFonts w:hint="eastAsia"/>
        </w:rPr>
        <w:t xml:space="preserve">２　</w:t>
      </w:r>
      <w:r w:rsidR="00823AA9">
        <w:rPr>
          <w:rFonts w:hint="eastAsia"/>
        </w:rPr>
        <w:t>利用者</w:t>
      </w:r>
      <w:r w:rsidR="001B4F01">
        <w:rPr>
          <w:rFonts w:hint="eastAsia"/>
        </w:rPr>
        <w:t>が，機器の利用により得られたデータを論文等により公表しようとする場合は，当該論文等に当該事業の機器を利用した旨を明記しなければならない。</w:t>
      </w:r>
    </w:p>
    <w:p w14:paraId="10542D1B" w14:textId="77777777" w:rsidR="00112BE5" w:rsidRDefault="00112BE5" w:rsidP="004228F6">
      <w:pPr>
        <w:ind w:left="189" w:hangingChars="100" w:hanging="189"/>
      </w:pPr>
    </w:p>
    <w:p w14:paraId="0853100C" w14:textId="77777777" w:rsidR="004228F6" w:rsidRDefault="004228F6" w:rsidP="004228F6">
      <w:pPr>
        <w:ind w:left="189" w:hangingChars="100" w:hanging="189"/>
      </w:pPr>
      <w:r>
        <w:rPr>
          <w:rFonts w:hint="eastAsia"/>
        </w:rPr>
        <w:t>（規程の順守等）</w:t>
      </w:r>
    </w:p>
    <w:p w14:paraId="759B486A" w14:textId="77777777" w:rsidR="004C2FDE" w:rsidRDefault="00112BE5" w:rsidP="004C2FDE">
      <w:r>
        <w:rPr>
          <w:rFonts w:hint="eastAsia"/>
        </w:rPr>
        <w:t>第１２条</w:t>
      </w:r>
      <w:r w:rsidR="00AD3034">
        <w:rPr>
          <w:rFonts w:hint="eastAsia"/>
        </w:rPr>
        <w:t xml:space="preserve">　</w:t>
      </w:r>
      <w:r w:rsidR="004B394C">
        <w:rPr>
          <w:rFonts w:hint="eastAsia"/>
        </w:rPr>
        <w:t>利用者は，</w:t>
      </w:r>
      <w:r w:rsidR="005816BB">
        <w:rPr>
          <w:rFonts w:hint="eastAsia"/>
        </w:rPr>
        <w:t>施設等の利用にあたっては，管理責任者の定める諸規程を順守するとともに</w:t>
      </w:r>
      <w:r w:rsidR="00AD3034">
        <w:rPr>
          <w:rFonts w:hint="eastAsia"/>
        </w:rPr>
        <w:t>，</w:t>
      </w:r>
    </w:p>
    <w:p w14:paraId="61360337" w14:textId="77777777" w:rsidR="004228F6" w:rsidRDefault="005816BB" w:rsidP="004C2FDE">
      <w:pPr>
        <w:ind w:firstLineChars="200" w:firstLine="378"/>
      </w:pPr>
      <w:r>
        <w:rPr>
          <w:rFonts w:hint="eastAsia"/>
        </w:rPr>
        <w:t>管理責任者の指示に従わなければならない。</w:t>
      </w:r>
    </w:p>
    <w:p w14:paraId="702646CB" w14:textId="77777777" w:rsidR="005816BB" w:rsidRDefault="005816BB" w:rsidP="004C2FDE">
      <w:pPr>
        <w:ind w:left="189" w:hangingChars="100" w:hanging="189"/>
      </w:pPr>
      <w:r>
        <w:rPr>
          <w:rFonts w:hint="eastAsia"/>
        </w:rPr>
        <w:t>２　利用者は，装共用装置の異常に気付いたときは速やかに管理責任者に届け出て，その指示に従わなければならない</w:t>
      </w:r>
      <w:r w:rsidR="00AD3034">
        <w:rPr>
          <w:rFonts w:hint="eastAsia"/>
        </w:rPr>
        <w:t>。</w:t>
      </w:r>
    </w:p>
    <w:p w14:paraId="0776D695" w14:textId="77777777" w:rsidR="009026B4" w:rsidRDefault="009026B4" w:rsidP="00C71D84">
      <w:pPr>
        <w:ind w:left="189" w:hangingChars="100" w:hanging="189"/>
      </w:pPr>
    </w:p>
    <w:p w14:paraId="7512B6EA" w14:textId="77777777" w:rsidR="009026B4" w:rsidRDefault="009026B4" w:rsidP="00C71D84">
      <w:pPr>
        <w:ind w:left="189" w:hangingChars="100" w:hanging="189"/>
      </w:pPr>
      <w:r>
        <w:rPr>
          <w:rFonts w:hint="eastAsia"/>
        </w:rPr>
        <w:t>（利用</w:t>
      </w:r>
      <w:r w:rsidR="00526179">
        <w:rPr>
          <w:rFonts w:hint="eastAsia"/>
        </w:rPr>
        <w:t>許可の変更または解除）</w:t>
      </w:r>
    </w:p>
    <w:p w14:paraId="6A003653" w14:textId="77777777" w:rsidR="00526179" w:rsidRDefault="00526179" w:rsidP="00867D43">
      <w:pPr>
        <w:ind w:left="378" w:hangingChars="200" w:hanging="378"/>
      </w:pPr>
      <w:r>
        <w:rPr>
          <w:rFonts w:hint="eastAsia"/>
        </w:rPr>
        <w:t>第１３条　管理責任者および利用者は，事前協議の上，</w:t>
      </w:r>
      <w:r w:rsidR="00F82264">
        <w:rPr>
          <w:rFonts w:hint="eastAsia"/>
        </w:rPr>
        <w:t>利用者の</w:t>
      </w:r>
      <w:r w:rsidR="00867D43">
        <w:rPr>
          <w:rFonts w:hint="eastAsia"/>
        </w:rPr>
        <w:t>利用内容を変更又は解除できるものとする。</w:t>
      </w:r>
    </w:p>
    <w:p w14:paraId="25311028" w14:textId="77777777" w:rsidR="004C2FDE" w:rsidRDefault="00867D43" w:rsidP="004C2FDE">
      <w:pPr>
        <w:ind w:left="378" w:hangingChars="200" w:hanging="378"/>
      </w:pPr>
      <w:r>
        <w:rPr>
          <w:rFonts w:hint="eastAsia"/>
        </w:rPr>
        <w:t>２　管理責任者は，利用者がこの内規に定める遵守義務に違反するおそれのあるとき，又は違反した</w:t>
      </w:r>
    </w:p>
    <w:p w14:paraId="664587A0" w14:textId="77777777" w:rsidR="004C2FDE" w:rsidRDefault="00867D43" w:rsidP="004C2FDE">
      <w:pPr>
        <w:ind w:leftChars="100" w:left="378" w:hangingChars="100" w:hanging="189"/>
      </w:pPr>
      <w:r>
        <w:rPr>
          <w:rFonts w:hint="eastAsia"/>
        </w:rPr>
        <w:t>ときは，</w:t>
      </w:r>
      <w:r w:rsidR="004C2FDE">
        <w:rPr>
          <w:rFonts w:hint="eastAsia"/>
        </w:rPr>
        <w:t>当</w:t>
      </w:r>
      <w:r>
        <w:rPr>
          <w:rFonts w:hint="eastAsia"/>
        </w:rPr>
        <w:t>該利用承認を取り消し，又は解除することができるものとする。この場合において，既</w:t>
      </w:r>
    </w:p>
    <w:p w14:paraId="1470EEB4" w14:textId="77777777" w:rsidR="00867D43" w:rsidRDefault="00867D43" w:rsidP="004C2FDE">
      <w:pPr>
        <w:ind w:leftChars="100" w:left="378" w:hangingChars="100" w:hanging="189"/>
      </w:pPr>
      <w:r>
        <w:rPr>
          <w:rFonts w:hint="eastAsia"/>
        </w:rPr>
        <w:t>に納付された利用料は返金しない。</w:t>
      </w:r>
    </w:p>
    <w:p w14:paraId="4B82203E" w14:textId="77777777" w:rsidR="00867D43" w:rsidRDefault="00867D43" w:rsidP="00867D43">
      <w:pPr>
        <w:ind w:left="378" w:hangingChars="200" w:hanging="378"/>
      </w:pPr>
    </w:p>
    <w:p w14:paraId="5A1BD4D8" w14:textId="77777777" w:rsidR="00867D43" w:rsidRDefault="00867D43" w:rsidP="00867D43">
      <w:pPr>
        <w:ind w:left="378" w:hangingChars="200" w:hanging="378"/>
      </w:pPr>
      <w:r>
        <w:rPr>
          <w:rFonts w:hint="eastAsia"/>
        </w:rPr>
        <w:t>附　則</w:t>
      </w:r>
    </w:p>
    <w:p w14:paraId="78C15901" w14:textId="3A96DF11" w:rsidR="00867D43" w:rsidRDefault="00867D43" w:rsidP="00867D43">
      <w:pPr>
        <w:ind w:left="378" w:hangingChars="200" w:hanging="378"/>
      </w:pPr>
      <w:r>
        <w:rPr>
          <w:rFonts w:hint="eastAsia"/>
        </w:rPr>
        <w:t xml:space="preserve">　この内規は，令和6年</w:t>
      </w:r>
      <w:r w:rsidR="001E7919">
        <w:rPr>
          <w:rFonts w:hint="eastAsia"/>
        </w:rPr>
        <w:t>12</w:t>
      </w:r>
      <w:r>
        <w:rPr>
          <w:rFonts w:hint="eastAsia"/>
        </w:rPr>
        <w:t>月</w:t>
      </w:r>
      <w:r w:rsidR="001E7919">
        <w:rPr>
          <w:rFonts w:hint="eastAsia"/>
        </w:rPr>
        <w:t>1</w:t>
      </w:r>
      <w:r>
        <w:rPr>
          <w:rFonts w:hint="eastAsia"/>
        </w:rPr>
        <w:t>日から施行し，令和６年1</w:t>
      </w:r>
      <w:r w:rsidR="001E7919">
        <w:rPr>
          <w:rFonts w:hint="eastAsia"/>
        </w:rPr>
        <w:t>2</w:t>
      </w:r>
      <w:r>
        <w:rPr>
          <w:rFonts w:hint="eastAsia"/>
        </w:rPr>
        <w:t>月1日から適用する。</w:t>
      </w:r>
    </w:p>
    <w:sectPr w:rsidR="00867D43" w:rsidSect="004C2FDE">
      <w:pgSz w:w="11906" w:h="16838" w:code="9"/>
      <w:pgMar w:top="1985" w:right="1701" w:bottom="1701" w:left="1701" w:header="851" w:footer="992" w:gutter="0"/>
      <w:cols w:space="425"/>
      <w:docGrid w:type="linesAndChars" w:linePitch="360"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FB797" w14:textId="77777777" w:rsidR="00DD7922" w:rsidRDefault="00DD7922" w:rsidP="00035E74">
      <w:r>
        <w:separator/>
      </w:r>
    </w:p>
  </w:endnote>
  <w:endnote w:type="continuationSeparator" w:id="0">
    <w:p w14:paraId="52490C45" w14:textId="77777777" w:rsidR="00DD7922" w:rsidRDefault="00DD7922" w:rsidP="00035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6449E" w14:textId="77777777" w:rsidR="00DD7922" w:rsidRDefault="00DD7922" w:rsidP="00035E74">
      <w:r>
        <w:separator/>
      </w:r>
    </w:p>
  </w:footnote>
  <w:footnote w:type="continuationSeparator" w:id="0">
    <w:p w14:paraId="362148E6" w14:textId="77777777" w:rsidR="00DD7922" w:rsidRDefault="00DD7922" w:rsidP="00035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E11E6"/>
    <w:multiLevelType w:val="hybridMultilevel"/>
    <w:tmpl w:val="41887E5C"/>
    <w:lvl w:ilvl="0" w:tplc="67AE01F8">
      <w:start w:val="1"/>
      <w:numFmt w:val="decimalFullWidth"/>
      <w:lvlText w:val="第%1条"/>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6977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dirty"/>
  <w:defaultTabStop w:val="840"/>
  <w:drawingGridHorizontalSpacing w:val="18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AC"/>
    <w:rsid w:val="00035E74"/>
    <w:rsid w:val="000C04D8"/>
    <w:rsid w:val="00101731"/>
    <w:rsid w:val="00112BE5"/>
    <w:rsid w:val="001B4F01"/>
    <w:rsid w:val="001E7919"/>
    <w:rsid w:val="002236C0"/>
    <w:rsid w:val="002315CA"/>
    <w:rsid w:val="002D499E"/>
    <w:rsid w:val="002F4FFE"/>
    <w:rsid w:val="00397009"/>
    <w:rsid w:val="004228F6"/>
    <w:rsid w:val="004A4323"/>
    <w:rsid w:val="004B394C"/>
    <w:rsid w:val="004C2FDE"/>
    <w:rsid w:val="00526179"/>
    <w:rsid w:val="00567DD7"/>
    <w:rsid w:val="00576097"/>
    <w:rsid w:val="005816BB"/>
    <w:rsid w:val="005C30E6"/>
    <w:rsid w:val="005F7D0A"/>
    <w:rsid w:val="00664AE9"/>
    <w:rsid w:val="00677A7D"/>
    <w:rsid w:val="00682EE5"/>
    <w:rsid w:val="006974AC"/>
    <w:rsid w:val="006D0A83"/>
    <w:rsid w:val="006D553A"/>
    <w:rsid w:val="007574E3"/>
    <w:rsid w:val="00823AA9"/>
    <w:rsid w:val="008427E3"/>
    <w:rsid w:val="00867D43"/>
    <w:rsid w:val="008722A4"/>
    <w:rsid w:val="00890994"/>
    <w:rsid w:val="00890CB1"/>
    <w:rsid w:val="008B211E"/>
    <w:rsid w:val="008C0089"/>
    <w:rsid w:val="008D0C12"/>
    <w:rsid w:val="008D44A9"/>
    <w:rsid w:val="008E53DD"/>
    <w:rsid w:val="009026B4"/>
    <w:rsid w:val="0098175F"/>
    <w:rsid w:val="00A77CD9"/>
    <w:rsid w:val="00AA6FFD"/>
    <w:rsid w:val="00AD3034"/>
    <w:rsid w:val="00B754EF"/>
    <w:rsid w:val="00C0138E"/>
    <w:rsid w:val="00C56EB3"/>
    <w:rsid w:val="00C71D84"/>
    <w:rsid w:val="00CD65F0"/>
    <w:rsid w:val="00D3496A"/>
    <w:rsid w:val="00D41DC5"/>
    <w:rsid w:val="00DD7922"/>
    <w:rsid w:val="00E0678B"/>
    <w:rsid w:val="00E16AA7"/>
    <w:rsid w:val="00E25D40"/>
    <w:rsid w:val="00ED4E50"/>
    <w:rsid w:val="00EE6754"/>
    <w:rsid w:val="00F25C76"/>
    <w:rsid w:val="00F55503"/>
    <w:rsid w:val="00F82264"/>
    <w:rsid w:val="00FA0A2B"/>
    <w:rsid w:val="00FA6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F4934D"/>
  <w15:chartTrackingRefBased/>
  <w15:docId w15:val="{C8766217-579C-4799-B767-C7399242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AE9"/>
    <w:pPr>
      <w:ind w:leftChars="400" w:left="840"/>
    </w:pPr>
  </w:style>
  <w:style w:type="paragraph" w:styleId="a4">
    <w:name w:val="header"/>
    <w:basedOn w:val="a"/>
    <w:link w:val="a5"/>
    <w:uiPriority w:val="99"/>
    <w:unhideWhenUsed/>
    <w:rsid w:val="00035E74"/>
    <w:pPr>
      <w:tabs>
        <w:tab w:val="center" w:pos="4252"/>
        <w:tab w:val="right" w:pos="8504"/>
      </w:tabs>
      <w:snapToGrid w:val="0"/>
    </w:pPr>
  </w:style>
  <w:style w:type="character" w:customStyle="1" w:styleId="a5">
    <w:name w:val="ヘッダー (文字)"/>
    <w:basedOn w:val="a0"/>
    <w:link w:val="a4"/>
    <w:uiPriority w:val="99"/>
    <w:rsid w:val="00035E74"/>
  </w:style>
  <w:style w:type="paragraph" w:styleId="a6">
    <w:name w:val="footer"/>
    <w:basedOn w:val="a"/>
    <w:link w:val="a7"/>
    <w:uiPriority w:val="99"/>
    <w:unhideWhenUsed/>
    <w:rsid w:val="00035E74"/>
    <w:pPr>
      <w:tabs>
        <w:tab w:val="center" w:pos="4252"/>
        <w:tab w:val="right" w:pos="8504"/>
      </w:tabs>
      <w:snapToGrid w:val="0"/>
    </w:pPr>
  </w:style>
  <w:style w:type="character" w:customStyle="1" w:styleId="a7">
    <w:name w:val="フッター (文字)"/>
    <w:basedOn w:val="a0"/>
    <w:link w:val="a6"/>
    <w:uiPriority w:val="99"/>
    <w:rsid w:val="00035E74"/>
  </w:style>
  <w:style w:type="character" w:styleId="a8">
    <w:name w:val="annotation reference"/>
    <w:basedOn w:val="a0"/>
    <w:uiPriority w:val="99"/>
    <w:semiHidden/>
    <w:unhideWhenUsed/>
    <w:rsid w:val="00890994"/>
    <w:rPr>
      <w:sz w:val="18"/>
      <w:szCs w:val="18"/>
    </w:rPr>
  </w:style>
  <w:style w:type="paragraph" w:styleId="a9">
    <w:name w:val="annotation text"/>
    <w:basedOn w:val="a"/>
    <w:link w:val="aa"/>
    <w:uiPriority w:val="99"/>
    <w:unhideWhenUsed/>
    <w:rsid w:val="00890994"/>
    <w:pPr>
      <w:jc w:val="left"/>
    </w:pPr>
  </w:style>
  <w:style w:type="character" w:customStyle="1" w:styleId="aa">
    <w:name w:val="コメント文字列 (文字)"/>
    <w:basedOn w:val="a0"/>
    <w:link w:val="a9"/>
    <w:uiPriority w:val="99"/>
    <w:rsid w:val="00890994"/>
  </w:style>
  <w:style w:type="paragraph" w:styleId="ab">
    <w:name w:val="annotation subject"/>
    <w:basedOn w:val="a9"/>
    <w:next w:val="a9"/>
    <w:link w:val="ac"/>
    <w:uiPriority w:val="99"/>
    <w:semiHidden/>
    <w:unhideWhenUsed/>
    <w:rsid w:val="00890994"/>
    <w:rPr>
      <w:b/>
      <w:bCs/>
    </w:rPr>
  </w:style>
  <w:style w:type="character" w:customStyle="1" w:styleId="ac">
    <w:name w:val="コメント内容 (文字)"/>
    <w:basedOn w:val="aa"/>
    <w:link w:val="ab"/>
    <w:uiPriority w:val="99"/>
    <w:semiHidden/>
    <w:rsid w:val="00890994"/>
    <w:rPr>
      <w:b/>
      <w:bCs/>
    </w:rPr>
  </w:style>
  <w:style w:type="paragraph" w:styleId="ad">
    <w:name w:val="Balloon Text"/>
    <w:basedOn w:val="a"/>
    <w:link w:val="ae"/>
    <w:uiPriority w:val="99"/>
    <w:semiHidden/>
    <w:unhideWhenUsed/>
    <w:rsid w:val="00890994"/>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9099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02EC6-48AE-4D75-B475-C63A0FA6F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1324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信州大学</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seni139</dc:creator>
  <cp:keywords/>
  <dc:description/>
  <cp:lastModifiedBy>大島　悠季</cp:lastModifiedBy>
  <cp:revision>2</cp:revision>
  <cp:lastPrinted>2024-10-28T01:34:00Z</cp:lastPrinted>
  <dcterms:created xsi:type="dcterms:W3CDTF">2024-12-18T02:52:00Z</dcterms:created>
  <dcterms:modified xsi:type="dcterms:W3CDTF">2024-12-18T02:52:00Z</dcterms:modified>
</cp:coreProperties>
</file>