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classe PdoGsb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u w:val="single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u w:val="single"/>
          <w:shd w:fill="FFFFFF" w:val="clear"/>
        </w:rPr>
        <w:t>Champs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serveur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bdd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user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mdp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monPdo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static monPdoGsb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u w:val="single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u w:val="single"/>
          <w:shd w:fill="FFFFFF" w:val="clear"/>
        </w:rPr>
        <w:t>Méthodes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- __construct()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créé l'instance de PDO mise à contribution par toutes les méthodes de la classe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b/>
          <w:b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_destruct()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static getPdoGsb()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l'unique instance de la classe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getInfosVisiteur(login,mdp)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id, nom et prenom du visiteur sous la forme d'un tableau associatif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getLesFraisHorsForfait(idVisiteur,mois)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les lignes de frais hors forfait sous forme d'un tableau associatif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getNbjustificatifs(idVisiteur, 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le nombre de justificatifs d'un visiteur pour un mois donné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getLesFraisForfait(idVisiteur, 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les lignes de frais au forfait (id, libelle, qte) sous forme d'un tableau associatif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getLesIdFrais()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tous les id des FraisForfait (ETP, KM, NUI, REP...)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majFraisForfait(idVisiteur,mois,lesFrais)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update de la table ligneFraisForfait en registrant les nouvelles qté</w:t>
        <w:br/>
        <w:t>// lesFrais = tableau associatif ayant pour clé idFrais et pour valeur la qté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majNbJustificatifs(isVisiteur,mois,nbJustificatifs)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update de la table FicheFrais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estPremierFraisMois(idVisiteur,mois)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true si le visiteur possede une FicheFrais pour le mois donné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dernierMoisSaisi(idVisiteur)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le dernier mois en cours d'un visiteur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creeNouvellesLignesFrais(idVisiteur,mois)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pour un visiteur et un mois</w:t>
        <w:br/>
        <w:t>// recupere dernier mois en cours, valorise idEtat à CL</w:t>
        <w:br/>
        <w:t>// créé une nouvelle FicheFrais avec idEtat à CR et les lignesFraisForfait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creeNouveauFraisHorsForfait(idVisiteur,mois,libelle,date,montant)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créé un nouveau frais hors forfait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supprimerFraisHorsForfait(idFrais)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supprime le frais hors forfait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getLesMoisDisponibles(idVisiteur)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un tableau associatif des mois pour lesquels le visiteur a une fiche</w:t>
        <w:br/>
        <w:t>// clé = mois (aaaamm) et valeur = mois (aaaamm), numAnnée et numMois correspondant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getLesInfosFicheFrais(idVisiteur,mois)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retourne les informations d'une fiche de frais</w:t>
      </w:r>
    </w:p>
    <w:p>
      <w:pPr>
        <w:pStyle w:val="Normal"/>
        <w:spacing w:lineRule="exact" w:line="240" w:before="0" w:after="20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color w:val="00000A"/>
          <w:spacing w:val="0"/>
          <w:sz w:val="22"/>
          <w:shd w:fill="FFFFFF" w:val="clear"/>
        </w:rPr>
        <w:t>+ majEtatFicheFrais(idVisiteur,mois,etat)</w:t>
        <w:br/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// modifie l'état et actualise la dateModif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+ getVisiteurHaveForfaitYear($year)</w:t>
        <w:br/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>// récupere les visiteur ayant une fiche frais pour l'année en cours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+ getPersonnelbyID($idVisiteur)</w:t>
        <w:br/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>// récupére les infos d'un visiteur par rapport a son id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b/>
          <w:b/>
          <w:bCs/>
        </w:rPr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 xml:space="preserve">+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getLesFraisHorsForfaitCl($idVisiteur, $mois, $byYear = false)</w:t>
        <w:br/>
      </w:r>
      <w:bookmarkStart w:id="0" w:name="__DdeLink__721_1267476408"/>
      <w:bookmarkEnd w:id="0"/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>// renvoi le montant total des frais hors forfait</w:t>
      </w:r>
    </w:p>
    <w:p>
      <w:pPr>
        <w:pStyle w:val="Normal"/>
        <w:spacing w:lineRule="exact" w:line="240" w:before="0" w:after="20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 xml:space="preserve">+ </w:t>
      </w:r>
      <w:r>
        <w:rPr>
          <w:rFonts w:eastAsia="Courier New" w:cs="Courier New" w:ascii="Courier New" w:hAnsi="Courier New"/>
          <w:b/>
          <w:bCs/>
          <w:color w:val="00000A"/>
          <w:spacing w:val="0"/>
          <w:sz w:val="22"/>
          <w:shd w:fill="FFFFFF" w:val="clear"/>
        </w:rPr>
        <w:t>getLesFraisForfaitCl($idVisiteur, $mois, $byYear = false)</w:t>
        <w:br/>
      </w:r>
      <w:r>
        <w:rPr>
          <w:rFonts w:eastAsia="Courier New" w:cs="Courier New" w:ascii="Courier New" w:hAnsi="Courier New"/>
          <w:b w:val="false"/>
          <w:bCs w:val="false"/>
          <w:color w:val="00000A"/>
          <w:spacing w:val="0"/>
          <w:sz w:val="22"/>
          <w:shd w:fill="FFFFFF" w:val="clear"/>
        </w:rPr>
        <w:t>// renvoi le montant total des frais forfait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br/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br/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br/>
        <w:br/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 Unicode MS"/>
      <w:color w:val="auto"/>
      <w:sz w:val="24"/>
      <w:szCs w:val="24"/>
      <w:lang w:val="fr-FR" w:eastAsia="zh-CN" w:bidi="hi-IN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 Unicode M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LibreOffice/4.4.6.3$Windows_x86 LibreOffice_project/e8938fd3328e95dcf59dd64e7facd2c7d67c704d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2016-03-17T12:03:47Z</dcterms:modified>
  <cp:revision>1</cp:revision>
</cp:coreProperties>
</file>