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99" w:rsidRPr="00DA3E99" w:rsidRDefault="001B426A" w:rsidP="00DA3E99">
      <w:pPr>
        <w:tabs>
          <w:tab w:val="left" w:pos="425"/>
        </w:tabs>
        <w:jc w:val="center"/>
        <w:rPr>
          <w:rFonts w:ascii="Times New Roman" w:eastAsia="楷体" w:hAnsi="Times New Roman"/>
          <w:b/>
          <w:sz w:val="32"/>
          <w:szCs w:val="32"/>
        </w:rPr>
      </w:pPr>
      <w:r w:rsidRPr="00DA3E99">
        <w:rPr>
          <w:rFonts w:ascii="Times New Roman" w:eastAsia="楷体" w:hAnsi="楷体"/>
          <w:b/>
          <w:sz w:val="32"/>
          <w:szCs w:val="32"/>
        </w:rPr>
        <w:t>实验</w:t>
      </w:r>
      <w:r w:rsidR="00825B80">
        <w:rPr>
          <w:rFonts w:ascii="Times New Roman" w:eastAsia="楷体" w:hAnsi="Times New Roman" w:hint="eastAsia"/>
          <w:b/>
          <w:sz w:val="32"/>
          <w:szCs w:val="32"/>
        </w:rPr>
        <w:t>4</w:t>
      </w:r>
      <w:r w:rsidRPr="00DA3E99">
        <w:rPr>
          <w:rFonts w:ascii="Times New Roman" w:eastAsia="楷体" w:hAnsi="楷体"/>
          <w:b/>
          <w:sz w:val="32"/>
          <w:szCs w:val="32"/>
        </w:rPr>
        <w:t>：</w:t>
      </w:r>
      <w:r w:rsidR="00825B80" w:rsidRPr="00825B80">
        <w:rPr>
          <w:rFonts w:ascii="Times New Roman" w:eastAsia="楷体" w:hAnsi="楷体" w:hint="eastAsia"/>
          <w:b/>
          <w:sz w:val="32"/>
          <w:szCs w:val="32"/>
        </w:rPr>
        <w:t>表格与表格页面布局</w:t>
      </w:r>
    </w:p>
    <w:p w:rsidR="00825B80" w:rsidRPr="00825B80" w:rsidRDefault="001B426A" w:rsidP="00825B80">
      <w:pPr>
        <w:tabs>
          <w:tab w:val="left" w:pos="425"/>
        </w:tabs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、实验目的：</w:t>
      </w:r>
      <w:r w:rsidR="00825B80" w:rsidRPr="00825B80">
        <w:rPr>
          <w:rFonts w:ascii="Times New Roman" w:eastAsia="楷体" w:hAnsi="楷体" w:hint="eastAsia"/>
          <w:szCs w:val="28"/>
        </w:rPr>
        <w:t>使用表格标记和表格属性完成简易表格的设计，掌握表格背景和单元格合并属性设置，使用表格设计网页布局，使用</w:t>
      </w:r>
      <w:r w:rsidR="00825B80" w:rsidRPr="00825B80">
        <w:rPr>
          <w:rFonts w:ascii="Times New Roman" w:eastAsia="楷体" w:hAnsi="楷体" w:hint="eastAsia"/>
          <w:szCs w:val="28"/>
        </w:rPr>
        <w:t>CSS</w:t>
      </w:r>
      <w:r w:rsidR="00825B80" w:rsidRPr="00825B80">
        <w:rPr>
          <w:rFonts w:ascii="Times New Roman" w:eastAsia="楷体" w:hAnsi="楷体" w:hint="eastAsia"/>
          <w:szCs w:val="28"/>
        </w:rPr>
        <w:t>样式对表格和单元格内容进行样式定义并引用</w:t>
      </w:r>
    </w:p>
    <w:p w:rsidR="00825B80" w:rsidRPr="00825B80" w:rsidRDefault="00825B80" w:rsidP="00825B80">
      <w:pPr>
        <w:tabs>
          <w:tab w:val="left" w:pos="425"/>
        </w:tabs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、</w:t>
      </w:r>
      <w:r w:rsidRPr="00825B80">
        <w:rPr>
          <w:rFonts w:ascii="Times New Roman" w:eastAsia="楷体" w:hAnsi="楷体" w:hint="eastAsia"/>
          <w:szCs w:val="28"/>
        </w:rPr>
        <w:t>实验要求：综合运用表格及表格布局设计《</w:t>
      </w:r>
      <w:r w:rsidRPr="00825B80">
        <w:rPr>
          <w:rFonts w:ascii="Times New Roman" w:eastAsia="楷体" w:hAnsi="楷体" w:hint="eastAsia"/>
          <w:szCs w:val="28"/>
        </w:rPr>
        <w:t xml:space="preserve">TF43: </w:t>
      </w:r>
      <w:r w:rsidRPr="00825B80">
        <w:rPr>
          <w:rFonts w:ascii="Times New Roman" w:eastAsia="楷体" w:hAnsi="楷体" w:hint="eastAsia"/>
          <w:szCs w:val="28"/>
        </w:rPr>
        <w:t>前端的发展与未来》日程表和简易电子政务网</w:t>
      </w:r>
    </w:p>
    <w:p w:rsidR="001B426A" w:rsidRPr="00DA3E99" w:rsidRDefault="001B426A">
      <w:pPr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Times New Roman"/>
          <w:szCs w:val="28"/>
        </w:rPr>
        <w:t>3</w:t>
      </w:r>
      <w:r w:rsidRPr="00DA3E99">
        <w:rPr>
          <w:rFonts w:ascii="Times New Roman" w:eastAsia="楷体" w:hAnsi="楷体"/>
          <w:szCs w:val="28"/>
        </w:rPr>
        <w:t>、实验内容：</w:t>
      </w:r>
    </w:p>
    <w:p w:rsidR="001B426A" w:rsidRPr="00DA3E99" w:rsidRDefault="001B426A">
      <w:pPr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楷体"/>
          <w:szCs w:val="28"/>
        </w:rPr>
        <w:t>（</w:t>
      </w: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）</w:t>
      </w:r>
      <w:r w:rsidR="00825B80" w:rsidRPr="00825B80">
        <w:rPr>
          <w:rFonts w:ascii="Times New Roman" w:eastAsia="楷体" w:hAnsi="楷体" w:hint="eastAsia"/>
          <w:szCs w:val="28"/>
        </w:rPr>
        <w:t>《</w:t>
      </w:r>
      <w:r w:rsidR="00825B80" w:rsidRPr="00825B80">
        <w:rPr>
          <w:rFonts w:ascii="Times New Roman" w:eastAsia="楷体" w:hAnsi="楷体" w:hint="eastAsia"/>
          <w:szCs w:val="28"/>
        </w:rPr>
        <w:t xml:space="preserve">TF43: </w:t>
      </w:r>
      <w:r w:rsidR="00825B80" w:rsidRPr="00825B80">
        <w:rPr>
          <w:rFonts w:ascii="Times New Roman" w:eastAsia="楷体" w:hAnsi="楷体" w:hint="eastAsia"/>
          <w:szCs w:val="28"/>
        </w:rPr>
        <w:t>前端的发展与未来》日程表</w:t>
      </w:r>
    </w:p>
    <w:p w:rsidR="00825B80" w:rsidRDefault="00825B80" w:rsidP="00825B80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4708525" cy="3404870"/>
            <wp:effectExtent l="19050" t="0" r="0" b="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340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825B80" w:rsidRDefault="00825B80" w:rsidP="00825B80">
      <w:pPr>
        <w:jc w:val="center"/>
        <w:rPr>
          <w:rFonts w:ascii="Times New Roman" w:eastAsia="楷体" w:hAnsi="楷体" w:hint="eastAsia"/>
          <w:b/>
          <w:sz w:val="24"/>
          <w:szCs w:val="24"/>
        </w:rPr>
      </w:pPr>
      <w:r w:rsidRPr="00825B80">
        <w:rPr>
          <w:rFonts w:ascii="Times New Roman" w:eastAsia="楷体" w:hAnsi="楷体"/>
          <w:b/>
          <w:sz w:val="24"/>
          <w:szCs w:val="24"/>
        </w:rPr>
        <w:t>图</w:t>
      </w:r>
      <w:r w:rsidRPr="00825B80">
        <w:rPr>
          <w:rFonts w:ascii="Times New Roman" w:eastAsia="楷体" w:hAnsi="Times New Roman"/>
          <w:b/>
          <w:sz w:val="24"/>
          <w:szCs w:val="24"/>
        </w:rPr>
        <w:t xml:space="preserve">1 </w:t>
      </w:r>
      <w:r w:rsidRPr="00825B80">
        <w:rPr>
          <w:rFonts w:ascii="Times New Roman" w:eastAsia="楷体" w:hAnsi="楷体"/>
          <w:b/>
          <w:sz w:val="24"/>
          <w:szCs w:val="24"/>
        </w:rPr>
        <w:t>《</w:t>
      </w:r>
      <w:r w:rsidRPr="00825B80">
        <w:rPr>
          <w:rFonts w:ascii="Times New Roman" w:eastAsia="楷体" w:hAnsi="Times New Roman"/>
          <w:b/>
          <w:sz w:val="24"/>
          <w:szCs w:val="24"/>
        </w:rPr>
        <w:t xml:space="preserve">TF43: </w:t>
      </w:r>
      <w:r w:rsidRPr="00825B80">
        <w:rPr>
          <w:rFonts w:ascii="Times New Roman" w:eastAsia="楷体" w:hAnsi="楷体"/>
          <w:b/>
          <w:sz w:val="24"/>
          <w:szCs w:val="24"/>
        </w:rPr>
        <w:t>前端的发展与未来》日程表</w:t>
      </w:r>
    </w:p>
    <w:p w:rsidR="00422381" w:rsidRPr="00422381" w:rsidRDefault="00422381" w:rsidP="00422381">
      <w:pPr>
        <w:jc w:val="left"/>
        <w:rPr>
          <w:rFonts w:ascii="Times New Roman" w:eastAsia="楷体" w:hAnsi="Times New Roman"/>
          <w:b/>
          <w:szCs w:val="28"/>
        </w:rPr>
      </w:pPr>
      <w:r>
        <w:rPr>
          <w:rFonts w:ascii="Times New Roman" w:eastAsia="楷体" w:hAnsi="楷体" w:hint="eastAsia"/>
          <w:szCs w:val="28"/>
        </w:rPr>
        <w:t>要求：</w:t>
      </w:r>
      <w:r w:rsidRPr="00FF422E">
        <w:rPr>
          <w:rFonts w:ascii="Times New Roman" w:eastAsia="楷体" w:hAnsi="楷体" w:hint="eastAsia"/>
          <w:szCs w:val="28"/>
        </w:rPr>
        <w:t>页面所涉及到的所有样式统一使用内部</w:t>
      </w:r>
      <w:r w:rsidRPr="00FF422E">
        <w:rPr>
          <w:rFonts w:ascii="Times New Roman" w:eastAsia="楷体" w:hAnsi="楷体" w:hint="eastAsia"/>
          <w:szCs w:val="28"/>
        </w:rPr>
        <w:t>CSS</w:t>
      </w:r>
      <w:r w:rsidRPr="00FF422E">
        <w:rPr>
          <w:rFonts w:ascii="Times New Roman" w:eastAsia="楷体" w:hAnsi="楷体" w:hint="eastAsia"/>
          <w:szCs w:val="28"/>
        </w:rPr>
        <w:t>定义，不要使用内联样式。</w:t>
      </w:r>
    </w:p>
    <w:p w:rsidR="001B426A" w:rsidRPr="00DA3E99" w:rsidRDefault="001B426A" w:rsidP="00422381">
      <w:pPr>
        <w:spacing w:beforeLines="50" w:afterLines="50"/>
        <w:outlineLvl w:val="1"/>
        <w:rPr>
          <w:rFonts w:ascii="Times New Roman" w:eastAsia="楷体" w:hAnsi="Times New Roman"/>
          <w:szCs w:val="28"/>
        </w:rPr>
      </w:pPr>
      <w:r w:rsidRPr="00825B80">
        <w:rPr>
          <w:rFonts w:ascii="Times New Roman" w:eastAsia="楷体" w:hAnsi="楷体"/>
          <w:szCs w:val="28"/>
        </w:rPr>
        <w:t>（</w:t>
      </w:r>
      <w:r w:rsidRPr="00825B80">
        <w:rPr>
          <w:rFonts w:ascii="Times New Roman" w:eastAsia="楷体" w:hAnsi="Times New Roman"/>
          <w:szCs w:val="28"/>
        </w:rPr>
        <w:t>2</w:t>
      </w:r>
      <w:r w:rsidRPr="00825B80">
        <w:rPr>
          <w:rFonts w:ascii="Times New Roman" w:eastAsia="楷体" w:hAnsi="楷体"/>
          <w:szCs w:val="28"/>
        </w:rPr>
        <w:t>）</w:t>
      </w:r>
      <w:r w:rsidR="00825B80" w:rsidRPr="00825B80">
        <w:rPr>
          <w:rFonts w:ascii="Times New Roman" w:eastAsia="楷体" w:hAnsi="楷体" w:hint="eastAsia"/>
          <w:szCs w:val="28"/>
        </w:rPr>
        <w:t>简易电子政务网</w:t>
      </w:r>
    </w:p>
    <w:p w:rsidR="00825B80" w:rsidRDefault="00825B80" w:rsidP="00825B8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4155440" cy="2900045"/>
            <wp:effectExtent l="1905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290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:rsidR="00825B80" w:rsidRPr="00825B80" w:rsidRDefault="00825B80" w:rsidP="00825B80">
      <w:pPr>
        <w:jc w:val="center"/>
        <w:rPr>
          <w:rFonts w:ascii="Times New Roman" w:eastAsia="楷体" w:hAnsi="Times New Roman"/>
          <w:b/>
          <w:sz w:val="24"/>
          <w:szCs w:val="24"/>
        </w:rPr>
      </w:pPr>
      <w:r w:rsidRPr="00825B80">
        <w:rPr>
          <w:rFonts w:ascii="Times New Roman" w:eastAsia="楷体" w:hAnsi="Times New Roman"/>
          <w:b/>
          <w:noProof/>
          <w:sz w:val="24"/>
          <w:szCs w:val="24"/>
        </w:rPr>
        <w:t xml:space="preserve"> </w:t>
      </w:r>
      <w:r w:rsidRPr="00825B80">
        <w:rPr>
          <w:rFonts w:ascii="Times New Roman" w:eastAsia="楷体" w:hAnsi="楷体"/>
          <w:b/>
          <w:sz w:val="24"/>
          <w:szCs w:val="24"/>
        </w:rPr>
        <w:t>图</w:t>
      </w:r>
      <w:r w:rsidRPr="00825B80">
        <w:rPr>
          <w:rFonts w:ascii="Times New Roman" w:eastAsia="楷体" w:hAnsi="Times New Roman"/>
          <w:b/>
          <w:sz w:val="24"/>
          <w:szCs w:val="24"/>
        </w:rPr>
        <w:t xml:space="preserve">2 </w:t>
      </w:r>
      <w:r w:rsidRPr="00825B80">
        <w:rPr>
          <w:rFonts w:ascii="Times New Roman" w:eastAsia="楷体" w:hAnsi="楷体"/>
          <w:b/>
          <w:sz w:val="24"/>
          <w:szCs w:val="24"/>
        </w:rPr>
        <w:t>简易电子政务网首页</w:t>
      </w:r>
    </w:p>
    <w:p w:rsidR="00827C6E" w:rsidRDefault="00827C6E" w:rsidP="00827C6E">
      <w:pPr>
        <w:jc w:val="left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要求：</w:t>
      </w:r>
    </w:p>
    <w:p w:rsidR="00827C6E" w:rsidRPr="00827C6E" w:rsidRDefault="00827C6E" w:rsidP="00827C6E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 w:hint="eastAsia"/>
          <w:szCs w:val="28"/>
        </w:rPr>
      </w:pPr>
      <w:r w:rsidRPr="00827C6E">
        <w:rPr>
          <w:rFonts w:ascii="Times New Roman" w:eastAsia="楷体" w:hAnsi="楷体" w:hint="eastAsia"/>
          <w:szCs w:val="28"/>
        </w:rPr>
        <w:t>页面所涉及到的所有样式统一使用内部</w:t>
      </w:r>
      <w:r w:rsidRPr="00827C6E">
        <w:rPr>
          <w:rFonts w:ascii="Times New Roman" w:eastAsia="楷体" w:hAnsi="楷体" w:hint="eastAsia"/>
          <w:szCs w:val="28"/>
        </w:rPr>
        <w:t>CSS</w:t>
      </w:r>
      <w:r w:rsidRPr="00827C6E">
        <w:rPr>
          <w:rFonts w:ascii="Times New Roman" w:eastAsia="楷体" w:hAnsi="楷体" w:hint="eastAsia"/>
          <w:szCs w:val="28"/>
        </w:rPr>
        <w:t>定义，不要使用内联样式。</w:t>
      </w:r>
    </w:p>
    <w:p w:rsidR="00827C6E" w:rsidRPr="00827C6E" w:rsidRDefault="00827C6E" w:rsidP="00827C6E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/>
          <w:b/>
          <w:szCs w:val="28"/>
        </w:rPr>
      </w:pPr>
      <w:r w:rsidRPr="00827C6E">
        <w:rPr>
          <w:rFonts w:ascii="Times New Roman" w:eastAsia="楷体" w:hAnsi="楷体" w:hint="eastAsia"/>
          <w:szCs w:val="28"/>
        </w:rPr>
        <w:t>采用</w:t>
      </w:r>
      <w:r w:rsidRPr="00827C6E">
        <w:rPr>
          <w:rFonts w:ascii="Times New Roman" w:eastAsia="楷体" w:hAnsi="楷体" w:hint="eastAsia"/>
          <w:szCs w:val="28"/>
        </w:rPr>
        <w:t>CSS</w:t>
      </w:r>
      <w:r w:rsidRPr="00827C6E">
        <w:rPr>
          <w:rFonts w:ascii="Times New Roman" w:eastAsia="楷体" w:hAnsi="楷体" w:hint="eastAsia"/>
          <w:szCs w:val="28"/>
        </w:rPr>
        <w:t>网格布局设计页面</w:t>
      </w:r>
    </w:p>
    <w:p w:rsidR="001B426A" w:rsidRPr="00B26DF4" w:rsidRDefault="00B26DF4" w:rsidP="00827C6E">
      <w:pPr>
        <w:jc w:val="left"/>
        <w:rPr>
          <w:rFonts w:ascii="Times New Roman" w:eastAsiaTheme="minorEastAsia" w:hAnsi="Times New Roman"/>
          <w:szCs w:val="21"/>
        </w:rPr>
      </w:pPr>
      <w:r w:rsidRPr="00B26DF4">
        <w:rPr>
          <w:rFonts w:ascii="Times New Roman" w:eastAsiaTheme="minorEastAsia" w:hAnsiTheme="minorEastAsia"/>
          <w:szCs w:val="21"/>
        </w:rPr>
        <w:t>提示：页面基本结构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>&lt;div class="page-container"&gt;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&lt;!-- </w:t>
      </w:r>
      <w:r w:rsidRPr="00B26DF4">
        <w:rPr>
          <w:rFonts w:ascii="Times New Roman" w:eastAsiaTheme="minorEastAsia" w:hAnsiTheme="minorEastAsia"/>
          <w:sz w:val="24"/>
          <w:szCs w:val="24"/>
        </w:rPr>
        <w:t>头部横幅</w:t>
      </w:r>
      <w:r w:rsidRPr="00B26DF4">
        <w:rPr>
          <w:rFonts w:ascii="Times New Roman" w:eastAsiaTheme="minorEastAsia" w:hAnsi="Times New Roman"/>
          <w:sz w:val="24"/>
          <w:szCs w:val="24"/>
        </w:rPr>
        <w:t xml:space="preserve"> --&gt;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&lt;header class="header"&gt;</w:t>
      </w:r>
      <w:r>
        <w:rPr>
          <w:rFonts w:ascii="Times New Roman" w:eastAsiaTheme="minorEastAsia" w:hAnsi="Times New Roman"/>
          <w:sz w:val="24"/>
          <w:szCs w:val="24"/>
        </w:rPr>
        <w:t>……</w:t>
      </w:r>
      <w:r w:rsidRPr="00B26DF4">
        <w:rPr>
          <w:rFonts w:ascii="Times New Roman" w:eastAsiaTheme="minorEastAsia" w:hAnsi="Times New Roman"/>
          <w:sz w:val="24"/>
          <w:szCs w:val="24"/>
        </w:rPr>
        <w:t>&lt;/header&gt;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ab/>
      </w:r>
      <w:r w:rsidRPr="00B26DF4">
        <w:rPr>
          <w:rFonts w:ascii="Times New Roman" w:eastAsiaTheme="minorEastAsia" w:hAnsi="Times New Roman"/>
          <w:sz w:val="24"/>
          <w:szCs w:val="24"/>
        </w:rPr>
        <w:tab/>
        <w:t xml:space="preserve">&lt;!-- </w:t>
      </w:r>
      <w:r w:rsidRPr="00B26DF4">
        <w:rPr>
          <w:rFonts w:ascii="Times New Roman" w:eastAsiaTheme="minorEastAsia" w:hAnsiTheme="minorEastAsia"/>
          <w:sz w:val="24"/>
          <w:szCs w:val="24"/>
        </w:rPr>
        <w:t>顶部导航栏</w:t>
      </w:r>
      <w:r w:rsidRPr="00B26DF4">
        <w:rPr>
          <w:rFonts w:ascii="Times New Roman" w:eastAsiaTheme="minorEastAsia" w:hAnsi="Times New Roman"/>
          <w:sz w:val="24"/>
          <w:szCs w:val="24"/>
        </w:rPr>
        <w:t xml:space="preserve"> --&gt;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&lt;nav class="nav-top"&gt;</w:t>
      </w:r>
      <w:r>
        <w:rPr>
          <w:rFonts w:ascii="Times New Roman" w:eastAsiaTheme="minorEastAsia" w:hAnsi="Times New Roman"/>
          <w:sz w:val="24"/>
          <w:szCs w:val="24"/>
        </w:rPr>
        <w:t>……</w:t>
      </w:r>
      <w:r w:rsidRPr="00B26DF4">
        <w:rPr>
          <w:rFonts w:ascii="Times New Roman" w:eastAsiaTheme="minorEastAsia" w:hAnsi="Times New Roman"/>
          <w:sz w:val="24"/>
          <w:szCs w:val="24"/>
        </w:rPr>
        <w:t>&lt;/nav&gt;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ab/>
      </w:r>
      <w:r w:rsidRPr="00B26DF4">
        <w:rPr>
          <w:rFonts w:ascii="Times New Roman" w:eastAsiaTheme="minorEastAsia" w:hAnsi="Times New Roman"/>
          <w:sz w:val="24"/>
          <w:szCs w:val="24"/>
        </w:rPr>
        <w:tab/>
        <w:t xml:space="preserve">&lt;!-- </w:t>
      </w:r>
      <w:r w:rsidRPr="00B26DF4">
        <w:rPr>
          <w:rFonts w:ascii="Times New Roman" w:eastAsiaTheme="minorEastAsia" w:hAnsiTheme="minorEastAsia"/>
          <w:sz w:val="24"/>
          <w:szCs w:val="24"/>
        </w:rPr>
        <w:t>左侧边栏</w:t>
      </w:r>
      <w:r w:rsidRPr="00B26DF4">
        <w:rPr>
          <w:rFonts w:ascii="Times New Roman" w:eastAsiaTheme="minorEastAsia" w:hAnsi="Times New Roman"/>
          <w:sz w:val="24"/>
          <w:szCs w:val="24"/>
        </w:rPr>
        <w:t xml:space="preserve"> --&gt;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&lt;aside class="sidebar"&gt;</w:t>
      </w:r>
      <w:r>
        <w:rPr>
          <w:rFonts w:ascii="Times New Roman" w:eastAsiaTheme="minorEastAsia" w:hAnsi="Times New Roman"/>
          <w:sz w:val="24"/>
          <w:szCs w:val="24"/>
        </w:rPr>
        <w:t>……</w:t>
      </w:r>
      <w:r w:rsidRPr="00B26DF4">
        <w:rPr>
          <w:rFonts w:ascii="Times New Roman" w:eastAsiaTheme="minorEastAsia" w:hAnsi="Times New Roman"/>
          <w:sz w:val="24"/>
          <w:szCs w:val="24"/>
        </w:rPr>
        <w:t>&lt;/aside&gt;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&lt;!-- </w:t>
      </w:r>
      <w:r w:rsidRPr="00B26DF4">
        <w:rPr>
          <w:rFonts w:ascii="Times New Roman" w:eastAsiaTheme="minorEastAsia" w:hAnsiTheme="minorEastAsia"/>
          <w:sz w:val="24"/>
          <w:szCs w:val="24"/>
        </w:rPr>
        <w:t>右侧内容区</w:t>
      </w:r>
      <w:r w:rsidRPr="00B26DF4">
        <w:rPr>
          <w:rFonts w:ascii="Times New Roman" w:eastAsiaTheme="minorEastAsia" w:hAnsi="Times New Roman"/>
          <w:sz w:val="24"/>
          <w:szCs w:val="24"/>
        </w:rPr>
        <w:t xml:space="preserve"> --&gt;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&lt;main class="content"&gt;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    &lt;div class="news-item"&gt;</w:t>
      </w:r>
      <w:r>
        <w:rPr>
          <w:rFonts w:ascii="Times New Roman" w:eastAsiaTheme="minorEastAsia" w:hAnsi="Times New Roman"/>
          <w:sz w:val="24"/>
          <w:szCs w:val="24"/>
        </w:rPr>
        <w:t>……</w:t>
      </w:r>
      <w:r w:rsidRPr="00B26DF4">
        <w:rPr>
          <w:rFonts w:ascii="Times New Roman" w:eastAsiaTheme="minorEastAsia" w:hAnsi="Times New Roman"/>
          <w:sz w:val="24"/>
          <w:szCs w:val="24"/>
        </w:rPr>
        <w:t>&lt;/div&gt;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    &lt;div class="news-item"&gt;</w:t>
      </w:r>
      <w:r>
        <w:rPr>
          <w:rFonts w:ascii="Times New Roman" w:eastAsiaTheme="minorEastAsia" w:hAnsi="Times New Roman"/>
          <w:sz w:val="24"/>
          <w:szCs w:val="24"/>
        </w:rPr>
        <w:t>……</w:t>
      </w:r>
      <w:r w:rsidRPr="00B26DF4">
        <w:rPr>
          <w:rFonts w:ascii="Times New Roman" w:eastAsiaTheme="minorEastAsia" w:hAnsi="Times New Roman"/>
          <w:sz w:val="24"/>
          <w:szCs w:val="24"/>
        </w:rPr>
        <w:t>&lt;/div&gt;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&lt;/main&gt;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ab/>
      </w:r>
      <w:r w:rsidRPr="00B26DF4">
        <w:rPr>
          <w:rFonts w:ascii="Times New Roman" w:eastAsiaTheme="minorEastAsia" w:hAnsi="Times New Roman"/>
          <w:sz w:val="24"/>
          <w:szCs w:val="24"/>
        </w:rPr>
        <w:tab/>
        <w:t xml:space="preserve">&lt;!-- </w:t>
      </w:r>
      <w:r w:rsidRPr="00B26DF4">
        <w:rPr>
          <w:rFonts w:ascii="Times New Roman" w:eastAsiaTheme="minorEastAsia" w:hAnsiTheme="minorEastAsia"/>
          <w:sz w:val="24"/>
          <w:szCs w:val="24"/>
        </w:rPr>
        <w:t>页脚</w:t>
      </w:r>
      <w:r w:rsidRPr="00B26DF4">
        <w:rPr>
          <w:rFonts w:ascii="Times New Roman" w:eastAsiaTheme="minorEastAsia" w:hAnsi="Times New Roman"/>
          <w:sz w:val="24"/>
          <w:szCs w:val="24"/>
        </w:rPr>
        <w:t xml:space="preserve"> --&gt;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    &lt;footer class="footer"&gt;</w:t>
      </w:r>
      <w:r>
        <w:rPr>
          <w:rFonts w:ascii="Times New Roman" w:eastAsiaTheme="minorEastAsia" w:hAnsi="Times New Roman"/>
          <w:sz w:val="24"/>
          <w:szCs w:val="24"/>
        </w:rPr>
        <w:t>……</w:t>
      </w:r>
      <w:r w:rsidRPr="00B26DF4">
        <w:rPr>
          <w:rFonts w:ascii="Times New Roman" w:eastAsiaTheme="minorEastAsia" w:hAnsi="Times New Roman"/>
          <w:sz w:val="24"/>
          <w:szCs w:val="24"/>
        </w:rPr>
        <w:t>&lt;/footer&gt;</w:t>
      </w:r>
    </w:p>
    <w:p w:rsidR="00B26DF4" w:rsidRPr="00B26DF4" w:rsidRDefault="00B26DF4" w:rsidP="00B26DF4">
      <w:pPr>
        <w:jc w:val="left"/>
        <w:rPr>
          <w:rFonts w:ascii="Times New Roman" w:eastAsiaTheme="minorEastAsia" w:hAnsi="Times New Roman"/>
          <w:sz w:val="24"/>
          <w:szCs w:val="24"/>
        </w:rPr>
      </w:pPr>
      <w:r w:rsidRPr="00B26DF4">
        <w:rPr>
          <w:rFonts w:ascii="Times New Roman" w:eastAsiaTheme="minorEastAsia" w:hAnsi="Times New Roman"/>
          <w:sz w:val="24"/>
          <w:szCs w:val="24"/>
        </w:rPr>
        <w:t xml:space="preserve">    &lt;/div&gt;</w:t>
      </w:r>
    </w:p>
    <w:p w:rsidR="001B426A" w:rsidRPr="001B426A" w:rsidRDefault="001B426A" w:rsidP="001B426A">
      <w:pPr>
        <w:jc w:val="left"/>
      </w:pPr>
    </w:p>
    <w:sectPr w:rsidR="001B426A" w:rsidRPr="001B426A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7034" w:rsidRDefault="00797034" w:rsidP="00422381">
      <w:r>
        <w:separator/>
      </w:r>
    </w:p>
  </w:endnote>
  <w:endnote w:type="continuationSeparator" w:id="1">
    <w:p w:rsidR="00797034" w:rsidRDefault="00797034" w:rsidP="004223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7034" w:rsidRDefault="00797034" w:rsidP="00422381">
      <w:r>
        <w:separator/>
      </w:r>
    </w:p>
  </w:footnote>
  <w:footnote w:type="continuationSeparator" w:id="1">
    <w:p w:rsidR="00797034" w:rsidRDefault="00797034" w:rsidP="004223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4439F8"/>
    <w:multiLevelType w:val="hybridMultilevel"/>
    <w:tmpl w:val="50E6F022"/>
    <w:lvl w:ilvl="0" w:tplc="20547C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426A"/>
    <w:rsid w:val="00060B4E"/>
    <w:rsid w:val="00137628"/>
    <w:rsid w:val="001B426A"/>
    <w:rsid w:val="00310FBD"/>
    <w:rsid w:val="00422381"/>
    <w:rsid w:val="00725B8F"/>
    <w:rsid w:val="00797034"/>
    <w:rsid w:val="00825B80"/>
    <w:rsid w:val="00827C6E"/>
    <w:rsid w:val="008A5542"/>
    <w:rsid w:val="008F2B3D"/>
    <w:rsid w:val="009B7DF0"/>
    <w:rsid w:val="009C7236"/>
    <w:rsid w:val="00AE26E4"/>
    <w:rsid w:val="00B00E2E"/>
    <w:rsid w:val="00B26DF4"/>
    <w:rsid w:val="00B654E7"/>
    <w:rsid w:val="00D918D9"/>
    <w:rsid w:val="00DA3E99"/>
    <w:rsid w:val="00E711AE"/>
    <w:rsid w:val="00E90E1E"/>
    <w:rsid w:val="00F67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1B426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426A"/>
    <w:rPr>
      <w:rFonts w:ascii="Calibri" w:eastAsia="仿宋_GB2312" w:hAnsi="Calibri"/>
      <w:sz w:val="18"/>
      <w:szCs w:val="18"/>
    </w:rPr>
  </w:style>
  <w:style w:type="paragraph" w:styleId="a7">
    <w:name w:val="List Paragraph"/>
    <w:basedOn w:val="a"/>
    <w:uiPriority w:val="99"/>
    <w:qFormat/>
    <w:rsid w:val="00827C6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2024-05-31T04:17:00Z</dcterms:created>
  <dcterms:modified xsi:type="dcterms:W3CDTF">2026-05-25T14:57:00Z</dcterms:modified>
</cp:coreProperties>
</file>