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0EB7" w14:textId="14F6DA9A" w:rsidR="00FA478C" w:rsidRDefault="00C8254B" w:rsidP="001079E3">
      <w:pPr>
        <w:bidi/>
        <w:spacing w:line="360" w:lineRule="auto"/>
        <w:rPr>
          <w:rFonts w:ascii="David" w:hAnsi="David" w:cs="David"/>
          <w:sz w:val="44"/>
          <w:szCs w:val="44"/>
          <w:rtl/>
        </w:rPr>
      </w:pPr>
      <w:r>
        <w:rPr>
          <w:rFonts w:ascii="David" w:hAnsi="David" w:cs="David" w:hint="cs"/>
          <w:sz w:val="44"/>
          <w:szCs w:val="44"/>
          <w:rtl/>
        </w:rPr>
        <w:t xml:space="preserve">מבוא - </w:t>
      </w:r>
      <w:r w:rsidR="001A20D6">
        <w:rPr>
          <w:rFonts w:ascii="David" w:hAnsi="David" w:cs="David" w:hint="cs"/>
          <w:sz w:val="44"/>
          <w:szCs w:val="44"/>
          <w:rtl/>
        </w:rPr>
        <w:t>איפיון אזור</w:t>
      </w:r>
      <w:r>
        <w:rPr>
          <w:rFonts w:ascii="David" w:hAnsi="David" w:cs="David" w:hint="cs"/>
          <w:sz w:val="44"/>
          <w:szCs w:val="44"/>
          <w:rtl/>
        </w:rPr>
        <w:t xml:space="preserve"> וגידול</w:t>
      </w:r>
    </w:p>
    <w:p w14:paraId="46EFB58F" w14:textId="12B0C1F9" w:rsidR="001A20D6" w:rsidRPr="00267048" w:rsidRDefault="00EC0A9C" w:rsidP="001079E3">
      <w:pPr>
        <w:bidi/>
        <w:spacing w:line="360" w:lineRule="auto"/>
        <w:rPr>
          <w:rFonts w:ascii="David" w:hAnsi="David" w:cs="David"/>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proofErr w:type="spellStart"/>
      <w:r w:rsidR="00454A76">
        <w:rPr>
          <w:rFonts w:ascii="David" w:hAnsi="David" w:cs="David"/>
          <w:sz w:val="24"/>
          <w:szCs w:val="24"/>
        </w:rPr>
        <w:t>govmap</w:t>
      </w:r>
      <w:proofErr w:type="spellEnd"/>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 העמוד)</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(מבוסס על ממוצע של עשרים שנה אחרונות לפי </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מידע מדוייק יותר ידון ב</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להסביר שיקולים...</w:t>
      </w:r>
    </w:p>
    <w:p w14:paraId="6203B3E7" w14:textId="77777777" w:rsidR="00454A76" w:rsidRDefault="00454A76" w:rsidP="001079E3">
      <w:pPr>
        <w:bidi/>
        <w:spacing w:line="360" w:lineRule="auto"/>
        <w:rPr>
          <w:rFonts w:ascii="David" w:hAnsi="David" w:cs="David"/>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sz w:val="24"/>
                <w:szCs w:val="24"/>
                <w:rtl/>
              </w:rPr>
            </w:pPr>
            <w:r>
              <w:rPr>
                <w:rFonts w:ascii="David" w:hAnsi="David" w:cs="David"/>
                <w:sz w:val="24"/>
                <w:szCs w:val="24"/>
              </w:rPr>
              <w:t>(a)</w:t>
            </w:r>
          </w:p>
        </w:tc>
        <w:tc>
          <w:tcPr>
            <w:tcW w:w="4115" w:type="dxa"/>
            <w:vAlign w:val="center"/>
          </w:tcPr>
          <w:p w14:paraId="6B075F41" w14:textId="4DCD9CC1" w:rsidR="001A20D6" w:rsidRDefault="001A20D6" w:rsidP="001079E3">
            <w:pPr>
              <w:bidi/>
              <w:spacing w:line="360" w:lineRule="auto"/>
              <w:jc w:val="center"/>
              <w:rPr>
                <w:rFonts w:ascii="David" w:hAnsi="David" w:cs="David"/>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Pr="007B18D8" w:rsidRDefault="001A20D6" w:rsidP="001079E3">
            <w:pPr>
              <w:bidi/>
              <w:spacing w:line="360" w:lineRule="auto"/>
              <w:rPr>
                <w:rFonts w:ascii="David" w:hAnsi="David" w:cs="David"/>
                <w:sz w:val="20"/>
                <w:szCs w:val="20"/>
                <w:rtl/>
              </w:rPr>
            </w:pPr>
          </w:p>
          <w:p w14:paraId="187A9AAD" w14:textId="51188716" w:rsidR="001A20D6" w:rsidRPr="007B18D8" w:rsidRDefault="001A20D6" w:rsidP="001079E3">
            <w:pPr>
              <w:bidi/>
              <w:spacing w:line="360" w:lineRule="auto"/>
              <w:rPr>
                <w:rFonts w:ascii="David" w:hAnsi="David" w:cs="David"/>
                <w:sz w:val="20"/>
                <w:szCs w:val="20"/>
                <w:rtl/>
              </w:rPr>
            </w:pPr>
            <w:r w:rsidRPr="007B18D8">
              <w:rPr>
                <w:rFonts w:ascii="David" w:hAnsi="David" w:cs="David" w:hint="cs"/>
                <w:sz w:val="20"/>
                <w:szCs w:val="20"/>
                <w:rtl/>
              </w:rPr>
              <w:t>איור 1. (</w:t>
            </w:r>
            <w:r w:rsidRPr="007B18D8">
              <w:rPr>
                <w:rFonts w:ascii="David" w:hAnsi="David" w:cs="David"/>
                <w:sz w:val="20"/>
                <w:szCs w:val="20"/>
              </w:rPr>
              <w:t>a</w:t>
            </w:r>
            <w:r w:rsidRPr="007B18D8">
              <w:rPr>
                <w:rFonts w:ascii="David" w:hAnsi="David" w:cs="David" w:hint="cs"/>
                <w:sz w:val="20"/>
                <w:szCs w:val="20"/>
                <w:rtl/>
              </w:rPr>
              <w:t>) מפת שדה</w:t>
            </w:r>
            <w:r w:rsidR="00C8254B" w:rsidRPr="007B18D8">
              <w:rPr>
                <w:rFonts w:ascii="David" w:hAnsi="David" w:cs="David" w:hint="cs"/>
                <w:sz w:val="20"/>
                <w:szCs w:val="20"/>
                <w:rtl/>
              </w:rPr>
              <w:t xml:space="preserve">, ציר אופקי ואנכי הם קורדינטות </w:t>
            </w:r>
            <w:r w:rsidR="00C8254B" w:rsidRPr="007B18D8">
              <w:rPr>
                <w:rFonts w:ascii="David" w:hAnsi="David" w:cs="David" w:hint="cs"/>
                <w:sz w:val="20"/>
                <w:szCs w:val="20"/>
              </w:rPr>
              <w:t>X</w:t>
            </w:r>
            <w:r w:rsidR="00C8254B" w:rsidRPr="007B18D8">
              <w:rPr>
                <w:rFonts w:ascii="David" w:hAnsi="David" w:cs="David" w:hint="cs"/>
                <w:sz w:val="20"/>
                <w:szCs w:val="20"/>
                <w:rtl/>
              </w:rPr>
              <w:t xml:space="preserve"> ו</w:t>
            </w:r>
            <w:r w:rsidR="00C8254B" w:rsidRPr="007B18D8">
              <w:rPr>
                <w:rFonts w:ascii="David" w:hAnsi="David" w:cs="David" w:hint="cs"/>
                <w:sz w:val="20"/>
                <w:szCs w:val="20"/>
              </w:rPr>
              <w:t>Y</w:t>
            </w:r>
            <w:r w:rsidR="00C8254B" w:rsidRPr="007B18D8">
              <w:rPr>
                <w:rFonts w:ascii="David" w:hAnsi="David" w:cs="David" w:hint="cs"/>
                <w:sz w:val="20"/>
                <w:szCs w:val="20"/>
                <w:rtl/>
              </w:rPr>
              <w:t xml:space="preserve"> בהתאמה. צבע המפה בהתאם לקווי גובה </w:t>
            </w:r>
            <w:r w:rsidR="00161E23" w:rsidRPr="007B18D8">
              <w:rPr>
                <w:rFonts w:ascii="David" w:hAnsi="David" w:cs="David" w:hint="cs"/>
                <w:sz w:val="20"/>
                <w:szCs w:val="20"/>
                <w:rtl/>
              </w:rPr>
              <w:t>(</w:t>
            </w:r>
            <m:oMath>
              <m:r>
                <w:rPr>
                  <w:rFonts w:ascii="Cambria Math" w:hAnsi="Cambria Math" w:cs="David"/>
                  <w:sz w:val="20"/>
                  <w:szCs w:val="20"/>
                </w:rPr>
                <m:t>m</m:t>
              </m:r>
            </m:oMath>
            <w:r w:rsidR="00161E23" w:rsidRPr="007B18D8">
              <w:rPr>
                <w:rFonts w:ascii="David" w:hAnsi="David" w:cs="David" w:hint="cs"/>
                <w:sz w:val="20"/>
                <w:szCs w:val="20"/>
                <w:rtl/>
              </w:rPr>
              <w:t xml:space="preserve">) </w:t>
            </w:r>
            <w:r w:rsidR="00C8254B" w:rsidRPr="007B18D8">
              <w:rPr>
                <w:rFonts w:ascii="David" w:hAnsi="David" w:cs="David" w:hint="cs"/>
                <w:sz w:val="20"/>
                <w:szCs w:val="20"/>
                <w:rtl/>
              </w:rPr>
              <w:t xml:space="preserve">כאשר 4 קווים </w:t>
            </w:r>
            <w:r w:rsidR="00161E23" w:rsidRPr="007B18D8">
              <w:rPr>
                <w:rFonts w:ascii="David" w:hAnsi="David" w:cs="David" w:hint="cs"/>
                <w:sz w:val="20"/>
                <w:szCs w:val="20"/>
                <w:rtl/>
              </w:rPr>
              <w:t xml:space="preserve">אדומים </w:t>
            </w:r>
            <w:r w:rsidR="00C8254B" w:rsidRPr="007B18D8">
              <w:rPr>
                <w:rFonts w:ascii="David" w:hAnsi="David" w:cs="David" w:hint="cs"/>
                <w:sz w:val="20"/>
                <w:szCs w:val="20"/>
                <w:rtl/>
              </w:rPr>
              <w:t>מקווקוים בהתאם ל4 הערכים המצויינים בסרגל הצבע מימין.</w:t>
            </w:r>
            <w:r w:rsidRPr="007B18D8">
              <w:rPr>
                <w:rFonts w:ascii="David" w:hAnsi="David" w:cs="David" w:hint="cs"/>
                <w:sz w:val="20"/>
                <w:szCs w:val="20"/>
                <w:rtl/>
              </w:rPr>
              <w:t xml:space="preserve"> (</w:t>
            </w:r>
            <w:r w:rsidRPr="007B18D8">
              <w:rPr>
                <w:rFonts w:ascii="David" w:hAnsi="David" w:cs="David"/>
                <w:sz w:val="20"/>
                <w:szCs w:val="20"/>
              </w:rPr>
              <w:t>b</w:t>
            </w:r>
            <w:r w:rsidRPr="007B18D8">
              <w:rPr>
                <w:rFonts w:ascii="David" w:hAnsi="David" w:cs="David" w:hint="cs"/>
                <w:sz w:val="20"/>
                <w:szCs w:val="20"/>
                <w:rtl/>
              </w:rPr>
              <w:t xml:space="preserve">) </w:t>
            </w:r>
            <w:r w:rsidR="00C8254B" w:rsidRPr="007B18D8">
              <w:rPr>
                <w:rFonts w:ascii="David" w:hAnsi="David" w:cs="David" w:hint="cs"/>
                <w:sz w:val="20"/>
                <w:szCs w:val="20"/>
                <w:rtl/>
              </w:rPr>
              <w:t>יצוג זהה ל(</w:t>
            </w:r>
            <w:r w:rsidR="00C8254B" w:rsidRPr="007B18D8">
              <w:rPr>
                <w:rFonts w:ascii="David" w:hAnsi="David" w:cs="David"/>
                <w:sz w:val="20"/>
                <w:szCs w:val="20"/>
              </w:rPr>
              <w:t>a</w:t>
            </w:r>
            <w:r w:rsidR="00C8254B" w:rsidRPr="007B18D8">
              <w:rPr>
                <w:rFonts w:ascii="David" w:hAnsi="David" w:cs="David" w:hint="cs"/>
                <w:sz w:val="20"/>
                <w:szCs w:val="20"/>
                <w:rtl/>
              </w:rPr>
              <w:t>) בתלת מימד, ציר אנכי והצבע מתארים את קווי הגובה (</w:t>
            </w:r>
            <m:oMath>
              <m:r>
                <w:rPr>
                  <w:rFonts w:ascii="Cambria Math" w:hAnsi="Cambria Math" w:cs="David"/>
                  <w:sz w:val="20"/>
                  <w:szCs w:val="20"/>
                </w:rPr>
                <m:t>m</m:t>
              </m:r>
            </m:oMath>
            <w:r w:rsidR="00C8254B" w:rsidRPr="007B18D8">
              <w:rPr>
                <w:rFonts w:ascii="David" w:eastAsiaTheme="minorEastAsia" w:hAnsi="David" w:cs="David" w:hint="cs"/>
                <w:sz w:val="20"/>
                <w:szCs w:val="20"/>
                <w:rtl/>
              </w:rPr>
              <w:t>)</w:t>
            </w:r>
            <w:r w:rsidR="00161E23" w:rsidRPr="007B18D8">
              <w:rPr>
                <w:rFonts w:ascii="David" w:eastAsiaTheme="minorEastAsia" w:hAnsi="David" w:cs="David" w:hint="cs"/>
                <w:sz w:val="20"/>
                <w:szCs w:val="20"/>
                <w:rtl/>
              </w:rPr>
              <w:t xml:space="preserve"> כאשר קווי גובה </w:t>
            </w:r>
            <m:oMath>
              <m:r>
                <w:rPr>
                  <w:rFonts w:ascii="Cambria Math" w:eastAsiaTheme="minorEastAsia" w:hAnsi="Cambria Math" w:cs="David"/>
                  <w:sz w:val="20"/>
                  <w:szCs w:val="20"/>
                </w:rPr>
                <m:t>163 m-175 m</m:t>
              </m:r>
            </m:oMath>
            <w:r w:rsidR="00161E23" w:rsidRPr="007B18D8">
              <w:rPr>
                <w:rFonts w:ascii="David" w:eastAsiaTheme="minorEastAsia" w:hAnsi="David" w:cs="David" w:hint="cs"/>
                <w:sz w:val="20"/>
                <w:szCs w:val="20"/>
                <w:rtl/>
              </w:rPr>
              <w:t xml:space="preserve"> מתוארים כקווים שחורים.</w:t>
            </w:r>
          </w:p>
        </w:tc>
      </w:tr>
    </w:tbl>
    <w:p w14:paraId="7C9F524C" w14:textId="77777777" w:rsidR="0048450B" w:rsidRDefault="0048450B" w:rsidP="001079E3">
      <w:pPr>
        <w:bidi/>
        <w:spacing w:line="360" w:lineRule="auto"/>
        <w:rPr>
          <w:rFonts w:ascii="David" w:hAnsi="David" w:cs="David"/>
          <w:sz w:val="32"/>
          <w:szCs w:val="32"/>
          <w:rtl/>
        </w:rPr>
      </w:pPr>
    </w:p>
    <w:p w14:paraId="1288A0FA" w14:textId="3B3508CC" w:rsidR="0048450B" w:rsidRDefault="0048450B" w:rsidP="001079E3">
      <w:pPr>
        <w:bidi/>
        <w:spacing w:line="360" w:lineRule="auto"/>
        <w:rPr>
          <w:rFonts w:ascii="David" w:hAnsi="David" w:cs="David"/>
          <w:sz w:val="32"/>
          <w:szCs w:val="32"/>
          <w:rtl/>
        </w:rPr>
      </w:pPr>
      <w:r>
        <w:rPr>
          <w:rFonts w:ascii="David" w:hAnsi="David" w:cs="David" w:hint="cs"/>
          <w:sz w:val="32"/>
          <w:szCs w:val="32"/>
          <w:rtl/>
        </w:rPr>
        <w:t>חישוב טופוגרפיה</w:t>
      </w:r>
    </w:p>
    <w:p w14:paraId="1E9452B1" w14:textId="77777777"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Pr>
          <w:rFonts w:ascii="David" w:hAnsi="David" w:cs="David" w:hint="cs"/>
          <w:sz w:val="24"/>
          <w:szCs w:val="24"/>
        </w:rPr>
        <w:t>XXX</w:t>
      </w:r>
      <w:r>
        <w:rPr>
          <w:rFonts w:ascii="David" w:hAnsi="David" w:cs="David" w:hint="cs"/>
          <w:sz w:val="24"/>
          <w:szCs w:val="24"/>
          <w:rtl/>
        </w:rPr>
        <w:t>) עם שימוש הכלי (</w:t>
      </w:r>
      <w:proofErr w:type="spellStart"/>
      <w:r>
        <w:rPr>
          <w:rFonts w:ascii="David" w:hAnsi="David" w:cs="David"/>
          <w:sz w:val="24"/>
          <w:szCs w:val="24"/>
        </w:rPr>
        <w:t>webplot</w:t>
      </w:r>
      <w:proofErr w:type="spellEnd"/>
      <w:r>
        <w:rPr>
          <w:rFonts w:ascii="David" w:hAnsi="David" w:cs="David" w:hint="cs"/>
          <w:sz w:val="24"/>
          <w:szCs w:val="24"/>
          <w:rtl/>
        </w:rPr>
        <w:t xml:space="preserve">). לאחר שהיו ברשותנו כל קורדינטות החלקה ביצענו חישוב קווי הגובה עבור כל קורדינטות 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w:t>
      </w:r>
      <w:r>
        <w:rPr>
          <w:rFonts w:ascii="David" w:eastAsiaTheme="minorEastAsia" w:hAnsi="David" w:cs="David" w:hint="cs"/>
          <w:sz w:val="24"/>
          <w:szCs w:val="24"/>
          <w:rtl/>
        </w:rPr>
        <w:lastRenderedPageBreak/>
        <w:t xml:space="preserve">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קוו גובה עבור כל קורדינטה בחלקה, דבר האפשר ליצור את איור 1. (לקוד מתועד גש/י ל</w:t>
      </w:r>
      <w:r>
        <w:rPr>
          <w:rFonts w:ascii="David" w:eastAsiaTheme="minorEastAsia" w:hAnsi="David" w:cs="David" w:hint="cs"/>
          <w:sz w:val="24"/>
          <w:szCs w:val="24"/>
        </w:rPr>
        <w:t>XXX</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3B23C5EC" w14:textId="120DC670" w:rsidR="00C8254B" w:rsidRDefault="00C8254B" w:rsidP="001079E3">
      <w:pPr>
        <w:bidi/>
        <w:spacing w:line="360" w:lineRule="auto"/>
        <w:rPr>
          <w:rFonts w:ascii="David" w:hAnsi="David" w:cs="David"/>
          <w:sz w:val="44"/>
          <w:szCs w:val="44"/>
          <w:rtl/>
        </w:rPr>
      </w:pPr>
      <w:r>
        <w:rPr>
          <w:rFonts w:ascii="David" w:hAnsi="David" w:cs="David" w:hint="cs"/>
          <w:sz w:val="44"/>
          <w:szCs w:val="44"/>
          <w:rtl/>
        </w:rPr>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AFD3E13"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נוסחא </w:t>
      </w:r>
      <w:r>
        <w:rPr>
          <w:rFonts w:ascii="David" w:hAnsi="David" w:cs="David" w:hint="cs"/>
          <w:sz w:val="24"/>
          <w:szCs w:val="24"/>
        </w:rPr>
        <w:t>XXX</w:t>
      </w:r>
    </w:p>
    <w:p w14:paraId="34267235" w14:textId="24DCBAA2"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44C7723D"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32766A19" w14:textId="5929627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[XXX]</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2C9636B6"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7C43B17D"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 xml:space="preserve">את התקופות חליקנו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 Agriculture and Natural Resources</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w:t>
      </w:r>
      <w:r w:rsidR="00E02603">
        <w:rPr>
          <w:rFonts w:ascii="David" w:eastAsiaTheme="minorEastAsia" w:hAnsi="David" w:cs="David" w:hint="cs"/>
          <w:i/>
          <w:sz w:val="24"/>
          <w:szCs w:val="24"/>
          <w:rtl/>
        </w:rPr>
        <w:lastRenderedPageBreak/>
        <w:t xml:space="preserve">הערכים המדודים האלה זיהינו את תבנית התקופות (ללא התיחסות לערך) ושייכנו כל עשרת לתקופה מסוימת כאשר הערכים יקבעו לפי 3 פרמטרי העקומה. תיאור העקומה הוא לפי נוסחא </w:t>
      </w:r>
      <w:r w:rsidR="00E02603">
        <w:rPr>
          <w:rFonts w:ascii="David" w:eastAsiaTheme="minorEastAsia" w:hAnsi="David" w:cs="David" w:hint="cs"/>
          <w:i/>
          <w:sz w:val="24"/>
          <w:szCs w:val="24"/>
        </w:rPr>
        <w:t>XXX</w:t>
      </w:r>
      <w:r w:rsidR="004F16E9">
        <w:rPr>
          <w:rFonts w:ascii="David" w:eastAsiaTheme="minorEastAsia" w:hAnsi="David" w:cs="David" w:hint="cs"/>
          <w:i/>
          <w:sz w:val="24"/>
          <w:szCs w:val="24"/>
          <w:rtl/>
        </w:rPr>
        <w:t xml:space="preserve"> ואיור מס' </w:t>
      </w:r>
      <w:r w:rsidR="004F16E9">
        <w:rPr>
          <w:rFonts w:ascii="David" w:eastAsiaTheme="minorEastAsia" w:hAnsi="David" w:cs="David" w:hint="cs"/>
          <w:i/>
          <w:sz w:val="24"/>
          <w:szCs w:val="24"/>
        </w:rPr>
        <w:t>XXX</w:t>
      </w:r>
      <w:r w:rsidR="00E02603">
        <w:rPr>
          <w:rFonts w:ascii="David" w:eastAsiaTheme="minorEastAsia" w:hAnsi="David" w:cs="David" w:hint="cs"/>
          <w:i/>
          <w:sz w:val="24"/>
          <w:szCs w:val="24"/>
          <w:rtl/>
        </w:rPr>
        <w:t>:</w:t>
      </w:r>
    </w:p>
    <w:p w14:paraId="4F7E3F4E" w14:textId="19BDABC0" w:rsidR="004F16E9" w:rsidRPr="001555D2" w:rsidRDefault="00525D9A"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  &amp;1≤t&lt;4</m:t>
                      </m:r>
                    </m:e>
                    <m:e>
                      <m:r>
                        <w:rPr>
                          <w:rFonts w:ascii="Cambria Math" w:hAnsi="Cambria Math" w:cs="David"/>
                          <w:sz w:val="24"/>
                          <w:szCs w:val="24"/>
                        </w:rPr>
                        <m:t>0.01923 t+0.5423,  &amp;4≤t&lt;16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0.85,  &amp;16≤t&lt;28</m:t>
                      </m:r>
                    </m:e>
                    <m:e>
                      <m:r>
                        <w:rPr>
                          <w:rFonts w:ascii="Cambria Math" w:hAnsi="Cambria Math" w:cs="David"/>
                          <w:sz w:val="24"/>
                          <w:szCs w:val="24"/>
                        </w:rPr>
                        <m:t>-0.011 t+1.15,  &amp;28≤t≤36</m:t>
                      </m:r>
                    </m:e>
                  </m:eqArr>
                </m:e>
              </m:eqArr>
            </m:e>
          </m:d>
          <m:r>
            <w:rPr>
              <w:rFonts w:ascii="Cambria Math" w:eastAsiaTheme="minorEastAsia" w:hAnsi="Cambria Math" w:cs="David"/>
              <w:sz w:val="24"/>
              <w:szCs w:val="24"/>
            </w:rPr>
            <m:t xml:space="preserve">      [XXX]</m:t>
          </m:r>
        </m:oMath>
      </m:oMathPara>
    </w:p>
    <w:p w14:paraId="09632337" w14:textId="77777777" w:rsidR="006B54DB" w:rsidRDefault="001555D2"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 (מ1 עד 36). </w:t>
      </w:r>
    </w:p>
    <w:p w14:paraId="46981942" w14:textId="48223CE4" w:rsidR="006B54DB" w:rsidRDefault="006B54DB"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 עבור עשרת הראשונה של חודש יוני (16) </w:t>
      </w:r>
      <w:r>
        <w:rPr>
          <w:rFonts w:ascii="David" w:eastAsiaTheme="minorEastAsia" w:hAnsi="David" w:cs="David" w:hint="cs"/>
          <w:i/>
          <w:sz w:val="24"/>
          <w:szCs w:val="24"/>
          <w:rtl/>
        </w:rPr>
        <w:t>:</w:t>
      </w:r>
    </w:p>
    <w:p w14:paraId="540DE027" w14:textId="6A97F074" w:rsidR="006B54DB" w:rsidRPr="006B54DB" w:rsidRDefault="006B54DB" w:rsidP="006B54DB">
      <w:pPr>
        <w:bidi/>
        <w:spacing w:line="360" w:lineRule="auto"/>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1</m:t>
              </m:r>
              <m:r>
                <w:rPr>
                  <w:rFonts w:ascii="Cambria Math" w:hAnsi="Cambria Math" w:cs="David"/>
                  <w:sz w:val="24"/>
                  <w:szCs w:val="24"/>
                </w:rPr>
                <m:t>6</m:t>
              </m:r>
            </m:e>
          </m:d>
          <m:r>
            <w:rPr>
              <w:rFonts w:ascii="Cambria Math" w:eastAsiaTheme="minorEastAsia" w:hAnsi="Cambria Math" w:cs="David"/>
              <w:sz w:val="24"/>
              <w:szCs w:val="24"/>
            </w:rPr>
            <m:t>=</m:t>
          </m:r>
          <m:r>
            <w:rPr>
              <w:rFonts w:ascii="Cambria Math" w:eastAsiaTheme="minorEastAsia" w:hAnsi="Cambria Math" w:cs="David"/>
              <w:sz w:val="24"/>
              <w:szCs w:val="24"/>
            </w:rPr>
            <m:t>0.85</m:t>
          </m:r>
        </m:oMath>
      </m:oMathPara>
    </w:p>
    <w:p w14:paraId="7EC8381C" w14:textId="6E5C59A2" w:rsidR="001555D2" w:rsidRDefault="001555D2"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דוגמאת חישוב עבור עשרת הראשונה של חודש </w:t>
      </w:r>
      <w:r w:rsidR="006B54DB">
        <w:rPr>
          <w:rFonts w:ascii="David" w:eastAsiaTheme="minorEastAsia" w:hAnsi="David" w:cs="David" w:hint="cs"/>
          <w:i/>
          <w:sz w:val="24"/>
          <w:szCs w:val="24"/>
          <w:rtl/>
        </w:rPr>
        <w:t>יוני</w:t>
      </w:r>
      <w:r>
        <w:rPr>
          <w:rFonts w:ascii="David" w:eastAsiaTheme="minorEastAsia" w:hAnsi="David" w:cs="David" w:hint="cs"/>
          <w:i/>
          <w:sz w:val="24"/>
          <w:szCs w:val="24"/>
          <w:rtl/>
        </w:rPr>
        <w:t xml:space="preserve">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629DB0ED" w14:textId="321CAFFA" w:rsidR="001555D2" w:rsidRPr="001555D2"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מתוארים על ידי איור מס' </w:t>
      </w:r>
      <w:r>
        <w:rPr>
          <w:rFonts w:ascii="David" w:eastAsiaTheme="minorEastAsia" w:hAnsi="David" w:cs="David" w:hint="cs"/>
          <w:i/>
          <w:sz w:val="24"/>
          <w:szCs w:val="24"/>
        </w:rPr>
        <w:t>XXX</w:t>
      </w:r>
      <w:r>
        <w:rPr>
          <w:rFonts w:ascii="David" w:eastAsiaTheme="minorEastAsia" w:hAnsi="David" w:cs="David" w:hint="cs"/>
          <w:i/>
          <w:sz w:val="24"/>
          <w:szCs w:val="24"/>
          <w:rtl/>
        </w:rPr>
        <w:t>.</w:t>
      </w: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tblGrid>
      <w:tr w:rsidR="00FA31D9" w14:paraId="4BF5B3BF" w14:textId="77777777" w:rsidTr="00FA31D9">
        <w:trPr>
          <w:trHeight w:val="2535"/>
        </w:trPr>
        <w:tc>
          <w:tcPr>
            <w:tcW w:w="7955" w:type="dxa"/>
          </w:tcPr>
          <w:p w14:paraId="7C11A50C" w14:textId="6B858B08" w:rsidR="00FA31D9" w:rsidRDefault="00825238"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55D47213" wp14:editId="2444C5EE">
                  <wp:extent cx="4446148" cy="3190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537" cy="3193664"/>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77777777" w:rsidR="00FA31D9" w:rsidRPr="00825238" w:rsidRDefault="00FA31D9" w:rsidP="001079E3">
            <w:pPr>
              <w:bidi/>
              <w:spacing w:line="360" w:lineRule="auto"/>
              <w:rPr>
                <w:rFonts w:ascii="David" w:eastAsiaTheme="minorEastAsia" w:hAnsi="David" w:cs="David"/>
                <w:i/>
                <w:sz w:val="20"/>
                <w:szCs w:val="20"/>
                <w:rtl/>
              </w:rPr>
            </w:pPr>
            <w:r w:rsidRPr="00825238">
              <w:rPr>
                <w:rFonts w:ascii="David" w:hAnsi="David" w:cs="David" w:hint="cs"/>
                <w:sz w:val="20"/>
                <w:szCs w:val="20"/>
                <w:rtl/>
              </w:rPr>
              <w:lastRenderedPageBreak/>
              <w:t xml:space="preserve">איור </w:t>
            </w:r>
            <w:r w:rsidRPr="00825238">
              <w:rPr>
                <w:rFonts w:ascii="David" w:hAnsi="David" w:cs="David"/>
                <w:sz w:val="20"/>
                <w:szCs w:val="20"/>
              </w:rPr>
              <w:t>4</w:t>
            </w:r>
            <w:r w:rsidRPr="00825238">
              <w:rPr>
                <w:rFonts w:ascii="David" w:hAnsi="David" w:cs="David" w:hint="cs"/>
                <w:sz w:val="20"/>
                <w:szCs w:val="20"/>
                <w:rtl/>
              </w:rPr>
              <w:t xml:space="preserve">. 3 גרפי עמודות המתארים עבור כל קבוצה עשרת ימים בשנה את </w:t>
            </w:r>
            <m:oMath>
              <m:r>
                <w:rPr>
                  <w:rFonts w:ascii="Cambria Math" w:hAnsi="Cambria Math" w:cs="David"/>
                  <w:sz w:val="20"/>
                  <w:szCs w:val="20"/>
                </w:rPr>
                <m:t>E</m:t>
              </m:r>
              <m:sSub>
                <m:sSubPr>
                  <m:ctrlPr>
                    <w:rPr>
                      <w:rFonts w:ascii="Cambria Math" w:hAnsi="Cambria Math" w:cs="David"/>
                      <w:i/>
                      <w:sz w:val="20"/>
                      <w:szCs w:val="20"/>
                    </w:rPr>
                  </m:ctrlPr>
                </m:sSubPr>
                <m:e>
                  <m:r>
                    <w:rPr>
                      <w:rFonts w:ascii="Cambria Math" w:hAnsi="Cambria Math" w:cs="David"/>
                      <w:sz w:val="20"/>
                      <w:szCs w:val="20"/>
                    </w:rPr>
                    <m:t>T</m:t>
                  </m:r>
                </m:e>
                <m:sub>
                  <m:r>
                    <w:rPr>
                      <w:rFonts w:ascii="Cambria Math" w:hAnsi="Cambria Math" w:cs="David"/>
                      <w:sz w:val="20"/>
                      <w:szCs w:val="20"/>
                    </w:rPr>
                    <m:t>0</m:t>
                  </m:r>
                </m:sub>
              </m:sSub>
            </m:oMath>
            <w:r w:rsidRPr="00825238">
              <w:rPr>
                <w:rFonts w:ascii="David" w:eastAsiaTheme="minorEastAsia" w:hAnsi="David" w:cs="David" w:hint="cs"/>
                <w:sz w:val="20"/>
                <w:szCs w:val="20"/>
                <w:rtl/>
              </w:rPr>
              <w:t xml:space="preserve"> בגרף עליון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Pr="00825238">
              <w:rPr>
                <w:rFonts w:ascii="David" w:eastAsiaTheme="minorEastAsia" w:hAnsi="David" w:cs="David" w:hint="cs"/>
                <w:sz w:val="20"/>
                <w:szCs w:val="20"/>
                <w:rtl/>
              </w:rPr>
              <w:t xml:space="preserve">, </w:t>
            </w:r>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K</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בגרף אמצעי (חסר יחידות) ו</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גרף תחתון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Pr="00825238">
              <w:rPr>
                <w:rFonts w:ascii="David" w:eastAsiaTheme="minorEastAsia" w:hAnsi="David" w:cs="David" w:hint="cs"/>
                <w:sz w:val="20"/>
                <w:szCs w:val="20"/>
                <w:rtl/>
              </w:rPr>
              <w:t>. ערך ה</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המקסימלי הינו עבור חודש יוני עם ערך של </w:t>
            </w:r>
            <m:oMath>
              <m:r>
                <w:rPr>
                  <w:rFonts w:ascii="Cambria Math" w:eastAsiaTheme="minorEastAsia" w:hAnsi="Cambria Math" w:cs="David"/>
                  <w:sz w:val="20"/>
                  <w:szCs w:val="20"/>
                </w:rPr>
                <m:t>5.78</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oMath>
            <w:r w:rsidRPr="00825238">
              <w:rPr>
                <w:rFonts w:ascii="David" w:eastAsiaTheme="minorEastAsia" w:hAnsi="David" w:cs="David" w:hint="cs"/>
                <w:sz w:val="20"/>
                <w:szCs w:val="20"/>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sz w:val="24"/>
                <w:szCs w:val="24"/>
              </w:rPr>
            </w:pPr>
          </w:p>
        </w:tc>
      </w:tr>
    </w:tbl>
    <w:p w14:paraId="0225075D" w14:textId="77777777" w:rsidR="00825238" w:rsidRDefault="00FA31D9" w:rsidP="001079E3">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עבור חישוב גשם אפקטיבי, אספנו את כל נתוני הגשם החודשיים באזור במהלך העשר שנים האחרונות (ראה איור </w:t>
      </w:r>
      <w:r>
        <w:rPr>
          <w:rFonts w:ascii="David" w:eastAsiaTheme="minorEastAsia" w:hAnsi="David" w:cs="David" w:hint="cs"/>
          <w:sz w:val="24"/>
          <w:szCs w:val="24"/>
        </w:rPr>
        <w:t>XXX</w:t>
      </w:r>
      <w:r>
        <w:rPr>
          <w:rFonts w:ascii="David" w:eastAsiaTheme="minorEastAsia" w:hAnsi="David" w:cs="David" w:hint="cs"/>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25238" w14:paraId="7CA59544" w14:textId="77777777" w:rsidTr="00825238">
        <w:tc>
          <w:tcPr>
            <w:tcW w:w="8630" w:type="dxa"/>
          </w:tcPr>
          <w:p w14:paraId="15A88290" w14:textId="26BD835B" w:rsidR="00825238" w:rsidRPr="00825238" w:rsidRDefault="00825238" w:rsidP="00825238">
            <w:pPr>
              <w:bidi/>
              <w:spacing w:line="360" w:lineRule="auto"/>
              <w:rPr>
                <w:rFonts w:ascii="David" w:eastAsiaTheme="minorEastAsia" w:hAnsi="David" w:cs="David"/>
                <w:sz w:val="24"/>
                <w:szCs w:val="24"/>
                <w:rtl/>
              </w:rPr>
            </w:pPr>
            <w:r>
              <w:rPr>
                <w:rFonts w:ascii="David" w:eastAsiaTheme="minorEastAsia" w:hAnsi="David" w:cs="David"/>
                <w:noProof/>
                <w:sz w:val="24"/>
                <w:szCs w:val="24"/>
              </w:rPr>
              <w:drawing>
                <wp:inline distT="0" distB="0" distL="0" distR="0" wp14:anchorId="571F50F7" wp14:editId="71633D4F">
                  <wp:extent cx="5361709" cy="2166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795" cy="2170291"/>
                          </a:xfrm>
                          <a:prstGeom prst="rect">
                            <a:avLst/>
                          </a:prstGeom>
                          <a:noFill/>
                          <a:ln>
                            <a:noFill/>
                          </a:ln>
                        </pic:spPr>
                      </pic:pic>
                    </a:graphicData>
                  </a:graphic>
                </wp:inline>
              </w:drawing>
            </w:r>
          </w:p>
        </w:tc>
      </w:tr>
      <w:tr w:rsidR="00825238" w14:paraId="2BD32233" w14:textId="77777777" w:rsidTr="00825238">
        <w:tc>
          <w:tcPr>
            <w:tcW w:w="8630" w:type="dxa"/>
          </w:tcPr>
          <w:p w14:paraId="775C526D" w14:textId="68AD0D65" w:rsidR="00825238" w:rsidRDefault="00825238" w:rsidP="00825238">
            <w:pPr>
              <w:bidi/>
              <w:spacing w:line="360" w:lineRule="auto"/>
              <w:rPr>
                <w:rFonts w:ascii="David" w:eastAsiaTheme="minorEastAsia" w:hAnsi="David" w:cs="David" w:hint="cs"/>
                <w:sz w:val="24"/>
                <w:szCs w:val="24"/>
                <w:rtl/>
              </w:rPr>
            </w:pPr>
            <w:r w:rsidRPr="00825238">
              <w:rPr>
                <w:rFonts w:ascii="David" w:eastAsiaTheme="minorEastAsia" w:hAnsi="David" w:cs="David" w:hint="cs"/>
                <w:sz w:val="20"/>
                <w:szCs w:val="20"/>
                <w:rtl/>
              </w:rPr>
              <w:t xml:space="preserve">איור מס' </w:t>
            </w:r>
            <w:r w:rsidRPr="00825238">
              <w:rPr>
                <w:rFonts w:ascii="David" w:eastAsiaTheme="minorEastAsia" w:hAnsi="David" w:cs="David" w:hint="cs"/>
                <w:sz w:val="20"/>
                <w:szCs w:val="20"/>
              </w:rPr>
              <w:t>XXX</w:t>
            </w:r>
          </w:p>
        </w:tc>
      </w:tr>
    </w:tbl>
    <w:p w14:paraId="26A68CD8" w14:textId="77777777" w:rsidR="00825238" w:rsidRDefault="00825238" w:rsidP="00825238">
      <w:pPr>
        <w:bidi/>
        <w:spacing w:line="360" w:lineRule="auto"/>
        <w:rPr>
          <w:rFonts w:ascii="David" w:eastAsiaTheme="minorEastAsia" w:hAnsi="David" w:cs="David"/>
          <w:sz w:val="24"/>
          <w:szCs w:val="24"/>
        </w:rPr>
      </w:pPr>
    </w:p>
    <w:p w14:paraId="58EBB375" w14:textId="61983142" w:rsidR="00FA31D9" w:rsidRDefault="00FA31D9" w:rsidP="00825238">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 ומהם חישבנו ממוצע וסטיית תקן. 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50E592CA" w14:textId="5E64FA09" w:rsidR="00FA31D9" w:rsidRPr="009C7DAE" w:rsidRDefault="00FA31D9" w:rsidP="001079E3">
      <w:pPr>
        <w:bidi/>
        <w:spacing w:line="360" w:lineRule="auto"/>
        <w:rPr>
          <w:rFonts w:ascii="David" w:eastAsiaTheme="minorEastAsia" w:hAnsi="David" w:cs="David"/>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=Mean-0.84×Std</m:t>
          </m:r>
        </m:oMath>
      </m:oMathPara>
    </w:p>
    <w:p w14:paraId="62D9075B" w14:textId="1CDA486B"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r w:rsidR="00825238">
        <w:rPr>
          <w:rFonts w:ascii="David" w:eastAsiaTheme="minorEastAsia" w:hAnsi="David" w:cs="David" w:hint="cs"/>
          <w:sz w:val="24"/>
          <w:szCs w:val="24"/>
          <w:rtl/>
        </w:rPr>
        <w:t xml:space="preserve"> כאשר הממוצע הוא </w:t>
      </w:r>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sidR="00825238">
        <w:rPr>
          <w:rFonts w:ascii="David" w:eastAsiaTheme="minorEastAsia" w:hAnsi="David" w:cs="David" w:hint="cs"/>
          <w:sz w:val="24"/>
          <w:szCs w:val="24"/>
          <w:rtl/>
        </w:rPr>
        <w:t xml:space="preserve"> וסטיי</w:t>
      </w:r>
      <w:r w:rsidR="00766D52">
        <w:rPr>
          <w:rFonts w:ascii="David" w:eastAsiaTheme="minorEastAsia" w:hAnsi="David" w:cs="David" w:hint="cs"/>
          <w:sz w:val="24"/>
          <w:szCs w:val="24"/>
          <w:rtl/>
        </w:rPr>
        <w:t xml:space="preserve">ת תקן </w:t>
      </w:r>
      <m:oMath>
        <m:r>
          <w:rPr>
            <w:rFonts w:ascii="Cambria Math" w:eastAsiaTheme="minorEastAsia" w:hAnsi="Cambria Math" w:cs="David"/>
            <w:sz w:val="24"/>
            <w:szCs w:val="24"/>
          </w:rPr>
          <m:t>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sz w:val="24"/>
          <w:szCs w:val="24"/>
          <w:rtl/>
        </w:rPr>
        <w:t>:</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490" w:tblpY="15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7"/>
      </w:tblGrid>
      <w:tr w:rsidR="00E3593B" w14:paraId="11F2ECAC" w14:textId="77777777" w:rsidTr="006B54DB">
        <w:trPr>
          <w:trHeight w:val="2417"/>
        </w:trPr>
        <w:tc>
          <w:tcPr>
            <w:tcW w:w="4821" w:type="dxa"/>
          </w:tcPr>
          <w:p w14:paraId="11E3F1AC" w14:textId="77777777" w:rsidR="00E3593B" w:rsidRDefault="00E3593B" w:rsidP="006B54DB">
            <w:pPr>
              <w:bidi/>
              <w:spacing w:line="360" w:lineRule="auto"/>
              <w:rPr>
                <w:rFonts w:ascii="David" w:hAnsi="David" w:cs="David"/>
                <w:noProof/>
                <w:sz w:val="24"/>
                <w:szCs w:val="24"/>
                <w:rtl/>
              </w:rPr>
            </w:pPr>
          </w:p>
          <w:p w14:paraId="70BAFFC4" w14:textId="77777777" w:rsidR="00E3593B" w:rsidRDefault="00E3593B" w:rsidP="006B54DB">
            <w:pPr>
              <w:bidi/>
              <w:spacing w:line="360" w:lineRule="auto"/>
              <w:rPr>
                <w:rFonts w:ascii="David" w:hAnsi="David" w:cs="David"/>
                <w:noProof/>
                <w:sz w:val="24"/>
                <w:szCs w:val="24"/>
                <w:rtl/>
              </w:rPr>
            </w:pPr>
          </w:p>
          <w:p w14:paraId="06CD44DF" w14:textId="77777777" w:rsidR="00825238" w:rsidRDefault="00825238" w:rsidP="006B54DB">
            <w:pPr>
              <w:bidi/>
              <w:spacing w:line="360" w:lineRule="auto"/>
              <w:rPr>
                <w:rFonts w:ascii="David" w:hAnsi="David" w:cs="David"/>
                <w:noProof/>
                <w:sz w:val="24"/>
                <w:szCs w:val="24"/>
              </w:rPr>
            </w:pPr>
          </w:p>
          <w:p w14:paraId="50F2E974" w14:textId="566549CE" w:rsidR="00E3593B" w:rsidRDefault="00825238" w:rsidP="00825238">
            <w:pPr>
              <w:bidi/>
              <w:spacing w:line="360" w:lineRule="auto"/>
              <w:rPr>
                <w:rFonts w:ascii="David" w:hAnsi="David" w:cs="David"/>
                <w:sz w:val="24"/>
                <w:szCs w:val="24"/>
                <w:rtl/>
              </w:rPr>
            </w:pPr>
            <w:r>
              <w:rPr>
                <w:rFonts w:ascii="David" w:hAnsi="David" w:cs="David"/>
                <w:noProof/>
                <w:sz w:val="24"/>
                <w:szCs w:val="24"/>
              </w:rPr>
              <w:lastRenderedPageBreak/>
              <w:drawing>
                <wp:inline distT="0" distB="0" distL="0" distR="0" wp14:anchorId="776CA40E" wp14:editId="49F851C2">
                  <wp:extent cx="3296873" cy="288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8584"/>
                          <a:stretch/>
                        </pic:blipFill>
                        <pic:spPr bwMode="auto">
                          <a:xfrm>
                            <a:off x="0" y="0"/>
                            <a:ext cx="3304861" cy="2892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6B54DB">
        <w:trPr>
          <w:trHeight w:val="106"/>
        </w:trPr>
        <w:tc>
          <w:tcPr>
            <w:tcW w:w="4821" w:type="dxa"/>
          </w:tcPr>
          <w:p w14:paraId="2F6E3AAF" w14:textId="77777777" w:rsidR="00E3593B" w:rsidRPr="00E3593B" w:rsidRDefault="00E3593B" w:rsidP="006B54DB">
            <w:pPr>
              <w:bidi/>
              <w:spacing w:line="360" w:lineRule="auto"/>
              <w:rPr>
                <w:rFonts w:ascii="David" w:hAnsi="David" w:cs="David"/>
                <w:i/>
                <w:sz w:val="24"/>
                <w:szCs w:val="24"/>
                <w:rtl/>
              </w:rPr>
            </w:pPr>
            <w:r>
              <w:rPr>
                <w:rFonts w:ascii="David" w:hAnsi="David" w:cs="David" w:hint="cs"/>
                <w:sz w:val="24"/>
                <w:szCs w:val="24"/>
                <w:rtl/>
              </w:rPr>
              <w:lastRenderedPageBreak/>
              <w:t xml:space="preserve">איור 3. גשם </w:t>
            </w:r>
            <w:r>
              <w:rPr>
                <w:rFonts w:ascii="David" w:hAnsi="David" w:cs="David"/>
                <w:sz w:val="24"/>
                <w:szCs w:val="24"/>
              </w:rPr>
              <w:t>80% dependable</w:t>
            </w:r>
            <w:r>
              <w:rPr>
                <w:rFonts w:ascii="David" w:hAnsi="David" w:cs="David" w:hint="cs"/>
                <w:sz w:val="24"/>
                <w:szCs w:val="24"/>
                <w:rtl/>
              </w:rPr>
              <w:t xml:space="preserve">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month</m:t>
                      </m:r>
                    </m:den>
                  </m:f>
                </m:e>
              </m:d>
            </m:oMath>
            <w:r>
              <w:rPr>
                <w:rFonts w:ascii="David" w:eastAsiaTheme="minorEastAsia" w:hAnsi="David" w:cs="David" w:hint="cs"/>
                <w:sz w:val="24"/>
                <w:szCs w:val="24"/>
                <w:rtl/>
              </w:rPr>
              <w:t xml:space="preserve"> עבור אזור חלקתנו</w:t>
            </w:r>
          </w:p>
        </w:tc>
      </w:tr>
    </w:tbl>
    <w:p w14:paraId="64D7ACB9" w14:textId="77777777" w:rsidR="00200E32" w:rsidRDefault="009C7DAE" w:rsidP="00200E3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Pr>
          <w:rFonts w:ascii="David" w:eastAsiaTheme="minorEastAsia" w:hAnsi="David" w:cs="David" w:hint="cs"/>
          <w:i/>
          <w:sz w:val="24"/>
          <w:szCs w:val="24"/>
        </w:rPr>
        <w:t>XXX</w:t>
      </w:r>
      <w:r>
        <w:rPr>
          <w:rFonts w:ascii="David" w:eastAsiaTheme="minorEastAsia" w:hAnsi="David" w:cs="David" w:hint="cs"/>
          <w:i/>
          <w:sz w:val="24"/>
          <w:szCs w:val="24"/>
          <w:rtl/>
        </w:rPr>
        <w:t xml:space="preserve">. לפי איור זה, עבור חודש יוני (מתי שדרישת הצמח מקסימלית) ניתן לראות שערך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r w:rsidR="00200E32">
        <w:rPr>
          <w:rFonts w:ascii="David" w:eastAsiaTheme="minorEastAsia" w:hAnsi="David" w:cs="David" w:hint="cs"/>
          <w:i/>
          <w:sz w:val="24"/>
          <w:szCs w:val="24"/>
          <w:rtl/>
        </w:rPr>
        <w:t xml:space="preserve"> </w:t>
      </w:r>
    </w:p>
    <w:p w14:paraId="448C2BD9" w14:textId="6DB72720" w:rsidR="00200E32" w:rsidRPr="00E34A1A" w:rsidRDefault="00200E32" w:rsidP="00200E32">
      <w:pPr>
        <w:bidi/>
        <w:spacing w:line="360" w:lineRule="auto"/>
        <w:rPr>
          <w:rFonts w:ascii="David" w:hAnsi="David" w:cs="David"/>
          <w:sz w:val="24"/>
          <w:szCs w:val="24"/>
          <w:rtl/>
        </w:rPr>
      </w:pPr>
      <w:r>
        <w:rPr>
          <w:rFonts w:ascii="David" w:eastAsiaTheme="minorEastAsia" w:hAnsi="David" w:cs="David" w:hint="cs"/>
          <w:i/>
          <w:sz w:val="24"/>
          <w:szCs w:val="24"/>
          <w:rtl/>
        </w:rPr>
        <w:t xml:space="preserve">בנוסף לכך, </w:t>
      </w:r>
      <w:r w:rsidRPr="00E34A1A">
        <w:rPr>
          <w:rFonts w:ascii="David" w:hAnsi="David" w:cs="David"/>
          <w:sz w:val="24"/>
          <w:szCs w:val="24"/>
          <w:rtl/>
        </w:rPr>
        <w:t xml:space="preserve">מכיוון שהתרומה של מי התהום והמים האגורים בקרקע היא שולית ומבירור שעשינו עם חקלאי עמק החולה גם דרישת שטיפת המלחים במי ההשקיה שם היא שולית, כתוצאה ממי ההשקיה איתם הם משקים בהם כמות המלחים היא מזערית ושולית, יכלנו לחשב את דרישת ההשקיה ברוטו תוך התייחסות רק להתאדות הצמח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oMath>
      <w:r w:rsidR="0021696E">
        <w:rPr>
          <w:rFonts w:ascii="David" w:hAnsi="David" w:cs="David" w:hint="cs"/>
          <w:sz w:val="24"/>
          <w:szCs w:val="24"/>
          <w:rtl/>
        </w:rPr>
        <w:t>.</w:t>
      </w:r>
      <w:r w:rsidRPr="00E34A1A">
        <w:rPr>
          <w:rFonts w:ascii="David" w:hAnsi="David" w:cs="David"/>
          <w:sz w:val="24"/>
          <w:szCs w:val="24"/>
          <w:rtl/>
        </w:rPr>
        <w:t xml:space="preserve"> </w:t>
      </w:r>
      <w:r w:rsidR="0021696E">
        <w:rPr>
          <w:rFonts w:ascii="David" w:hAnsi="David" w:cs="David" w:hint="cs"/>
          <w:sz w:val="24"/>
          <w:szCs w:val="24"/>
          <w:rtl/>
        </w:rPr>
        <w:t>לאחר מכן</w:t>
      </w:r>
      <w:r w:rsidRPr="00E34A1A">
        <w:rPr>
          <w:rFonts w:ascii="David" w:hAnsi="David" w:cs="David"/>
          <w:sz w:val="24"/>
          <w:szCs w:val="24"/>
          <w:rtl/>
        </w:rPr>
        <w:t xml:space="preserve"> </w:t>
      </w:r>
      <w:r w:rsidR="0021696E">
        <w:rPr>
          <w:rFonts w:ascii="David" w:hAnsi="David" w:cs="David" w:hint="cs"/>
          <w:sz w:val="24"/>
          <w:szCs w:val="24"/>
          <w:rtl/>
        </w:rPr>
        <w:t>ניתן</w:t>
      </w:r>
      <w:r w:rsidRPr="00E34A1A">
        <w:rPr>
          <w:rFonts w:ascii="David" w:hAnsi="David" w:cs="David"/>
          <w:sz w:val="24"/>
          <w:szCs w:val="24"/>
          <w:rtl/>
        </w:rPr>
        <w:t xml:space="preserve"> ביעילות ההשקיה </w:t>
      </w:r>
      <w:r w:rsidRPr="00E34A1A">
        <w:rPr>
          <w:rFonts w:ascii="David" w:hAnsi="David" w:cs="David"/>
          <w:sz w:val="24"/>
          <w:szCs w:val="24"/>
        </w:rPr>
        <w:t>E</w:t>
      </w:r>
      <w:r w:rsidRPr="00E34A1A">
        <w:rPr>
          <w:rFonts w:ascii="David" w:hAnsi="David" w:cs="David"/>
          <w:sz w:val="24"/>
          <w:szCs w:val="24"/>
          <w:rtl/>
        </w:rPr>
        <w:t xml:space="preserve"> אשר ערכה במערכת שלנו </w:t>
      </w:r>
      <w:r w:rsidR="0021696E">
        <w:rPr>
          <w:rFonts w:ascii="David" w:hAnsi="David" w:cs="David" w:hint="cs"/>
          <w:sz w:val="24"/>
          <w:szCs w:val="24"/>
          <w:rtl/>
        </w:rPr>
        <w:t xml:space="preserve">(לוקלית) </w:t>
      </w:r>
      <w:r w:rsidRPr="00E34A1A">
        <w:rPr>
          <w:rFonts w:ascii="David" w:hAnsi="David" w:cs="David"/>
          <w:sz w:val="24"/>
          <w:szCs w:val="24"/>
          <w:rtl/>
        </w:rPr>
        <w:t xml:space="preserve">היא </w:t>
      </w:r>
      <m:oMath>
        <m:r>
          <w:rPr>
            <w:rFonts w:ascii="Cambria Math" w:hAnsi="Cambria Math" w:cs="David"/>
            <w:sz w:val="24"/>
            <w:szCs w:val="24"/>
          </w:rPr>
          <m:t>0.9</m:t>
        </m:r>
      </m:oMath>
      <w:r w:rsidRPr="00E34A1A">
        <w:rPr>
          <w:rFonts w:ascii="David" w:hAnsi="David" w:cs="David"/>
          <w:sz w:val="24"/>
          <w:szCs w:val="24"/>
          <w:rtl/>
        </w:rPr>
        <w:t>.</w:t>
      </w:r>
    </w:p>
    <w:p w14:paraId="037D1960" w14:textId="74AD10BE" w:rsidR="00E3593B" w:rsidRPr="00E3593B" w:rsidRDefault="00E3593B"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6A6A12B5"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נשתמש בנוסחא</w:t>
      </w:r>
      <w:r w:rsidR="00CD35FD">
        <w:rPr>
          <w:rFonts w:ascii="David" w:hAnsi="David" w:cs="David" w:hint="cs"/>
          <w:sz w:val="24"/>
          <w:szCs w:val="24"/>
          <w:rtl/>
        </w:rPr>
        <w:t xml:space="preserve"> [</w:t>
      </w:r>
      <w:r w:rsidR="00CD35FD">
        <w:rPr>
          <w:rFonts w:ascii="David" w:hAnsi="David" w:cs="David" w:hint="cs"/>
          <w:sz w:val="24"/>
          <w:szCs w:val="24"/>
        </w:rPr>
        <w:t>XXX</w:t>
      </w:r>
      <w:r w:rsidR="00CD35FD">
        <w:rPr>
          <w:rFonts w:ascii="David" w:hAnsi="David" w:cs="David" w:hint="cs"/>
          <w:sz w:val="24"/>
          <w:szCs w:val="24"/>
          <w:rtl/>
        </w:rPr>
        <w:t>]</w:t>
      </w:r>
      <w:r w:rsidR="00540F8D">
        <w:rPr>
          <w:rFonts w:ascii="David" w:hAnsi="David" w:cs="David" w:hint="cs"/>
          <w:sz w:val="24"/>
          <w:szCs w:val="24"/>
          <w:rtl/>
        </w:rPr>
        <w:t>:</w:t>
      </w:r>
    </w:p>
    <w:p w14:paraId="1262F92E" w14:textId="7B17A85A" w:rsidR="00540F8D" w:rsidRPr="00540F8D" w:rsidRDefault="00525D9A"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[XXX]</m:t>
          </m:r>
        </m:oMath>
      </m:oMathPara>
    </w:p>
    <w:p w14:paraId="37ED6575" w14:textId="11725826" w:rsidR="00540F8D" w:rsidRPr="00CD35FD" w:rsidRDefault="00540F8D" w:rsidP="001079E3">
      <w:pPr>
        <w:bidi/>
        <w:spacing w:line="360" w:lineRule="auto"/>
        <w:rPr>
          <w:rFonts w:ascii="David" w:hAnsi="David" w:cs="David"/>
          <w:i/>
          <w:sz w:val="24"/>
          <w:szCs w:val="24"/>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w:t>
      </w:r>
    </w:p>
    <w:p w14:paraId="248C8C24" w14:textId="74E772EE"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מאזור רביד בצפון הארץ (בהנחה שתיהיה בתכונותיה לקרקע שלנו):</w:t>
      </w:r>
    </w:p>
    <w:p w14:paraId="02D6FDE8" w14:textId="22852EA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w:lastRenderedPageBreak/>
            <m:t>PWP=0.102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A12C0B" w:rsidRDefault="00525D9A" w:rsidP="001079E3">
      <w:pPr>
        <w:bidi/>
        <w:spacing w:line="360" w:lineRule="auto"/>
        <w:rPr>
          <w:rFonts w:ascii="David" w:eastAsiaTheme="minorEastAsia"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1ED37339"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בנוסחא </w:t>
      </w:r>
      <w:r w:rsidR="00107786">
        <w:rPr>
          <w:rFonts w:ascii="David" w:eastAsiaTheme="minorEastAsia" w:hAnsi="David" w:cs="David" w:hint="cs"/>
          <w:sz w:val="24"/>
          <w:szCs w:val="24"/>
        </w:rPr>
        <w:t>XXX</w:t>
      </w:r>
      <w:r w:rsidR="00107786">
        <w:rPr>
          <w:rFonts w:ascii="David" w:eastAsiaTheme="minorEastAsia" w:hAnsi="David" w:cs="David" w:hint="cs"/>
          <w:sz w:val="24"/>
          <w:szCs w:val="24"/>
          <w:rtl/>
        </w:rPr>
        <w:t>:</w:t>
      </w:r>
    </w:p>
    <w:p w14:paraId="30F8251A" w14:textId="4F1094E8" w:rsidR="00107786" w:rsidRPr="00C12EFC" w:rsidRDefault="00525D9A"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[XXX]</m:t>
          </m:r>
        </m:oMath>
      </m:oMathPara>
    </w:p>
    <w:p w14:paraId="4A2D5D79" w14:textId="4C668269"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תכלות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2986A2D8"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eastAsiaTheme="minorEastAsia" w:hAnsi="Cambria Math" w:cs="David"/>
              <w:sz w:val="24"/>
              <w:szCs w:val="24"/>
            </w:rPr>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5D89562B"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ניתן לחשב את זמינות המים הכוללת </w:t>
      </w:r>
      <w:r>
        <w:rPr>
          <w:rFonts w:ascii="David" w:eastAsiaTheme="minorEastAsia" w:hAnsi="David" w:cs="David" w:hint="cs"/>
          <w:i/>
          <w:sz w:val="24"/>
          <w:szCs w:val="24"/>
        </w:rPr>
        <w:t>TAM</w:t>
      </w:r>
      <w:r>
        <w:rPr>
          <w:rFonts w:ascii="David" w:eastAsiaTheme="minorEastAsia" w:hAnsi="David" w:cs="David" w:hint="cs"/>
          <w:i/>
          <w:sz w:val="24"/>
          <w:szCs w:val="24"/>
          <w:rtl/>
        </w:rPr>
        <w:t>:</w:t>
      </w:r>
    </w:p>
    <w:p w14:paraId="78BB9D63" w14:textId="158758EF" w:rsidR="00CC3BAF" w:rsidRPr="00CC3BAF"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046B93E8" w14:textId="77777777" w:rsidR="00CC3BAF" w:rsidRPr="00CC3BAF" w:rsidRDefault="00CC3BAF" w:rsidP="001079E3">
      <w:pPr>
        <w:bidi/>
        <w:spacing w:line="360" w:lineRule="auto"/>
        <w:rPr>
          <w:rFonts w:ascii="David" w:eastAsiaTheme="minorEastAsia" w:hAnsi="David" w:cs="David"/>
          <w:i/>
          <w:sz w:val="24"/>
          <w:szCs w:val="24"/>
        </w:rPr>
      </w:pPr>
    </w:p>
    <w:p w14:paraId="13A5E351" w14:textId="11551ECB"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5B365180"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306EC0A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נוסחא </w:t>
      </w:r>
      <w:r>
        <w:rPr>
          <w:rFonts w:ascii="David" w:eastAsiaTheme="minorEastAsia" w:hAnsi="David" w:cs="David" w:hint="cs"/>
          <w:i/>
          <w:sz w:val="24"/>
          <w:szCs w:val="24"/>
        </w:rPr>
        <w:t>XXX</w:t>
      </w:r>
      <w:r>
        <w:rPr>
          <w:rFonts w:ascii="David" w:eastAsiaTheme="minorEastAsia" w:hAnsi="David" w:cs="David" w:hint="cs"/>
          <w:i/>
          <w:sz w:val="24"/>
          <w:szCs w:val="24"/>
          <w:rtl/>
        </w:rPr>
        <w:t>:</w:t>
      </w:r>
    </w:p>
    <w:p w14:paraId="23E29F44" w14:textId="6AE25661" w:rsidR="00983A8F" w:rsidRPr="00983A8F" w:rsidRDefault="00525D9A" w:rsidP="001079E3">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&lt;0.8w</m:t>
                  </m:r>
                </m:e>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≥0.8w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e>
          </m:d>
        </m:oMath>
      </m:oMathPara>
    </w:p>
    <w:p w14:paraId="62459268" w14:textId="45B8B7ED"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לפי (</w:t>
      </w:r>
      <w:r w:rsidR="002737A8">
        <w:rPr>
          <w:rFonts w:ascii="David" w:eastAsiaTheme="minorEastAsia" w:hAnsi="David" w:cs="David"/>
          <w:iCs/>
          <w:sz w:val="24"/>
          <w:szCs w:val="24"/>
        </w:rPr>
        <w:t xml:space="preserve">Savva and </w:t>
      </w:r>
      <w:proofErr w:type="spellStart"/>
      <w:r w:rsidR="002737A8">
        <w:rPr>
          <w:rFonts w:ascii="David" w:eastAsiaTheme="minorEastAsia" w:hAnsi="David" w:cs="David"/>
          <w:iCs/>
          <w:sz w:val="24"/>
          <w:szCs w:val="24"/>
        </w:rPr>
        <w:t>Frenken</w:t>
      </w:r>
      <w:proofErr w:type="spellEnd"/>
      <w:r w:rsidR="002737A8">
        <w:rPr>
          <w:rFonts w:ascii="David" w:eastAsiaTheme="minorEastAsia" w:hAnsi="David" w:cs="David"/>
          <w:iCs/>
          <w:sz w:val="24"/>
          <w:szCs w:val="24"/>
        </w:rPr>
        <w:t>,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Pr="0021696E" w:rsidRDefault="002737A8" w:rsidP="001079E3">
            <w:pPr>
              <w:bidi/>
              <w:spacing w:line="360" w:lineRule="auto"/>
              <w:jc w:val="center"/>
              <w:rPr>
                <w:rFonts w:ascii="David" w:eastAsiaTheme="minorEastAsia" w:hAnsi="David" w:cs="David"/>
                <w:iCs/>
                <w:sz w:val="24"/>
                <w:szCs w:val="24"/>
              </w:rPr>
            </w:pPr>
            <w:r w:rsidRPr="0021696E">
              <w:rPr>
                <w:rFonts w:ascii="David" w:eastAsiaTheme="minorEastAsia" w:hAnsi="David" w:cs="David"/>
                <w:iCs/>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6-15</w:t>
            </w:r>
          </w:p>
        </w:tc>
      </w:tr>
    </w:tbl>
    <w:p w14:paraId="5A74E081" w14:textId="64A94952" w:rsidR="002737A8" w:rsidRDefault="002737A8" w:rsidP="001079E3">
      <w:pPr>
        <w:bidi/>
        <w:spacing w:line="360" w:lineRule="auto"/>
        <w:rPr>
          <w:rFonts w:ascii="David" w:eastAsiaTheme="minorEastAsia" w:hAnsi="David" w:cs="David"/>
          <w:i/>
          <w:sz w:val="24"/>
          <w:szCs w:val="24"/>
          <w:rtl/>
        </w:rPr>
      </w:pPr>
    </w:p>
    <w:p w14:paraId="4D6EC4F3" w14:textId="202061F7" w:rsidR="002737A8" w:rsidRDefault="002737A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6-15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את 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6F423415"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1F347CFA"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בנוסחא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נקבל:</w:t>
      </w:r>
    </w:p>
    <w:p w14:paraId="3BAB352D" w14:textId="1E25FFC2" w:rsidR="009B16C2" w:rsidRPr="00221808" w:rsidRDefault="00525D9A"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32D1868D" w14:textId="17EF57A1" w:rsidR="00221808" w:rsidRDefault="0022180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שימוש בנוסחא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נקבל:</w:t>
      </w:r>
    </w:p>
    <w:p w14:paraId="7D5A25FF" w14:textId="0547A1B5" w:rsidR="00221808" w:rsidRPr="00221808" w:rsidRDefault="00525D9A"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=0.5×315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×0.5 m×0.333=26.26 mm</m:t>
          </m:r>
        </m:oMath>
      </m:oMathPara>
    </w:p>
    <w:p w14:paraId="1077533F" w14:textId="06F27095" w:rsidR="00221808" w:rsidRDefault="00221808" w:rsidP="007B18D8">
      <w:pPr>
        <w:bidi/>
        <w:spacing w:line="360" w:lineRule="auto"/>
        <w:rPr>
          <w:rFonts w:ascii="David" w:hAnsi="David" w:cs="David"/>
          <w:sz w:val="32"/>
          <w:szCs w:val="32"/>
          <w:rtl/>
        </w:rPr>
      </w:pPr>
      <w:r>
        <w:rPr>
          <w:rFonts w:ascii="David" w:hAnsi="David" w:cs="David" w:hint="cs"/>
          <w:sz w:val="32"/>
          <w:szCs w:val="32"/>
          <w:rtl/>
        </w:rPr>
        <w:lastRenderedPageBreak/>
        <w:t>חישוב 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525D9A"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46447745"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Pr>
          <w:rFonts w:ascii="David" w:hAnsi="David" w:cs="David" w:hint="cs"/>
          <w:sz w:val="24"/>
          <w:szCs w:val="24"/>
        </w:rPr>
        <w:t>XXX</w:t>
      </w:r>
      <w:r>
        <w:rPr>
          <w:rFonts w:ascii="David" w:hAnsi="David" w:cs="David" w:hint="cs"/>
          <w:sz w:val="24"/>
          <w:szCs w:val="24"/>
          <w:rtl/>
        </w:rPr>
        <w:t>. זאת מכיוון שיתקיימו שטחים "מתים" בשולי החלקה ללא עצים.</w:t>
      </w:r>
    </w:p>
    <w:p w14:paraId="4BA06310" w14:textId="63054436" w:rsidR="006B243A" w:rsidRDefault="006B243A" w:rsidP="006B243A">
      <w:pPr>
        <w:bidi/>
        <w:spacing w:line="360" w:lineRule="auto"/>
        <w:rPr>
          <w:rFonts w:ascii="David" w:hAnsi="David" w:cs="David"/>
          <w:sz w:val="24"/>
          <w:szCs w:val="24"/>
          <w:rtl/>
        </w:rPr>
      </w:pPr>
    </w:p>
    <w:p w14:paraId="5C16BEEE" w14:textId="6FA79F34" w:rsidR="006B243A" w:rsidRDefault="006B243A" w:rsidP="006B243A">
      <w:pPr>
        <w:bidi/>
        <w:spacing w:line="360" w:lineRule="auto"/>
        <w:rPr>
          <w:rFonts w:ascii="David" w:hAnsi="David" w:cs="David"/>
          <w:sz w:val="24"/>
          <w:szCs w:val="24"/>
          <w:rtl/>
        </w:rPr>
      </w:pPr>
    </w:p>
    <w:p w14:paraId="0C937991" w14:textId="10AB63E7" w:rsidR="006B243A" w:rsidRDefault="006B243A" w:rsidP="006B243A">
      <w:pPr>
        <w:bidi/>
        <w:spacing w:line="360" w:lineRule="auto"/>
        <w:rPr>
          <w:rFonts w:ascii="David" w:hAnsi="David" w:cs="David"/>
          <w:sz w:val="24"/>
          <w:szCs w:val="24"/>
          <w:rtl/>
        </w:rPr>
      </w:pPr>
    </w:p>
    <w:p w14:paraId="1A245F8D" w14:textId="77777777" w:rsidR="006B243A" w:rsidRDefault="006B243A" w:rsidP="006B243A">
      <w:pPr>
        <w:bidi/>
        <w:spacing w:line="360" w:lineRule="auto"/>
        <w:rPr>
          <w:rFonts w:ascii="David" w:hAnsi="David" w:cs="David"/>
          <w:sz w:val="24"/>
          <w:szCs w:val="24"/>
          <w:rtl/>
        </w:rPr>
      </w:pP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lastRenderedPageBreak/>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3AD13085" w14:textId="77777777" w:rsidR="001079E3" w:rsidRDefault="001079E3" w:rsidP="001079E3">
            <w:pPr>
              <w:bidi/>
              <w:spacing w:line="360" w:lineRule="auto"/>
              <w:rPr>
                <w:rFonts w:ascii="David" w:hAnsi="David" w:cs="David"/>
                <w:sz w:val="24"/>
                <w:szCs w:val="24"/>
                <w:rtl/>
              </w:rPr>
            </w:pPr>
            <w:r>
              <w:rPr>
                <w:rFonts w:ascii="David" w:hAnsi="David" w:cs="David" w:hint="cs"/>
                <w:sz w:val="24"/>
                <w:szCs w:val="24"/>
                <w:rtl/>
              </w:rPr>
              <w:t xml:space="preserve">איור </w:t>
            </w:r>
            <w:r>
              <w:rPr>
                <w:rFonts w:ascii="David" w:hAnsi="David" w:cs="David" w:hint="cs"/>
                <w:sz w:val="24"/>
                <w:szCs w:val="24"/>
              </w:rPr>
              <w:t>XXX</w:t>
            </w:r>
            <w:r>
              <w:rPr>
                <w:rFonts w:ascii="David" w:hAnsi="David" w:cs="David" w:hint="cs"/>
                <w:sz w:val="24"/>
                <w:szCs w:val="24"/>
                <w:rtl/>
              </w:rPr>
              <w:t>. מפת החלקה יחד עם תיואר מערכת ההשקייה</w:t>
            </w: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תכנון מדוייק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34F8B1B3" w:rsidR="001079E3" w:rsidRDefault="001079E3" w:rsidP="001079E3">
      <w:pPr>
        <w:bidi/>
        <w:spacing w:line="360" w:lineRule="auto"/>
        <w:rPr>
          <w:rFonts w:ascii="David" w:eastAsiaTheme="minorEastAsia" w:hAnsi="David" w:cs="David"/>
          <w:sz w:val="24"/>
          <w:szCs w:val="24"/>
        </w:rPr>
      </w:pPr>
      <w:r>
        <w:rPr>
          <w:rFonts w:ascii="David" w:hAnsi="David" w:cs="David" w:hint="cs"/>
          <w:sz w:val="24"/>
          <w:szCs w:val="24"/>
          <w:rtl/>
        </w:rPr>
        <w:t xml:space="preserve">מערכת ההשקייה שלנו מתוארת באיור </w:t>
      </w:r>
      <w:r>
        <w:rPr>
          <w:rFonts w:ascii="David" w:hAnsi="David" w:cs="David" w:hint="cs"/>
          <w:sz w:val="24"/>
          <w:szCs w:val="24"/>
        </w:rPr>
        <w:t>XXX</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במרחק 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w:t>
      </w:r>
      <m:oMath>
        <m:r>
          <w:rPr>
            <w:rFonts w:ascii="Cambria Math" w:eastAsiaTheme="minorEastAsia" w:hAnsi="Cambria Math" w:cs="David"/>
            <w:sz w:val="24"/>
            <w:szCs w:val="24"/>
          </w:rPr>
          <m:t>6</m:t>
        </m:r>
        <m:r>
          <w:rPr>
            <w:rFonts w:ascii="Cambria Math" w:eastAsiaTheme="minorEastAsia" w:hAnsi="Cambria Math" w:cs="David"/>
            <w:sz w:val="24"/>
            <w:szCs w:val="24"/>
          </w:rPr>
          <m:t>6</m:t>
        </m:r>
        <m:r>
          <w:rPr>
            <w:rFonts w:ascii="Cambria Math" w:eastAsiaTheme="minorEastAsia" w:hAnsi="Cambria Math" w:cs="David"/>
            <w:sz w:val="24"/>
            <w:szCs w:val="24"/>
          </w:rPr>
          <m:t xml:space="preserve"> m</m:t>
        </m:r>
      </m:oMath>
      <w:r w:rsidR="007F60D2">
        <w:rPr>
          <w:rFonts w:ascii="David" w:eastAsiaTheme="minorEastAsia" w:hAnsi="David" w:cs="David" w:hint="cs"/>
          <w:sz w:val="24"/>
          <w:szCs w:val="24"/>
          <w:rtl/>
        </w:rPr>
        <w:t xml:space="preserve"> </w:t>
      </w:r>
      <w:r w:rsidR="0053667C">
        <w:rPr>
          <w:rFonts w:ascii="David" w:eastAsiaTheme="minorEastAsia" w:hAnsi="David" w:cs="David" w:hint="cs"/>
          <w:sz w:val="24"/>
          <w:szCs w:val="24"/>
          <w:rtl/>
        </w:rPr>
        <w:t xml:space="preserve">כאשר המרחק בין השורות גם </w:t>
      </w:r>
      <m:oMath>
        <m:r>
          <w:rPr>
            <w:rFonts w:ascii="Cambria Math" w:eastAsiaTheme="minorEastAsia" w:hAnsi="Cambria Math" w:cs="David"/>
            <w:sz w:val="24"/>
            <w:szCs w:val="24"/>
          </w:rPr>
          <m:t>6 m</m:t>
        </m:r>
      </m:oMath>
      <w:r w:rsidR="007F60D2">
        <w:rPr>
          <w:rFonts w:ascii="David" w:eastAsiaTheme="minorEastAsia" w:hAnsi="David" w:cs="David" w:hint="cs"/>
          <w:sz w:val="24"/>
          <w:szCs w:val="24"/>
          <w:rtl/>
        </w:rPr>
        <w:t xml:space="preserve"> </w:t>
      </w:r>
      <w:r w:rsidR="00D00E78">
        <w:rPr>
          <w:rFonts w:ascii="David" w:eastAsiaTheme="minorEastAsia" w:hAnsi="David" w:cs="David" w:hint="cs"/>
          <w:sz w:val="24"/>
          <w:szCs w:val="24"/>
          <w:rtl/>
        </w:rPr>
        <w:t>אך נקודות החיבור שלהן לקו המחלק במרחק של</w:t>
      </w:r>
      <w:r w:rsidR="007F60D2">
        <w:rPr>
          <w:rFonts w:ascii="David" w:eastAsiaTheme="minorEastAsia" w:hAnsi="David" w:cs="David" w:hint="cs"/>
          <w:b/>
          <w:bCs/>
          <w:sz w:val="24"/>
          <w:szCs w:val="24"/>
          <w:rtl/>
        </w:rPr>
        <w:t xml:space="preserve"> </w:t>
      </w:r>
      <m:oMath>
        <m:r>
          <w:rPr>
            <w:rFonts w:ascii="Cambria Math" w:eastAsiaTheme="minorEastAsia" w:hAnsi="Cambria Math" w:cs="David"/>
            <w:sz w:val="24"/>
            <w:szCs w:val="24"/>
          </w:rPr>
          <m:t>7.24 m</m:t>
        </m:r>
      </m:oMath>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76F04452" w14:textId="5FC85578" w:rsidR="002745AC" w:rsidRPr="0053667C" w:rsidRDefault="00481BEC" w:rsidP="002745AC">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יש</w:t>
      </w:r>
      <w:r w:rsidR="002745AC">
        <w:rPr>
          <w:rFonts w:ascii="David" w:eastAsiaTheme="minorEastAsia" w:hAnsi="David" w:cs="David" w:hint="cs"/>
          <w:sz w:val="24"/>
          <w:szCs w:val="24"/>
          <w:rtl/>
        </w:rPr>
        <w:t xml:space="preserve"> לשים לב להזנחה הבאה: </w:t>
      </w:r>
      <w:r>
        <w:rPr>
          <w:rFonts w:ascii="David" w:eastAsiaTheme="minorEastAsia" w:hAnsi="David" w:cs="David" w:hint="cs"/>
          <w:sz w:val="24"/>
          <w:szCs w:val="24"/>
          <w:rtl/>
        </w:rPr>
        <w:t xml:space="preserve">עבור קו השקייה בעל אורך מסוים במרחב לא שטוח (כמו המפה שלנו), המרחק בין נקודות הקצה של הקו לא יהיו שווה לאורך הקו בשל </w:t>
      </w:r>
      <w:r w:rsidR="007F60D2">
        <w:rPr>
          <w:rFonts w:ascii="David" w:eastAsiaTheme="minorEastAsia" w:hAnsi="David" w:cs="David" w:hint="cs"/>
          <w:sz w:val="24"/>
          <w:szCs w:val="24"/>
          <w:rtl/>
        </w:rPr>
        <w:t xml:space="preserve">השתרעות האורך במימד האנכי של הגובה (בנוסף למימדי המרחב הדו מימד). כך שבפועל כל קו אמור לצאת קצר יותר ממה שרואים באיור </w:t>
      </w:r>
      <w:r w:rsidR="007F60D2">
        <w:rPr>
          <w:rFonts w:ascii="David" w:eastAsiaTheme="minorEastAsia" w:hAnsi="David" w:cs="David" w:hint="cs"/>
          <w:sz w:val="24"/>
          <w:szCs w:val="24"/>
        </w:rPr>
        <w:t>XXX</w:t>
      </w:r>
      <w:r w:rsidR="007F60D2">
        <w:rPr>
          <w:rFonts w:ascii="David" w:eastAsiaTheme="minorEastAsia" w:hAnsi="David" w:cs="David" w:hint="cs"/>
          <w:sz w:val="24"/>
          <w:szCs w:val="24"/>
          <w:rtl/>
        </w:rPr>
        <w:t>. אמנם, בשל סיבוכיות החישוב ואי הודאות הגדולה בנתוני הגובה נאלצנו להזניח זאת ולהשתמש בנתונים כפי שמוצגים.</w:t>
      </w:r>
    </w:p>
    <w:p w14:paraId="2FF2DB62" w14:textId="1D7AF643"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xml:space="preserve">. עם זאת, בחלק משלוחות הטיפטוף קיימים מקומות בהם זרם המים עולה מעומד רום נמוך לעומד רום גבוה כאשר גם קיימים מקומות שהזרימה מעומד רום גבוה לנמוך. לשם בחינת כלל הפרופילים </w:t>
      </w:r>
      <w:r w:rsidR="00BC0FEE">
        <w:rPr>
          <w:rFonts w:ascii="David" w:eastAsiaTheme="minorEastAsia" w:hAnsi="David" w:cs="David" w:hint="cs"/>
          <w:sz w:val="24"/>
          <w:szCs w:val="24"/>
          <w:rtl/>
        </w:rPr>
        <w:t>הטופוגרפים של שלוחות הטיפטוף ראה במחברת.</w:t>
      </w:r>
      <w:r w:rsidR="0053667C">
        <w:rPr>
          <w:rFonts w:ascii="David" w:eastAsiaTheme="minorEastAsia" w:hAnsi="David" w:cs="David" w:hint="cs"/>
          <w:sz w:val="24"/>
          <w:szCs w:val="24"/>
          <w:rtl/>
        </w:rPr>
        <w:t xml:space="preserve"> </w:t>
      </w:r>
    </w:p>
    <w:p w14:paraId="13FF7831" w14:textId="77777777" w:rsidR="007F60D2" w:rsidRDefault="007F60D2" w:rsidP="00BE7597">
      <w:pPr>
        <w:bidi/>
        <w:spacing w:line="360" w:lineRule="auto"/>
        <w:rPr>
          <w:rFonts w:ascii="David" w:hAnsi="David" w:cs="David"/>
          <w:sz w:val="32"/>
          <w:szCs w:val="32"/>
          <w:rtl/>
        </w:rPr>
      </w:pPr>
    </w:p>
    <w:p w14:paraId="42038E68" w14:textId="77777777" w:rsidR="007F60D2" w:rsidRDefault="007F60D2" w:rsidP="007F60D2">
      <w:pPr>
        <w:bidi/>
        <w:spacing w:line="360" w:lineRule="auto"/>
        <w:rPr>
          <w:rFonts w:ascii="David" w:hAnsi="David" w:cs="David"/>
          <w:sz w:val="32"/>
          <w:szCs w:val="32"/>
          <w:rtl/>
        </w:rPr>
      </w:pPr>
    </w:p>
    <w:p w14:paraId="779D54E6" w14:textId="4AB2A227" w:rsidR="00BE7597" w:rsidRDefault="00BE7597" w:rsidP="007F60D2">
      <w:pPr>
        <w:bidi/>
        <w:spacing w:line="360" w:lineRule="auto"/>
        <w:rPr>
          <w:rFonts w:ascii="David" w:eastAsiaTheme="minorEastAsia" w:hAnsi="David" w:cs="David"/>
          <w:sz w:val="24"/>
          <w:szCs w:val="24"/>
          <w:rtl/>
        </w:rPr>
      </w:pPr>
      <w:r>
        <w:rPr>
          <w:rFonts w:ascii="David" w:hAnsi="David" w:cs="David" w:hint="cs"/>
          <w:sz w:val="32"/>
          <w:szCs w:val="32"/>
          <w:rtl/>
        </w:rPr>
        <w:lastRenderedPageBreak/>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 m×66 m×30=11880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66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25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525D9A"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9D2486B"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כמו שנאמר מקודם, עבור אבוקדו בעת צריכה מקסימלית יש להשקות לאורך זמן ולכן נחליט על ספיקה נומינלית של:</w:t>
      </w:r>
    </w:p>
    <w:p w14:paraId="6330D582" w14:textId="1B99FC45" w:rsidR="00387092" w:rsidRPr="00387092" w:rsidRDefault="00525D9A"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7CDF8DA6" w:rsidR="00BE7597" w:rsidRPr="00387092" w:rsidRDefault="00525D9A" w:rsidP="00BE7597">
      <w:pPr>
        <w:bidi/>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 xml:space="preserve">hours=10:16 </m:t>
          </m:r>
          <m:r>
            <w:rPr>
              <w:rFonts w:ascii="Cambria Math" w:eastAsiaTheme="minorEastAsia" w:hAnsi="Cambria Math" w:cs="David"/>
              <w:sz w:val="24"/>
              <w:szCs w:val="24"/>
            </w:rPr>
            <m:t>hours</m:t>
          </m:r>
        </m:oMath>
      </m:oMathPara>
    </w:p>
    <w:p w14:paraId="69A124C5" w14:textId="3FDBBAEC" w:rsidR="00A74A9D" w:rsidRDefault="00E77DFC" w:rsidP="00A74A9D">
      <w:pPr>
        <w:bidi/>
        <w:spacing w:line="360" w:lineRule="auto"/>
        <w:rPr>
          <w:rFonts w:ascii="David" w:hAnsi="David" w:cs="David"/>
          <w:sz w:val="32"/>
          <w:szCs w:val="32"/>
          <w:rtl/>
        </w:rPr>
      </w:pPr>
      <w:r>
        <w:rPr>
          <w:rFonts w:ascii="David" w:hAnsi="David" w:cs="David" w:hint="cs"/>
          <w:sz w:val="32"/>
          <w:szCs w:val="32"/>
          <w:rtl/>
        </w:rPr>
        <w:t>חומרי מערכת הטיפטוף</w:t>
      </w:r>
    </w:p>
    <w:p w14:paraId="0F310254" w14:textId="7C47742A"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 מתוכו בחרנו </w:t>
      </w:r>
      <w:r w:rsidR="00FB2DE2">
        <w:rPr>
          <w:rFonts w:ascii="David" w:hAnsi="David" w:cs="David" w:hint="cs"/>
          <w:sz w:val="24"/>
          <w:szCs w:val="24"/>
          <w:rtl/>
        </w:rPr>
        <w:lastRenderedPageBreak/>
        <w:t xml:space="preserve">במערכות טיפטוף לא מווסתות לחץ מדגם </w:t>
      </w:r>
      <w:proofErr w:type="spellStart"/>
      <w:r w:rsidR="00FB2DE2">
        <w:rPr>
          <w:rFonts w:ascii="David" w:hAnsi="David" w:cs="David"/>
          <w:sz w:val="24"/>
          <w:szCs w:val="24"/>
        </w:rPr>
        <w:t>TifDrip</w:t>
      </w:r>
      <w:proofErr w:type="spellEnd"/>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E92A90">
        <w:rPr>
          <w:rFonts w:ascii="David" w:eastAsiaTheme="minorEastAsia" w:hAnsi="David" w:cs="David" w:hint="cs"/>
          <w:sz w:val="24"/>
          <w:szCs w:val="24"/>
          <w:rtl/>
        </w:rPr>
        <w:t xml:space="preserve">. בנוסף לכך לפי הקטלוג קוטר 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E821E3">
        <w:rPr>
          <w:rFonts w:ascii="David" w:eastAsiaTheme="minorEastAsia" w:hAnsi="David" w:cs="David" w:hint="cs"/>
          <w:sz w:val="24"/>
          <w:szCs w:val="24"/>
        </w:rPr>
        <w:t>XXX</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הנוסחא </w:t>
      </w:r>
      <w:r w:rsidR="00F16114">
        <w:rPr>
          <w:rFonts w:ascii="David" w:eastAsiaTheme="minorEastAsia" w:hAnsi="David" w:cs="David" w:hint="cs"/>
          <w:sz w:val="24"/>
          <w:szCs w:val="24"/>
        </w:rPr>
        <w:t>XXX</w:t>
      </w:r>
      <w:r w:rsidR="00F16114">
        <w:rPr>
          <w:rFonts w:ascii="David" w:eastAsiaTheme="minorEastAsia" w:hAnsi="David" w:cs="David" w:hint="cs"/>
          <w:sz w:val="24"/>
          <w:szCs w:val="24"/>
          <w:rtl/>
        </w:rPr>
        <w:t>:</w:t>
      </w:r>
    </w:p>
    <w:p w14:paraId="47C5CF73" w14:textId="5689EE95"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[XXX]</m:t>
          </m:r>
        </m:oMath>
      </m:oMathPara>
    </w:p>
    <w:p w14:paraId="0492B7C1" w14:textId="6B17B0BA" w:rsidR="00F16114" w:rsidRDefault="0098057D" w:rsidP="00F16114">
      <w:pPr>
        <w:bidi/>
        <w:spacing w:line="360" w:lineRule="auto"/>
        <w:rPr>
          <w:rFonts w:ascii="David" w:eastAsiaTheme="minorEastAsia" w:hAnsi="David" w:cs="David"/>
          <w:i/>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59264" behindDoc="0" locked="0" layoutInCell="1" allowOverlap="1" wp14:anchorId="36BC2E53" wp14:editId="32F68C45">
                <wp:simplePos x="0" y="0"/>
                <wp:positionH relativeFrom="column">
                  <wp:posOffset>-182346</wp:posOffset>
                </wp:positionH>
                <wp:positionV relativeFrom="paragraph">
                  <wp:posOffset>1068599</wp:posOffset>
                </wp:positionV>
                <wp:extent cx="791455" cy="268942"/>
                <wp:effectExtent l="0" t="0" r="0" b="0"/>
                <wp:wrapNone/>
                <wp:docPr id="2" name="Text Box 2"/>
                <wp:cNvGraphicFramePr/>
                <a:graphic xmlns:a="http://schemas.openxmlformats.org/drawingml/2006/main">
                  <a:graphicData uri="http://schemas.microsoft.com/office/word/2010/wordprocessingShape">
                    <wps:wsp>
                      <wps:cNvSpPr txBox="1"/>
                      <wps:spPr>
                        <a:xfrm>
                          <a:off x="0" y="0"/>
                          <a:ext cx="791455" cy="268942"/>
                        </a:xfrm>
                        <a:prstGeom prst="rect">
                          <a:avLst/>
                        </a:prstGeom>
                        <a:noFill/>
                        <a:ln w="6350">
                          <a:noFill/>
                        </a:ln>
                      </wps:spPr>
                      <wps:txb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C2E53" id="_x0000_t202" coordsize="21600,21600" o:spt="202" path="m,l,21600r21600,l21600,xe">
                <v:stroke joinstyle="miter"/>
                <v:path gradientshapeok="t" o:connecttype="rect"/>
              </v:shapetype>
              <v:shape id="Text Box 2" o:spid="_x0000_s1026" type="#_x0000_t202" style="position:absolute;left:0;text-align:left;margin-left:-14.35pt;margin-top:84.15pt;width:62.3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" filled="f" stroked="f" strokeweight=".5pt">
                <v:textbo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v:textbox>
              </v:shape>
            </w:pict>
          </mc:Fallback>
        </mc:AlternateContent>
      </w:r>
      <w:r w:rsidR="00C10E2E">
        <w:rPr>
          <w:rFonts w:ascii="David" w:hAnsi="David" w:cs="David" w:hint="cs"/>
          <w:i/>
          <w:sz w:val="24"/>
          <w:szCs w:val="24"/>
          <w:rtl/>
        </w:rPr>
        <w:t xml:space="preserve">כאשר </w:t>
      </w:r>
      <m:oMath>
        <m:r>
          <w:rPr>
            <w:rFonts w:ascii="Cambria Math" w:hAnsi="Cambria Math" w:cs="David"/>
            <w:sz w:val="24"/>
            <w:szCs w:val="24"/>
          </w:rPr>
          <m:t>q</m:t>
        </m:r>
      </m:oMath>
      <w:r w:rsidR="00C10E2E">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sidR="00C10E2E">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sidR="00C10E2E">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00C10E2E">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sidR="00C10E2E">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sidR="00C10E2E">
        <w:rPr>
          <w:rFonts w:ascii="David" w:eastAsiaTheme="minorEastAsia" w:hAnsi="David" w:cs="David" w:hint="cs"/>
          <w:i/>
          <w:sz w:val="24"/>
          <w:szCs w:val="24"/>
          <w:rtl/>
        </w:rPr>
        <w:t>. מגוון האפשרויות למוצר מתואר לפי הטבלה הבאה:</w:t>
      </w:r>
    </w:p>
    <w:tbl>
      <w:tblPr>
        <w:tblStyle w:val="TableGrid"/>
        <w:bidiVisual/>
        <w:tblW w:w="8605" w:type="dxa"/>
        <w:jc w:val="right"/>
        <w:tblLook w:val="04A0" w:firstRow="1" w:lastRow="0" w:firstColumn="1" w:lastColumn="0" w:noHBand="0" w:noVBand="1"/>
      </w:tblPr>
      <w:tblGrid>
        <w:gridCol w:w="638"/>
        <w:gridCol w:w="638"/>
        <w:gridCol w:w="638"/>
        <w:gridCol w:w="637"/>
        <w:gridCol w:w="638"/>
        <w:gridCol w:w="637"/>
        <w:gridCol w:w="637"/>
        <w:gridCol w:w="637"/>
        <w:gridCol w:w="637"/>
        <w:gridCol w:w="637"/>
        <w:gridCol w:w="657"/>
        <w:gridCol w:w="595"/>
        <w:gridCol w:w="979"/>
      </w:tblGrid>
      <w:tr w:rsidR="00EA2D2C" w:rsidRPr="005126D6" w14:paraId="4E211911" w14:textId="77777777" w:rsidTr="006A0105">
        <w:trPr>
          <w:jc w:val="right"/>
        </w:trPr>
        <w:tc>
          <w:tcPr>
            <w:tcW w:w="2585"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3F5908A" w14:textId="6872959D"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16/4</w:t>
            </w:r>
          </w:p>
        </w:tc>
        <w:tc>
          <w:tcPr>
            <w:tcW w:w="2585" w:type="dxa"/>
            <w:gridSpan w:val="4"/>
            <w:tcBorders>
              <w:top w:val="single" w:sz="24" w:space="0" w:color="auto"/>
              <w:left w:val="single" w:sz="24" w:space="0" w:color="auto"/>
              <w:right w:val="single" w:sz="24" w:space="0" w:color="auto"/>
            </w:tcBorders>
            <w:shd w:val="clear" w:color="auto" w:fill="FFFFFF" w:themeFill="background1"/>
            <w:vAlign w:val="center"/>
          </w:tcPr>
          <w:p w14:paraId="2FC589EA" w14:textId="1FEEAB2C"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16/2</w:t>
            </w:r>
          </w:p>
        </w:tc>
        <w:tc>
          <w:tcPr>
            <w:tcW w:w="2354"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9D5DEBE" w14:textId="06E3CDC1" w:rsidR="00EA2D2C" w:rsidRPr="005126D6" w:rsidRDefault="0098057D" w:rsidP="005126D6">
            <w:pPr>
              <w:spacing w:line="360" w:lineRule="auto"/>
              <w:jc w:val="center"/>
              <w:rPr>
                <w:rFonts w:ascii="David" w:hAnsi="David" w:cs="David"/>
                <w:iCs/>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61312" behindDoc="0" locked="0" layoutInCell="1" allowOverlap="1" wp14:anchorId="535DCA43" wp14:editId="48EB355D">
                      <wp:simplePos x="0" y="0"/>
                      <wp:positionH relativeFrom="column">
                        <wp:posOffset>-440690</wp:posOffset>
                      </wp:positionH>
                      <wp:positionV relativeFrom="paragraph">
                        <wp:posOffset>66675</wp:posOffset>
                      </wp:positionV>
                      <wp:extent cx="791210"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791210" cy="268605"/>
                              </a:xfrm>
                              <a:prstGeom prst="rect">
                                <a:avLst/>
                              </a:prstGeom>
                              <a:noFill/>
                              <a:ln w="6350">
                                <a:noFill/>
                              </a:ln>
                            </wps:spPr>
                            <wps:txb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DCA43" id="Text Box 4" o:spid="_x0000_s1027" type="#_x0000_t202" style="position:absolute;left:0;text-align:left;margin-left:-34.7pt;margin-top:5.25pt;width:62.3pt;height: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V6GAIAADIEAAAOAAAAZHJzL2Uyb0RvYy54bWysU8lu2zAQvRfoPxC811pqO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" filled="f" stroked="f" strokeweight=".5pt">
                      <v:textbo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v:textbox>
                    </v:shape>
                  </w:pict>
                </mc:Fallback>
              </mc:AlternateContent>
            </w:r>
            <w:r w:rsidR="00EA2D2C">
              <w:rPr>
                <w:rFonts w:ascii="David" w:hAnsi="David" w:cs="David"/>
                <w:iCs/>
                <w:sz w:val="24"/>
                <w:szCs w:val="24"/>
              </w:rPr>
              <w:t>16/1</w:t>
            </w:r>
          </w:p>
        </w:tc>
        <w:tc>
          <w:tcPr>
            <w:tcW w:w="1081" w:type="dxa"/>
            <w:vMerge w:val="restart"/>
            <w:tcBorders>
              <w:top w:val="single" w:sz="6" w:space="0" w:color="auto"/>
              <w:left w:val="single" w:sz="24" w:space="0" w:color="auto"/>
              <w:right w:val="single" w:sz="6" w:space="0" w:color="auto"/>
              <w:tl2br w:val="single" w:sz="6" w:space="0" w:color="auto"/>
            </w:tcBorders>
            <w:vAlign w:val="center"/>
          </w:tcPr>
          <w:p w14:paraId="27C866EB" w14:textId="116DF443" w:rsidR="00EA2D2C" w:rsidRPr="0098057D" w:rsidRDefault="00EA2D2C" w:rsidP="005126D6">
            <w:pPr>
              <w:spacing w:line="360" w:lineRule="auto"/>
              <w:jc w:val="center"/>
              <w:rPr>
                <w:rFonts w:ascii="David" w:hAnsi="David" w:cs="David"/>
                <w:iCs/>
                <w:sz w:val="24"/>
                <w:szCs w:val="24"/>
                <w:vertAlign w:val="subscript"/>
                <w:rtl/>
              </w:rPr>
            </w:pPr>
          </w:p>
        </w:tc>
      </w:tr>
      <w:tr w:rsidR="00EA2D2C" w:rsidRPr="005126D6" w14:paraId="48C3F0C5"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4EA04FEF" w14:textId="71CD9C52"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7727574B" w14:textId="77F2F4A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7" w:type="dxa"/>
            <w:tcBorders>
              <w:bottom w:val="single" w:sz="24" w:space="0" w:color="auto"/>
            </w:tcBorders>
            <w:shd w:val="clear" w:color="auto" w:fill="D9E2F3" w:themeFill="accent1" w:themeFillTint="33"/>
            <w:vAlign w:val="center"/>
          </w:tcPr>
          <w:p w14:paraId="3B4CBF6C" w14:textId="3EA0255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D9E2F3" w:themeFill="accent1" w:themeFillTint="33"/>
            <w:vAlign w:val="center"/>
          </w:tcPr>
          <w:p w14:paraId="0A5870B9" w14:textId="20C5A538"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7" w:type="dxa"/>
            <w:tcBorders>
              <w:left w:val="single" w:sz="24" w:space="0" w:color="auto"/>
              <w:bottom w:val="single" w:sz="24" w:space="0" w:color="auto"/>
            </w:tcBorders>
            <w:shd w:val="clear" w:color="auto" w:fill="FFFFFF" w:themeFill="background1"/>
            <w:vAlign w:val="center"/>
          </w:tcPr>
          <w:p w14:paraId="7DE91E8D" w14:textId="39D21D20"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FFFFFF" w:themeFill="background1"/>
            <w:vAlign w:val="center"/>
          </w:tcPr>
          <w:p w14:paraId="73461403" w14:textId="4CB4361B"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6" w:type="dxa"/>
            <w:tcBorders>
              <w:bottom w:val="single" w:sz="24" w:space="0" w:color="auto"/>
            </w:tcBorders>
            <w:shd w:val="clear" w:color="auto" w:fill="FFFFFF" w:themeFill="background1"/>
            <w:vAlign w:val="center"/>
          </w:tcPr>
          <w:p w14:paraId="627A9C9E" w14:textId="388C8FB6"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FFFFFF" w:themeFill="background1"/>
            <w:vAlign w:val="center"/>
          </w:tcPr>
          <w:p w14:paraId="14D73809" w14:textId="0372142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6" w:type="dxa"/>
            <w:tcBorders>
              <w:left w:val="single" w:sz="24" w:space="0" w:color="auto"/>
              <w:bottom w:val="single" w:sz="24" w:space="0" w:color="auto"/>
            </w:tcBorders>
            <w:shd w:val="clear" w:color="auto" w:fill="D9E2F3" w:themeFill="accent1" w:themeFillTint="33"/>
            <w:vAlign w:val="center"/>
          </w:tcPr>
          <w:p w14:paraId="1F8D748F" w14:textId="23FC0DD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60A32682" w14:textId="3103E22A"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0" w:type="dxa"/>
            <w:tcBorders>
              <w:bottom w:val="single" w:sz="24" w:space="0" w:color="auto"/>
            </w:tcBorders>
            <w:shd w:val="clear" w:color="auto" w:fill="D9E2F3" w:themeFill="accent1" w:themeFillTint="33"/>
            <w:vAlign w:val="center"/>
          </w:tcPr>
          <w:p w14:paraId="5CC67D28" w14:textId="04AA7A35"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392" w:type="dxa"/>
            <w:tcBorders>
              <w:bottom w:val="single" w:sz="24" w:space="0" w:color="auto"/>
              <w:right w:val="single" w:sz="24" w:space="0" w:color="auto"/>
            </w:tcBorders>
            <w:shd w:val="clear" w:color="auto" w:fill="D9E2F3" w:themeFill="accent1" w:themeFillTint="33"/>
            <w:vAlign w:val="center"/>
          </w:tcPr>
          <w:p w14:paraId="66543FD3" w14:textId="6F37CF9F"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1081" w:type="dxa"/>
            <w:vMerge/>
            <w:tcBorders>
              <w:left w:val="single" w:sz="24" w:space="0" w:color="auto"/>
              <w:right w:val="single" w:sz="6" w:space="0" w:color="auto"/>
              <w:tl2br w:val="single" w:sz="6" w:space="0" w:color="auto"/>
            </w:tcBorders>
            <w:vAlign w:val="center"/>
          </w:tcPr>
          <w:p w14:paraId="10BD49C6" w14:textId="22844C6E" w:rsidR="00EA2D2C" w:rsidRPr="005126D6" w:rsidRDefault="00EA2D2C" w:rsidP="005126D6">
            <w:pPr>
              <w:spacing w:line="360" w:lineRule="auto"/>
              <w:jc w:val="center"/>
              <w:rPr>
                <w:rFonts w:ascii="David" w:hAnsi="David" w:cs="David"/>
                <w:iCs/>
                <w:sz w:val="24"/>
                <w:szCs w:val="24"/>
              </w:rPr>
            </w:pPr>
          </w:p>
        </w:tc>
      </w:tr>
      <w:tr w:rsidR="0098057D" w:rsidRPr="005126D6" w14:paraId="214A2C4C" w14:textId="77777777" w:rsidTr="0098057D">
        <w:trPr>
          <w:jc w:val="right"/>
        </w:trPr>
        <w:tc>
          <w:tcPr>
            <w:tcW w:w="646" w:type="dxa"/>
            <w:tcBorders>
              <w:top w:val="single" w:sz="24" w:space="0" w:color="auto"/>
              <w:left w:val="single" w:sz="24" w:space="0" w:color="auto"/>
            </w:tcBorders>
            <w:shd w:val="clear" w:color="auto" w:fill="D9E2F3" w:themeFill="accent1" w:themeFillTint="33"/>
            <w:vAlign w:val="center"/>
          </w:tcPr>
          <w:p w14:paraId="66CB76E4" w14:textId="1AB76AB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tcBorders>
            <w:shd w:val="clear" w:color="auto" w:fill="D9E2F3" w:themeFill="accent1" w:themeFillTint="33"/>
            <w:vAlign w:val="center"/>
          </w:tcPr>
          <w:p w14:paraId="269D013D" w14:textId="0072F81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7" w:type="dxa"/>
            <w:tcBorders>
              <w:top w:val="single" w:sz="24" w:space="0" w:color="auto"/>
            </w:tcBorders>
            <w:shd w:val="clear" w:color="auto" w:fill="D9E2F3" w:themeFill="accent1" w:themeFillTint="33"/>
            <w:vAlign w:val="center"/>
          </w:tcPr>
          <w:p w14:paraId="70455706" w14:textId="078EEB4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right w:val="single" w:sz="24" w:space="0" w:color="auto"/>
            </w:tcBorders>
            <w:shd w:val="clear" w:color="auto" w:fill="D9E2F3" w:themeFill="accent1" w:themeFillTint="33"/>
            <w:vAlign w:val="center"/>
          </w:tcPr>
          <w:p w14:paraId="2F288787" w14:textId="458850C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2.72</w:t>
            </w:r>
          </w:p>
        </w:tc>
        <w:tc>
          <w:tcPr>
            <w:tcW w:w="647" w:type="dxa"/>
            <w:tcBorders>
              <w:top w:val="single" w:sz="24" w:space="0" w:color="auto"/>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1.43</w:t>
            </w:r>
          </w:p>
        </w:tc>
        <w:tc>
          <w:tcPr>
            <w:tcW w:w="646" w:type="dxa"/>
            <w:tcBorders>
              <w:top w:val="single" w:sz="24" w:space="0" w:color="auto"/>
            </w:tcBorders>
            <w:vAlign w:val="center"/>
          </w:tcPr>
          <w:p w14:paraId="08D647BA" w14:textId="56C21C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tcBorders>
            <w:vAlign w:val="center"/>
          </w:tcPr>
          <w:p w14:paraId="1F8A6D09" w14:textId="5F5ABD9F"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1.61</w:t>
            </w:r>
          </w:p>
        </w:tc>
        <w:tc>
          <w:tcPr>
            <w:tcW w:w="646" w:type="dxa"/>
            <w:tcBorders>
              <w:top w:val="single" w:sz="24" w:space="0" w:color="auto"/>
              <w:left w:val="single" w:sz="24" w:space="0" w:color="auto"/>
            </w:tcBorders>
            <w:shd w:val="clear" w:color="auto" w:fill="D9E2F3" w:themeFill="accent1" w:themeFillTint="33"/>
            <w:vAlign w:val="center"/>
          </w:tcPr>
          <w:p w14:paraId="4EDDFA6E" w14:textId="5F776C19"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0.72</w:t>
            </w:r>
          </w:p>
        </w:tc>
        <w:tc>
          <w:tcPr>
            <w:tcW w:w="646" w:type="dxa"/>
            <w:tcBorders>
              <w:top w:val="single" w:sz="24" w:space="0" w:color="auto"/>
            </w:tcBorders>
            <w:shd w:val="clear" w:color="auto" w:fill="FFFF00"/>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0" w:type="dxa"/>
            <w:tcBorders>
              <w:top w:val="single" w:sz="24" w:space="0" w:color="auto"/>
            </w:tcBorders>
            <w:shd w:val="clear" w:color="auto" w:fill="D9E2F3" w:themeFill="accent1" w:themeFillTint="33"/>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392" w:type="dxa"/>
            <w:tcBorders>
              <w:top w:val="single" w:sz="24" w:space="0" w:color="auto"/>
              <w:right w:val="single" w:sz="24" w:space="0" w:color="auto"/>
            </w:tcBorders>
            <w:shd w:val="clear" w:color="auto" w:fill="D9E2F3" w:themeFill="accent1" w:themeFillTint="33"/>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1081" w:type="dxa"/>
            <w:tcBorders>
              <w:left w:val="single" w:sz="24" w:space="0" w:color="auto"/>
              <w:right w:val="single" w:sz="6" w:space="0" w:color="auto"/>
            </w:tcBorders>
            <w:vAlign w:val="center"/>
          </w:tcPr>
          <w:p w14:paraId="34DD1A64" w14:textId="49216AA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0.5</w:t>
            </w:r>
          </w:p>
        </w:tc>
      </w:tr>
      <w:tr w:rsidR="0098057D" w:rsidRPr="005126D6" w14:paraId="12A24FC9" w14:textId="77777777" w:rsidTr="0098057D">
        <w:trPr>
          <w:jc w:val="right"/>
        </w:trPr>
        <w:tc>
          <w:tcPr>
            <w:tcW w:w="646" w:type="dxa"/>
            <w:tcBorders>
              <w:left w:val="single" w:sz="24" w:space="0" w:color="auto"/>
            </w:tcBorders>
            <w:shd w:val="clear" w:color="auto" w:fill="D9E2F3" w:themeFill="accent1" w:themeFillTint="33"/>
            <w:vAlign w:val="center"/>
          </w:tcPr>
          <w:p w14:paraId="35921B67" w14:textId="78D0AEA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shd w:val="clear" w:color="auto" w:fill="D9E2F3" w:themeFill="accent1" w:themeFillTint="33"/>
            <w:vAlign w:val="center"/>
          </w:tcPr>
          <w:p w14:paraId="4132164F" w14:textId="1BC50BB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7" w:type="dxa"/>
            <w:shd w:val="clear" w:color="auto" w:fill="D9E2F3" w:themeFill="accent1" w:themeFillTint="33"/>
            <w:vAlign w:val="center"/>
          </w:tcPr>
          <w:p w14:paraId="398EB103" w14:textId="5305B94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tcBorders>
              <w:right w:val="single" w:sz="24" w:space="0" w:color="auto"/>
            </w:tcBorders>
            <w:shd w:val="clear" w:color="auto" w:fill="D9E2F3" w:themeFill="accent1" w:themeFillTint="33"/>
            <w:vAlign w:val="center"/>
          </w:tcPr>
          <w:p w14:paraId="3229918A" w14:textId="3B865D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3.80</w:t>
            </w:r>
          </w:p>
        </w:tc>
        <w:tc>
          <w:tcPr>
            <w:tcW w:w="647"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2.00</w:t>
            </w:r>
          </w:p>
        </w:tc>
        <w:tc>
          <w:tcPr>
            <w:tcW w:w="646" w:type="dxa"/>
            <w:vAlign w:val="center"/>
          </w:tcPr>
          <w:p w14:paraId="2EE6CAFD" w14:textId="767F569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vAlign w:val="center"/>
          </w:tcPr>
          <w:p w14:paraId="6706169D" w14:textId="0B8B3E92"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2.25</w:t>
            </w:r>
          </w:p>
        </w:tc>
        <w:tc>
          <w:tcPr>
            <w:tcW w:w="646" w:type="dxa"/>
            <w:tcBorders>
              <w:left w:val="single" w:sz="24" w:space="0" w:color="auto"/>
            </w:tcBorders>
            <w:shd w:val="clear" w:color="auto" w:fill="D9E2F3" w:themeFill="accent1" w:themeFillTint="33"/>
            <w:vAlign w:val="center"/>
          </w:tcPr>
          <w:p w14:paraId="2A3762B6" w14:textId="28A4F12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1.00</w:t>
            </w:r>
          </w:p>
        </w:tc>
        <w:tc>
          <w:tcPr>
            <w:tcW w:w="646" w:type="dxa"/>
            <w:shd w:val="clear" w:color="auto" w:fill="FFFF00"/>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0" w:type="dxa"/>
            <w:shd w:val="clear" w:color="auto" w:fill="D9E2F3" w:themeFill="accent1" w:themeFillTint="33"/>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392" w:type="dxa"/>
            <w:tcBorders>
              <w:right w:val="single" w:sz="24" w:space="0" w:color="auto"/>
            </w:tcBorders>
            <w:shd w:val="clear" w:color="auto" w:fill="D9E2F3" w:themeFill="accent1" w:themeFillTint="33"/>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1081" w:type="dxa"/>
            <w:tcBorders>
              <w:left w:val="single" w:sz="24" w:space="0" w:color="auto"/>
              <w:right w:val="single" w:sz="6" w:space="0" w:color="auto"/>
            </w:tcBorders>
            <w:vAlign w:val="center"/>
          </w:tcPr>
          <w:p w14:paraId="29D2AF78" w14:textId="1E22F6B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w:t>
            </w:r>
          </w:p>
        </w:tc>
      </w:tr>
      <w:tr w:rsidR="0098057D" w:rsidRPr="005126D6" w14:paraId="15D00672" w14:textId="77777777" w:rsidTr="0098057D">
        <w:trPr>
          <w:jc w:val="right"/>
        </w:trPr>
        <w:tc>
          <w:tcPr>
            <w:tcW w:w="646" w:type="dxa"/>
            <w:tcBorders>
              <w:left w:val="single" w:sz="24" w:space="0" w:color="auto"/>
            </w:tcBorders>
            <w:shd w:val="clear" w:color="auto" w:fill="D9E2F3" w:themeFill="accent1" w:themeFillTint="33"/>
            <w:vAlign w:val="center"/>
          </w:tcPr>
          <w:p w14:paraId="77DB868B" w14:textId="67A10F9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shd w:val="clear" w:color="auto" w:fill="D9E2F3" w:themeFill="accent1" w:themeFillTint="33"/>
            <w:vAlign w:val="center"/>
          </w:tcPr>
          <w:p w14:paraId="3BC56900" w14:textId="7390A4D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7" w:type="dxa"/>
            <w:shd w:val="clear" w:color="auto" w:fill="D9E2F3" w:themeFill="accent1" w:themeFillTint="33"/>
            <w:vAlign w:val="center"/>
          </w:tcPr>
          <w:p w14:paraId="1F59EB0F" w14:textId="2C20A3C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tcBorders>
              <w:right w:val="single" w:sz="24" w:space="0" w:color="auto"/>
            </w:tcBorders>
            <w:shd w:val="clear" w:color="auto" w:fill="D9E2F3" w:themeFill="accent1" w:themeFillTint="33"/>
            <w:vAlign w:val="center"/>
          </w:tcPr>
          <w:p w14:paraId="579B71EB" w14:textId="5347084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4.62</w:t>
            </w:r>
          </w:p>
        </w:tc>
        <w:tc>
          <w:tcPr>
            <w:tcW w:w="647"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2.43</w:t>
            </w:r>
          </w:p>
        </w:tc>
        <w:tc>
          <w:tcPr>
            <w:tcW w:w="646" w:type="dxa"/>
            <w:vAlign w:val="center"/>
          </w:tcPr>
          <w:p w14:paraId="7A897844" w14:textId="738F0D1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vAlign w:val="center"/>
          </w:tcPr>
          <w:p w14:paraId="06D7C3D1" w14:textId="059F472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2.73</w:t>
            </w:r>
          </w:p>
        </w:tc>
        <w:tc>
          <w:tcPr>
            <w:tcW w:w="646" w:type="dxa"/>
            <w:tcBorders>
              <w:left w:val="single" w:sz="24" w:space="0" w:color="auto"/>
            </w:tcBorders>
            <w:shd w:val="clear" w:color="auto" w:fill="D9E2F3" w:themeFill="accent1" w:themeFillTint="33"/>
            <w:vAlign w:val="center"/>
          </w:tcPr>
          <w:p w14:paraId="28B5FE6C" w14:textId="2F8DFA2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1.21</w:t>
            </w:r>
          </w:p>
        </w:tc>
        <w:tc>
          <w:tcPr>
            <w:tcW w:w="646" w:type="dxa"/>
            <w:shd w:val="clear" w:color="auto" w:fill="FFFF00"/>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0" w:type="dxa"/>
            <w:shd w:val="clear" w:color="auto" w:fill="D9E2F3" w:themeFill="accent1" w:themeFillTint="33"/>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392" w:type="dxa"/>
            <w:tcBorders>
              <w:right w:val="single" w:sz="24" w:space="0" w:color="auto"/>
            </w:tcBorders>
            <w:shd w:val="clear" w:color="auto" w:fill="D9E2F3" w:themeFill="accent1" w:themeFillTint="33"/>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1081" w:type="dxa"/>
            <w:tcBorders>
              <w:left w:val="single" w:sz="24" w:space="0" w:color="auto"/>
              <w:right w:val="single" w:sz="6" w:space="0" w:color="auto"/>
            </w:tcBorders>
            <w:vAlign w:val="center"/>
          </w:tcPr>
          <w:p w14:paraId="68EE3765" w14:textId="7A09A31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1.5</w:t>
            </w:r>
          </w:p>
        </w:tc>
      </w:tr>
      <w:tr w:rsidR="0098057D" w:rsidRPr="005126D6" w14:paraId="16887859" w14:textId="77777777" w:rsidTr="0098057D">
        <w:trPr>
          <w:jc w:val="right"/>
        </w:trPr>
        <w:tc>
          <w:tcPr>
            <w:tcW w:w="646" w:type="dxa"/>
            <w:tcBorders>
              <w:left w:val="single" w:sz="24" w:space="0" w:color="auto"/>
            </w:tcBorders>
            <w:shd w:val="clear" w:color="auto" w:fill="D9E2F3" w:themeFill="accent1" w:themeFillTint="33"/>
            <w:vAlign w:val="center"/>
          </w:tcPr>
          <w:p w14:paraId="6893F457" w14:textId="707A76F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shd w:val="clear" w:color="auto" w:fill="D9E2F3" w:themeFill="accent1" w:themeFillTint="33"/>
            <w:vAlign w:val="center"/>
          </w:tcPr>
          <w:p w14:paraId="0F119EE6" w14:textId="1B3B3C0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7" w:type="dxa"/>
            <w:shd w:val="clear" w:color="auto" w:fill="D9E2F3" w:themeFill="accent1" w:themeFillTint="33"/>
            <w:vAlign w:val="center"/>
          </w:tcPr>
          <w:p w14:paraId="3209A99C" w14:textId="197452B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tcBorders>
              <w:right w:val="single" w:sz="24" w:space="0" w:color="auto"/>
            </w:tcBorders>
            <w:shd w:val="clear" w:color="auto" w:fill="D9E2F3" w:themeFill="accent1" w:themeFillTint="33"/>
            <w:vAlign w:val="center"/>
          </w:tcPr>
          <w:p w14:paraId="37BC8729" w14:textId="245857CD"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5.30</w:t>
            </w:r>
          </w:p>
        </w:tc>
        <w:tc>
          <w:tcPr>
            <w:tcW w:w="647"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2.79</w:t>
            </w:r>
          </w:p>
        </w:tc>
        <w:tc>
          <w:tcPr>
            <w:tcW w:w="646" w:type="dxa"/>
            <w:vAlign w:val="center"/>
          </w:tcPr>
          <w:p w14:paraId="6D0A1343" w14:textId="33255A2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vAlign w:val="center"/>
          </w:tcPr>
          <w:p w14:paraId="3691DF43" w14:textId="68819D7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3.14</w:t>
            </w:r>
          </w:p>
        </w:tc>
        <w:tc>
          <w:tcPr>
            <w:tcW w:w="646" w:type="dxa"/>
            <w:tcBorders>
              <w:left w:val="single" w:sz="24" w:space="0" w:color="auto"/>
            </w:tcBorders>
            <w:shd w:val="clear" w:color="auto" w:fill="D9E2F3" w:themeFill="accent1" w:themeFillTint="33"/>
            <w:vAlign w:val="center"/>
          </w:tcPr>
          <w:p w14:paraId="4059C48F" w14:textId="28AFD93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1.39</w:t>
            </w:r>
          </w:p>
        </w:tc>
        <w:tc>
          <w:tcPr>
            <w:tcW w:w="646" w:type="dxa"/>
            <w:shd w:val="clear" w:color="auto" w:fill="FFFF00"/>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0" w:type="dxa"/>
            <w:shd w:val="clear" w:color="auto" w:fill="D9E2F3" w:themeFill="accent1" w:themeFillTint="33"/>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392" w:type="dxa"/>
            <w:tcBorders>
              <w:right w:val="single" w:sz="24" w:space="0" w:color="auto"/>
            </w:tcBorders>
            <w:shd w:val="clear" w:color="auto" w:fill="D9E2F3" w:themeFill="accent1" w:themeFillTint="33"/>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1081" w:type="dxa"/>
            <w:tcBorders>
              <w:left w:val="single" w:sz="24" w:space="0" w:color="auto"/>
              <w:right w:val="single" w:sz="6" w:space="0" w:color="auto"/>
            </w:tcBorders>
            <w:vAlign w:val="center"/>
          </w:tcPr>
          <w:p w14:paraId="4ED683BB" w14:textId="7940F6BF"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w:t>
            </w:r>
          </w:p>
        </w:tc>
      </w:tr>
      <w:tr w:rsidR="0098057D" w:rsidRPr="005126D6" w14:paraId="727152B5" w14:textId="77777777" w:rsidTr="0098057D">
        <w:trPr>
          <w:jc w:val="right"/>
        </w:trPr>
        <w:tc>
          <w:tcPr>
            <w:tcW w:w="646" w:type="dxa"/>
            <w:tcBorders>
              <w:left w:val="single" w:sz="24" w:space="0" w:color="auto"/>
            </w:tcBorders>
            <w:shd w:val="clear" w:color="auto" w:fill="D9E2F3" w:themeFill="accent1" w:themeFillTint="33"/>
            <w:vAlign w:val="center"/>
          </w:tcPr>
          <w:p w14:paraId="0C7DB8E4" w14:textId="5C8803B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shd w:val="clear" w:color="auto" w:fill="D9E2F3" w:themeFill="accent1" w:themeFillTint="33"/>
            <w:vAlign w:val="center"/>
          </w:tcPr>
          <w:p w14:paraId="4E2AAC0A" w14:textId="7BE43D8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7" w:type="dxa"/>
            <w:shd w:val="clear" w:color="auto" w:fill="D9E2F3" w:themeFill="accent1" w:themeFillTint="33"/>
            <w:vAlign w:val="center"/>
          </w:tcPr>
          <w:p w14:paraId="5616D1B9" w14:textId="4257374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tcBorders>
              <w:right w:val="single" w:sz="24" w:space="0" w:color="auto"/>
            </w:tcBorders>
            <w:shd w:val="clear" w:color="auto" w:fill="D9E2F3" w:themeFill="accent1" w:themeFillTint="33"/>
            <w:vAlign w:val="center"/>
          </w:tcPr>
          <w:p w14:paraId="44789B18" w14:textId="7558CD9A"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3.10</w:t>
            </w:r>
          </w:p>
        </w:tc>
        <w:tc>
          <w:tcPr>
            <w:tcW w:w="646" w:type="dxa"/>
            <w:vAlign w:val="center"/>
          </w:tcPr>
          <w:p w14:paraId="553944D3" w14:textId="2C19C25A"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vAlign w:val="center"/>
          </w:tcPr>
          <w:p w14:paraId="11123509" w14:textId="28F28CC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D9E2F3" w:themeFill="accent1" w:themeFillTint="33"/>
            <w:vAlign w:val="center"/>
          </w:tcPr>
          <w:p w14:paraId="6B4FA956" w14:textId="2142A95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1.55</w:t>
            </w:r>
          </w:p>
        </w:tc>
        <w:tc>
          <w:tcPr>
            <w:tcW w:w="646" w:type="dxa"/>
            <w:shd w:val="clear" w:color="auto" w:fill="FFFF00"/>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0" w:type="dxa"/>
            <w:shd w:val="clear" w:color="auto" w:fill="D9E2F3" w:themeFill="accent1" w:themeFillTint="33"/>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392" w:type="dxa"/>
            <w:tcBorders>
              <w:right w:val="single" w:sz="24" w:space="0" w:color="auto"/>
            </w:tcBorders>
            <w:shd w:val="clear" w:color="auto" w:fill="D9E2F3" w:themeFill="accent1" w:themeFillTint="33"/>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6A20412D" w14:textId="5B52F1F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2.5</w:t>
            </w:r>
          </w:p>
        </w:tc>
      </w:tr>
      <w:tr w:rsidR="0098057D" w:rsidRPr="005126D6" w14:paraId="2B0F55C0" w14:textId="77777777" w:rsidTr="0098057D">
        <w:trPr>
          <w:jc w:val="right"/>
        </w:trPr>
        <w:tc>
          <w:tcPr>
            <w:tcW w:w="646" w:type="dxa"/>
            <w:tcBorders>
              <w:left w:val="single" w:sz="24" w:space="0" w:color="auto"/>
            </w:tcBorders>
            <w:shd w:val="clear" w:color="auto" w:fill="D9E2F3" w:themeFill="accent1" w:themeFillTint="33"/>
            <w:vAlign w:val="center"/>
          </w:tcPr>
          <w:p w14:paraId="007ED129" w14:textId="3972B0C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shd w:val="clear" w:color="auto" w:fill="D9E2F3" w:themeFill="accent1" w:themeFillTint="33"/>
            <w:vAlign w:val="center"/>
          </w:tcPr>
          <w:p w14:paraId="1C2AB87C" w14:textId="02C5D10C"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7" w:type="dxa"/>
            <w:shd w:val="clear" w:color="auto" w:fill="D9E2F3" w:themeFill="accent1" w:themeFillTint="33"/>
            <w:vAlign w:val="center"/>
          </w:tcPr>
          <w:p w14:paraId="2DF4356E" w14:textId="65F36954"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tcBorders>
              <w:right w:val="single" w:sz="24" w:space="0" w:color="auto"/>
            </w:tcBorders>
            <w:shd w:val="clear" w:color="auto" w:fill="D9E2F3" w:themeFill="accent1" w:themeFillTint="33"/>
            <w:vAlign w:val="center"/>
          </w:tcPr>
          <w:p w14:paraId="0CB28DC6"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3.39</w:t>
            </w:r>
          </w:p>
        </w:tc>
        <w:tc>
          <w:tcPr>
            <w:tcW w:w="646" w:type="dxa"/>
            <w:vAlign w:val="center"/>
          </w:tcPr>
          <w:p w14:paraId="43307502" w14:textId="2B29306B"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vAlign w:val="center"/>
          </w:tcPr>
          <w:p w14:paraId="35059536" w14:textId="10DB78E6"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D9E2F3" w:themeFill="accent1" w:themeFillTint="33"/>
            <w:vAlign w:val="center"/>
          </w:tcPr>
          <w:p w14:paraId="74C6D382" w14:textId="4B195CA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1.69</w:t>
            </w:r>
          </w:p>
        </w:tc>
        <w:tc>
          <w:tcPr>
            <w:tcW w:w="646" w:type="dxa"/>
            <w:shd w:val="clear" w:color="auto" w:fill="FFFF00"/>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0" w:type="dxa"/>
            <w:shd w:val="clear" w:color="auto" w:fill="D9E2F3" w:themeFill="accent1" w:themeFillTint="33"/>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392" w:type="dxa"/>
            <w:tcBorders>
              <w:right w:val="single" w:sz="24" w:space="0" w:color="auto"/>
            </w:tcBorders>
            <w:shd w:val="clear" w:color="auto" w:fill="D9E2F3" w:themeFill="accent1" w:themeFillTint="33"/>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0AAD07C2" w14:textId="350B7A8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w:t>
            </w:r>
          </w:p>
        </w:tc>
      </w:tr>
      <w:tr w:rsidR="0098057D" w:rsidRPr="005126D6" w14:paraId="0DF720D1"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06596A0A" w14:textId="6A14C35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6" w:type="dxa"/>
            <w:tcBorders>
              <w:bottom w:val="single" w:sz="24" w:space="0" w:color="auto"/>
            </w:tcBorders>
            <w:shd w:val="clear" w:color="auto" w:fill="D9E2F3" w:themeFill="accent1" w:themeFillTint="33"/>
            <w:vAlign w:val="center"/>
          </w:tcPr>
          <w:p w14:paraId="2F45B975" w14:textId="715B0E6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7" w:type="dxa"/>
            <w:tcBorders>
              <w:bottom w:val="single" w:sz="24" w:space="0" w:color="auto"/>
            </w:tcBorders>
            <w:shd w:val="clear" w:color="auto" w:fill="D9E2F3" w:themeFill="accent1" w:themeFillTint="33"/>
            <w:vAlign w:val="center"/>
          </w:tcPr>
          <w:p w14:paraId="20E87D58"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shd w:val="clear" w:color="auto" w:fill="D9E2F3" w:themeFill="accent1" w:themeFillTint="33"/>
            <w:vAlign w:val="center"/>
          </w:tcPr>
          <w:p w14:paraId="121D6985"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3.65</w:t>
            </w:r>
          </w:p>
        </w:tc>
        <w:tc>
          <w:tcPr>
            <w:tcW w:w="646"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3.83</w:t>
            </w:r>
          </w:p>
        </w:tc>
        <w:tc>
          <w:tcPr>
            <w:tcW w:w="646"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bottom w:val="single" w:sz="24" w:space="0" w:color="auto"/>
            </w:tcBorders>
            <w:shd w:val="clear" w:color="auto" w:fill="D9E2F3" w:themeFill="accent1" w:themeFillTint="33"/>
            <w:vAlign w:val="center"/>
          </w:tcPr>
          <w:p w14:paraId="4918DA51" w14:textId="22F062F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1.82</w:t>
            </w:r>
          </w:p>
        </w:tc>
        <w:tc>
          <w:tcPr>
            <w:tcW w:w="646" w:type="dxa"/>
            <w:tcBorders>
              <w:bottom w:val="single" w:sz="24" w:space="0" w:color="auto"/>
            </w:tcBorders>
            <w:shd w:val="clear" w:color="auto" w:fill="FFFF00"/>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0" w:type="dxa"/>
            <w:tcBorders>
              <w:bottom w:val="single" w:sz="24" w:space="0" w:color="auto"/>
            </w:tcBorders>
            <w:shd w:val="clear" w:color="auto" w:fill="D9E2F3" w:themeFill="accent1" w:themeFillTint="33"/>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392" w:type="dxa"/>
            <w:tcBorders>
              <w:bottom w:val="single" w:sz="24" w:space="0" w:color="auto"/>
              <w:right w:val="single" w:sz="24" w:space="0" w:color="auto"/>
            </w:tcBorders>
            <w:shd w:val="clear" w:color="auto" w:fill="D9E2F3" w:themeFill="accent1" w:themeFillTint="33"/>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597C3B2D" w14:textId="1428E68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3.5</w:t>
            </w:r>
          </w:p>
        </w:tc>
      </w:tr>
    </w:tbl>
    <w:p w14:paraId="691D8549" w14:textId="2AAF85A6" w:rsidR="007D4F51" w:rsidRPr="00EA2D2C" w:rsidRDefault="007D4F51" w:rsidP="007D4F51">
      <w:pPr>
        <w:bidi/>
        <w:spacing w:line="360" w:lineRule="auto"/>
        <w:rPr>
          <w:rFonts w:ascii="David" w:hAnsi="David" w:cs="David" w:hint="cs"/>
          <w:iCs/>
          <w:sz w:val="24"/>
          <w:szCs w:val="24"/>
          <w:rtl/>
        </w:rPr>
      </w:pPr>
      <w:r>
        <w:rPr>
          <w:rFonts w:ascii="David" w:hAnsi="David" w:cs="David" w:hint="cs"/>
          <w:i/>
          <w:sz w:val="24"/>
          <w:szCs w:val="24"/>
          <w:rtl/>
        </w:rPr>
        <w:t xml:space="preserve">טבלה מספר </w:t>
      </w:r>
      <w:r>
        <w:rPr>
          <w:rFonts w:ascii="David" w:hAnsi="David" w:cs="David" w:hint="cs"/>
          <w:i/>
          <w:sz w:val="24"/>
          <w:szCs w:val="24"/>
        </w:rPr>
        <w:t>XXX</w:t>
      </w:r>
      <w:r>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Pr>
          <w:rFonts w:ascii="David" w:eastAsiaTheme="minorEastAsia" w:hAnsi="David" w:cs="David" w:hint="cs"/>
          <w:i/>
          <w:sz w:val="24"/>
          <w:szCs w:val="24"/>
          <w:rtl/>
        </w:rPr>
        <w:t xml:space="preserve"> עבור כלל הדגמים. את הדגמים מחלקים ל3 קטגוריות: </w:t>
      </w:r>
      <w:r>
        <w:rPr>
          <w:rFonts w:ascii="David" w:eastAsiaTheme="minorEastAsia" w:hAnsi="David" w:cs="David"/>
          <w:iCs/>
          <w:sz w:val="24"/>
          <w:szCs w:val="24"/>
        </w:rPr>
        <w:t>16/4, 16/2</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ו</w:t>
      </w:r>
      <w:r>
        <w:rPr>
          <w:rFonts w:ascii="David" w:eastAsiaTheme="minorEastAsia" w:hAnsi="David" w:cs="David"/>
          <w:iCs/>
          <w:sz w:val="24"/>
          <w:szCs w:val="24"/>
        </w:rPr>
        <w:t>16/1</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עם תתי קטגוריות </w:t>
      </w:r>
      <w:r w:rsidR="00DA0465">
        <w:rPr>
          <w:rFonts w:ascii="David" w:eastAsiaTheme="minorEastAsia" w:hAnsi="David" w:cs="David"/>
          <w:iCs/>
          <w:sz w:val="24"/>
          <w:szCs w:val="24"/>
        </w:rPr>
        <w:t>0.65, 0.9, 1.0, 1.15</w:t>
      </w:r>
      <w:r w:rsidR="00DA0465">
        <w:rPr>
          <w:rFonts w:ascii="David" w:eastAsiaTheme="minorEastAsia" w:hAnsi="David" w:cs="David" w:hint="cs"/>
          <w:i/>
          <w:sz w:val="24"/>
          <w:szCs w:val="24"/>
          <w:rtl/>
        </w:rPr>
        <w:t xml:space="preserve"> (שמהווים עובי דופן של </w:t>
      </w:r>
      <w:r w:rsidR="004F7FFC">
        <w:rPr>
          <w:rFonts w:ascii="David" w:eastAsiaTheme="minorEastAsia" w:hAnsi="David" w:cs="David" w:hint="cs"/>
          <w:i/>
          <w:sz w:val="24"/>
          <w:szCs w:val="24"/>
          <w:rtl/>
        </w:rPr>
        <w:t>צילינדר ה</w:t>
      </w:r>
      <w:r w:rsidR="00DA0465">
        <w:rPr>
          <w:rFonts w:ascii="David" w:eastAsiaTheme="minorEastAsia" w:hAnsi="David" w:cs="David" w:hint="cs"/>
          <w:i/>
          <w:sz w:val="24"/>
          <w:szCs w:val="24"/>
          <w:rtl/>
        </w:rPr>
        <w:t>טפטפת).</w:t>
      </w:r>
      <w:r w:rsidR="00EA2D2C">
        <w:rPr>
          <w:rFonts w:ascii="David" w:eastAsiaTheme="minorEastAsia" w:hAnsi="David" w:cs="David" w:hint="cs"/>
          <w:i/>
          <w:sz w:val="24"/>
          <w:szCs w:val="24"/>
          <w:rtl/>
        </w:rPr>
        <w:t xml:space="preserve"> עמודה צהובה היא הטווח הערכים הנבחר </w:t>
      </w:r>
      <w:r w:rsidR="00EA2D2C">
        <w:rPr>
          <w:rFonts w:ascii="David" w:eastAsiaTheme="minorEastAsia" w:hAnsi="David" w:cs="David"/>
          <w:i/>
          <w:sz w:val="24"/>
          <w:szCs w:val="24"/>
          <w:rtl/>
        </w:rPr>
        <w:t>–</w:t>
      </w:r>
      <w:r w:rsidR="00EA2D2C">
        <w:rPr>
          <w:rFonts w:ascii="David" w:eastAsiaTheme="minorEastAsia" w:hAnsi="David" w:cs="David" w:hint="cs"/>
          <w:i/>
          <w:sz w:val="24"/>
          <w:szCs w:val="24"/>
          <w:rtl/>
        </w:rPr>
        <w:t xml:space="preserve"> טפטפת נבחרת היא </w:t>
      </w:r>
      <w:r w:rsidR="00EA2D2C">
        <w:rPr>
          <w:rFonts w:ascii="David" w:eastAsiaTheme="minorEastAsia" w:hAnsi="David" w:cs="David"/>
          <w:iCs/>
          <w:sz w:val="24"/>
          <w:szCs w:val="24"/>
        </w:rPr>
        <w:t>16/1 1.0 mm</w:t>
      </w:r>
      <w:r w:rsidR="00EA2D2C">
        <w:rPr>
          <w:rFonts w:ascii="David" w:eastAsiaTheme="minorEastAsia" w:hAnsi="David" w:cs="David" w:hint="cs"/>
          <w:iCs/>
          <w:sz w:val="24"/>
          <w:szCs w:val="24"/>
          <w:rtl/>
        </w:rPr>
        <w:t>.</w:t>
      </w:r>
    </w:p>
    <w:p w14:paraId="32BC2C85" w14:textId="34FF69FB" w:rsidR="007D4F51" w:rsidRDefault="00DA0465" w:rsidP="007D4F51">
      <w:pPr>
        <w:bidi/>
        <w:spacing w:line="360" w:lineRule="auto"/>
        <w:rPr>
          <w:rFonts w:ascii="David" w:hAnsi="David" w:cs="David"/>
          <w:i/>
          <w:sz w:val="24"/>
          <w:szCs w:val="24"/>
          <w:rtl/>
        </w:rPr>
      </w:pPr>
      <w:r>
        <w:rPr>
          <w:rFonts w:ascii="David" w:hAnsi="David" w:cs="David" w:hint="cs"/>
          <w:i/>
          <w:sz w:val="24"/>
          <w:szCs w:val="24"/>
          <w:rtl/>
        </w:rPr>
        <w:t xml:space="preserve">בחרנו בדגם </w:t>
      </w:r>
      <w:r>
        <w:rPr>
          <w:rFonts w:ascii="David" w:hAnsi="David" w:cs="David"/>
          <w:iCs/>
          <w:sz w:val="24"/>
          <w:szCs w:val="24"/>
        </w:rPr>
        <w:t>16/1 1.0mm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1.5-2 bar</m:t>
        </m:r>
      </m:oMath>
      <w:r>
        <w:rPr>
          <w:rFonts w:ascii="David" w:hAnsi="David" w:cs="David" w:hint="cs"/>
          <w:i/>
          <w:sz w:val="24"/>
          <w:szCs w:val="24"/>
          <w:rtl/>
        </w:rPr>
        <w:t>) בניגוד לדגמים אחרים אשר תואם ללחץ מאוד נמוך או שאינו ניתן להשגה.</w:t>
      </w:r>
    </w:p>
    <w:p w14:paraId="45919EDF" w14:textId="2C3EF7FB" w:rsidR="00E2484B" w:rsidRDefault="00E2484B" w:rsidP="00E2484B">
      <w:pPr>
        <w:bidi/>
        <w:spacing w:line="360" w:lineRule="auto"/>
        <w:rPr>
          <w:rFonts w:ascii="David" w:eastAsiaTheme="minorEastAsia" w:hAnsi="David" w:cs="David"/>
          <w:i/>
          <w:sz w:val="24"/>
          <w:szCs w:val="24"/>
          <w:rtl/>
        </w:rPr>
      </w:pPr>
      <w:r>
        <w:rPr>
          <w:rFonts w:ascii="David" w:hAnsi="David" w:cs="David" w:hint="cs"/>
          <w:i/>
          <w:sz w:val="24"/>
          <w:szCs w:val="24"/>
          <w:rtl/>
        </w:rPr>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Pr>
          <w:rFonts w:ascii="David" w:eastAsiaTheme="minorEastAsia" w:hAnsi="David" w:cs="David" w:hint="cs"/>
          <w:i/>
          <w:sz w:val="24"/>
          <w:szCs w:val="24"/>
        </w:rPr>
        <w:t>XXX</w:t>
      </w:r>
      <w:r>
        <w:rPr>
          <w:rFonts w:ascii="David" w:eastAsiaTheme="minorEastAsia" w:hAnsi="David" w:cs="David" w:hint="cs"/>
          <w:i/>
          <w:sz w:val="24"/>
          <w:szCs w:val="24"/>
          <w:rtl/>
        </w:rPr>
        <w:t xml:space="preserve"> אשר מניבים התאמה מושלמת בין הפונקציה לערכי הטבלה. ראה איור </w:t>
      </w:r>
      <w:r>
        <w:rPr>
          <w:rFonts w:ascii="David" w:eastAsiaTheme="minorEastAsia" w:hAnsi="David" w:cs="David" w:hint="cs"/>
          <w:i/>
          <w:sz w:val="24"/>
          <w:szCs w:val="24"/>
        </w:rPr>
        <w:t>XXX</w:t>
      </w:r>
      <w:r>
        <w:rPr>
          <w:rFonts w:ascii="David" w:eastAsiaTheme="minorEastAsia" w:hAnsi="David" w:cs="David" w:hint="cs"/>
          <w:i/>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825238">
        <w:tc>
          <w:tcPr>
            <w:tcW w:w="4322"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lastRenderedPageBreak/>
              <w:t xml:space="preserve">(a)                              </w:t>
            </w:r>
          </w:p>
        </w:tc>
        <w:tc>
          <w:tcPr>
            <w:tcW w:w="4318" w:type="dxa"/>
          </w:tcPr>
          <w:p w14:paraId="2ECDBF0E" w14:textId="63EE73C8" w:rsidR="00E2484B" w:rsidRPr="00C22A2C" w:rsidRDefault="00C22A2C" w:rsidP="00C22A2C">
            <w:pPr>
              <w:bidi/>
              <w:spacing w:line="360" w:lineRule="auto"/>
              <w:rPr>
                <w:rFonts w:ascii="David" w:eastAsiaTheme="minorEastAsia" w:hAnsi="David" w:cs="David"/>
                <w:iCs/>
                <w:sz w:val="24"/>
                <w:szCs w:val="24"/>
                <w:rtl/>
              </w:rPr>
            </w:pPr>
            <w:r>
              <w:rPr>
                <w:rFonts w:ascii="David" w:eastAsiaTheme="minorEastAsia" w:hAnsi="David" w:cs="David"/>
                <w:iCs/>
                <w:sz w:val="24"/>
                <w:szCs w:val="24"/>
              </w:rPr>
              <w:t xml:space="preserve">(b)                               </w:t>
            </w:r>
          </w:p>
        </w:tc>
      </w:tr>
      <w:tr w:rsidR="00C22A2C" w14:paraId="6A40CD19" w14:textId="77777777" w:rsidTr="00825238">
        <w:tc>
          <w:tcPr>
            <w:tcW w:w="4322" w:type="dxa"/>
          </w:tcPr>
          <w:p w14:paraId="4A526239" w14:textId="0C0F5D39"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8" w:type="dxa"/>
          </w:tcPr>
          <w:p w14:paraId="558F01B1" w14:textId="2EFECF81" w:rsidR="00E2484B" w:rsidRDefault="00EA650A"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B4B0BCD" wp14:editId="66F46871">
                  <wp:extent cx="2627487" cy="189280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487" cy="1892808"/>
                          </a:xfrm>
                          <a:prstGeom prst="rect">
                            <a:avLst/>
                          </a:prstGeom>
                          <a:noFill/>
                          <a:ln>
                            <a:noFill/>
                          </a:ln>
                        </pic:spPr>
                      </pic:pic>
                    </a:graphicData>
                  </a:graphic>
                </wp:inline>
              </w:drawing>
            </w:r>
          </w:p>
        </w:tc>
      </w:tr>
      <w:tr w:rsidR="00C22A2C" w14:paraId="505FC87E" w14:textId="77777777" w:rsidTr="00825238">
        <w:tc>
          <w:tcPr>
            <w:tcW w:w="8640" w:type="dxa"/>
            <w:gridSpan w:val="2"/>
          </w:tcPr>
          <w:p w14:paraId="20BEBCDA" w14:textId="5E67F90F" w:rsidR="00C22A2C" w:rsidRDefault="00C22A2C" w:rsidP="00E2484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איור </w:t>
            </w:r>
            <w:r>
              <w:rPr>
                <w:rFonts w:ascii="David" w:eastAsiaTheme="minorEastAsia" w:hAnsi="David" w:cs="David" w:hint="cs"/>
                <w:i/>
                <w:sz w:val="24"/>
                <w:szCs w:val="24"/>
              </w:rPr>
              <w:t>XXX</w:t>
            </w:r>
            <w:r>
              <w:rPr>
                <w:rFonts w:ascii="David" w:eastAsiaTheme="minorEastAsia" w:hAnsi="David" w:cs="David" w:hint="cs"/>
                <w:i/>
                <w:sz w:val="24"/>
                <w:szCs w:val="24"/>
                <w:rtl/>
              </w:rPr>
              <w:t xml:space="preserve"> תיאור הקשר...</w:t>
            </w:r>
          </w:p>
        </w:tc>
      </w:tr>
    </w:tbl>
    <w:p w14:paraId="1C2E2327" w14:textId="5D938B23" w:rsidR="00E2484B" w:rsidRDefault="00E2484B" w:rsidP="00E2484B">
      <w:pPr>
        <w:bidi/>
        <w:spacing w:line="360" w:lineRule="auto"/>
        <w:rPr>
          <w:rFonts w:ascii="David" w:hAnsi="David" w:cs="David"/>
          <w:i/>
          <w:sz w:val="24"/>
          <w:szCs w:val="24"/>
          <w:rtl/>
        </w:rPr>
      </w:pPr>
    </w:p>
    <w:p w14:paraId="004DACB0" w14:textId="164D5E09" w:rsidR="00E77DFC" w:rsidRPr="00E2484B" w:rsidRDefault="00E77DFC" w:rsidP="00E77DFC">
      <w:pPr>
        <w:bidi/>
        <w:spacing w:line="360" w:lineRule="auto"/>
        <w:rPr>
          <w:rFonts w:ascii="David" w:hAnsi="David" w:cs="David"/>
          <w:i/>
          <w:sz w:val="24"/>
          <w:szCs w:val="24"/>
        </w:rPr>
      </w:pPr>
      <w:r>
        <w:rPr>
          <w:rFonts w:ascii="David" w:hAnsi="David" w:cs="David" w:hint="cs"/>
          <w:i/>
          <w:sz w:val="24"/>
          <w:szCs w:val="24"/>
          <w:rtl/>
        </w:rPr>
        <w:t xml:space="preserve">עבור בחירת חלקי צינור ההשקייה ראה </w:t>
      </w:r>
      <w:r>
        <w:rPr>
          <w:rFonts w:ascii="David" w:hAnsi="David" w:cs="David" w:hint="cs"/>
          <w:i/>
          <w:sz w:val="24"/>
          <w:szCs w:val="24"/>
        </w:rPr>
        <w:t>XXX</w:t>
      </w:r>
    </w:p>
    <w:p w14:paraId="1B087073" w14:textId="04E3C870" w:rsidR="00BC0FEE" w:rsidRDefault="00BC0FEE" w:rsidP="00BC0FEE">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039FDA12" w14:textId="2FC53E20" w:rsidR="00D422CE" w:rsidRDefault="00E77DFC" w:rsidP="001079E3">
      <w:pPr>
        <w:bidi/>
        <w:spacing w:line="360" w:lineRule="auto"/>
        <w:rPr>
          <w:rFonts w:ascii="David" w:eastAsiaTheme="minorEastAsia" w:hAnsi="David" w:cs="David"/>
          <w:sz w:val="24"/>
          <w:szCs w:val="24"/>
          <w:rtl/>
        </w:rPr>
      </w:pPr>
      <w:r>
        <w:rPr>
          <w:rFonts w:ascii="David" w:hAnsi="David" w:cs="David" w:hint="cs"/>
          <w:sz w:val="24"/>
          <w:szCs w:val="24"/>
          <w:rtl/>
        </w:rPr>
        <w:t xml:space="preserve">חלק זה מהווה את הבסיס לחישוב ספיקת ולחץ כלל המערכת והוא למעשה חישוב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6B77FF">
        <w:rPr>
          <w:rFonts w:ascii="David" w:eastAsiaTheme="minorEastAsia" w:hAnsi="David" w:cs="David" w:hint="cs"/>
          <w:sz w:val="24"/>
          <w:szCs w:val="24"/>
          <w:rtl/>
        </w:rPr>
        <w:t xml:space="preserve"> (ראה איור </w:t>
      </w:r>
      <w:r w:rsidR="006B77FF">
        <w:rPr>
          <w:rFonts w:ascii="David" w:eastAsiaTheme="minorEastAsia" w:hAnsi="David" w:cs="David" w:hint="cs"/>
          <w:sz w:val="24"/>
          <w:szCs w:val="24"/>
        </w:rPr>
        <w:t>XXX</w:t>
      </w:r>
      <w:r w:rsidR="006B77FF">
        <w:rPr>
          <w:rFonts w:ascii="David" w:eastAsiaTheme="minorEastAsia" w:hAnsi="David" w:cs="David" w:hint="cs"/>
          <w:sz w:val="24"/>
          <w:szCs w:val="24"/>
          <w:rtl/>
        </w:rPr>
        <w:t xml:space="preserve"> (</w:t>
      </w:r>
      <w:r w:rsidR="006B77FF">
        <w:rPr>
          <w:rFonts w:ascii="David" w:eastAsiaTheme="minorEastAsia" w:hAnsi="David" w:cs="David"/>
          <w:sz w:val="24"/>
          <w:szCs w:val="24"/>
        </w:rPr>
        <w:t>a</w:t>
      </w:r>
      <w:r w:rsidR="006B77FF">
        <w:rPr>
          <w:rFonts w:ascii="David" w:eastAsiaTheme="minorEastAsia" w:hAnsi="David" w:cs="David" w:hint="cs"/>
          <w:sz w:val="24"/>
          <w:szCs w:val="24"/>
          <w:rtl/>
        </w:rPr>
        <w:t>))</w:t>
      </w:r>
      <w:r w:rsidR="009D631C">
        <w:rPr>
          <w:rFonts w:ascii="David" w:eastAsiaTheme="minorEastAsia" w:hAnsi="David" w:cs="David" w:hint="cs"/>
          <w:sz w:val="24"/>
          <w:szCs w:val="24"/>
          <w:rtl/>
        </w:rPr>
        <w:t xml:space="preserve"> מכאן אנחנו מבצעים את החישובים ההבאים:</w:t>
      </w:r>
    </w:p>
    <w:p w14:paraId="153BAC0B" w14:textId="7D7083CD"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Pr="005E161C">
        <w:rPr>
          <w:rFonts w:ascii="David" w:eastAsiaTheme="minorEastAsia" w:hAnsi="David" w:cs="David" w:hint="cs"/>
          <w:sz w:val="24"/>
          <w:szCs w:val="24"/>
        </w:rPr>
        <w:t>XXX</w:t>
      </w:r>
    </w:p>
    <w:p w14:paraId="66189B01" w14:textId="437010EE"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p>
    <w:p w14:paraId="3D465187" w14:textId="75B87966" w:rsidR="00BE6CB1" w:rsidRPr="00BE6CB1" w:rsidRDefault="00525D9A"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7DF4D668" w14:textId="77777777" w:rsidR="005E161C" w:rsidRP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475BB2CD" w14:textId="7C32591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 מאזן אנרגיה:</w:t>
      </w:r>
    </w:p>
    <w:p w14:paraId="328FC881" w14:textId="3340A4A6" w:rsidR="005E161C" w:rsidRPr="005E161C" w:rsidRDefault="00525D9A"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07976175" w14:textId="00AE9950"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lastRenderedPageBreak/>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DF145D2" w14:textId="6F9FE9DA" w:rsidR="005E161C" w:rsidRDefault="005E161C" w:rsidP="005E161C">
      <w:pPr>
        <w:bidi/>
        <w:spacing w:line="360" w:lineRule="auto"/>
        <w:rPr>
          <w:rFonts w:ascii="David" w:eastAsiaTheme="minorEastAsia" w:hAnsi="David" w:cs="David"/>
          <w:i/>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B77FF" w14:paraId="3B840E11" w14:textId="77777777" w:rsidTr="006B77FF">
        <w:tc>
          <w:tcPr>
            <w:tcW w:w="8630" w:type="dxa"/>
          </w:tcPr>
          <w:p w14:paraId="26D459C1" w14:textId="1457972D" w:rsidR="006B77FF" w:rsidRDefault="0003345C" w:rsidP="00F86498">
            <w:pPr>
              <w:bidi/>
              <w:spacing w:line="360" w:lineRule="auto"/>
              <w:rPr>
                <w:rFonts w:asciiTheme="majorBidi" w:hAnsiTheme="majorBidi" w:cstheme="majorBidi"/>
                <w:sz w:val="24"/>
                <w:szCs w:val="24"/>
                <w:rtl/>
              </w:rPr>
            </w:pPr>
            <w:r>
              <w:rPr>
                <w:rFonts w:asciiTheme="majorBidi" w:hAnsiTheme="majorBidi" w:cstheme="majorBidi" w:hint="cs"/>
                <w:noProof/>
                <w:sz w:val="24"/>
                <w:szCs w:val="24"/>
              </w:rPr>
              <w:drawing>
                <wp:inline distT="0" distB="0" distL="0" distR="0" wp14:anchorId="5421B799" wp14:editId="753B3610">
                  <wp:extent cx="5397832" cy="28140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419" cy="2818039"/>
                          </a:xfrm>
                          <a:prstGeom prst="rect">
                            <a:avLst/>
                          </a:prstGeom>
                          <a:noFill/>
                          <a:ln>
                            <a:noFill/>
                          </a:ln>
                        </pic:spPr>
                      </pic:pic>
                    </a:graphicData>
                  </a:graphic>
                </wp:inline>
              </w:drawing>
            </w:r>
          </w:p>
        </w:tc>
      </w:tr>
      <w:tr w:rsidR="006B77FF" w14:paraId="6130B542" w14:textId="77777777" w:rsidTr="006B77FF">
        <w:tc>
          <w:tcPr>
            <w:tcW w:w="8630" w:type="dxa"/>
          </w:tcPr>
          <w:p w14:paraId="541C6A8E" w14:textId="77777777" w:rsidR="006B77FF" w:rsidRPr="006B77FF" w:rsidRDefault="006B77FF" w:rsidP="00F86498">
            <w:pPr>
              <w:bidi/>
              <w:spacing w:line="360" w:lineRule="auto"/>
              <w:rPr>
                <w:rFonts w:ascii="David" w:hAnsi="David" w:cs="David"/>
                <w:sz w:val="24"/>
                <w:szCs w:val="24"/>
                <w:rtl/>
              </w:rPr>
            </w:pPr>
            <w:r>
              <w:rPr>
                <w:rFonts w:ascii="David" w:hAnsi="David" w:cs="David" w:hint="cs"/>
                <w:sz w:val="24"/>
                <w:szCs w:val="24"/>
                <w:rtl/>
              </w:rPr>
              <w:t xml:space="preserve">איור מס' </w:t>
            </w:r>
            <w:r>
              <w:rPr>
                <w:rFonts w:ascii="David" w:hAnsi="David" w:cs="David" w:hint="cs"/>
                <w:sz w:val="24"/>
                <w:szCs w:val="24"/>
              </w:rPr>
              <w:t>XXX</w:t>
            </w:r>
            <w:r>
              <w:rPr>
                <w:rFonts w:ascii="David" w:hAnsi="David" w:cs="David" w:hint="cs"/>
                <w:sz w:val="24"/>
                <w:szCs w:val="24"/>
                <w:rtl/>
              </w:rPr>
              <w:t xml:space="preserve"> בלה בלה בלה</w:t>
            </w:r>
          </w:p>
        </w:tc>
      </w:tr>
    </w:tbl>
    <w:p w14:paraId="5C78034B" w14:textId="77777777" w:rsidR="006B77FF" w:rsidRDefault="006B77FF" w:rsidP="006B77FF">
      <w:pPr>
        <w:bidi/>
        <w:spacing w:line="360" w:lineRule="auto"/>
        <w:rPr>
          <w:rFonts w:ascii="David" w:eastAsiaTheme="minorEastAsia" w:hAnsi="David" w:cs="David"/>
          <w:i/>
          <w:sz w:val="24"/>
          <w:szCs w:val="24"/>
          <w:rtl/>
        </w:rPr>
      </w:pPr>
    </w:p>
    <w:p w14:paraId="77BDCABA" w14:textId="4B6D8396" w:rsidR="00B234F6" w:rsidRDefault="00B234F6"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0F9E20A1" w14:textId="77777777" w:rsidR="00A45167" w:rsidRDefault="006B77FF" w:rsidP="00B234F6">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כפי שניתן לראות באיור </w:t>
      </w:r>
      <w:r w:rsidR="00DF18EA">
        <w:rPr>
          <w:rFonts w:ascii="David" w:eastAsiaTheme="minorEastAsia" w:hAnsi="David" w:cs="David" w:hint="cs"/>
          <w:i/>
          <w:sz w:val="24"/>
          <w:szCs w:val="24"/>
        </w:rPr>
        <w:t>XXX</w:t>
      </w:r>
      <w:r w:rsidR="00DF18EA">
        <w:rPr>
          <w:rFonts w:ascii="David" w:eastAsiaTheme="minorEastAsia" w:hAnsi="David" w:cs="David" w:hint="cs"/>
          <w:i/>
          <w:sz w:val="24"/>
          <w:szCs w:val="24"/>
          <w:rtl/>
        </w:rPr>
        <w:t xml:space="preserve"> (</w:t>
      </w:r>
      <w:r w:rsidR="00DF18EA">
        <w:rPr>
          <w:rFonts w:ascii="David" w:eastAsiaTheme="minorEastAsia" w:hAnsi="David" w:cs="David"/>
          <w:i/>
          <w:sz w:val="24"/>
          <w:szCs w:val="24"/>
        </w:rPr>
        <w:t>b</w:t>
      </w:r>
      <w:r w:rsidR="00DF18EA">
        <w:rPr>
          <w:rFonts w:ascii="David" w:eastAsiaTheme="minorEastAsia" w:hAnsi="David" w:cs="David" w:hint="cs"/>
          <w:i/>
          <w:sz w:val="24"/>
          <w:szCs w:val="24"/>
          <w:rtl/>
        </w:rPr>
        <w:t xml:space="preserve">), נניח כי עומד הלחץ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oMath>
      <w:r w:rsidR="00DF18EA">
        <w:rPr>
          <w:rFonts w:ascii="David" w:eastAsiaTheme="minorEastAsia" w:hAnsi="David" w:cs="David" w:hint="cs"/>
          <w:i/>
          <w:sz w:val="24"/>
          <w:szCs w:val="24"/>
          <w:rtl/>
        </w:rPr>
        <w:t xml:space="preserve"> הוא  </w:t>
      </w:r>
      <m:oMath>
        <m:r>
          <w:rPr>
            <w:rFonts w:ascii="Cambria Math" w:eastAsiaTheme="minorEastAsia" w:hAnsi="Cambria Math" w:cs="David"/>
            <w:sz w:val="24"/>
            <w:szCs w:val="24"/>
          </w:rPr>
          <m:t>25 m</m:t>
        </m:r>
      </m:oMath>
      <w:r w:rsidR="00DF18EA">
        <w:rPr>
          <w:rFonts w:ascii="David" w:eastAsiaTheme="minorEastAsia" w:hAnsi="David" w:cs="David" w:hint="cs"/>
          <w:i/>
          <w:sz w:val="24"/>
          <w:szCs w:val="24"/>
          <w:rtl/>
        </w:rPr>
        <w:t xml:space="preserve">. </w:t>
      </w:r>
    </w:p>
    <w:p w14:paraId="435DE87C" w14:textId="4E5EABC2" w:rsidR="00B234F6" w:rsidRDefault="00A45167"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1 בחישוב הוא </w:t>
      </w:r>
      <w:r w:rsidR="00DF18EA">
        <w:rPr>
          <w:rFonts w:ascii="David" w:eastAsiaTheme="minorEastAsia" w:hAnsi="David" w:cs="David" w:hint="cs"/>
          <w:i/>
          <w:sz w:val="24"/>
          <w:szCs w:val="24"/>
          <w:rtl/>
        </w:rPr>
        <w:t xml:space="preserve">שימוש במשוואת </w:t>
      </w:r>
      <w:r w:rsidR="00DF18EA">
        <w:rPr>
          <w:rFonts w:ascii="David" w:eastAsiaTheme="minorEastAsia" w:hAnsi="David" w:cs="David" w:hint="cs"/>
          <w:i/>
          <w:sz w:val="24"/>
          <w:szCs w:val="24"/>
        </w:rPr>
        <w:t>XXX</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לשם חישוב ספיקה</w:t>
      </w:r>
      <w:r w:rsidR="00DF18EA">
        <w:rPr>
          <w:rFonts w:ascii="David" w:eastAsiaTheme="minorEastAsia" w:hAnsi="David" w:cs="David" w:hint="cs"/>
          <w:i/>
          <w:sz w:val="24"/>
          <w:szCs w:val="24"/>
          <w:rtl/>
        </w:rPr>
        <w:t>:</w:t>
      </w:r>
    </w:p>
    <w:p w14:paraId="1C7BF443" w14:textId="0DC612CA" w:rsidR="00DF18EA" w:rsidRPr="00DF18EA" w:rsidRDefault="00DF18EA" w:rsidP="00DF18E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q=0.999×</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25 m×9800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5</m:t>
                          </m:r>
                        </m:sup>
                      </m:sSup>
                    </m:den>
                  </m:f>
                  <m:f>
                    <m:fPr>
                      <m:ctrlPr>
                        <w:rPr>
                          <w:rFonts w:ascii="Cambria Math" w:eastAsiaTheme="minorEastAsia" w:hAnsi="Cambria Math" w:cs="David"/>
                          <w:i/>
                          <w:sz w:val="24"/>
                          <w:szCs w:val="24"/>
                        </w:rPr>
                      </m:ctrlPr>
                    </m:fPr>
                    <m:num>
                      <m:r>
                        <w:rPr>
                          <w:rFonts w:ascii="Cambria Math" w:eastAsiaTheme="minorEastAsia" w:hAnsi="Cambria Math" w:cs="David"/>
                          <w:sz w:val="24"/>
                          <w:szCs w:val="24"/>
                        </w:rPr>
                        <m:t>bar</m:t>
                      </m:r>
                    </m:num>
                    <m:den>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den>
                      </m:f>
                    </m:den>
                  </m:f>
                </m:e>
              </m:d>
            </m:e>
            <m:sup>
              <m:r>
                <w:rPr>
                  <w:rFonts w:ascii="Cambria Math" w:eastAsiaTheme="minorEastAsia" w:hAnsi="Cambria Math" w:cs="David"/>
                  <w:sz w:val="24"/>
                  <w:szCs w:val="24"/>
                </w:rPr>
                <m:t>0.478</m:t>
              </m:r>
            </m:sup>
          </m:sSup>
          <m:r>
            <w:rPr>
              <w:rFonts w:ascii="Cambria Math" w:eastAsiaTheme="minorEastAsia" w:hAnsi="Cambria Math" w:cs="David"/>
              <w:sz w:val="24"/>
              <w:szCs w:val="24"/>
            </w:rPr>
            <m:t>=1.533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oMath>
      </m:oMathPara>
    </w:p>
    <w:p w14:paraId="32F7BF39" w14:textId="70829CC0" w:rsidR="00A45167" w:rsidRDefault="00A45167"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שלב 2 הוא חישוב הפסד עומד:</w:t>
      </w:r>
    </w:p>
    <w:p w14:paraId="5DC46BA8" w14:textId="1494BB03" w:rsidR="00A45167" w:rsidRPr="007B5E1E" w:rsidRDefault="00525D9A" w:rsidP="00A45167">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=0.4 m</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e>
                <m:sup>
                  <m:r>
                    <w:rPr>
                      <w:rFonts w:ascii="Cambria Math" w:hAnsi="Cambria Math" w:cs="David"/>
                      <w:sz w:val="24"/>
                      <w:szCs w:val="24"/>
                    </w:rPr>
                    <m:t>1.852</m:t>
                  </m:r>
                </m:sup>
              </m:sSup>
            </m:num>
            <m:den>
              <m:sSup>
                <m:sSupPr>
                  <m:ctrlPr>
                    <w:rPr>
                      <w:rFonts w:ascii="Cambria Math" w:hAnsi="Cambria Math" w:cs="David"/>
                      <w:i/>
                      <w:sz w:val="24"/>
                      <w:szCs w:val="24"/>
                    </w:rPr>
                  </m:ctrlPr>
                </m:sSupPr>
                <m:e>
                  <m:r>
                    <w:rPr>
                      <w:rFonts w:ascii="Cambria Math" w:hAnsi="Cambria Math" w:cs="David"/>
                      <w:sz w:val="24"/>
                      <w:szCs w:val="24"/>
                    </w:rPr>
                    <m:t>140</m:t>
                  </m:r>
                </m:e>
                <m:sup>
                  <m:r>
                    <w:rPr>
                      <w:rFonts w:ascii="Cambria Math" w:hAnsi="Cambria Math" w:cs="David"/>
                      <w:sz w:val="24"/>
                      <w:szCs w:val="24"/>
                    </w:rPr>
                    <m:t>1.852</m:t>
                  </m:r>
                </m:sup>
              </m:sSup>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0.016 m</m:t>
                      </m:r>
                    </m:e>
                  </m:d>
                </m:e>
                <m:sup>
                  <m:r>
                    <w:rPr>
                      <w:rFonts w:ascii="Cambria Math" w:hAnsi="Cambria Math" w:cs="David"/>
                      <w:sz w:val="24"/>
                      <w:szCs w:val="24"/>
                    </w:rPr>
                    <m:t>4.87</m:t>
                  </m:r>
                </m:sup>
              </m:sSup>
            </m:den>
          </m:f>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oMath>
      </m:oMathPara>
    </w:p>
    <w:p w14:paraId="28D72F6B" w14:textId="19E381EB" w:rsidR="007B5E1E" w:rsidRDefault="007B5E1E" w:rsidP="007B5E1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שלישי הוא חישוב עומד 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drip,N-1</m:t>
                </m:r>
              </m:sub>
            </m:sSub>
          </m:num>
          <m:den>
            <m:r>
              <w:rPr>
                <w:rFonts w:ascii="Cambria Math" w:eastAsiaTheme="minorEastAsia" w:hAnsi="Cambria Math" w:cs="David"/>
                <w:sz w:val="24"/>
                <w:szCs w:val="24"/>
              </w:rPr>
              <m:t>γ</m:t>
            </m:r>
          </m:den>
        </m:f>
      </m:oMath>
      <w:r>
        <w:rPr>
          <w:rFonts w:ascii="David" w:eastAsiaTheme="minorEastAsia" w:hAnsi="David" w:cs="David" w:hint="cs"/>
          <w:i/>
          <w:sz w:val="24"/>
          <w:szCs w:val="24"/>
          <w:rtl/>
        </w:rPr>
        <w:t>:</w:t>
      </w:r>
    </w:p>
    <w:p w14:paraId="47FBCD51" w14:textId="219672B6" w:rsidR="007B5E1E" w:rsidRPr="007B5E1E" w:rsidRDefault="00525D9A" w:rsidP="007B5E1E">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=25m+</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r>
            <w:rPr>
              <w:rFonts w:ascii="Cambria Math" w:eastAsiaTheme="minorEastAsia" w:hAnsi="Cambria Math" w:cs="David"/>
              <w:sz w:val="24"/>
              <w:szCs w:val="24"/>
            </w:rPr>
            <m:t>+174.35 m-174.326 m=25.024 m</m:t>
          </m:r>
        </m:oMath>
      </m:oMathPara>
    </w:p>
    <w:p w14:paraId="23BB7D5F" w14:textId="018FB257" w:rsidR="007B5E1E" w:rsidRDefault="007B5E1E"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כמו שניתן לראות תרומת הפסד העומד בספיקה כזאת נמוכה הוא מזערי. אמנם</w:t>
      </w:r>
      <w:r w:rsidR="00146E6C">
        <w:rPr>
          <w:rFonts w:ascii="David" w:eastAsiaTheme="minorEastAsia" w:hAnsi="David" w:cs="David" w:hint="cs"/>
          <w:i/>
          <w:sz w:val="24"/>
          <w:szCs w:val="24"/>
          <w:rtl/>
        </w:rPr>
        <w:t xml:space="preserve">, תרומתו המצטברת להפס העומד בכלל השלוחה הוא לא (חשוב להוסיף שערכי הפסדי העומד של 20 מוציאי המים הקרובים לקו הראשי עומד על </w:t>
      </w:r>
      <m:oMath>
        <m:r>
          <w:rPr>
            <w:rFonts w:ascii="Cambria Math" w:eastAsiaTheme="minorEastAsia" w:hAnsi="Cambria Math" w:cs="David"/>
            <w:sz w:val="24"/>
            <w:szCs w:val="24"/>
          </w:rPr>
          <m:t>0.005-0.003 m</m:t>
        </m:r>
      </m:oMath>
      <w:r w:rsidR="00146E6C">
        <w:rPr>
          <w:rFonts w:ascii="David" w:eastAsiaTheme="minorEastAsia" w:hAnsi="David" w:cs="David" w:hint="cs"/>
          <w:i/>
          <w:sz w:val="24"/>
          <w:szCs w:val="24"/>
          <w:rtl/>
        </w:rPr>
        <w:t>).</w:t>
      </w:r>
    </w:p>
    <w:p w14:paraId="00B96C55" w14:textId="00393BFE" w:rsidR="00502064" w:rsidRDefault="00502064" w:rsidP="0050206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נשים לב שהספיקה שמציבים בשלב 2 היא הספיקה הכוללת של סך הספיקות שחושבו עד אותה איטרציה.</w:t>
      </w:r>
    </w:p>
    <w:p w14:paraId="6879B069" w14:textId="76F4C309" w:rsidR="00146E6C" w:rsidRPr="007B5E1E" w:rsidRDefault="00146E6C"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p>
    <w:p w14:paraId="022830D1" w14:textId="656FA9DF" w:rsidR="00622B75" w:rsidRPr="00622B75" w:rsidRDefault="00622B75"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Pr>
          <w:rFonts w:ascii="David" w:eastAsiaTheme="minorEastAsia" w:hAnsi="David" w:cs="David" w:hint="cs"/>
          <w:i/>
          <w:sz w:val="24"/>
          <w:szCs w:val="24"/>
          <w:rtl/>
        </w:rPr>
        <w:t xml:space="preserve">, אנחנו נתחיל את כל החישוב עוד פעם אך עם ניחוש התחלתי </w:t>
      </w:r>
      <w:r w:rsidR="00CE0361">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שונה</w:t>
      </w:r>
      <w:r w:rsidR="00CE0361">
        <w:rPr>
          <w:rFonts w:ascii="David" w:eastAsiaTheme="minorEastAsia" w:hAnsi="David" w:cs="David" w:hint="cs"/>
          <w:i/>
          <w:sz w:val="24"/>
          <w:szCs w:val="24"/>
          <w:rtl/>
        </w:rPr>
        <w:t>,</w:t>
      </w:r>
      <w:r>
        <w:rPr>
          <w:rFonts w:ascii="David" w:eastAsiaTheme="minorEastAsia" w:hAnsi="David" w:cs="David" w:hint="cs"/>
          <w:i/>
          <w:sz w:val="24"/>
          <w:szCs w:val="24"/>
          <w:rtl/>
        </w:rPr>
        <w:t xml:space="preserve"> בתקווה שיקרב את החישוב שלנו לערך האמיתי של הלחץ בנקודת החיבור. טכניקה זו למעשה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 xml:space="preserve">Kong and </w:t>
      </w:r>
      <w:proofErr w:type="spellStart"/>
      <w:r w:rsidR="00DC1C61">
        <w:rPr>
          <w:rFonts w:ascii="David" w:eastAsiaTheme="minorEastAsia" w:hAnsi="David" w:cs="David"/>
          <w:iCs/>
          <w:sz w:val="24"/>
          <w:szCs w:val="24"/>
        </w:rPr>
        <w:t>Bayen</w:t>
      </w:r>
      <w:proofErr w:type="spellEnd"/>
      <w:r w:rsidR="00DC1C61">
        <w:rPr>
          <w:rFonts w:ascii="David" w:eastAsiaTheme="minorEastAsia" w:hAnsi="David" w:cs="David"/>
          <w:iCs/>
          <w:sz w:val="24"/>
          <w:szCs w:val="24"/>
        </w:rPr>
        <w:t>, 2021</w:t>
      </w:r>
      <w:r w:rsidR="00DC1C61">
        <w:rPr>
          <w:rFonts w:ascii="David" w:eastAsiaTheme="minorEastAsia" w:hAnsi="David" w:cs="David" w:hint="cs"/>
          <w:i/>
          <w:sz w:val="24"/>
          <w:szCs w:val="24"/>
          <w:rtl/>
        </w:rPr>
        <w:t>).</w:t>
      </w:r>
    </w:p>
    <w:p w14:paraId="7DBF1010" w14:textId="0CCB0DD5"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w:t>
      </w:r>
      <w:r w:rsidR="00CE0361">
        <w:rPr>
          <w:rFonts w:ascii="David" w:eastAsiaTheme="minorEastAsia" w:hAnsi="David" w:cs="David" w:hint="cs"/>
          <w:i/>
          <w:sz w:val="24"/>
          <w:szCs w:val="24"/>
          <w:rtl/>
        </w:rPr>
        <w:t>השיטה</w:t>
      </w:r>
      <w:r>
        <w:rPr>
          <w:rFonts w:ascii="David" w:eastAsiaTheme="minorEastAsia" w:hAnsi="David" w:cs="David" w:hint="cs"/>
          <w:i/>
          <w:sz w:val="24"/>
          <w:szCs w:val="24"/>
          <w:rtl/>
        </w:rPr>
        <w:t xml:space="preserve">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oMath>
      <w:r w:rsidR="00B234F6">
        <w:rPr>
          <w:rFonts w:ascii="David" w:eastAsiaTheme="minorEastAsia" w:hAnsi="David" w:cs="David" w:hint="cs"/>
          <w:i/>
          <w:sz w:val="24"/>
          <w:szCs w:val="24"/>
          <w:rtl/>
        </w:rPr>
        <w:t>. עכשיו נגדיר את פונקציית המטרה הבאה:</w:t>
      </w:r>
    </w:p>
    <w:p w14:paraId="10C8E9AB" w14:textId="2A8780F1"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w:r>
        <w:rPr>
          <w:rFonts w:ascii="David" w:eastAsiaTheme="minorEastAsia" w:hAnsi="David" w:cs="David" w:hint="cs"/>
          <w:i/>
          <w:sz w:val="24"/>
          <w:szCs w:val="24"/>
          <w:rtl/>
        </w:rPr>
        <w:t>.</w:t>
      </w:r>
    </w:p>
    <w:p w14:paraId="5BC4F082" w14:textId="77E75AB4" w:rsidR="00622B75" w:rsidRPr="00B234F6" w:rsidRDefault="00622B75" w:rsidP="00622B75">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קיימות שיטות נומריות רבות לביצוע מטלה זו אשר תיאורם הוא מחוץ לתחומי עבודה זו (ישום השיטה מפורט במחברת</w:t>
      </w:r>
      <w:r w:rsidR="00502064">
        <w:rPr>
          <w:rFonts w:ascii="David" w:eastAsiaTheme="minorEastAsia" w:hAnsi="David" w:cs="David" w:hint="cs"/>
          <w:i/>
          <w:sz w:val="24"/>
          <w:szCs w:val="24"/>
          <w:rtl/>
        </w:rPr>
        <w:t xml:space="preserve"> יחד עם דוגמא</w:t>
      </w:r>
      <w:r w:rsidR="008336BB">
        <w:rPr>
          <w:rFonts w:ascii="David" w:eastAsiaTheme="minorEastAsia" w:hAnsi="David" w:cs="David" w:hint="cs"/>
          <w:i/>
          <w:sz w:val="24"/>
          <w:szCs w:val="24"/>
          <w:rtl/>
        </w:rPr>
        <w:t>).</w:t>
      </w:r>
    </w:p>
    <w:p w14:paraId="75FEF4DB" w14:textId="51046C65" w:rsidR="006B77FF" w:rsidRDefault="006B77FF" w:rsidP="006B77FF">
      <w:pPr>
        <w:bidi/>
        <w:spacing w:line="360" w:lineRule="auto"/>
        <w:rPr>
          <w:rFonts w:asciiTheme="majorBidi" w:hAnsiTheme="majorBidi" w:cstheme="majorBidi"/>
          <w:sz w:val="24"/>
          <w:szCs w:val="24"/>
        </w:rPr>
      </w:pPr>
    </w:p>
    <w:p w14:paraId="7530A245" w14:textId="14051236" w:rsidR="00502064" w:rsidRDefault="00502064" w:rsidP="00502064">
      <w:pPr>
        <w:bidi/>
        <w:spacing w:line="360" w:lineRule="auto"/>
        <w:rPr>
          <w:rFonts w:ascii="David" w:hAnsi="David" w:cs="David"/>
          <w:sz w:val="32"/>
          <w:szCs w:val="32"/>
          <w:rtl/>
        </w:rPr>
      </w:pPr>
      <w:r>
        <w:rPr>
          <w:rFonts w:ascii="David" w:hAnsi="David" w:cs="David" w:hint="cs"/>
          <w:sz w:val="32"/>
          <w:szCs w:val="32"/>
          <w:rtl/>
        </w:rPr>
        <w:t>חומרי קו מחלק</w:t>
      </w:r>
    </w:p>
    <w:p w14:paraId="21985B77" w14:textId="27C551E8" w:rsidR="00502064" w:rsidRPr="00684555" w:rsidRDefault="00502064" w:rsidP="00502064">
      <w:pPr>
        <w:bidi/>
        <w:spacing w:line="360" w:lineRule="auto"/>
        <w:rPr>
          <w:rFonts w:ascii="David" w:hAnsi="David" w:cs="David"/>
          <w:i/>
          <w:sz w:val="24"/>
          <w:szCs w:val="24"/>
          <w:rtl/>
        </w:rPr>
      </w:pPr>
      <w:r>
        <w:rPr>
          <w:rFonts w:ascii="David" w:hAnsi="David" w:cs="David" w:hint="cs"/>
          <w:sz w:val="24"/>
          <w:szCs w:val="24"/>
          <w:rtl/>
        </w:rPr>
        <w:t xml:space="preserve">לשם המשך החישובים יש לדעת את פרמטרי הצינור המחלק. מאותו קטלוג בחרנו בצינור מחלק מדגם </w:t>
      </w:r>
      <w:r>
        <w:rPr>
          <w:rFonts w:ascii="David" w:hAnsi="David" w:cs="David"/>
          <w:sz w:val="24"/>
          <w:szCs w:val="24"/>
        </w:rPr>
        <w:t>Lay Flat</w:t>
      </w:r>
      <w:r w:rsidR="00684555">
        <w:rPr>
          <w:rFonts w:ascii="David" w:hAnsi="David" w:cs="David" w:hint="cs"/>
          <w:sz w:val="24"/>
          <w:szCs w:val="24"/>
          <w:rtl/>
        </w:rPr>
        <w:t xml:space="preserve"> המתואר כצינור </w:t>
      </w:r>
      <w:r w:rsidR="00684555">
        <w:rPr>
          <w:rFonts w:ascii="David" w:hAnsi="David" w:cs="David"/>
          <w:sz w:val="24"/>
          <w:szCs w:val="24"/>
        </w:rPr>
        <w:t>PVC</w:t>
      </w:r>
      <w:r w:rsidR="00684555">
        <w:rPr>
          <w:rFonts w:ascii="David" w:hAnsi="David" w:cs="David" w:hint="cs"/>
          <w:sz w:val="24"/>
          <w:szCs w:val="24"/>
          <w:rtl/>
        </w:rPr>
        <w:t xml:space="preserve"> (נניח </w:t>
      </w:r>
      <m:oMath>
        <m:r>
          <w:rPr>
            <w:rFonts w:ascii="Cambria Math" w:hAnsi="Cambria Math" w:cs="David"/>
            <w:sz w:val="24"/>
            <w:szCs w:val="24"/>
          </w:rPr>
          <m:t>C=150</m:t>
        </m:r>
      </m:oMath>
      <w:r w:rsidR="00684555">
        <w:rPr>
          <w:rFonts w:ascii="David" w:eastAsiaTheme="minorEastAsia" w:hAnsi="David" w:cs="David" w:hint="cs"/>
          <w:sz w:val="24"/>
          <w:szCs w:val="24"/>
          <w:rtl/>
        </w:rPr>
        <w:t xml:space="preserve">) </w:t>
      </w:r>
      <w:r w:rsidR="00684555">
        <w:rPr>
          <w:rFonts w:ascii="David" w:hAnsi="David" w:cs="David" w:hint="cs"/>
          <w:sz w:val="24"/>
          <w:szCs w:val="24"/>
          <w:rtl/>
        </w:rPr>
        <w:t xml:space="preserve">גמיש המתאים לחילוק מים לשלוחות טיפטוף. עצם היותו צינור גמיש עונה על דרישת המערכת לקיים פיתולים קלים בשל אילוצי גבולות חלקתנו. בחרנו בדגם האפור בשל העובדה שלחצי העבודה של הדגם השני לא עונים על דרישת המערכת. בנוסף, לצורך חישוב ראשוני בחרנו בקוטר צינור מינימלי של </w:t>
      </w: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main</m:t>
            </m:r>
          </m:sub>
        </m:sSub>
        <m:r>
          <w:rPr>
            <w:rFonts w:ascii="Cambria Math" w:hAnsi="Cambria Math" w:cs="David"/>
            <w:sz w:val="24"/>
            <w:szCs w:val="24"/>
          </w:rPr>
          <m:t>=38.1mm</m:t>
        </m:r>
      </m:oMath>
      <w:r w:rsidR="00684555">
        <w:rPr>
          <w:rFonts w:ascii="David" w:eastAsiaTheme="minorEastAsia" w:hAnsi="David" w:cs="David" w:hint="cs"/>
          <w:sz w:val="24"/>
          <w:szCs w:val="24"/>
          <w:rtl/>
        </w:rPr>
        <w:t>.</w:t>
      </w:r>
    </w:p>
    <w:p w14:paraId="02B0860D" w14:textId="77777777" w:rsidR="00EA650A" w:rsidRDefault="00EA650A" w:rsidP="00684555">
      <w:pPr>
        <w:bidi/>
        <w:spacing w:line="360" w:lineRule="auto"/>
        <w:rPr>
          <w:rFonts w:ascii="David" w:hAnsi="David" w:cs="David"/>
          <w:sz w:val="32"/>
          <w:szCs w:val="32"/>
        </w:rPr>
      </w:pPr>
    </w:p>
    <w:p w14:paraId="54900CFD" w14:textId="5EA5335E" w:rsidR="00684555" w:rsidRDefault="00684555" w:rsidP="00EA650A">
      <w:pPr>
        <w:bidi/>
        <w:spacing w:line="360" w:lineRule="auto"/>
        <w:rPr>
          <w:rFonts w:ascii="David" w:hAnsi="David" w:cs="David"/>
          <w:sz w:val="32"/>
          <w:szCs w:val="32"/>
          <w:rtl/>
        </w:rPr>
      </w:pPr>
      <w:r>
        <w:rPr>
          <w:rFonts w:ascii="David" w:hAnsi="David" w:cs="David" w:hint="cs"/>
          <w:sz w:val="32"/>
          <w:szCs w:val="32"/>
          <w:rtl/>
        </w:rPr>
        <w:lastRenderedPageBreak/>
        <w:t>אסטימיזציה של ספיקה ולחץ בקו מחלק</w:t>
      </w:r>
    </w:p>
    <w:p w14:paraId="12746E25" w14:textId="21426D27" w:rsidR="00A24EFE" w:rsidRDefault="00A24EFE" w:rsidP="00A24EFE">
      <w:pPr>
        <w:bidi/>
        <w:spacing w:line="360" w:lineRule="auto"/>
        <w:rPr>
          <w:rFonts w:ascii="David" w:hAnsi="David" w:cs="David"/>
          <w:sz w:val="24"/>
          <w:szCs w:val="24"/>
          <w:rtl/>
        </w:rPr>
      </w:pPr>
      <w:r>
        <w:rPr>
          <w:rFonts w:ascii="David" w:hAnsi="David" w:cs="David" w:hint="cs"/>
          <w:sz w:val="24"/>
          <w:szCs w:val="24"/>
          <w:rtl/>
        </w:rPr>
        <w:t xml:space="preserve">שלבי החישוב לשם פירוס הלחצים והספיקות בצינור החלק זהים לגמרי לאותם שלבי חישוב עבור שלוחת טיפטוף. ההבדל היחידי הוא שלב 1, כאשר עבור שלוחת טיפטוף השתמשנו במשוואה </w:t>
      </w:r>
      <w:r>
        <w:rPr>
          <w:rFonts w:ascii="David" w:hAnsi="David" w:cs="David" w:hint="cs"/>
          <w:sz w:val="24"/>
          <w:szCs w:val="24"/>
        </w:rPr>
        <w:t>XXX</w:t>
      </w:r>
      <w:r>
        <w:rPr>
          <w:rFonts w:ascii="David" w:hAnsi="David" w:cs="David" w:hint="cs"/>
          <w:sz w:val="24"/>
          <w:szCs w:val="24"/>
          <w:rtl/>
        </w:rPr>
        <w:t xml:space="preserve">, הפעם בשביל לחשב ספיקה </w:t>
      </w:r>
      <w:r w:rsidR="00472BC1">
        <w:rPr>
          <w:rFonts w:ascii="David" w:hAnsi="David" w:cs="David" w:hint="cs"/>
          <w:sz w:val="24"/>
          <w:szCs w:val="24"/>
          <w:rtl/>
        </w:rPr>
        <w:t>היוצאת מהקו המחלק בהינתן הלחץ בנקודה זו, יש פשוט להשתמש בכלל השיטה של חישוב פריסת ספיקה ולחץ עבור שלוחת טיפטוף. סכום הספיקות היוצאות משלוחת הטיפטוף בהינתן הלחץ בנקודת החיבור זו הספיקה היוצאת מהקו המחלק. לשם הבהרה נתאר זאת במפורש.</w:t>
      </w:r>
    </w:p>
    <w:p w14:paraId="30A54BC1" w14:textId="3AD9EC72" w:rsidR="00472BC1" w:rsidRDefault="00472BC1" w:rsidP="00472BC1">
      <w:pPr>
        <w:bidi/>
        <w:spacing w:line="360" w:lineRule="auto"/>
        <w:rPr>
          <w:rFonts w:ascii="David" w:eastAsiaTheme="minorEastAsia" w:hAnsi="David" w:cs="David"/>
          <w:sz w:val="24"/>
          <w:szCs w:val="24"/>
          <w:rtl/>
        </w:rPr>
      </w:pPr>
      <w:r>
        <w:rPr>
          <w:rFonts w:ascii="David" w:hAnsi="David" w:cs="David" w:hint="cs"/>
          <w:sz w:val="24"/>
          <w:szCs w:val="24"/>
          <w:rtl/>
        </w:rPr>
        <w:t xml:space="preserve">נניח כי קיימים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(אשר הן שלוחות הטיפטוף עצמן) המחוברת לקו המחלק. נוסף לכך, נניח ואנחנו יודעים את הלחץ בנקודת החיבור של שלוחת הטיפטוף </w:t>
      </w:r>
      <w:r>
        <w:rPr>
          <w:rFonts w:ascii="David" w:eastAsiaTheme="minorEastAsia" w:hAnsi="David" w:cs="David" w:hint="cs"/>
          <w:b/>
          <w:bCs/>
          <w:sz w:val="24"/>
          <w:szCs w:val="24"/>
          <w:rtl/>
        </w:rPr>
        <w:t>הראשונה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oMath>
      <w:r>
        <w:rPr>
          <w:rFonts w:ascii="David" w:eastAsiaTheme="minorEastAsia" w:hAnsi="David" w:cs="David" w:hint="cs"/>
          <w:sz w:val="24"/>
          <w:szCs w:val="24"/>
          <w:rtl/>
        </w:rPr>
        <w:t xml:space="preserve">. כמו כן, אנחנו מנחשים את ערך הלחץ בנקודת החיבור של שלוחת הטיפטוף </w:t>
      </w:r>
      <w:r>
        <w:rPr>
          <w:rFonts w:ascii="David" w:eastAsiaTheme="minorEastAsia" w:hAnsi="David" w:cs="David" w:hint="cs"/>
          <w:b/>
          <w:bCs/>
          <w:sz w:val="24"/>
          <w:szCs w:val="24"/>
          <w:rtl/>
        </w:rPr>
        <w:t>האחרונה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Pr>
          <w:rFonts w:ascii="David" w:eastAsiaTheme="minorEastAsia" w:hAnsi="David" w:cs="David" w:hint="cs"/>
          <w:sz w:val="24"/>
          <w:szCs w:val="24"/>
          <w:rtl/>
        </w:rPr>
        <w:t>. מכאן אנחנו מבצעים את החישובים ההבאים:</w:t>
      </w:r>
    </w:p>
    <w:p w14:paraId="50580194" w14:textId="1774A5FC" w:rsidR="00472BC1" w:rsidRPr="005E161C" w:rsidRDefault="00472BC1" w:rsidP="00472BC1">
      <w:pPr>
        <w:pStyle w:val="ListParagraph"/>
        <w:numPr>
          <w:ilvl w:val="0"/>
          <w:numId w:val="5"/>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חישוב הספיקה של מוציא המים</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לפי סכום ספיקות הטיפטוף מפירוס הספיקה בשלוחת הטיפטוף. את פירוס הספיקה של שלוחת הטיפטוף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מחשבים לפי השיטה הקודמת כאשר אנחנו מזינים </w:t>
      </w:r>
      <w:r w:rsidR="002C4A3E">
        <w:rPr>
          <w:rFonts w:ascii="David" w:eastAsiaTheme="minorEastAsia" w:hAnsi="David" w:cs="David" w:hint="cs"/>
          <w:sz w:val="24"/>
          <w:szCs w:val="24"/>
          <w:rtl/>
        </w:rPr>
        <w:t xml:space="preserve">למשוואה </w:t>
      </w:r>
      <w:r w:rsidR="002C4A3E">
        <w:rPr>
          <w:rFonts w:ascii="David" w:eastAsiaTheme="minorEastAsia" w:hAnsi="David" w:cs="David" w:hint="cs"/>
          <w:sz w:val="24"/>
          <w:szCs w:val="24"/>
        </w:rPr>
        <w:t>XXX</w:t>
      </w:r>
      <w:r w:rsidR="002C4A3E">
        <w:rPr>
          <w:rFonts w:ascii="David" w:eastAsiaTheme="minorEastAsia" w:hAnsi="David" w:cs="David" w:hint="cs"/>
          <w:sz w:val="24"/>
          <w:szCs w:val="24"/>
          <w:rtl/>
        </w:rPr>
        <w:t xml:space="preserve">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2C4A3E">
        <w:rPr>
          <w:rFonts w:ascii="David" w:eastAsiaTheme="minorEastAsia" w:hAnsi="David" w:cs="David" w:hint="cs"/>
          <w:sz w:val="24"/>
          <w:szCs w:val="24"/>
          <w:rtl/>
        </w:rPr>
        <w:t>.</w:t>
      </w:r>
    </w:p>
    <w:p w14:paraId="5B417C21" w14:textId="77777777" w:rsidR="00472BC1" w:rsidRPr="005E161C" w:rsidRDefault="00472BC1" w:rsidP="00472BC1">
      <w:pPr>
        <w:pStyle w:val="ListParagraph"/>
        <w:numPr>
          <w:ilvl w:val="0"/>
          <w:numId w:val="5"/>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p>
    <w:p w14:paraId="7A43F75E" w14:textId="77777777" w:rsidR="00472BC1" w:rsidRPr="00BE6CB1" w:rsidRDefault="00525D9A" w:rsidP="00472BC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7068AA5E" w14:textId="77777777" w:rsidR="00472BC1" w:rsidRDefault="00472BC1" w:rsidP="00472BC1">
      <w:pPr>
        <w:pStyle w:val="ListParagraph"/>
        <w:numPr>
          <w:ilvl w:val="0"/>
          <w:numId w:val="5"/>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Pr>
          <w:rFonts w:ascii="David" w:eastAsiaTheme="minorEastAsia" w:hAnsi="David" w:cs="David" w:hint="cs"/>
          <w:i/>
          <w:sz w:val="24"/>
          <w:szCs w:val="24"/>
          <w:rtl/>
        </w:rPr>
        <w:t>לפי מאזן אנרגיה:</w:t>
      </w:r>
    </w:p>
    <w:p w14:paraId="7A5CD7F9" w14:textId="05453692" w:rsidR="00472BC1" w:rsidRPr="005E161C" w:rsidRDefault="00525D9A" w:rsidP="00472BC1">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main,N-1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0C6242B2" w14:textId="77777777" w:rsidR="00472BC1" w:rsidRPr="00472BC1" w:rsidRDefault="00472BC1" w:rsidP="00472BC1">
      <w:pPr>
        <w:bidi/>
        <w:spacing w:line="360" w:lineRule="auto"/>
        <w:rPr>
          <w:rFonts w:ascii="David" w:hAnsi="David" w:cs="David"/>
          <w:sz w:val="24"/>
          <w:szCs w:val="24"/>
          <w:rtl/>
        </w:rPr>
      </w:pPr>
    </w:p>
    <w:p w14:paraId="23BEC755" w14:textId="5C936CB6" w:rsidR="002C4A3E" w:rsidRDefault="002C4A3E" w:rsidP="002C4A3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הראשונה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מפה נגדיר פונקציית מטרה נוספת:</w:t>
      </w:r>
    </w:p>
    <w:p w14:paraId="1EBE676C" w14:textId="6656E428" w:rsidR="002C4A3E" w:rsidRDefault="002C4A3E" w:rsidP="002C4A3E">
      <w:pPr>
        <w:bidi/>
        <w:spacing w:line="360" w:lineRule="auto"/>
        <w:jc w:val="center"/>
        <w:rPr>
          <w:rFonts w:ascii="David" w:eastAsiaTheme="minorEastAsia" w:hAnsi="David" w:cs="David"/>
          <w:i/>
          <w:sz w:val="24"/>
          <w:szCs w:val="24"/>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w:r>
        <w:rPr>
          <w:rFonts w:ascii="David" w:eastAsiaTheme="minorEastAsia" w:hAnsi="David" w:cs="David" w:hint="cs"/>
          <w:i/>
          <w:sz w:val="24"/>
          <w:szCs w:val="24"/>
          <w:rtl/>
        </w:rPr>
        <w:t>.</w:t>
      </w:r>
    </w:p>
    <w:p w14:paraId="31BF3BD4" w14:textId="09CAD5C7" w:rsidR="006B77FF" w:rsidRDefault="002C4A3E" w:rsidP="006B77F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כאשר המטרה הוא למצוא את שורש הפונקציה.</w:t>
      </w:r>
      <w:r w:rsidR="00D7465C">
        <w:rPr>
          <w:rFonts w:ascii="David" w:eastAsiaTheme="minorEastAsia" w:hAnsi="David" w:cs="David" w:hint="cs"/>
          <w:i/>
          <w:sz w:val="24"/>
          <w:szCs w:val="24"/>
          <w:rtl/>
        </w:rPr>
        <w:t xml:space="preserve"> לאחר שהניחוש ההתחלתי מניב ערך אמיתי לנקודת החיבור הראשונה, ניתן לחשב את פירוס הספיקות בשלוחת הטיפטוף הראשונה</w:t>
      </w:r>
      <w:r>
        <w:rPr>
          <w:rFonts w:ascii="David" w:eastAsiaTheme="minorEastAsia" w:hAnsi="David" w:cs="David" w:hint="cs"/>
          <w:i/>
          <w:sz w:val="24"/>
          <w:szCs w:val="24"/>
          <w:rtl/>
        </w:rPr>
        <w:t xml:space="preserve"> (ישום השיטה מפורט</w:t>
      </w:r>
      <w:r w:rsidR="00D7465C">
        <w:rPr>
          <w:rFonts w:ascii="David" w:eastAsiaTheme="minorEastAsia" w:hAnsi="David" w:cs="David" w:hint="cs"/>
          <w:i/>
          <w:sz w:val="24"/>
          <w:szCs w:val="24"/>
          <w:rtl/>
        </w:rPr>
        <w:t xml:space="preserve"> במחברת</w:t>
      </w:r>
      <w:r>
        <w:rPr>
          <w:rFonts w:ascii="David" w:eastAsiaTheme="minorEastAsia" w:hAnsi="David" w:cs="David" w:hint="cs"/>
          <w:i/>
          <w:sz w:val="24"/>
          <w:szCs w:val="24"/>
          <w:rtl/>
        </w:rPr>
        <w:t>).</w:t>
      </w:r>
    </w:p>
    <w:p w14:paraId="1E780720" w14:textId="4EBF15D0" w:rsidR="00D7465C" w:rsidRDefault="00D7465C" w:rsidP="00D7465C">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lastRenderedPageBreak/>
        <w:t>חישוב פירוס עומד לחץ וספיקה בכלל המערכת</w:t>
      </w:r>
    </w:p>
    <w:p w14:paraId="13B49984" w14:textId="00087B43" w:rsidR="00D7465C" w:rsidRDefault="00C4695D" w:rsidP="00D7465C">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עבור הצגת דוגמא של פריסת עומד הלחץ וספיקה בכלל המערכת נתאר את אופי החישוב לשם הבהרה סופית. בדוגמא זו אנחנו בוחרים כי עומד הלחץ ההתחלתי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בנקודת החיבור של השלוחת טיפטוף </w:t>
      </w:r>
      <w:r w:rsidR="00BA02BB">
        <w:rPr>
          <w:rFonts w:ascii="David" w:eastAsiaTheme="minorEastAsia" w:hAnsi="David" w:cs="David" w:hint="cs"/>
          <w:i/>
          <w:sz w:val="24"/>
          <w:szCs w:val="24"/>
          <w:rtl/>
        </w:rPr>
        <w:t>הראשונה</w:t>
      </w:r>
      <w:r>
        <w:rPr>
          <w:rFonts w:ascii="David" w:eastAsiaTheme="minorEastAsia" w:hAnsi="David" w:cs="David" w:hint="cs"/>
          <w:i/>
          <w:sz w:val="24"/>
          <w:szCs w:val="24"/>
          <w:rtl/>
        </w:rPr>
        <w:t xml:space="preserve"> לקו המחלק היא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BA02BB">
        <w:rPr>
          <w:rFonts w:ascii="David" w:eastAsiaTheme="minorEastAsia" w:hAnsi="David" w:cs="David" w:hint="cs"/>
          <w:i/>
          <w:sz w:val="24"/>
          <w:szCs w:val="24"/>
          <w:rtl/>
        </w:rPr>
        <w:t xml:space="preserve">. מפה מנחשים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BA02BB">
        <w:rPr>
          <w:rFonts w:ascii="David" w:eastAsiaTheme="minorEastAsia" w:hAnsi="David" w:cs="David" w:hint="cs"/>
          <w:i/>
          <w:sz w:val="24"/>
          <w:szCs w:val="24"/>
          <w:rtl/>
        </w:rPr>
        <w:t xml:space="preserve"> אשר עבור שלוחת הטפטוף האחרונה נגדיר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BA02BB">
        <w:rPr>
          <w:rFonts w:ascii="David" w:eastAsiaTheme="minorEastAsia" w:hAnsi="David" w:cs="David" w:hint="cs"/>
          <w:i/>
          <w:sz w:val="24"/>
          <w:szCs w:val="24"/>
          <w:rtl/>
        </w:rPr>
        <w:t xml:space="preserve">. לאחר מכן מנחשים ניחוש התחלתי למוציא המים האחרון בשלוחת הטיפטוף האחרונה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ועוברים את כלל השלבים עד אשר חישוב לחץ בנקודת החיבור של השלוחה לקו המחלק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במידה ומתקיים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מבצעים את הכל מחדש עד אשר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גורם 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מחשבים את סך הספיקות בשלוחת הטיפטוף</w:t>
      </w:r>
      <w:r w:rsidR="004A744C">
        <w:rPr>
          <w:rFonts w:ascii="David" w:eastAsiaTheme="minorEastAsia" w:hAnsi="David" w:cs="David" w:hint="cs"/>
          <w:i/>
          <w:sz w:val="24"/>
          <w:szCs w:val="24"/>
          <w:rtl/>
        </w:rPr>
        <w:t xml:space="preserve">, מחשבים את הפסד העומד בקו המחלק בין מוציא המים </w:t>
      </w:r>
      <m:oMath>
        <m:r>
          <w:rPr>
            <w:rFonts w:ascii="Cambria Math" w:eastAsiaTheme="minorEastAsia" w:hAnsi="Cambria Math" w:cs="David"/>
            <w:sz w:val="24"/>
            <w:szCs w:val="24"/>
          </w:rPr>
          <m:t>N</m:t>
        </m:r>
      </m:oMath>
      <w:r w:rsidR="004A744C">
        <w:rPr>
          <w:rFonts w:ascii="David" w:eastAsiaTheme="minorEastAsia" w:hAnsi="David" w:cs="David" w:hint="cs"/>
          <w:i/>
          <w:sz w:val="24"/>
          <w:szCs w:val="24"/>
          <w:rtl/>
        </w:rPr>
        <w:t xml:space="preserve"> ל</w:t>
      </w:r>
      <m:oMath>
        <m:r>
          <w:rPr>
            <w:rFonts w:ascii="Cambria Math" w:eastAsiaTheme="minorEastAsia" w:hAnsi="Cambria Math" w:cs="David"/>
            <w:sz w:val="24"/>
            <w:szCs w:val="24"/>
          </w:rPr>
          <m:t>N-1</m:t>
        </m:r>
      </m:oMath>
      <w:r w:rsidR="004A744C">
        <w:rPr>
          <w:rFonts w:ascii="David" w:eastAsiaTheme="minorEastAsia" w:hAnsi="David" w:cs="David" w:hint="cs"/>
          <w:i/>
          <w:sz w:val="24"/>
          <w:szCs w:val="24"/>
          <w:rtl/>
        </w:rPr>
        <w:t xml:space="preserve"> ולאחר מכן את הלחץ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N-1</m:t>
            </m:r>
          </m:sub>
        </m:sSub>
      </m:oMath>
      <w:r w:rsidR="004A744C">
        <w:rPr>
          <w:rFonts w:ascii="David" w:eastAsiaTheme="minorEastAsia" w:hAnsi="David" w:cs="David" w:hint="cs"/>
          <w:i/>
          <w:sz w:val="24"/>
          <w:szCs w:val="24"/>
          <w:rtl/>
        </w:rPr>
        <w:t xml:space="preserve">. כך למעשה חוזרים על החישובים עד אשר מחשבים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במידה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xml:space="preserve"> מבצעים מחדש את כלל הנאמר פה החל מהשלב שבו מגדירים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4A744C">
        <w:rPr>
          <w:rFonts w:ascii="David" w:eastAsiaTheme="minorEastAsia" w:hAnsi="David" w:cs="David" w:hint="cs"/>
          <w:i/>
          <w:sz w:val="24"/>
          <w:szCs w:val="24"/>
          <w:rtl/>
        </w:rPr>
        <w:t xml:space="preserve">. איור </w:t>
      </w:r>
      <w:r w:rsidR="004A744C">
        <w:rPr>
          <w:rFonts w:ascii="David" w:eastAsiaTheme="minorEastAsia" w:hAnsi="David" w:cs="David" w:hint="cs"/>
          <w:i/>
          <w:sz w:val="24"/>
          <w:szCs w:val="24"/>
        </w:rPr>
        <w:t>XXX</w:t>
      </w:r>
      <w:r w:rsidR="004A744C">
        <w:rPr>
          <w:rFonts w:ascii="David" w:eastAsiaTheme="minorEastAsia" w:hAnsi="David" w:cs="David" w:hint="cs"/>
          <w:i/>
          <w:sz w:val="24"/>
          <w:szCs w:val="24"/>
          <w:rtl/>
        </w:rPr>
        <w:t xml:space="preserve"> מהווה את התוצאה הסופית כאשר כלל הניחושים התאימו לערכים האמיתיים 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4A744C">
        <w:rPr>
          <w:rFonts w:ascii="David" w:eastAsiaTheme="minorEastAsia" w:hAnsi="David" w:cs="David" w:hint="cs"/>
          <w:i/>
          <w:sz w:val="24"/>
          <w:szCs w:val="24"/>
          <w:rtl/>
        </w:rPr>
        <w:t>.</w:t>
      </w:r>
    </w:p>
    <w:p w14:paraId="0AAFBD87" w14:textId="77777777" w:rsidR="00207896" w:rsidRDefault="00352988" w:rsidP="00352988">
      <w:pPr>
        <w:bidi/>
        <w:spacing w:line="360" w:lineRule="auto"/>
        <w:rPr>
          <w:rFonts w:ascii="David" w:hAnsi="David" w:cs="David"/>
          <w:sz w:val="24"/>
          <w:szCs w:val="24"/>
          <w:rtl/>
        </w:rPr>
      </w:pPr>
      <w:r>
        <w:rPr>
          <w:rFonts w:ascii="David" w:hAnsi="David" w:cs="David" w:hint="cs"/>
          <w:sz w:val="24"/>
          <w:szCs w:val="24"/>
          <w:rtl/>
        </w:rPr>
        <w:t xml:space="preserve">עבור איור </w:t>
      </w:r>
      <w:r>
        <w:rPr>
          <w:rFonts w:ascii="David" w:hAnsi="David" w:cs="David" w:hint="cs"/>
          <w:sz w:val="24"/>
          <w:szCs w:val="24"/>
        </w:rPr>
        <w:t>XXX</w:t>
      </w:r>
      <w:r>
        <w:rPr>
          <w:rFonts w:ascii="David" w:hAnsi="David" w:cs="David" w:hint="cs"/>
          <w:sz w:val="24"/>
          <w:szCs w:val="24"/>
          <w:rtl/>
        </w:rPr>
        <w:t>, הדבר הראשון הבולט לעין זה השתנות עומד הלחץ של הצינור מחלק בגרף העליון ב(</w:t>
      </w:r>
      <w:r>
        <w:rPr>
          <w:rFonts w:ascii="David" w:hAnsi="David" w:cs="David"/>
          <w:sz w:val="24"/>
          <w:szCs w:val="24"/>
        </w:rPr>
        <w:t>a</w:t>
      </w:r>
      <w:r>
        <w:rPr>
          <w:rFonts w:ascii="David" w:hAnsi="David" w:cs="David" w:hint="cs"/>
          <w:sz w:val="24"/>
          <w:szCs w:val="24"/>
          <w:rtl/>
        </w:rPr>
        <w:t xml:space="preserve">). דבר זה נמצא בקורולציה לפרופיל עומד הרום. </w:t>
      </w:r>
      <w:r w:rsidR="008E6FBB">
        <w:rPr>
          <w:rFonts w:ascii="David" w:hAnsi="David" w:cs="David" w:hint="cs"/>
          <w:sz w:val="24"/>
          <w:szCs w:val="24"/>
          <w:rtl/>
        </w:rPr>
        <w:t>לאחר</w:t>
      </w:r>
      <w:r>
        <w:rPr>
          <w:rFonts w:ascii="David" w:hAnsi="David" w:cs="David" w:hint="cs"/>
          <w:sz w:val="24"/>
          <w:szCs w:val="24"/>
          <w:rtl/>
        </w:rPr>
        <w:t xml:space="preserve"> ה100 מטר הראשונים קיי</w:t>
      </w:r>
      <w:r w:rsidR="008E6FBB">
        <w:rPr>
          <w:rFonts w:ascii="David" w:hAnsi="David" w:cs="David" w:hint="cs"/>
          <w:sz w:val="24"/>
          <w:szCs w:val="24"/>
          <w:rtl/>
        </w:rPr>
        <w:t>מת נקודה בה השיפוע משתנה בצורה דרמטתית מ</w:t>
      </w:r>
      <m:oMath>
        <m:r>
          <w:rPr>
            <w:rFonts w:ascii="Cambria Math" w:hAnsi="Cambria Math" w:cs="David"/>
            <w:sz w:val="24"/>
            <w:szCs w:val="24"/>
          </w:rPr>
          <m:t>-2.28%</m:t>
        </m:r>
      </m:oMath>
      <w:r>
        <w:rPr>
          <w:rFonts w:ascii="David" w:hAnsi="David" w:cs="David" w:hint="cs"/>
          <w:sz w:val="24"/>
          <w:szCs w:val="24"/>
          <w:rtl/>
        </w:rPr>
        <w:t xml:space="preserve"> </w:t>
      </w:r>
      <w:r w:rsidR="008E6FBB">
        <w:rPr>
          <w:rFonts w:ascii="David" w:hAnsi="David" w:cs="David" w:hint="cs"/>
          <w:sz w:val="24"/>
          <w:szCs w:val="24"/>
          <w:rtl/>
        </w:rPr>
        <w:t>ל</w:t>
      </w:r>
      <m:oMath>
        <m:r>
          <w:rPr>
            <w:rFonts w:ascii="Cambria Math" w:hAnsi="Cambria Math" w:cs="David"/>
            <w:sz w:val="24"/>
            <w:szCs w:val="24"/>
          </w:rPr>
          <m:t>-6.24%</m:t>
        </m:r>
      </m:oMath>
      <w:r w:rsidR="008E6FBB">
        <w:rPr>
          <w:rFonts w:ascii="David" w:hAnsi="David" w:cs="David" w:hint="cs"/>
          <w:sz w:val="24"/>
          <w:szCs w:val="24"/>
          <w:rtl/>
        </w:rPr>
        <w:t xml:space="preserve">. אנחנו מניחים כי </w:t>
      </w:r>
      <w:r w:rsidR="00207896">
        <w:rPr>
          <w:rFonts w:ascii="David" w:hAnsi="David" w:cs="David" w:hint="cs"/>
          <w:sz w:val="24"/>
          <w:szCs w:val="24"/>
          <w:rtl/>
        </w:rPr>
        <w:t xml:space="preserve">שינוי דרמטי שכזה הוא </w:t>
      </w:r>
      <w:r w:rsidR="008E6FBB">
        <w:rPr>
          <w:rFonts w:ascii="David" w:hAnsi="David" w:cs="David" w:hint="cs"/>
          <w:sz w:val="24"/>
          <w:szCs w:val="24"/>
          <w:rtl/>
        </w:rPr>
        <w:t>סטייה בחישובים הנובע מטעות אפשרית באינטרפולציית ערכי הגובה של הטופוגרפיה.</w:t>
      </w:r>
      <w:r w:rsidR="00207896">
        <w:rPr>
          <w:rFonts w:ascii="David" w:hAnsi="David" w:cs="David" w:hint="cs"/>
          <w:sz w:val="24"/>
          <w:szCs w:val="24"/>
          <w:rtl/>
        </w:rPr>
        <w:t xml:space="preserve"> אמנם,</w:t>
      </w:r>
      <w:r w:rsidR="008E6FBB">
        <w:rPr>
          <w:rFonts w:ascii="David" w:hAnsi="David" w:cs="David" w:hint="cs"/>
          <w:sz w:val="24"/>
          <w:szCs w:val="24"/>
          <w:rtl/>
        </w:rPr>
        <w:t xml:space="preserve"> </w:t>
      </w:r>
      <w:r>
        <w:rPr>
          <w:rFonts w:ascii="David" w:hAnsi="David" w:cs="David" w:hint="cs"/>
          <w:sz w:val="24"/>
          <w:szCs w:val="24"/>
          <w:rtl/>
        </w:rPr>
        <w:t xml:space="preserve">עבור </w:t>
      </w:r>
      <w:r w:rsidR="008E6FBB">
        <w:rPr>
          <w:rFonts w:ascii="David" w:hAnsi="David" w:cs="David" w:hint="cs"/>
          <w:sz w:val="24"/>
          <w:szCs w:val="24"/>
          <w:rtl/>
        </w:rPr>
        <w:t>ה</w:t>
      </w:r>
      <w:r>
        <w:rPr>
          <w:rFonts w:ascii="David" w:hAnsi="David" w:cs="David" w:hint="cs"/>
          <w:sz w:val="24"/>
          <w:szCs w:val="24"/>
          <w:rtl/>
        </w:rPr>
        <w:t xml:space="preserve">מקטע </w:t>
      </w:r>
      <w:r w:rsidR="008E6FBB">
        <w:rPr>
          <w:rFonts w:ascii="David" w:hAnsi="David" w:cs="David" w:hint="cs"/>
          <w:sz w:val="24"/>
          <w:szCs w:val="24"/>
          <w:rtl/>
        </w:rPr>
        <w:t>לאחר</w:t>
      </w:r>
      <w:r w:rsidR="00207896">
        <w:rPr>
          <w:rFonts w:ascii="David" w:hAnsi="David" w:cs="David" w:hint="cs"/>
          <w:sz w:val="24"/>
          <w:szCs w:val="24"/>
          <w:rtl/>
        </w:rPr>
        <w:t xml:space="preserve"> נקודה זו השיפוע נע בערכים מתונים יותר, אך עדיין גדולים מהמקטע שלפני הנקודה.</w:t>
      </w:r>
    </w:p>
    <w:p w14:paraId="164656AF" w14:textId="070A9224" w:rsidR="00352988" w:rsidRDefault="00207896" w:rsidP="00207896">
      <w:pPr>
        <w:bidi/>
        <w:spacing w:line="360" w:lineRule="auto"/>
        <w:rPr>
          <w:rFonts w:ascii="David" w:hAnsi="David" w:cs="David"/>
          <w:sz w:val="24"/>
          <w:szCs w:val="24"/>
          <w:rtl/>
        </w:rPr>
      </w:pPr>
      <w:r>
        <w:rPr>
          <w:rFonts w:ascii="David" w:hAnsi="David" w:cs="David" w:hint="cs"/>
          <w:sz w:val="24"/>
          <w:szCs w:val="24"/>
          <w:rtl/>
        </w:rPr>
        <w:t>במקטע שלפני הנקודה הקריטית הזאת</w:t>
      </w:r>
      <w:r w:rsidR="00352988">
        <w:rPr>
          <w:rFonts w:ascii="David" w:hAnsi="David" w:cs="David" w:hint="cs"/>
          <w:sz w:val="24"/>
          <w:szCs w:val="24"/>
          <w:rtl/>
        </w:rPr>
        <w:t xml:space="preserve"> הפסד העומד על הצינור גובר על הרווח </w:t>
      </w:r>
      <w:r>
        <w:rPr>
          <w:rFonts w:ascii="David" w:hAnsi="David" w:cs="David" w:hint="cs"/>
          <w:sz w:val="24"/>
          <w:szCs w:val="24"/>
          <w:rtl/>
        </w:rPr>
        <w:t>הניתן</w:t>
      </w:r>
      <w:r w:rsidR="00352988">
        <w:rPr>
          <w:rFonts w:ascii="David" w:hAnsi="David" w:cs="David" w:hint="cs"/>
          <w:sz w:val="24"/>
          <w:szCs w:val="24"/>
          <w:rtl/>
        </w:rPr>
        <w:t xml:space="preserve"> על ידי המדרון. אמנם ניתן לראות ששיפוע עומד הלחץ ניהיה פחות ופחות שלילי עם המרחק </w:t>
      </w:r>
      <w:r w:rsidR="00352988">
        <w:rPr>
          <w:rFonts w:ascii="David" w:hAnsi="David" w:cs="David"/>
          <w:sz w:val="24"/>
          <w:szCs w:val="24"/>
          <w:rtl/>
        </w:rPr>
        <w:t>–</w:t>
      </w:r>
      <w:r w:rsidR="00352988">
        <w:rPr>
          <w:rFonts w:ascii="David" w:hAnsi="David" w:cs="David" w:hint="cs"/>
          <w:sz w:val="24"/>
          <w:szCs w:val="24"/>
          <w:rtl/>
        </w:rPr>
        <w:t xml:space="preserve"> התנהגות מוכרת של פירוס הלחץ של צינור מחלק תחת הפסד עומד שהולך וקטן עקב ספיקה שיורדת ותחת שיפוע קבוע. לאחר </w:t>
      </w:r>
      <w:r>
        <w:rPr>
          <w:rFonts w:ascii="David" w:hAnsi="David" w:cs="David" w:hint="cs"/>
          <w:sz w:val="24"/>
          <w:szCs w:val="24"/>
          <w:rtl/>
        </w:rPr>
        <w:t>הנקודה הקריטית</w:t>
      </w:r>
      <w:r w:rsidR="00352988">
        <w:rPr>
          <w:rFonts w:ascii="David" w:hAnsi="David" w:cs="David" w:hint="cs"/>
          <w:sz w:val="24"/>
          <w:szCs w:val="24"/>
          <w:rtl/>
        </w:rPr>
        <w:t xml:space="preserve"> ספיקת הצינור</w:t>
      </w:r>
      <w:r>
        <w:rPr>
          <w:rFonts w:ascii="David" w:hAnsi="David" w:cs="David" w:hint="cs"/>
          <w:sz w:val="24"/>
          <w:szCs w:val="24"/>
          <w:rtl/>
        </w:rPr>
        <w:t xml:space="preserve"> המחלק</w:t>
      </w:r>
      <w:r w:rsidR="00352988">
        <w:rPr>
          <w:rFonts w:ascii="David" w:hAnsi="David" w:cs="David" w:hint="cs"/>
          <w:sz w:val="24"/>
          <w:szCs w:val="24"/>
          <w:rtl/>
        </w:rPr>
        <w:t xml:space="preserve"> הולכת וקטנה לערכים הרבה יותר קטנים (כמו שניתן לראות בגרף הפרופילים האמצעי) כך שהפסד העומד פחות משפיע ותרומתה של הטופוגרפיה היא כמעט בלעדית.</w:t>
      </w:r>
    </w:p>
    <w:p w14:paraId="3F87FA96" w14:textId="71F2A996" w:rsidR="00EA650A" w:rsidRDefault="007B18D8" w:rsidP="00900932">
      <w:pPr>
        <w:bidi/>
        <w:spacing w:line="360" w:lineRule="auto"/>
        <w:rPr>
          <w:rFonts w:ascii="David" w:eastAsiaTheme="minorEastAsia" w:hAnsi="David" w:cs="David"/>
          <w:sz w:val="24"/>
          <w:szCs w:val="24"/>
          <w:rtl/>
        </w:rPr>
      </w:pPr>
      <w:r>
        <w:rPr>
          <w:rFonts w:ascii="David" w:hAnsi="David" w:cs="David" w:hint="cs"/>
          <w:sz w:val="24"/>
          <w:szCs w:val="24"/>
          <w:rtl/>
        </w:rPr>
        <w:t>כמו כן, ניתן לראות את הקורולציה בין הלחץ לספיקה ב(</w:t>
      </w:r>
      <w:r>
        <w:rPr>
          <w:rFonts w:ascii="David" w:hAnsi="David" w:cs="David"/>
          <w:sz w:val="24"/>
          <w:szCs w:val="24"/>
        </w:rPr>
        <w:t>b</w:t>
      </w:r>
      <w:r>
        <w:rPr>
          <w:rFonts w:ascii="David" w:hAnsi="David" w:cs="David" w:hint="cs"/>
          <w:sz w:val="24"/>
          <w:szCs w:val="24"/>
          <w:rtl/>
        </w:rPr>
        <w:t>) ו(</w:t>
      </w:r>
      <w:r>
        <w:rPr>
          <w:rFonts w:ascii="David" w:hAnsi="David" w:cs="David"/>
          <w:sz w:val="24"/>
          <w:szCs w:val="24"/>
        </w:rPr>
        <w:t>c</w:t>
      </w:r>
      <w:r>
        <w:rPr>
          <w:rFonts w:ascii="David" w:hAnsi="David" w:cs="David" w:hint="cs"/>
          <w:sz w:val="24"/>
          <w:szCs w:val="24"/>
          <w:rtl/>
        </w:rPr>
        <w:t>): היכן שקיימים שטחים בהירים ב(</w:t>
      </w:r>
      <w:r>
        <w:rPr>
          <w:rFonts w:ascii="David" w:hAnsi="David" w:cs="David"/>
          <w:sz w:val="24"/>
          <w:szCs w:val="24"/>
        </w:rPr>
        <w:t>b</w:t>
      </w:r>
      <w:r>
        <w:rPr>
          <w:rFonts w:ascii="David" w:hAnsi="David" w:cs="David" w:hint="cs"/>
          <w:sz w:val="24"/>
          <w:szCs w:val="24"/>
          <w:rtl/>
        </w:rPr>
        <w:t>) (ערכי ספיקה נמוכים, כך גם ב(</w:t>
      </w:r>
      <w:r>
        <w:rPr>
          <w:rFonts w:ascii="David" w:hAnsi="David" w:cs="David"/>
          <w:sz w:val="24"/>
          <w:szCs w:val="24"/>
        </w:rPr>
        <w:t>c</w:t>
      </w:r>
      <w:r>
        <w:rPr>
          <w:rFonts w:ascii="David" w:hAnsi="David" w:cs="David" w:hint="cs"/>
          <w:sz w:val="24"/>
          <w:szCs w:val="24"/>
          <w:rtl/>
        </w:rPr>
        <w:t xml:space="preserve">) (ערכי לחץ נמוכים) וההפך. בנוסף ניתן לראות כי מנקודת ההתחלה (צפון מערבית) הלחצים הם בסביבות ערך הלחץ ההתחלתי - </w:t>
      </w:r>
      <m:oMath>
        <m:r>
          <w:rPr>
            <w:rFonts w:ascii="Cambria Math" w:hAnsi="Cambria Math" w:cs="David"/>
            <w:sz w:val="24"/>
            <w:szCs w:val="24"/>
          </w:rPr>
          <m:t>27m</m:t>
        </m:r>
      </m:oMath>
      <w:r>
        <w:rPr>
          <w:rFonts w:ascii="David" w:eastAsiaTheme="minorEastAsia" w:hAnsi="David" w:cs="David" w:hint="cs"/>
          <w:sz w:val="24"/>
          <w:szCs w:val="24"/>
          <w:rtl/>
        </w:rPr>
        <w:t xml:space="preserve"> כאשר בהתאם ערכי הספיקות הם סביב ה</w:t>
      </w:r>
      <m:oMath>
        <m:r>
          <w:rPr>
            <w:rFonts w:ascii="Cambria Math" w:eastAsiaTheme="minorEastAsia" w:hAnsi="Cambria Math" w:cs="David"/>
            <w:sz w:val="24"/>
            <w:szCs w:val="24"/>
          </w:rPr>
          <m:t>1.6</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משם דרומה קיימת ירידה בערכים כאשר שטח אמצע המפה הוא עם הערכים הנמוכים ביותר </w:t>
      </w:r>
      <w:r>
        <w:rPr>
          <w:rFonts w:ascii="David" w:eastAsiaTheme="minorEastAsia" w:hAnsi="David" w:cs="David"/>
          <w:sz w:val="24"/>
          <w:szCs w:val="24"/>
          <w:rtl/>
        </w:rPr>
        <w:t>–</w:t>
      </w:r>
      <w:r>
        <w:rPr>
          <w:rFonts w:ascii="David" w:eastAsiaTheme="minorEastAsia" w:hAnsi="David" w:cs="David" w:hint="cs"/>
          <w:sz w:val="24"/>
          <w:szCs w:val="24"/>
          <w:rtl/>
        </w:rPr>
        <w:t xml:space="preserve"> סביב ה</w:t>
      </w:r>
      <m:oMath>
        <m:r>
          <w:rPr>
            <w:rFonts w:ascii="Cambria Math" w:eastAsiaTheme="minorEastAsia" w:hAnsi="Cambria Math" w:cs="David"/>
            <w:sz w:val="24"/>
            <w:szCs w:val="24"/>
          </w:rPr>
          <m:t>1.9 m</m:t>
        </m:r>
      </m:oMath>
      <w:r>
        <w:rPr>
          <w:rFonts w:ascii="David" w:eastAsiaTheme="minorEastAsia" w:hAnsi="David" w:cs="David" w:hint="cs"/>
          <w:sz w:val="24"/>
          <w:szCs w:val="24"/>
          <w:rtl/>
        </w:rPr>
        <w:t xml:space="preserve"> עומד לחץ ו</w:t>
      </w:r>
      <m:oMath>
        <m:r>
          <w:rPr>
            <w:rFonts w:ascii="Cambria Math" w:eastAsiaTheme="minorEastAsia" w:hAnsi="Cambria Math" w:cs="David"/>
            <w:sz w:val="24"/>
            <w:szCs w:val="24"/>
          </w:rPr>
          <m:t>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ספיקה. בדרום המפה עבור שני המדדים ניתן עלייה חזרה לערכי ביניים.</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882079" w14:paraId="0FF4F661" w14:textId="77777777" w:rsidTr="00207896">
        <w:trPr>
          <w:jc w:val="center"/>
        </w:trPr>
        <w:tc>
          <w:tcPr>
            <w:tcW w:w="8640" w:type="dxa"/>
            <w:gridSpan w:val="2"/>
            <w:vAlign w:val="center"/>
          </w:tcPr>
          <w:p w14:paraId="39C6854F" w14:textId="646867F6" w:rsidR="00882079" w:rsidRPr="00882079" w:rsidRDefault="00882079" w:rsidP="00882079">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882079" w14:paraId="40BBB85E" w14:textId="77777777" w:rsidTr="00207896">
        <w:trPr>
          <w:jc w:val="center"/>
        </w:trPr>
        <w:tc>
          <w:tcPr>
            <w:tcW w:w="8640" w:type="dxa"/>
            <w:gridSpan w:val="2"/>
            <w:vAlign w:val="center"/>
          </w:tcPr>
          <w:p w14:paraId="5219BEDB" w14:textId="04BF80D1" w:rsidR="00882079" w:rsidRDefault="008E6FBB"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73B7AF1" wp14:editId="097265FE">
                  <wp:extent cx="5477510" cy="3054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3054350"/>
                          </a:xfrm>
                          <a:prstGeom prst="rect">
                            <a:avLst/>
                          </a:prstGeom>
                          <a:noFill/>
                          <a:ln>
                            <a:noFill/>
                          </a:ln>
                        </pic:spPr>
                      </pic:pic>
                    </a:graphicData>
                  </a:graphic>
                </wp:inline>
              </w:drawing>
            </w:r>
          </w:p>
        </w:tc>
      </w:tr>
      <w:tr w:rsidR="00882079" w14:paraId="0296C8B5" w14:textId="77777777" w:rsidTr="00207896">
        <w:trPr>
          <w:jc w:val="center"/>
        </w:trPr>
        <w:tc>
          <w:tcPr>
            <w:tcW w:w="4320" w:type="dxa"/>
            <w:vAlign w:val="center"/>
          </w:tcPr>
          <w:p w14:paraId="607D6515" w14:textId="414E5229"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20" w:type="dxa"/>
            <w:vAlign w:val="center"/>
          </w:tcPr>
          <w:p w14:paraId="459BBC62" w14:textId="140B04FF"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FF20C3" w14:paraId="6E3A8599" w14:textId="77777777" w:rsidTr="00207896">
        <w:trPr>
          <w:jc w:val="center"/>
        </w:trPr>
        <w:tc>
          <w:tcPr>
            <w:tcW w:w="4320" w:type="dxa"/>
            <w:vAlign w:val="center"/>
          </w:tcPr>
          <w:p w14:paraId="7C9CBBB2" w14:textId="4CDBC3D3"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5F4418E" wp14:editId="628D148A">
                  <wp:extent cx="2359152" cy="3010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152" cy="3010376"/>
                          </a:xfrm>
                          <a:prstGeom prst="rect">
                            <a:avLst/>
                          </a:prstGeom>
                          <a:noFill/>
                          <a:ln>
                            <a:noFill/>
                          </a:ln>
                        </pic:spPr>
                      </pic:pic>
                    </a:graphicData>
                  </a:graphic>
                </wp:inline>
              </w:drawing>
            </w:r>
          </w:p>
        </w:tc>
        <w:tc>
          <w:tcPr>
            <w:tcW w:w="4320" w:type="dxa"/>
            <w:vAlign w:val="center"/>
          </w:tcPr>
          <w:p w14:paraId="23D99BCB" w14:textId="085B87D0"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DB7418B" wp14:editId="3132D3A8">
                  <wp:extent cx="2359152" cy="308500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9152" cy="3085003"/>
                          </a:xfrm>
                          <a:prstGeom prst="rect">
                            <a:avLst/>
                          </a:prstGeom>
                          <a:noFill/>
                          <a:ln>
                            <a:noFill/>
                          </a:ln>
                        </pic:spPr>
                      </pic:pic>
                    </a:graphicData>
                  </a:graphic>
                </wp:inline>
              </w:drawing>
            </w:r>
          </w:p>
        </w:tc>
      </w:tr>
      <w:tr w:rsidR="00882079" w14:paraId="2D7069B8" w14:textId="77777777" w:rsidTr="00207896">
        <w:trPr>
          <w:jc w:val="center"/>
        </w:trPr>
        <w:tc>
          <w:tcPr>
            <w:tcW w:w="8640" w:type="dxa"/>
            <w:gridSpan w:val="2"/>
            <w:vAlign w:val="center"/>
          </w:tcPr>
          <w:p w14:paraId="446D3AAA" w14:textId="2895A048" w:rsidR="00882079" w:rsidRPr="00C00803" w:rsidRDefault="00882079" w:rsidP="00FF20C3">
            <w:pPr>
              <w:bidi/>
              <w:spacing w:line="360" w:lineRule="auto"/>
              <w:rPr>
                <w:rFonts w:ascii="David" w:eastAsiaTheme="minorEastAsia" w:hAnsi="David" w:cs="David"/>
                <w:i/>
                <w:sz w:val="24"/>
                <w:szCs w:val="24"/>
                <w:rtl/>
              </w:rPr>
            </w:pPr>
            <w:r w:rsidRPr="006F50A2">
              <w:rPr>
                <w:rFonts w:ascii="David" w:eastAsiaTheme="minorEastAsia" w:hAnsi="David" w:cs="David" w:hint="cs"/>
                <w:i/>
                <w:sz w:val="20"/>
                <w:szCs w:val="20"/>
                <w:rtl/>
              </w:rPr>
              <w:t xml:space="preserve">איור מספר </w:t>
            </w:r>
            <w:r w:rsidRPr="006F50A2">
              <w:rPr>
                <w:rFonts w:ascii="David" w:eastAsiaTheme="minorEastAsia" w:hAnsi="David" w:cs="David" w:hint="cs"/>
                <w:i/>
                <w:sz w:val="20"/>
                <w:szCs w:val="20"/>
              </w:rPr>
              <w:t>XXX</w:t>
            </w:r>
            <w:r w:rsidR="00FF20C3" w:rsidRPr="006F50A2">
              <w:rPr>
                <w:rFonts w:ascii="David" w:eastAsiaTheme="minorEastAsia" w:hAnsi="David" w:cs="David" w:hint="cs"/>
                <w:i/>
                <w:sz w:val="20"/>
                <w:szCs w:val="20"/>
                <w:rtl/>
              </w:rPr>
              <w:t xml:space="preserve"> </w:t>
            </w:r>
            <w:r w:rsidR="00740E85" w:rsidRPr="006F50A2">
              <w:rPr>
                <w:rFonts w:ascii="David" w:eastAsiaTheme="minorEastAsia" w:hAnsi="David" w:cs="David" w:hint="cs"/>
                <w:i/>
                <w:sz w:val="20"/>
                <w:szCs w:val="20"/>
                <w:rtl/>
              </w:rPr>
              <w:t xml:space="preserve">פריסת לחץ וספיקה בכלל המערכת עבור עומד לחץ התחלתי של </w:t>
            </w:r>
            <m:oMath>
              <m:r>
                <w:rPr>
                  <w:rFonts w:ascii="Cambria Math" w:eastAsiaTheme="minorEastAsia" w:hAnsi="Cambria Math" w:cs="David"/>
                  <w:sz w:val="20"/>
                  <w:szCs w:val="20"/>
                </w:rPr>
                <m:t>27 m</m:t>
              </m:r>
            </m:oMath>
            <w:r w:rsidR="00740E85" w:rsidRPr="006F50A2">
              <w:rPr>
                <w:rFonts w:ascii="David" w:eastAsiaTheme="minorEastAsia" w:hAnsi="David" w:cs="David" w:hint="cs"/>
                <w:i/>
                <w:sz w:val="20"/>
                <w:szCs w:val="20"/>
                <w:rtl/>
              </w:rPr>
              <w:t>. (</w:t>
            </w:r>
            <w:r w:rsidR="00740E85" w:rsidRPr="006F50A2">
              <w:rPr>
                <w:rFonts w:ascii="David" w:eastAsiaTheme="minorEastAsia" w:hAnsi="David" w:cs="David"/>
                <w:iCs/>
                <w:sz w:val="20"/>
                <w:szCs w:val="20"/>
              </w:rPr>
              <w:t>a</w:t>
            </w:r>
            <w:r w:rsidR="00740E85" w:rsidRPr="006F50A2">
              <w:rPr>
                <w:rFonts w:ascii="David" w:eastAsiaTheme="minorEastAsia" w:hAnsi="David" w:cs="David" w:hint="cs"/>
                <w:i/>
                <w:sz w:val="20"/>
                <w:szCs w:val="20"/>
                <w:rtl/>
              </w:rPr>
              <w:t xml:space="preserve">) מתאר את פרופיל המערכת כאשר ציר אנכי של גרף עליון זה עומד 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ביניים זה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740E85" w:rsidRPr="006F50A2">
              <w:rPr>
                <w:rFonts w:ascii="David" w:eastAsiaTheme="minorEastAsia" w:hAnsi="David" w:cs="David" w:hint="cs"/>
                <w:i/>
                <w:sz w:val="20"/>
                <w:szCs w:val="20"/>
                <w:rtl/>
              </w:rPr>
              <w:t xml:space="preserve"> ותחתון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לכולם ציר אופקי משותף של מרחק מנקודת ההתחלה </w:t>
            </w:r>
            <w:r w:rsidR="00740E85" w:rsidRPr="006F50A2">
              <w:rPr>
                <w:rFonts w:ascii="David" w:eastAsiaTheme="minorEastAsia" w:hAnsi="David" w:cs="David"/>
                <w:i/>
                <w:sz w:val="20"/>
                <w:szCs w:val="20"/>
                <w:rtl/>
              </w:rPr>
              <w:t>–</w:t>
            </w:r>
            <w:r w:rsidR="00740E85" w:rsidRPr="006F50A2">
              <w:rPr>
                <w:rFonts w:ascii="David" w:eastAsiaTheme="minorEastAsia" w:hAnsi="David" w:cs="David" w:hint="cs"/>
                <w:i/>
                <w:sz w:val="20"/>
                <w:szCs w:val="20"/>
                <w:rtl/>
              </w:rPr>
              <w:t xml:space="preserve"> הצפונית ביותר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w:t>
            </w:r>
            <w:r w:rsidR="00C00803" w:rsidRPr="006F50A2">
              <w:rPr>
                <w:rFonts w:ascii="David" w:eastAsiaTheme="minorEastAsia" w:hAnsi="David" w:cs="David" w:hint="cs"/>
                <w:i/>
                <w:sz w:val="20"/>
                <w:szCs w:val="20"/>
                <w:rtl/>
              </w:rPr>
              <w:t>(</w:t>
            </w:r>
            <w:r w:rsidR="00C00803" w:rsidRPr="006F50A2">
              <w:rPr>
                <w:rFonts w:ascii="David" w:eastAsiaTheme="minorEastAsia" w:hAnsi="David" w:cs="David"/>
                <w:iCs/>
                <w:sz w:val="20"/>
                <w:szCs w:val="20"/>
              </w:rPr>
              <w:t>b</w:t>
            </w:r>
            <w:r w:rsidR="00C00803" w:rsidRPr="006F50A2">
              <w:rPr>
                <w:rFonts w:ascii="David" w:eastAsiaTheme="minorEastAsia" w:hAnsi="David" w:cs="David" w:hint="cs"/>
                <w:i/>
                <w:sz w:val="20"/>
                <w:szCs w:val="20"/>
                <w:rtl/>
              </w:rPr>
              <w:t>) ו(</w:t>
            </w:r>
            <w:r w:rsidR="00C00803" w:rsidRPr="006F50A2">
              <w:rPr>
                <w:rFonts w:ascii="David" w:eastAsiaTheme="minorEastAsia" w:hAnsi="David" w:cs="David"/>
                <w:iCs/>
                <w:sz w:val="20"/>
                <w:szCs w:val="20"/>
              </w:rPr>
              <w:t>c</w:t>
            </w:r>
            <w:r w:rsidR="00C00803" w:rsidRPr="006F50A2">
              <w:rPr>
                <w:rFonts w:ascii="David" w:eastAsiaTheme="minorEastAsia" w:hAnsi="David" w:cs="David" w:hint="cs"/>
                <w:i/>
                <w:sz w:val="20"/>
                <w:szCs w:val="20"/>
                <w:rtl/>
              </w:rPr>
              <w:t xml:space="preserve">) הם תיאור מרחבי של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C00803" w:rsidRPr="006F50A2">
              <w:rPr>
                <w:rFonts w:ascii="David" w:eastAsiaTheme="minorEastAsia" w:hAnsi="David" w:cs="David" w:hint="cs"/>
                <w:i/>
                <w:sz w:val="20"/>
                <w:szCs w:val="20"/>
                <w:rtl/>
              </w:rPr>
              <w:t xml:space="preserve"> ולחץ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C00803" w:rsidRPr="006F50A2">
              <w:rPr>
                <w:rFonts w:ascii="David" w:eastAsiaTheme="minorEastAsia" w:hAnsi="David" w:cs="David" w:hint="cs"/>
                <w:i/>
                <w:sz w:val="20"/>
                <w:szCs w:val="20"/>
                <w:rtl/>
              </w:rPr>
              <w:t xml:space="preserve"> עבור כל טפטפת בהתאמה (6848 נקודות בכל גרף). עבור שניהם ציר אופקי ואנכי זה קורדינטות וצבע הנקודה מתאר את עוצמת הערך בהתאם לסרגל הגרף.</w:t>
            </w:r>
            <w:r w:rsidR="006F50A2" w:rsidRPr="006F50A2">
              <w:rPr>
                <w:rFonts w:ascii="David" w:eastAsiaTheme="minorEastAsia" w:hAnsi="David" w:cs="David" w:hint="cs"/>
                <w:i/>
                <w:sz w:val="20"/>
                <w:szCs w:val="20"/>
                <w:rtl/>
              </w:rPr>
              <w:t xml:space="preserve"> נוסף על כך, עבור (</w:t>
            </w:r>
            <w:r w:rsidR="006F50A2" w:rsidRPr="006F50A2">
              <w:rPr>
                <w:rFonts w:ascii="David" w:eastAsiaTheme="minorEastAsia" w:hAnsi="David" w:cs="David"/>
                <w:iCs/>
                <w:sz w:val="20"/>
                <w:szCs w:val="20"/>
              </w:rPr>
              <w:t>b</w:t>
            </w:r>
            <w:r w:rsidR="006F50A2" w:rsidRPr="006F50A2">
              <w:rPr>
                <w:rFonts w:ascii="David" w:eastAsiaTheme="minorEastAsia" w:hAnsi="David" w:cs="David" w:hint="cs"/>
                <w:i/>
                <w:sz w:val="20"/>
                <w:szCs w:val="20"/>
                <w:rtl/>
              </w:rPr>
              <w:t>) ו(</w:t>
            </w:r>
            <w:r w:rsidR="006F50A2" w:rsidRPr="006F50A2">
              <w:rPr>
                <w:rFonts w:ascii="David" w:eastAsiaTheme="minorEastAsia" w:hAnsi="David" w:cs="David"/>
                <w:iCs/>
                <w:sz w:val="20"/>
                <w:szCs w:val="20"/>
              </w:rPr>
              <w:t>c</w:t>
            </w:r>
            <w:r w:rsidR="006F50A2" w:rsidRPr="006F50A2">
              <w:rPr>
                <w:rFonts w:ascii="David" w:eastAsiaTheme="minorEastAsia" w:hAnsi="David" w:cs="David" w:hint="cs"/>
                <w:i/>
                <w:sz w:val="20"/>
                <w:szCs w:val="20"/>
                <w:rtl/>
              </w:rPr>
              <w:t>) מתואר</w:t>
            </w:r>
            <w:r w:rsidR="006F50A2">
              <w:rPr>
                <w:rFonts w:ascii="David" w:eastAsiaTheme="minorEastAsia" w:hAnsi="David" w:cs="David" w:hint="cs"/>
                <w:i/>
                <w:sz w:val="20"/>
                <w:szCs w:val="20"/>
                <w:rtl/>
              </w:rPr>
              <w:t xml:space="preserve"> בראש המפה</w:t>
            </w:r>
            <w:r w:rsidR="006F50A2" w:rsidRPr="006F50A2">
              <w:rPr>
                <w:rFonts w:ascii="David" w:eastAsiaTheme="minorEastAsia" w:hAnsi="David" w:cs="David" w:hint="cs"/>
                <w:i/>
                <w:sz w:val="20"/>
                <w:szCs w:val="20"/>
                <w:rtl/>
              </w:rPr>
              <w:t xml:space="preserve"> סטיית הערך המירבית עבור כלל המערכת</w:t>
            </w:r>
            <w:r w:rsidR="006F50A2">
              <w:rPr>
                <w:rFonts w:ascii="David" w:eastAsiaTheme="minorEastAsia" w:hAnsi="David" w:cs="David" w:hint="cs"/>
                <w:i/>
                <w:sz w:val="20"/>
                <w:szCs w:val="20"/>
                <w:rtl/>
              </w:rPr>
              <w:t>.</w:t>
            </w:r>
          </w:p>
        </w:tc>
      </w:tr>
    </w:tbl>
    <w:p w14:paraId="2B2BBB42" w14:textId="71E5E221" w:rsidR="00384DEB" w:rsidRPr="00172935" w:rsidRDefault="00820D76" w:rsidP="007B18D8">
      <w:pPr>
        <w:bidi/>
        <w:spacing w:line="360" w:lineRule="auto"/>
        <w:rPr>
          <w:rFonts w:ascii="David" w:hAnsi="David" w:cs="David"/>
          <w:i/>
          <w:sz w:val="24"/>
          <w:szCs w:val="24"/>
          <w:rtl/>
        </w:rPr>
      </w:pPr>
      <w:r>
        <w:rPr>
          <w:rFonts w:ascii="David" w:eastAsiaTheme="minorEastAsia" w:hAnsi="David" w:cs="David" w:hint="cs"/>
          <w:sz w:val="24"/>
          <w:szCs w:val="24"/>
          <w:rtl/>
        </w:rPr>
        <w:lastRenderedPageBreak/>
        <w:t xml:space="preserve">ערך הספיקה הממוצע הוא </w:t>
      </w:r>
      <m:oMath>
        <m:r>
          <w:rPr>
            <w:rFonts w:ascii="Cambria Math" w:eastAsiaTheme="minorEastAsia" w:hAnsi="Cambria Math" w:cs="David"/>
            <w:sz w:val="24"/>
            <w:szCs w:val="24"/>
          </w:rPr>
          <m:t>1.445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ולחץ </w:t>
      </w:r>
      <w:r w:rsidR="008E6FBB">
        <w:rPr>
          <w:rFonts w:ascii="David" w:eastAsiaTheme="minorEastAsia" w:hAnsi="David" w:cs="David" w:hint="cs"/>
          <w:sz w:val="24"/>
          <w:szCs w:val="24"/>
          <w:rtl/>
        </w:rPr>
        <w:t xml:space="preserve">הממוצע </w:t>
      </w:r>
      <w:r>
        <w:rPr>
          <w:rFonts w:ascii="David" w:eastAsiaTheme="minorEastAsia" w:hAnsi="David" w:cs="David" w:hint="cs"/>
          <w:sz w:val="24"/>
          <w:szCs w:val="24"/>
          <w:rtl/>
        </w:rPr>
        <w:t xml:space="preserve">הוא </w:t>
      </w:r>
      <m:oMath>
        <m:r>
          <w:rPr>
            <w:rFonts w:ascii="Cambria Math" w:eastAsiaTheme="minorEastAsia" w:hAnsi="Cambria Math" w:cs="David"/>
            <w:sz w:val="24"/>
            <w:szCs w:val="24"/>
          </w:rPr>
          <m:t>2.167 bar</m:t>
        </m:r>
      </m:oMath>
      <w:r>
        <w:rPr>
          <w:rFonts w:ascii="David" w:eastAsiaTheme="minorEastAsia" w:hAnsi="David" w:cs="David" w:hint="cs"/>
          <w:b/>
          <w:bCs/>
          <w:sz w:val="24"/>
          <w:szCs w:val="24"/>
          <w:rtl/>
        </w:rPr>
        <w:t xml:space="preserve"> </w:t>
      </w:r>
      <w:r>
        <w:rPr>
          <w:rFonts w:ascii="David" w:eastAsiaTheme="minorEastAsia" w:hAnsi="David" w:cs="David" w:hint="cs"/>
          <w:sz w:val="24"/>
          <w:szCs w:val="24"/>
          <w:rtl/>
        </w:rPr>
        <w:t>כאשר</w:t>
      </w:r>
      <w:r w:rsidR="00172935">
        <w:rPr>
          <w:rFonts w:ascii="David" w:eastAsiaTheme="minorEastAsia" w:hAnsi="David" w:cs="David" w:hint="cs"/>
          <w:sz w:val="24"/>
          <w:szCs w:val="24"/>
          <w:rtl/>
        </w:rPr>
        <w:t xml:space="preserve"> הסטייה המקסימלית (פרקצי</w:t>
      </w:r>
      <w:r w:rsidR="00352988">
        <w:rPr>
          <w:rFonts w:ascii="David" w:eastAsiaTheme="minorEastAsia" w:hAnsi="David" w:cs="David" w:hint="cs"/>
          <w:sz w:val="24"/>
          <w:szCs w:val="24"/>
          <w:rtl/>
        </w:rPr>
        <w:t>ה של</w:t>
      </w:r>
      <w:r w:rsidR="00172935">
        <w:rPr>
          <w:rFonts w:ascii="David" w:eastAsiaTheme="minorEastAsia" w:hAnsi="David" w:cs="David" w:hint="cs"/>
          <w:sz w:val="24"/>
          <w:szCs w:val="24"/>
          <w:rtl/>
        </w:rPr>
        <w:t xml:space="preserve"> הפרש </w:t>
      </w:r>
      <w:r w:rsidR="00352988">
        <w:rPr>
          <w:rFonts w:ascii="David" w:eastAsiaTheme="minorEastAsia" w:hAnsi="David" w:cs="David" w:hint="cs"/>
          <w:sz w:val="24"/>
          <w:szCs w:val="24"/>
          <w:rtl/>
        </w:rPr>
        <w:t>ערך מינימלי ממקסימלי, ביחס לערך המקסימלי)</w:t>
      </w:r>
      <w:r w:rsidR="00172935">
        <w:rPr>
          <w:rFonts w:ascii="David" w:eastAsiaTheme="minorEastAsia" w:hAnsi="David" w:cs="David" w:hint="cs"/>
          <w:sz w:val="24"/>
          <w:szCs w:val="24"/>
          <w:rtl/>
        </w:rPr>
        <w:t xml:space="preserve"> עבור הספיקה הוא 13.4% והלחץ 25.99%. נשים לב כי מדובר בערכים גלובלים של סך המערכת כאשר כלל 20% המוכר לנו הוא עבור שלוחה, לכן ניתן להחשיב </w:t>
      </w:r>
      <w:r w:rsidR="00352988">
        <w:rPr>
          <w:rFonts w:ascii="David" w:eastAsiaTheme="minorEastAsia" w:hAnsi="David" w:cs="David" w:hint="cs"/>
          <w:sz w:val="24"/>
          <w:szCs w:val="24"/>
          <w:rtl/>
        </w:rPr>
        <w:t>אחוזים</w:t>
      </w:r>
      <w:r w:rsidR="00172935">
        <w:rPr>
          <w:rFonts w:ascii="David" w:eastAsiaTheme="minorEastAsia" w:hAnsi="David" w:cs="David" w:hint="cs"/>
          <w:sz w:val="24"/>
          <w:szCs w:val="24"/>
          <w:rtl/>
        </w:rPr>
        <w:t xml:space="preserve"> אלה בפחות חומרה, אם כי מדובר עדיין בערכים שנרצה לצמצמם. </w:t>
      </w:r>
    </w:p>
    <w:p w14:paraId="45A3C2AF" w14:textId="3D951B44" w:rsidR="00352988" w:rsidRDefault="00352988" w:rsidP="00352988">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אופטימיזצית מערכת</w:t>
      </w:r>
      <w:r w:rsidR="000E2F8F">
        <w:rPr>
          <w:rFonts w:ascii="David" w:eastAsiaTheme="minorEastAsia" w:hAnsi="David" w:cs="David" w:hint="cs"/>
          <w:i/>
          <w:sz w:val="32"/>
          <w:szCs w:val="32"/>
          <w:rtl/>
        </w:rPr>
        <w:t>: פרמטרי לחץ התחלתי</w:t>
      </w:r>
      <w:r>
        <w:rPr>
          <w:rFonts w:ascii="David" w:eastAsiaTheme="minorEastAsia" w:hAnsi="David" w:cs="David" w:hint="cs"/>
          <w:i/>
          <w:sz w:val="32"/>
          <w:szCs w:val="32"/>
          <w:rtl/>
        </w:rPr>
        <w:t xml:space="preserve"> </w:t>
      </w:r>
      <w:r w:rsidR="000E2F8F">
        <w:rPr>
          <w:rFonts w:ascii="David" w:eastAsiaTheme="minorEastAsia" w:hAnsi="David" w:cs="David" w:hint="cs"/>
          <w:i/>
          <w:sz w:val="32"/>
          <w:szCs w:val="32"/>
          <w:rtl/>
        </w:rPr>
        <w:t>ו</w:t>
      </w:r>
      <w:r>
        <w:rPr>
          <w:rFonts w:ascii="David" w:eastAsiaTheme="minorEastAsia" w:hAnsi="David" w:cs="David" w:hint="cs"/>
          <w:i/>
          <w:sz w:val="32"/>
          <w:szCs w:val="32"/>
          <w:rtl/>
        </w:rPr>
        <w:t>שילוב קטרים</w:t>
      </w:r>
    </w:p>
    <w:p w14:paraId="323144BD" w14:textId="77777777" w:rsidR="00CE124E" w:rsidRDefault="00820D76" w:rsidP="006B77FF">
      <w:pPr>
        <w:bidi/>
        <w:spacing w:line="360" w:lineRule="auto"/>
        <w:rPr>
          <w:rFonts w:ascii="David" w:eastAsiaTheme="minorEastAsia" w:hAnsi="David" w:cs="David"/>
          <w:sz w:val="24"/>
          <w:szCs w:val="24"/>
          <w:rtl/>
        </w:rPr>
      </w:pPr>
      <w:r>
        <w:rPr>
          <w:rFonts w:ascii="David" w:hAnsi="David" w:cs="David" w:hint="cs"/>
          <w:sz w:val="24"/>
          <w:szCs w:val="24"/>
          <w:rtl/>
        </w:rPr>
        <w:t xml:space="preserve">נשים לב כי קיימות לנו שתי מטרות שאנחנו רוצים להשיג עם בחירת הפרמטרים של המערכת. הראשונה הוא 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כאשר מחשבים אותה כממוצע על כלל המערכת. השנייה היא צימצום הסטייה סביב הממוצע אשר אנחנו מחשבים אותה לפי החישוב של סטייה מקסימלית (מתואר בקטע קודם) </w:t>
      </w:r>
      <w:r>
        <w:rPr>
          <w:rFonts w:ascii="David" w:eastAsiaTheme="minorEastAsia" w:hAnsi="David" w:cs="David"/>
          <w:sz w:val="24"/>
          <w:szCs w:val="24"/>
          <w:rtl/>
        </w:rPr>
        <w:t>–</w:t>
      </w:r>
      <w:r>
        <w:rPr>
          <w:rFonts w:ascii="David" w:eastAsiaTheme="minorEastAsia" w:hAnsi="David" w:cs="David" w:hint="cs"/>
          <w:sz w:val="24"/>
          <w:szCs w:val="24"/>
          <w:rtl/>
        </w:rPr>
        <w:t xml:space="preserve"> כלומר אחידות. </w:t>
      </w:r>
      <w:r w:rsidR="00093CA4">
        <w:rPr>
          <w:rFonts w:ascii="David" w:eastAsiaTheme="minorEastAsia" w:hAnsi="David" w:cs="David" w:hint="cs"/>
          <w:sz w:val="24"/>
          <w:szCs w:val="24"/>
          <w:rtl/>
        </w:rPr>
        <w:t>לשם כך קיימים שני פרמטרים שניתן לשנות לשם השגת המטרות.</w:t>
      </w:r>
    </w:p>
    <w:p w14:paraId="65D531F7" w14:textId="3BB68822" w:rsidR="006B77FF" w:rsidRDefault="00CE124E" w:rsidP="00CE124E">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הראשון</w:t>
      </w:r>
      <w:r w:rsidR="00093CA4">
        <w:rPr>
          <w:rFonts w:ascii="David" w:eastAsiaTheme="minorEastAsia" w:hAnsi="David" w:cs="David" w:hint="cs"/>
          <w:sz w:val="24"/>
          <w:szCs w:val="24"/>
          <w:rtl/>
        </w:rPr>
        <w:t xml:space="preserve"> זה הלחץ ההתחלתי. כמו שניתן להבין, כאשר הלחץ במערכת גבוה, ספיקות הטפטפות גבוהה ביחס אקספוננציאלי לפי משוואה </w:t>
      </w:r>
      <w:r w:rsidR="00093CA4">
        <w:rPr>
          <w:rFonts w:ascii="David" w:eastAsiaTheme="minorEastAsia" w:hAnsi="David" w:cs="David" w:hint="cs"/>
          <w:sz w:val="24"/>
          <w:szCs w:val="24"/>
        </w:rPr>
        <w:t>XXX</w:t>
      </w:r>
      <w:r w:rsidR="00093CA4">
        <w:rPr>
          <w:rFonts w:ascii="David" w:eastAsiaTheme="minorEastAsia" w:hAnsi="David" w:cs="David" w:hint="cs"/>
          <w:sz w:val="24"/>
          <w:szCs w:val="24"/>
          <w:rtl/>
        </w:rPr>
        <w:t xml:space="preserve">. בקשר זה, עבור לחצים גבוהים נקבל כי השינוי בספיקה כתוצאה משינוי בלחץ יהיה קטן יותר אילו היינו מבצעים את אותו שינוי כאשר ערכי הלחצים נמוך יותר. זאת </w:t>
      </w:r>
      <w:r>
        <w:rPr>
          <w:rFonts w:ascii="David" w:eastAsiaTheme="minorEastAsia" w:hAnsi="David" w:cs="David" w:hint="cs"/>
          <w:sz w:val="24"/>
          <w:szCs w:val="24"/>
          <w:rtl/>
        </w:rPr>
        <w:t xml:space="preserve">לפי </w:t>
      </w:r>
      <w:r w:rsidR="00900932">
        <w:rPr>
          <w:rFonts w:ascii="David" w:eastAsiaTheme="minorEastAsia" w:hAnsi="David" w:cs="David" w:hint="cs"/>
          <w:sz w:val="24"/>
          <w:szCs w:val="24"/>
          <w:rtl/>
        </w:rPr>
        <w:t xml:space="preserve">ההגדרה המתמטית של </w:t>
      </w:r>
      <w:r>
        <w:rPr>
          <w:rFonts w:ascii="David" w:eastAsiaTheme="minorEastAsia" w:hAnsi="David" w:cs="David" w:hint="cs"/>
          <w:sz w:val="24"/>
          <w:szCs w:val="24"/>
          <w:rtl/>
        </w:rPr>
        <w:t>שיפוע</w:t>
      </w:r>
      <w:r w:rsidR="00900932">
        <w:rPr>
          <w:rFonts w:ascii="David" w:eastAsiaTheme="minorEastAsia" w:hAnsi="David" w:cs="David" w:hint="cs"/>
          <w:sz w:val="24"/>
          <w:szCs w:val="24"/>
          <w:rtl/>
        </w:rPr>
        <w:t xml:space="preserve"> </w:t>
      </w:r>
      <w:r>
        <w:rPr>
          <w:rFonts w:ascii="David" w:eastAsiaTheme="minorEastAsia" w:hAnsi="David" w:cs="David" w:hint="cs"/>
          <w:sz w:val="24"/>
          <w:szCs w:val="24"/>
          <w:rtl/>
        </w:rPr>
        <w:t>פונקציה ו</w:t>
      </w:r>
      <w:r w:rsidR="00093CA4">
        <w:rPr>
          <w:rFonts w:ascii="David" w:eastAsiaTheme="minorEastAsia" w:hAnsi="David" w:cs="David" w:hint="cs"/>
          <w:sz w:val="24"/>
          <w:szCs w:val="24"/>
          <w:rtl/>
        </w:rPr>
        <w:t xml:space="preserve">כי השיפוע קטן יותר עבור לחצים גבוהים. </w:t>
      </w:r>
      <w:r>
        <w:rPr>
          <w:rFonts w:ascii="David" w:eastAsiaTheme="minorEastAsia" w:hAnsi="David" w:cs="David" w:hint="cs"/>
          <w:sz w:val="24"/>
          <w:szCs w:val="24"/>
          <w:rtl/>
        </w:rPr>
        <w:t xml:space="preserve">כתוצאה מכך ניתן להבין שעבור שימוש בלחץ התחלתי גבוה יותר נקבל סטייה מקסימלית קטנה יותר בספיקה. אמנם קיימים שני אילוצים המונעים מאיתנו להשתמש בערכים גבוהים מידי. הראשון זה העובדה שנקבל ספיקה נומינלית גבוהה יותר ממה שאנחנו דורשים. השני זה לחץ </w:t>
      </w:r>
      <w:r w:rsidR="00B323C4">
        <w:rPr>
          <w:rFonts w:ascii="David" w:eastAsiaTheme="minorEastAsia" w:hAnsi="David" w:cs="David" w:hint="cs"/>
          <w:sz w:val="24"/>
          <w:szCs w:val="24"/>
          <w:rtl/>
        </w:rPr>
        <w:t>ה</w:t>
      </w:r>
      <w:r>
        <w:rPr>
          <w:rFonts w:ascii="David" w:eastAsiaTheme="minorEastAsia" w:hAnsi="David" w:cs="David" w:hint="cs"/>
          <w:sz w:val="24"/>
          <w:szCs w:val="24"/>
          <w:rtl/>
        </w:rPr>
        <w:t xml:space="preserve">עבודה </w:t>
      </w:r>
      <w:r w:rsidR="00B323C4">
        <w:rPr>
          <w:rFonts w:ascii="David" w:eastAsiaTheme="minorEastAsia" w:hAnsi="David" w:cs="David" w:hint="cs"/>
          <w:sz w:val="24"/>
          <w:szCs w:val="24"/>
          <w:rtl/>
        </w:rPr>
        <w:t>ה</w:t>
      </w:r>
      <w:r>
        <w:rPr>
          <w:rFonts w:ascii="David" w:eastAsiaTheme="minorEastAsia" w:hAnsi="David" w:cs="David" w:hint="cs"/>
          <w:sz w:val="24"/>
          <w:szCs w:val="24"/>
          <w:rtl/>
        </w:rPr>
        <w:t>מקסימלי של צינורות המערכת.</w:t>
      </w:r>
    </w:p>
    <w:p w14:paraId="0D3F6574" w14:textId="4D6E663D" w:rsidR="00B323C4" w:rsidRDefault="00B323C4" w:rsidP="00B323C4">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הפרמטר השני שניתן לשנות זה קוטר צינור קו המחלק. האסטרטג</w:t>
      </w:r>
      <w:r w:rsidR="003028EB">
        <w:rPr>
          <w:rFonts w:ascii="David" w:eastAsiaTheme="minorEastAsia" w:hAnsi="David" w:cs="David" w:hint="cs"/>
          <w:sz w:val="24"/>
          <w:szCs w:val="24"/>
          <w:rtl/>
        </w:rPr>
        <w:t>י</w:t>
      </w:r>
      <w:r>
        <w:rPr>
          <w:rFonts w:ascii="David" w:eastAsiaTheme="minorEastAsia" w:hAnsi="David" w:cs="David" w:hint="cs"/>
          <w:sz w:val="24"/>
          <w:szCs w:val="24"/>
          <w:rtl/>
        </w:rPr>
        <w:t xml:space="preserve">ה היא להשתמש בקטור המינימלי ביותר בשביל לחסוך עלויות. אמנם, שימוש בקטור גדול יותר יגרום להפסד עומד קטן יותר עבור הצינור המחלק וזה לפי משוואה </w:t>
      </w:r>
      <w:r>
        <w:rPr>
          <w:rFonts w:ascii="David" w:eastAsiaTheme="minorEastAsia" w:hAnsi="David" w:cs="David" w:hint="cs"/>
          <w:sz w:val="24"/>
          <w:szCs w:val="24"/>
        </w:rPr>
        <w:t>XXX</w:t>
      </w:r>
      <w:r>
        <w:rPr>
          <w:rFonts w:ascii="David" w:eastAsiaTheme="minorEastAsia" w:hAnsi="David" w:cs="David" w:hint="cs"/>
          <w:sz w:val="24"/>
          <w:szCs w:val="24"/>
          <w:rtl/>
        </w:rPr>
        <w:t>.</w:t>
      </w:r>
      <w:r w:rsidR="003028EB">
        <w:rPr>
          <w:rFonts w:ascii="David" w:eastAsiaTheme="minorEastAsia" w:hAnsi="David" w:cs="David" w:hint="cs"/>
          <w:sz w:val="24"/>
          <w:szCs w:val="24"/>
          <w:rtl/>
        </w:rPr>
        <w:t xml:space="preserve"> דבר זה עוזר לנו בכך שניתן למגר את הירידה ההתחלתית של עומד הלחץ בצינור המחלק ובכך למנוע ירידה דרסטית בספיקת הטפטפות אשר ניתן לראות באמצע שטח המפה לפי איור </w:t>
      </w:r>
      <w:r w:rsidR="003028EB">
        <w:rPr>
          <w:rFonts w:ascii="David" w:eastAsiaTheme="minorEastAsia" w:hAnsi="David" w:cs="David" w:hint="cs"/>
          <w:sz w:val="24"/>
          <w:szCs w:val="24"/>
        </w:rPr>
        <w:t>XXX</w:t>
      </w:r>
      <w:r w:rsidR="003028EB">
        <w:rPr>
          <w:rFonts w:ascii="David" w:eastAsiaTheme="minorEastAsia" w:hAnsi="David" w:cs="David" w:hint="cs"/>
          <w:sz w:val="24"/>
          <w:szCs w:val="24"/>
          <w:rtl/>
        </w:rPr>
        <w:t xml:space="preserve"> (</w:t>
      </w:r>
      <w:r w:rsidR="003028EB">
        <w:rPr>
          <w:rFonts w:ascii="David" w:eastAsiaTheme="minorEastAsia" w:hAnsi="David" w:cs="David"/>
          <w:sz w:val="24"/>
          <w:szCs w:val="24"/>
        </w:rPr>
        <w:t>b</w:t>
      </w:r>
      <w:r w:rsidR="003028EB">
        <w:rPr>
          <w:rFonts w:ascii="David" w:eastAsiaTheme="minorEastAsia" w:hAnsi="David" w:cs="David" w:hint="cs"/>
          <w:sz w:val="24"/>
          <w:szCs w:val="24"/>
          <w:rtl/>
        </w:rPr>
        <w:t>).</w:t>
      </w:r>
      <w:r w:rsidR="00B902B3">
        <w:rPr>
          <w:rFonts w:ascii="David" w:eastAsiaTheme="minorEastAsia" w:hAnsi="David" w:cs="David" w:hint="cs"/>
          <w:sz w:val="24"/>
          <w:szCs w:val="24"/>
          <w:rtl/>
        </w:rPr>
        <w:t xml:space="preserve"> כלומר הפרמטר הזה למעשה שולט באחוז הסטייה המקסימלית ללא קשר לערך הלחץ במערכת (בניגוד לפרמטר של </w:t>
      </w:r>
      <w:r w:rsidR="000E2F8F">
        <w:rPr>
          <w:rFonts w:ascii="David" w:eastAsiaTheme="minorEastAsia" w:hAnsi="David" w:cs="David" w:hint="cs"/>
          <w:sz w:val="24"/>
          <w:szCs w:val="24"/>
          <w:rtl/>
        </w:rPr>
        <w:t>לחץ ההתחלתי)</w:t>
      </w:r>
      <w:r w:rsidR="00B902B3">
        <w:rPr>
          <w:rFonts w:ascii="David" w:eastAsiaTheme="minorEastAsia" w:hAnsi="David" w:cs="David" w:hint="cs"/>
          <w:sz w:val="24"/>
          <w:szCs w:val="24"/>
          <w:rtl/>
        </w:rPr>
        <w:t>.</w:t>
      </w:r>
      <w:r>
        <w:rPr>
          <w:rFonts w:ascii="David" w:eastAsiaTheme="minorEastAsia" w:hAnsi="David" w:cs="David" w:hint="cs"/>
          <w:sz w:val="24"/>
          <w:szCs w:val="24"/>
          <w:rtl/>
        </w:rPr>
        <w:t xml:space="preserve"> </w:t>
      </w:r>
      <w:r w:rsidR="00B902B3">
        <w:rPr>
          <w:rFonts w:ascii="David" w:eastAsiaTheme="minorEastAsia" w:hAnsi="David" w:cs="David" w:hint="cs"/>
          <w:sz w:val="24"/>
          <w:szCs w:val="24"/>
          <w:rtl/>
        </w:rPr>
        <w:t xml:space="preserve">יש לשים לב כי השימוש בשילוב קטרים חייב להיעשות בצורה מחושבת ומושכלת בשל שתי סיבות. הראשונה היא שאת הפסד העומד בצינור המחלק לא נרצה למגר בצורה מוחלטת, </w:t>
      </w:r>
      <w:r w:rsidR="00900932">
        <w:rPr>
          <w:rFonts w:ascii="David" w:eastAsiaTheme="minorEastAsia" w:hAnsi="David" w:cs="David" w:hint="cs"/>
          <w:sz w:val="24"/>
          <w:szCs w:val="24"/>
          <w:rtl/>
        </w:rPr>
        <w:t>הפסד העומד למעשה</w:t>
      </w:r>
      <w:r w:rsidR="00B902B3">
        <w:rPr>
          <w:rFonts w:ascii="David" w:eastAsiaTheme="minorEastAsia" w:hAnsi="David" w:cs="David" w:hint="cs"/>
          <w:sz w:val="24"/>
          <w:szCs w:val="24"/>
          <w:rtl/>
        </w:rPr>
        <w:t xml:space="preserve"> מאזן את תרומת הלחץ המורווחת מהטופוגרפיה. השנייה זה העלות הכספית.</w:t>
      </w:r>
    </w:p>
    <w:p w14:paraId="70699D60" w14:textId="5ADA4737" w:rsidR="000E2F8F" w:rsidRDefault="000E2F8F" w:rsidP="000E2F8F">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בהינתן דברים אלה, מטרתנו זה למצוא את הערך של הלחץ ההתחלתי ואת אורך מקטע הצינור המחלק שבו קוטר הצינור הוא גדול יותר, אשר יגרמו לאופטימיזציה של פונקציית מטרה (אשר תורחב בהמשך). </w:t>
      </w:r>
      <w:r w:rsidR="00ED24B4">
        <w:rPr>
          <w:rFonts w:ascii="David" w:eastAsiaTheme="minorEastAsia" w:hAnsi="David" w:cs="David" w:hint="cs"/>
          <w:sz w:val="24"/>
          <w:szCs w:val="24"/>
          <w:rtl/>
        </w:rPr>
        <w:t xml:space="preserve">ערך קוטר הצינור הגדול הוא </w:t>
      </w:r>
      <m:oMath>
        <m:r>
          <w:rPr>
            <w:rFonts w:ascii="Cambria Math" w:eastAsiaTheme="minorEastAsia" w:hAnsi="Cambria Math" w:cs="David"/>
            <w:sz w:val="24"/>
            <w:szCs w:val="24"/>
          </w:rPr>
          <m:t>50.8 mm</m:t>
        </m:r>
      </m:oMath>
      <w:r w:rsidR="00ED24B4">
        <w:rPr>
          <w:rFonts w:ascii="David" w:eastAsiaTheme="minorEastAsia" w:hAnsi="David" w:cs="David" w:hint="cs"/>
          <w:sz w:val="24"/>
          <w:szCs w:val="24"/>
          <w:rtl/>
        </w:rPr>
        <w:t xml:space="preserve"> (הקוטר הקטן ביותר מבין הקטרים המוצעים אשר גדולים יותר מ</w:t>
      </w:r>
      <m:oMath>
        <m:r>
          <w:rPr>
            <w:rFonts w:ascii="Cambria Math" w:eastAsiaTheme="minorEastAsia" w:hAnsi="Cambria Math" w:cs="David"/>
            <w:sz w:val="24"/>
            <w:szCs w:val="24"/>
          </w:rPr>
          <m:t>38.1 mm</m:t>
        </m:r>
      </m:oMath>
      <w:r w:rsidR="00ED24B4">
        <w:rPr>
          <w:rFonts w:ascii="David" w:eastAsiaTheme="minorEastAsia" w:hAnsi="David" w:cs="David" w:hint="cs"/>
          <w:sz w:val="24"/>
          <w:szCs w:val="24"/>
          <w:rtl/>
        </w:rPr>
        <w:t xml:space="preserve"> לפי הקטלוג).</w:t>
      </w:r>
      <w:r w:rsidR="004F60FD">
        <w:rPr>
          <w:rFonts w:ascii="David" w:eastAsiaTheme="minorEastAsia" w:hAnsi="David" w:cs="David" w:hint="cs"/>
          <w:sz w:val="24"/>
          <w:szCs w:val="24"/>
          <w:rtl/>
        </w:rPr>
        <w:t xml:space="preserve"> בשל עומס החישוב שיש לעשות בשביל לחשב </w:t>
      </w:r>
      <w:r w:rsidR="004F60FD">
        <w:rPr>
          <w:rFonts w:ascii="David" w:eastAsiaTheme="minorEastAsia" w:hAnsi="David" w:cs="David" w:hint="cs"/>
          <w:sz w:val="24"/>
          <w:szCs w:val="24"/>
          <w:rtl/>
        </w:rPr>
        <w:lastRenderedPageBreak/>
        <w:t xml:space="preserve">את פירוס הלחצים והספיקות בכלל המערכת, נאלצנו למצוא את הערכים האופטימליים על ידי חישוב פונקציית המטרה עבור 7 ערכים אפשריים לכל פרמטר </w:t>
      </w:r>
      <w:r w:rsidR="004F60FD">
        <w:rPr>
          <w:rFonts w:ascii="David" w:eastAsiaTheme="minorEastAsia" w:hAnsi="David" w:cs="David"/>
          <w:sz w:val="24"/>
          <w:szCs w:val="24"/>
          <w:rtl/>
        </w:rPr>
        <w:t>–</w:t>
      </w:r>
      <w:r w:rsidR="004F60FD">
        <w:rPr>
          <w:rFonts w:ascii="David" w:eastAsiaTheme="minorEastAsia" w:hAnsi="David" w:cs="David" w:hint="cs"/>
          <w:sz w:val="24"/>
          <w:szCs w:val="24"/>
          <w:rtl/>
        </w:rPr>
        <w:t xml:space="preserve"> כלומר 49 אפשרויות. טווח ערכים של עומד לחץ התחלתי הוא </w:t>
      </w:r>
      <m:oMath>
        <m:r>
          <w:rPr>
            <w:rFonts w:ascii="Cambria Math" w:eastAsiaTheme="minorEastAsia" w:hAnsi="Cambria Math" w:cs="David"/>
            <w:sz w:val="24"/>
            <w:szCs w:val="24"/>
          </w:rPr>
          <m:t>22-28 m</m:t>
        </m:r>
      </m:oMath>
      <w:r w:rsidR="004F60FD">
        <w:rPr>
          <w:rFonts w:ascii="David" w:eastAsiaTheme="minorEastAsia" w:hAnsi="David" w:cs="David" w:hint="cs"/>
          <w:sz w:val="24"/>
          <w:szCs w:val="24"/>
          <w:rtl/>
        </w:rPr>
        <w:t xml:space="preserve"> כאשר עבור אורך מקטע הצינור המחלק עם קוטר של </w:t>
      </w:r>
      <m:oMath>
        <m:r>
          <w:rPr>
            <w:rFonts w:ascii="Cambria Math" w:eastAsiaTheme="minorEastAsia" w:hAnsi="Cambria Math" w:cs="David"/>
            <w:sz w:val="24"/>
            <w:szCs w:val="24"/>
          </w:rPr>
          <m:t xml:space="preserve">50.8 </m:t>
        </m:r>
        <m:r>
          <w:rPr>
            <w:rFonts w:ascii="Cambria Math" w:eastAsiaTheme="minorEastAsia" w:hAnsi="Cambria Math" w:cs="David"/>
            <w:sz w:val="24"/>
            <w:szCs w:val="24"/>
          </w:rPr>
          <m:t>m</m:t>
        </m:r>
        <m:r>
          <w:rPr>
            <w:rFonts w:ascii="Cambria Math" w:eastAsiaTheme="minorEastAsia" w:hAnsi="Cambria Math" w:cs="David"/>
            <w:sz w:val="24"/>
            <w:szCs w:val="24"/>
          </w:rPr>
          <m:t>m</m:t>
        </m:r>
      </m:oMath>
      <w:r w:rsidR="004F60FD">
        <w:rPr>
          <w:rFonts w:ascii="David" w:eastAsiaTheme="minorEastAsia" w:hAnsi="David" w:cs="David" w:hint="cs"/>
          <w:sz w:val="24"/>
          <w:szCs w:val="24"/>
          <w:rtl/>
        </w:rPr>
        <w:t xml:space="preserve"> בחרנו בערכים של </w:t>
      </w:r>
      <m:oMath>
        <m:r>
          <w:rPr>
            <w:rFonts w:ascii="Cambria Math" w:eastAsiaTheme="minorEastAsia" w:hAnsi="Cambria Math" w:cs="David"/>
            <w:sz w:val="24"/>
            <w:szCs w:val="24"/>
          </w:rPr>
          <m:t>11-17</m:t>
        </m:r>
      </m:oMath>
      <w:r w:rsidR="004F60FD">
        <w:rPr>
          <w:rFonts w:ascii="David" w:eastAsiaTheme="minorEastAsia" w:hAnsi="David" w:cs="David" w:hint="cs"/>
          <w:sz w:val="24"/>
          <w:szCs w:val="24"/>
          <w:rtl/>
        </w:rPr>
        <w:t xml:space="preserve"> מקטעים (6 מטר)</w:t>
      </w:r>
      <w:r w:rsidR="004669BC">
        <w:rPr>
          <w:rFonts w:ascii="David" w:eastAsiaTheme="minorEastAsia" w:hAnsi="David" w:cs="David" w:hint="cs"/>
          <w:sz w:val="24"/>
          <w:szCs w:val="24"/>
          <w:rtl/>
        </w:rPr>
        <w:t xml:space="preserve"> לאחר נקודת החיבור הראשונה של שלוחת הטפטפת לצינור המחלק.</w:t>
      </w:r>
    </w:p>
    <w:p w14:paraId="401B54A4" w14:textId="6E6A6AE7" w:rsidR="004669BC" w:rsidRDefault="004669BC" w:rsidP="004669BC">
      <w:pPr>
        <w:bidi/>
        <w:spacing w:line="360" w:lineRule="auto"/>
        <w:rPr>
          <w:rFonts w:ascii="David" w:eastAsiaTheme="minorEastAsia" w:hAnsi="David" w:cs="David"/>
          <w:sz w:val="24"/>
          <w:szCs w:val="24"/>
          <w:rtl/>
        </w:rPr>
      </w:pPr>
      <w:r>
        <w:rPr>
          <w:rFonts w:ascii="David" w:eastAsiaTheme="minorEastAsia" w:hAnsi="David" w:cs="David" w:hint="cs"/>
          <w:sz w:val="24"/>
          <w:szCs w:val="24"/>
          <w:rtl/>
        </w:rPr>
        <w:t>פונקציית המטרה אמורה לשרת את שתי המטרות שהוזכרו קודם לכן. עם זאת</w:t>
      </w:r>
      <w:r w:rsidR="00900932">
        <w:rPr>
          <w:rFonts w:ascii="David" w:eastAsiaTheme="minorEastAsia" w:hAnsi="David" w:cs="David" w:hint="cs"/>
          <w:sz w:val="24"/>
          <w:szCs w:val="24"/>
          <w:rtl/>
        </w:rPr>
        <w:t>,</w:t>
      </w:r>
      <w:r>
        <w:rPr>
          <w:rFonts w:ascii="David" w:eastAsiaTheme="minorEastAsia" w:hAnsi="David" w:cs="David" w:hint="cs"/>
          <w:sz w:val="24"/>
          <w:szCs w:val="24"/>
          <w:rtl/>
        </w:rPr>
        <w:t xml:space="preserve"> לשם פשטות החישוב בחרנו בפונקציית מט</w:t>
      </w:r>
      <w:r w:rsidR="00900932">
        <w:rPr>
          <w:rFonts w:ascii="David" w:eastAsiaTheme="minorEastAsia" w:hAnsi="David" w:cs="David" w:hint="cs"/>
          <w:sz w:val="24"/>
          <w:szCs w:val="24"/>
          <w:rtl/>
        </w:rPr>
        <w:t>ר</w:t>
      </w:r>
      <w:r>
        <w:rPr>
          <w:rFonts w:ascii="David" w:eastAsiaTheme="minorEastAsia" w:hAnsi="David" w:cs="David" w:hint="cs"/>
          <w:sz w:val="24"/>
          <w:szCs w:val="24"/>
          <w:rtl/>
        </w:rPr>
        <w:t xml:space="preserve">ה אשר תשרת את המטרה הראשונה של </w:t>
      </w:r>
      <w:r>
        <w:rPr>
          <w:rFonts w:ascii="David" w:hAnsi="David" w:cs="David" w:hint="cs"/>
          <w:sz w:val="24"/>
          <w:szCs w:val="24"/>
          <w:rtl/>
        </w:rPr>
        <w:t xml:space="preserve">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בכלל המערכת על ידי הנוסחא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12AADC90" w14:textId="3C82CEAE" w:rsidR="004669BC" w:rsidRPr="004461E3" w:rsidRDefault="004669BC" w:rsidP="004669B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r>
                <w:rPr>
                  <w:rFonts w:ascii="Cambria Math" w:eastAsiaTheme="minorEastAsia" w:hAnsi="Cambria Math" w:cs="David"/>
                  <w:sz w:val="24"/>
                  <w:szCs w:val="24"/>
                </w:rPr>
                <m:t>, N</m:t>
              </m:r>
            </m:e>
          </m:d>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573473B1" w14:textId="7850F26D" w:rsidR="000E2F8F" w:rsidRPr="00EA650A" w:rsidRDefault="004669BC" w:rsidP="00EA650A">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r>
          <w:rPr>
            <w:rFonts w:ascii="Cambria Math" w:hAnsi="Cambria Math" w:cs="David"/>
            <w:sz w:val="24"/>
            <w:szCs w:val="24"/>
          </w:rPr>
          <m:t>N</m:t>
        </m:r>
      </m:oMath>
      <w:r>
        <w:rPr>
          <w:rFonts w:ascii="David" w:eastAsiaTheme="minorEastAsia" w:hAnsi="David" w:cs="David" w:hint="cs"/>
          <w:i/>
          <w:sz w:val="24"/>
          <w:szCs w:val="24"/>
          <w:rtl/>
        </w:rPr>
        <w:t xml:space="preserve"> זה מספר ה</w:t>
      </w:r>
      <w:r>
        <w:rPr>
          <w:rFonts w:ascii="David" w:eastAsiaTheme="minorEastAsia" w:hAnsi="David" w:cs="David" w:hint="cs"/>
          <w:sz w:val="24"/>
          <w:szCs w:val="24"/>
          <w:rtl/>
        </w:rPr>
        <w:t>מקטעים לאחר נקודת החיבור הראשונה של שלוחת הטפטפת לצינור המחלק ו</w:t>
      </w:r>
      <m:oMath>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oMath>
      <w:r>
        <w:rPr>
          <w:rFonts w:ascii="Cambria Math" w:eastAsiaTheme="minorEastAsia" w:hAnsi="Cambria Math" w:cs="David" w:hint="cs"/>
          <w:i/>
          <w:sz w:val="24"/>
          <w:szCs w:val="24"/>
          <w:rtl/>
        </w:rPr>
        <w:t xml:space="preserve"> זה למעשה ממוצע האבסולוטי של ספיקת טפטפת מערך של </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xml:space="preserve">. מיזעור של פונקציית מטרה זו תבטיח את </w:t>
      </w:r>
      <w:r w:rsidR="004461E3">
        <w:rPr>
          <w:rFonts w:ascii="Cambria Math" w:eastAsiaTheme="minorEastAsia" w:hAnsi="Cambria Math" w:cs="David" w:hint="cs"/>
          <w:i/>
          <w:sz w:val="24"/>
          <w:szCs w:val="24"/>
          <w:rtl/>
        </w:rPr>
        <w:t>כי ממוצע ספיקות הטיפטוף בכלל המערכת יהיה הקרוב ביותר ל</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4461E3">
        <w:rPr>
          <w:rFonts w:ascii="Cambria Math" w:eastAsiaTheme="minorEastAsia" w:hAnsi="Cambria Math" w:cs="David" w:hint="cs"/>
          <w:i/>
          <w:sz w:val="24"/>
          <w:szCs w:val="24"/>
          <w:rtl/>
        </w:rPr>
        <w:t xml:space="preserve">. את התוצאות עבור חישוב פונצקציית המטרה ניתן לראות באיור </w:t>
      </w:r>
      <w:r w:rsidR="004461E3">
        <w:rPr>
          <w:rFonts w:ascii="Cambria Math" w:eastAsiaTheme="minorEastAsia" w:hAnsi="Cambria Math" w:cs="David" w:hint="cs"/>
          <w:i/>
          <w:sz w:val="24"/>
          <w:szCs w:val="24"/>
        </w:rPr>
        <w:t>XXX</w:t>
      </w:r>
      <w:r w:rsidR="004461E3">
        <w:rPr>
          <w:rFonts w:ascii="Cambria Math" w:eastAsiaTheme="minorEastAsia" w:hAnsi="Cambria Math" w:cs="David" w:hint="cs"/>
          <w:i/>
          <w:sz w:val="24"/>
          <w:szCs w:val="24"/>
          <w:rtl/>
        </w:rPr>
        <w:t xml:space="preserve">, כאשר הערך האופטימלי של </w:t>
      </w:r>
      <w:r w:rsidR="005F45E7">
        <w:rPr>
          <w:rFonts w:ascii="Cambria Math" w:eastAsiaTheme="minorEastAsia" w:hAnsi="Cambria Math" w:cs="David" w:hint="cs"/>
          <w:i/>
          <w:sz w:val="24"/>
          <w:szCs w:val="24"/>
          <w:rtl/>
        </w:rPr>
        <w:t xml:space="preserve">עומד לחץ התחלתי זה </w:t>
      </w:r>
      <m:oMath>
        <m:r>
          <w:rPr>
            <w:rFonts w:ascii="Cambria Math" w:eastAsiaTheme="minorEastAsia" w:hAnsi="Cambria Math" w:cs="David"/>
            <w:sz w:val="24"/>
            <w:szCs w:val="24"/>
          </w:rPr>
          <m:t>24 m</m:t>
        </m:r>
      </m:oMath>
      <w:r w:rsidR="005F45E7">
        <w:rPr>
          <w:rFonts w:ascii="Cambria Math" w:eastAsiaTheme="minorEastAsia" w:hAnsi="Cambria Math" w:cs="David" w:hint="cs"/>
          <w:i/>
          <w:sz w:val="24"/>
          <w:szCs w:val="24"/>
          <w:rtl/>
        </w:rPr>
        <w:t xml:space="preserve"> ומספר המקטעים האופטימלי זה 14 </w:t>
      </w:r>
      <w:r w:rsidR="005F45E7">
        <w:rPr>
          <w:rFonts w:ascii="Cambria Math" w:eastAsiaTheme="minorEastAsia" w:hAnsi="Cambria Math" w:cs="David"/>
          <w:i/>
          <w:sz w:val="24"/>
          <w:szCs w:val="24"/>
          <w:rtl/>
        </w:rPr>
        <w:t>–</w:t>
      </w:r>
      <w:r w:rsidR="005F45E7">
        <w:rPr>
          <w:rFonts w:ascii="Cambria Math" w:eastAsiaTheme="minorEastAsia" w:hAnsi="Cambria Math" w:cs="David" w:hint="cs"/>
          <w:i/>
          <w:sz w:val="24"/>
          <w:szCs w:val="24"/>
          <w:rtl/>
        </w:rPr>
        <w:t xml:space="preserve"> כלומר </w:t>
      </w:r>
      <m:oMath>
        <m:r>
          <w:rPr>
            <w:rFonts w:ascii="Cambria Math" w:eastAsiaTheme="minorEastAsia" w:hAnsi="Cambria Math" w:cs="David"/>
            <w:sz w:val="24"/>
            <w:szCs w:val="24"/>
          </w:rPr>
          <m:t>84 m</m:t>
        </m:r>
      </m:oMath>
      <w:r w:rsidR="005F45E7">
        <w:rPr>
          <w:rFonts w:ascii="Cambria Math" w:eastAsiaTheme="minorEastAsia" w:hAnsi="Cambria Math" w:cs="David" w:hint="cs"/>
          <w:i/>
          <w:sz w:val="24"/>
          <w:szCs w:val="24"/>
          <w:rtl/>
        </w:rPr>
        <w:t xml:space="preserve"> הראשונים.</w:t>
      </w:r>
    </w:p>
    <w:tbl>
      <w:tblPr>
        <w:tblStyle w:val="TableGrid"/>
        <w:tblpPr w:leftFromText="180" w:rightFromText="180" w:vertAnchor="text" w:horzAnchor="margin" w:tblpXSpec="center" w:tblpY="520"/>
        <w:bidiVisual/>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576"/>
      </w:tblGrid>
      <w:tr w:rsidR="00A91BE2" w14:paraId="53D09FB4" w14:textId="77777777" w:rsidTr="00A91BE2">
        <w:trPr>
          <w:trHeight w:val="3415"/>
        </w:trPr>
        <w:tc>
          <w:tcPr>
            <w:tcW w:w="378" w:type="dxa"/>
          </w:tcPr>
          <w:p w14:paraId="02974BAA" w14:textId="77777777" w:rsidR="00A91BE2" w:rsidRDefault="00A91BE2" w:rsidP="00A91BE2">
            <w:pPr>
              <w:bidi/>
              <w:spacing w:line="360" w:lineRule="auto"/>
              <w:rPr>
                <w:rFonts w:asciiTheme="majorBidi" w:hAnsiTheme="majorBidi" w:cstheme="majorBidi"/>
                <w:noProof/>
                <w:sz w:val="24"/>
                <w:szCs w:val="24"/>
              </w:rPr>
            </w:pPr>
          </w:p>
        </w:tc>
        <w:tc>
          <w:tcPr>
            <w:tcW w:w="8959" w:type="dxa"/>
          </w:tcPr>
          <w:p w14:paraId="013E730E" w14:textId="0CB85D2B" w:rsidR="00A91BE2" w:rsidRDefault="00741F48" w:rsidP="00A91BE2">
            <w:pPr>
              <w:bidi/>
              <w:spacing w:line="360" w:lineRule="auto"/>
              <w:rPr>
                <w:rFonts w:asciiTheme="majorBidi" w:hAnsiTheme="majorBidi" w:cstheme="majorBidi"/>
                <w:sz w:val="24"/>
                <w:szCs w:val="24"/>
                <w:rtl/>
              </w:rPr>
            </w:pPr>
            <w:r>
              <w:rPr>
                <w:rFonts w:asciiTheme="majorBidi" w:hAnsiTheme="majorBidi" w:cstheme="majorBidi"/>
                <w:noProof/>
                <w:sz w:val="24"/>
                <w:szCs w:val="24"/>
              </w:rPr>
              <w:drawing>
                <wp:inline distT="0" distB="0" distL="0" distR="0" wp14:anchorId="7988F9D5" wp14:editId="25DF9087">
                  <wp:extent cx="5934710" cy="218567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185670"/>
                          </a:xfrm>
                          <a:prstGeom prst="rect">
                            <a:avLst/>
                          </a:prstGeom>
                          <a:noFill/>
                          <a:ln>
                            <a:noFill/>
                          </a:ln>
                        </pic:spPr>
                      </pic:pic>
                    </a:graphicData>
                  </a:graphic>
                </wp:inline>
              </w:drawing>
            </w:r>
          </w:p>
        </w:tc>
      </w:tr>
      <w:tr w:rsidR="00A91BE2" w14:paraId="18579DE4" w14:textId="77777777" w:rsidTr="00A91BE2">
        <w:trPr>
          <w:trHeight w:val="382"/>
        </w:trPr>
        <w:tc>
          <w:tcPr>
            <w:tcW w:w="378" w:type="dxa"/>
          </w:tcPr>
          <w:p w14:paraId="058B8F09" w14:textId="77777777" w:rsidR="00A91BE2" w:rsidRDefault="00A91BE2" w:rsidP="00A91BE2">
            <w:pPr>
              <w:bidi/>
              <w:spacing w:line="360" w:lineRule="auto"/>
              <w:rPr>
                <w:rFonts w:ascii="David" w:hAnsi="David" w:cs="David"/>
                <w:sz w:val="24"/>
                <w:szCs w:val="24"/>
                <w:rtl/>
              </w:rPr>
            </w:pPr>
          </w:p>
        </w:tc>
        <w:tc>
          <w:tcPr>
            <w:tcW w:w="8959" w:type="dxa"/>
          </w:tcPr>
          <w:p w14:paraId="55FAFA0D" w14:textId="77777777" w:rsidR="00A91BE2" w:rsidRPr="00EB7809" w:rsidRDefault="00A91BE2" w:rsidP="00A91BE2">
            <w:pPr>
              <w:bidi/>
              <w:spacing w:line="360" w:lineRule="auto"/>
              <w:rPr>
                <w:rFonts w:ascii="David" w:hAnsi="David" w:cs="David"/>
                <w:i/>
                <w:sz w:val="24"/>
                <w:szCs w:val="24"/>
                <w:rtl/>
              </w:rPr>
            </w:pPr>
            <w:r w:rsidRPr="00EB7809">
              <w:rPr>
                <w:rFonts w:ascii="David" w:hAnsi="David" w:cs="David" w:hint="cs"/>
                <w:sz w:val="20"/>
                <w:szCs w:val="20"/>
                <w:rtl/>
              </w:rPr>
              <w:t xml:space="preserve">איור מס' </w:t>
            </w:r>
            <w:r w:rsidRPr="00EB7809">
              <w:rPr>
                <w:rFonts w:ascii="David" w:hAnsi="David" w:cs="David" w:hint="cs"/>
                <w:sz w:val="20"/>
                <w:szCs w:val="20"/>
              </w:rPr>
              <w:t>XXX</w:t>
            </w:r>
            <w:r w:rsidRPr="00EB7809">
              <w:rPr>
                <w:rFonts w:ascii="David" w:hAnsi="David" w:cs="David" w:hint="cs"/>
                <w:sz w:val="20"/>
                <w:szCs w:val="20"/>
                <w:rtl/>
              </w:rPr>
              <w:t xml:space="preserve">, </w:t>
            </w:r>
            <w:r w:rsidRPr="00EB7809">
              <w:rPr>
                <w:rFonts w:ascii="David" w:hAnsi="David" w:cs="David"/>
                <w:sz w:val="20"/>
                <w:szCs w:val="20"/>
              </w:rPr>
              <w:t>Response Surface</w:t>
            </w:r>
            <w:r w:rsidRPr="00EB7809">
              <w:rPr>
                <w:rFonts w:ascii="David" w:hAnsi="David" w:cs="David" w:hint="cs"/>
                <w:sz w:val="20"/>
                <w:szCs w:val="20"/>
                <w:rtl/>
              </w:rPr>
              <w:t xml:space="preserve"> של האופטמיזציה. ציר אופקי זה מספר הקטעים הראשוניים עם קוטר צינור מחלק של </w:t>
            </w:r>
            <m:oMath>
              <m:r>
                <w:rPr>
                  <w:rFonts w:ascii="Cambria Math" w:hAnsi="Cambria Math" w:cs="David"/>
                  <w:sz w:val="20"/>
                  <w:szCs w:val="20"/>
                </w:rPr>
                <m:t>50.8 m</m:t>
              </m:r>
            </m:oMath>
            <w:r w:rsidRPr="00EB7809">
              <w:rPr>
                <w:rFonts w:ascii="David" w:eastAsiaTheme="minorEastAsia" w:hAnsi="David" w:cs="David" w:hint="cs"/>
                <w:sz w:val="20"/>
                <w:szCs w:val="20"/>
                <w:rtl/>
              </w:rPr>
              <w:t xml:space="preserve">, ציר אופקי זה עומד לחץ התחלתי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Pr="00EB7809">
              <w:rPr>
                <w:rFonts w:ascii="David" w:eastAsiaTheme="minorEastAsia" w:hAnsi="David" w:cs="David" w:hint="cs"/>
                <w:sz w:val="20"/>
                <w:szCs w:val="20"/>
                <w:rtl/>
              </w:rPr>
              <w:t xml:space="preserve"> וצבע לפי ערך פונקציית המטרה.</w:t>
            </w:r>
            <w:r>
              <w:rPr>
                <w:rFonts w:ascii="David" w:eastAsiaTheme="minorEastAsia" w:hAnsi="David" w:cs="David" w:hint="cs"/>
                <w:sz w:val="20"/>
                <w:szCs w:val="20"/>
                <w:rtl/>
              </w:rPr>
              <w:t xml:space="preserve"> בנוסף מתואר באדום הערכים האופטימלים</w:t>
            </w:r>
          </w:p>
        </w:tc>
      </w:tr>
    </w:tbl>
    <w:p w14:paraId="7862269D" w14:textId="68705203" w:rsidR="007B18D8" w:rsidRDefault="007B18D8" w:rsidP="007B18D8">
      <w:pPr>
        <w:bidi/>
        <w:spacing w:line="360" w:lineRule="auto"/>
        <w:rPr>
          <w:rFonts w:ascii="David" w:hAnsi="David" w:cs="David"/>
          <w:i/>
          <w:sz w:val="24"/>
          <w:szCs w:val="24"/>
          <w:rtl/>
        </w:rPr>
      </w:pPr>
    </w:p>
    <w:p w14:paraId="38073C65" w14:textId="08A4B979" w:rsidR="007B18D8" w:rsidRDefault="007B18D8" w:rsidP="007B18D8">
      <w:pPr>
        <w:bidi/>
        <w:spacing w:line="360" w:lineRule="auto"/>
        <w:rPr>
          <w:rFonts w:ascii="David" w:hAnsi="David" w:cs="David"/>
          <w:i/>
          <w:sz w:val="24"/>
          <w:szCs w:val="24"/>
          <w:rtl/>
        </w:rPr>
      </w:pPr>
    </w:p>
    <w:p w14:paraId="326C1513" w14:textId="65C58AA6" w:rsidR="007B18D8" w:rsidRDefault="007B18D8" w:rsidP="007B18D8">
      <w:pPr>
        <w:bidi/>
        <w:spacing w:line="360" w:lineRule="auto"/>
        <w:rPr>
          <w:rFonts w:ascii="David" w:hAnsi="David" w:cs="David"/>
          <w:i/>
          <w:sz w:val="24"/>
          <w:szCs w:val="24"/>
          <w:rtl/>
        </w:rPr>
      </w:pPr>
    </w:p>
    <w:p w14:paraId="6664EDFA" w14:textId="490A6A55" w:rsidR="007B18D8" w:rsidRDefault="007B18D8" w:rsidP="007B18D8">
      <w:pPr>
        <w:bidi/>
        <w:spacing w:line="360" w:lineRule="auto"/>
        <w:rPr>
          <w:rFonts w:ascii="David" w:hAnsi="David" w:cs="David"/>
          <w:i/>
          <w:sz w:val="24"/>
          <w:szCs w:val="24"/>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D12F20" w14:paraId="68FA7C0E" w14:textId="77777777" w:rsidTr="001A11E2">
        <w:trPr>
          <w:jc w:val="center"/>
        </w:trPr>
        <w:tc>
          <w:tcPr>
            <w:tcW w:w="8630" w:type="dxa"/>
            <w:gridSpan w:val="2"/>
            <w:vAlign w:val="center"/>
          </w:tcPr>
          <w:p w14:paraId="6F13E30E" w14:textId="77777777" w:rsidR="00D12F20" w:rsidRPr="00882079" w:rsidRDefault="00D12F20" w:rsidP="00F86498">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D12F20" w14:paraId="0A0BAA5F" w14:textId="77777777" w:rsidTr="001A11E2">
        <w:trPr>
          <w:jc w:val="center"/>
        </w:trPr>
        <w:tc>
          <w:tcPr>
            <w:tcW w:w="8630" w:type="dxa"/>
            <w:gridSpan w:val="2"/>
            <w:vAlign w:val="center"/>
          </w:tcPr>
          <w:p w14:paraId="6C761B8C" w14:textId="4E409A00"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67176F29" wp14:editId="1A9C4F32">
                  <wp:extent cx="4718304" cy="26301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304" cy="2630152"/>
                          </a:xfrm>
                          <a:prstGeom prst="rect">
                            <a:avLst/>
                          </a:prstGeom>
                          <a:noFill/>
                          <a:ln>
                            <a:noFill/>
                          </a:ln>
                        </pic:spPr>
                      </pic:pic>
                    </a:graphicData>
                  </a:graphic>
                </wp:inline>
              </w:drawing>
            </w:r>
          </w:p>
        </w:tc>
      </w:tr>
      <w:tr w:rsidR="001A11E2" w14:paraId="165C284C" w14:textId="77777777" w:rsidTr="001A11E2">
        <w:trPr>
          <w:jc w:val="center"/>
        </w:trPr>
        <w:tc>
          <w:tcPr>
            <w:tcW w:w="4315" w:type="dxa"/>
            <w:vAlign w:val="center"/>
          </w:tcPr>
          <w:p w14:paraId="7C93B03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15" w:type="dxa"/>
            <w:vAlign w:val="center"/>
          </w:tcPr>
          <w:p w14:paraId="48DB0BB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1A11E2" w14:paraId="1CC5E2E1" w14:textId="77777777" w:rsidTr="001A11E2">
        <w:trPr>
          <w:jc w:val="center"/>
        </w:trPr>
        <w:tc>
          <w:tcPr>
            <w:tcW w:w="4315" w:type="dxa"/>
            <w:vAlign w:val="center"/>
          </w:tcPr>
          <w:p w14:paraId="6882986A" w14:textId="072FC9DD"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9FAED6" wp14:editId="55303032">
                  <wp:extent cx="2359152" cy="3008738"/>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152" cy="3008738"/>
                          </a:xfrm>
                          <a:prstGeom prst="rect">
                            <a:avLst/>
                          </a:prstGeom>
                          <a:noFill/>
                          <a:ln>
                            <a:noFill/>
                          </a:ln>
                        </pic:spPr>
                      </pic:pic>
                    </a:graphicData>
                  </a:graphic>
                </wp:inline>
              </w:drawing>
            </w:r>
          </w:p>
        </w:tc>
        <w:tc>
          <w:tcPr>
            <w:tcW w:w="4315" w:type="dxa"/>
            <w:vAlign w:val="center"/>
          </w:tcPr>
          <w:p w14:paraId="751E0C2C" w14:textId="1D7C367F"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C6C730" wp14:editId="3459A9DF">
                  <wp:extent cx="2359152" cy="308947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9152" cy="3089479"/>
                          </a:xfrm>
                          <a:prstGeom prst="rect">
                            <a:avLst/>
                          </a:prstGeom>
                          <a:noFill/>
                          <a:ln>
                            <a:noFill/>
                          </a:ln>
                        </pic:spPr>
                      </pic:pic>
                    </a:graphicData>
                  </a:graphic>
                </wp:inline>
              </w:drawing>
            </w:r>
          </w:p>
        </w:tc>
      </w:tr>
      <w:tr w:rsidR="00D12F20" w14:paraId="30CF29D2" w14:textId="77777777" w:rsidTr="001A11E2">
        <w:trPr>
          <w:jc w:val="center"/>
        </w:trPr>
        <w:tc>
          <w:tcPr>
            <w:tcW w:w="8630" w:type="dxa"/>
            <w:gridSpan w:val="2"/>
            <w:vAlign w:val="center"/>
          </w:tcPr>
          <w:p w14:paraId="6E9DA4FB" w14:textId="22C35846" w:rsidR="00D12F20" w:rsidRDefault="006F50A2" w:rsidP="00F86498">
            <w:pPr>
              <w:bidi/>
              <w:spacing w:line="360" w:lineRule="auto"/>
              <w:rPr>
                <w:rFonts w:ascii="David" w:eastAsiaTheme="minorEastAsia" w:hAnsi="David" w:cs="David"/>
                <w:i/>
                <w:sz w:val="24"/>
                <w:szCs w:val="24"/>
                <w:rtl/>
              </w:rPr>
            </w:pPr>
            <w:r w:rsidRPr="006F50A2">
              <w:rPr>
                <w:rFonts w:ascii="David" w:eastAsiaTheme="minorEastAsia" w:hAnsi="David" w:cs="David" w:hint="cs"/>
                <w:i/>
                <w:sz w:val="20"/>
                <w:szCs w:val="20"/>
                <w:rtl/>
              </w:rPr>
              <w:t xml:space="preserve">איור מספר </w:t>
            </w:r>
            <w:r w:rsidRPr="006F50A2">
              <w:rPr>
                <w:rFonts w:ascii="David" w:eastAsiaTheme="minorEastAsia" w:hAnsi="David" w:cs="David" w:hint="cs"/>
                <w:i/>
                <w:sz w:val="20"/>
                <w:szCs w:val="20"/>
              </w:rPr>
              <w:t>XXX</w:t>
            </w:r>
            <w:r w:rsidRPr="006F50A2">
              <w:rPr>
                <w:rFonts w:ascii="David" w:eastAsiaTheme="minorEastAsia" w:hAnsi="David" w:cs="David" w:hint="cs"/>
                <w:i/>
                <w:sz w:val="20"/>
                <w:szCs w:val="20"/>
                <w:rtl/>
              </w:rPr>
              <w:t xml:space="preserve"> פריסת לחץ וספיקה בכלל המערכת עבור עומד לחץ התחלתי</w:t>
            </w:r>
            <w:r>
              <w:rPr>
                <w:rFonts w:ascii="David" w:eastAsiaTheme="minorEastAsia" w:hAnsi="David" w:cs="David" w:hint="cs"/>
                <w:i/>
                <w:sz w:val="20"/>
                <w:szCs w:val="20"/>
                <w:rtl/>
              </w:rPr>
              <w:t xml:space="preserve"> אופטימלי</w:t>
            </w:r>
            <w:r w:rsidRPr="006F50A2">
              <w:rPr>
                <w:rFonts w:ascii="David" w:eastAsiaTheme="minorEastAsia" w:hAnsi="David" w:cs="David" w:hint="cs"/>
                <w:i/>
                <w:sz w:val="20"/>
                <w:szCs w:val="20"/>
                <w:rtl/>
              </w:rPr>
              <w:t xml:space="preserve"> של </w:t>
            </w:r>
            <m:oMath>
              <m:r>
                <w:rPr>
                  <w:rFonts w:ascii="Cambria Math" w:eastAsiaTheme="minorEastAsia" w:hAnsi="Cambria Math" w:cs="David"/>
                  <w:sz w:val="20"/>
                  <w:szCs w:val="20"/>
                </w:rPr>
                <m:t>24 m</m:t>
              </m:r>
            </m:oMath>
            <w:r>
              <w:rPr>
                <w:rFonts w:ascii="David" w:eastAsiaTheme="minorEastAsia" w:hAnsi="David" w:cs="David" w:hint="cs"/>
                <w:i/>
                <w:sz w:val="20"/>
                <w:szCs w:val="20"/>
                <w:rtl/>
              </w:rPr>
              <w:t xml:space="preserve"> תוך שימוש בשילוב קטרים עבור צינור מחלק. מבנה הגרפים זהה לגמרי לאיור מספר </w:t>
            </w:r>
            <w:r>
              <w:rPr>
                <w:rFonts w:ascii="David" w:eastAsiaTheme="minorEastAsia" w:hAnsi="David" w:cs="David" w:hint="cs"/>
                <w:i/>
                <w:sz w:val="20"/>
                <w:szCs w:val="20"/>
              </w:rPr>
              <w:t>XXX</w:t>
            </w:r>
            <w:r>
              <w:rPr>
                <w:rFonts w:ascii="David" w:eastAsiaTheme="minorEastAsia" w:hAnsi="David" w:cs="David" w:hint="cs"/>
                <w:i/>
                <w:sz w:val="20"/>
                <w:szCs w:val="20"/>
                <w:rtl/>
              </w:rPr>
              <w:t>.</w:t>
            </w:r>
          </w:p>
        </w:tc>
      </w:tr>
    </w:tbl>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01798207" w14:textId="2D7E0350"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tl/>
        </w:rPr>
      </w:pPr>
    </w:p>
    <w:p w14:paraId="0DC61B08" w14:textId="470A1146" w:rsidR="00D422CE" w:rsidRDefault="007B18D8" w:rsidP="001079E3">
      <w:pPr>
        <w:bidi/>
        <w:spacing w:line="360" w:lineRule="auto"/>
        <w:rPr>
          <w:rFonts w:ascii="David" w:eastAsiaTheme="minorEastAsia" w:hAnsi="David" w:cs="David"/>
          <w:sz w:val="24"/>
          <w:szCs w:val="24"/>
          <w:rtl/>
        </w:rPr>
      </w:pPr>
      <w:r>
        <w:rPr>
          <w:rFonts w:ascii="David" w:hAnsi="David" w:cs="David" w:hint="cs"/>
          <w:sz w:val="24"/>
          <w:szCs w:val="24"/>
          <w:rtl/>
        </w:rPr>
        <w:lastRenderedPageBreak/>
        <w:t xml:space="preserve">איור </w:t>
      </w:r>
      <w:r>
        <w:rPr>
          <w:rFonts w:ascii="David" w:hAnsi="David" w:cs="David" w:hint="cs"/>
          <w:sz w:val="24"/>
          <w:szCs w:val="24"/>
        </w:rPr>
        <w:t>XXX</w:t>
      </w:r>
      <w:r>
        <w:rPr>
          <w:rFonts w:ascii="David" w:hAnsi="David" w:cs="David" w:hint="cs"/>
          <w:sz w:val="24"/>
          <w:szCs w:val="24"/>
          <w:rtl/>
        </w:rPr>
        <w:t xml:space="preserve"> מתאר את תוצאת הערכים האופטימליים.</w:t>
      </w:r>
      <w:r w:rsidR="00A91BE2">
        <w:rPr>
          <w:rFonts w:ascii="David" w:hAnsi="David" w:cs="David" w:hint="cs"/>
          <w:sz w:val="24"/>
          <w:szCs w:val="24"/>
          <w:rtl/>
        </w:rPr>
        <w:t xml:space="preserve"> הדבר הראשון הבולט לעין זה השינוי בפרופיל עומד הלחץ של הקו המחלק </w:t>
      </w:r>
      <w:r w:rsidR="00A91BE2">
        <w:rPr>
          <w:rFonts w:ascii="David" w:hAnsi="David" w:cs="David"/>
          <w:sz w:val="24"/>
          <w:szCs w:val="24"/>
          <w:rtl/>
        </w:rPr>
        <w:t>–</w:t>
      </w:r>
      <w:r w:rsidR="00A91BE2">
        <w:rPr>
          <w:rFonts w:ascii="David" w:hAnsi="David" w:cs="David" w:hint="cs"/>
          <w:sz w:val="24"/>
          <w:szCs w:val="24"/>
          <w:rtl/>
        </w:rPr>
        <w:t xml:space="preserve"> (</w:t>
      </w:r>
      <w:r w:rsidR="00A91BE2">
        <w:rPr>
          <w:rFonts w:ascii="David" w:hAnsi="David" w:cs="David"/>
          <w:sz w:val="24"/>
          <w:szCs w:val="24"/>
        </w:rPr>
        <w:t>a</w:t>
      </w:r>
      <w:r w:rsidR="00A91BE2">
        <w:rPr>
          <w:rFonts w:ascii="David" w:hAnsi="David" w:cs="David" w:hint="cs"/>
          <w:sz w:val="24"/>
          <w:szCs w:val="24"/>
          <w:rtl/>
        </w:rPr>
        <w:t xml:space="preserve">) גרף עליון. בעוד שטווח הערכים של הדוגמאת חישוב זה בערכים של </w:t>
      </w:r>
      <m:oMath>
        <m:r>
          <w:rPr>
            <w:rFonts w:ascii="Cambria Math" w:hAnsi="Cambria Math" w:cs="David"/>
            <w:sz w:val="24"/>
            <w:szCs w:val="24"/>
          </w:rPr>
          <m:t xml:space="preserve">20-26 m </m:t>
        </m:r>
      </m:oMath>
      <w:r w:rsidR="00A91BE2">
        <w:rPr>
          <w:rFonts w:ascii="David" w:eastAsiaTheme="minorEastAsia" w:hAnsi="David" w:cs="David" w:hint="cs"/>
          <w:sz w:val="24"/>
          <w:szCs w:val="24"/>
          <w:rtl/>
        </w:rPr>
        <w:t>, פה מדובר ב</w:t>
      </w:r>
      <m:oMath>
        <m:r>
          <w:rPr>
            <w:rFonts w:ascii="Cambria Math" w:eastAsiaTheme="minorEastAsia" w:hAnsi="Cambria Math" w:cs="David"/>
            <w:sz w:val="24"/>
            <w:szCs w:val="24"/>
          </w:rPr>
          <m:t>23-27 m</m:t>
        </m:r>
      </m:oMath>
      <w:r w:rsidR="00A91BE2">
        <w:rPr>
          <w:rFonts w:ascii="David" w:eastAsiaTheme="minorEastAsia" w:hAnsi="David" w:cs="David" w:hint="cs"/>
          <w:sz w:val="24"/>
          <w:szCs w:val="24"/>
          <w:rtl/>
        </w:rPr>
        <w:t xml:space="preserve">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צימצום טווח משמעותי. השוני בצורת הגרף היא בעיקר עבור המקטע של ה</w:t>
      </w:r>
      <m:oMath>
        <m:r>
          <w:rPr>
            <w:rFonts w:ascii="Cambria Math" w:eastAsiaTheme="minorEastAsia" w:hAnsi="Cambria Math" w:cs="David"/>
            <w:sz w:val="24"/>
            <w:szCs w:val="24"/>
          </w:rPr>
          <m:t>84 m</m:t>
        </m:r>
      </m:oMath>
      <w:r w:rsidR="00A91BE2">
        <w:rPr>
          <w:rFonts w:ascii="David" w:eastAsiaTheme="minorEastAsia" w:hAnsi="David" w:cs="David" w:hint="cs"/>
          <w:sz w:val="24"/>
          <w:szCs w:val="24"/>
          <w:rtl/>
        </w:rPr>
        <w:t xml:space="preserve"> הראשוניים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היכן שקיים קוטר צינור גדול יותר. </w:t>
      </w:r>
      <w:r w:rsidR="00640258">
        <w:rPr>
          <w:rFonts w:ascii="David" w:eastAsiaTheme="minorEastAsia" w:hAnsi="David" w:cs="David" w:hint="cs"/>
          <w:sz w:val="24"/>
          <w:szCs w:val="24"/>
          <w:rtl/>
        </w:rPr>
        <w:t>ניתן לראות כי במקום ירידה</w:t>
      </w:r>
      <w:r w:rsidR="00086277">
        <w:rPr>
          <w:rFonts w:ascii="David" w:eastAsiaTheme="minorEastAsia" w:hAnsi="David" w:cs="David" w:hint="cs"/>
          <w:sz w:val="24"/>
          <w:szCs w:val="24"/>
          <w:rtl/>
        </w:rPr>
        <w:t>,</w:t>
      </w:r>
      <w:r w:rsidR="00640258">
        <w:rPr>
          <w:rFonts w:ascii="David" w:eastAsiaTheme="minorEastAsia" w:hAnsi="David" w:cs="David" w:hint="cs"/>
          <w:sz w:val="24"/>
          <w:szCs w:val="24"/>
          <w:rtl/>
        </w:rPr>
        <w:t xml:space="preserve"> קיימת עלייה מתונה בעומד הלחץ (כתוצאה מירידה בעומד רום). </w:t>
      </w:r>
    </w:p>
    <w:p w14:paraId="3F917838" w14:textId="26399872" w:rsidR="00640258" w:rsidRDefault="00640258" w:rsidP="00640258">
      <w:pPr>
        <w:bidi/>
        <w:spacing w:line="360" w:lineRule="auto"/>
        <w:rPr>
          <w:rFonts w:ascii="David" w:eastAsiaTheme="minorEastAsia" w:hAnsi="David" w:cs="David"/>
          <w:sz w:val="24"/>
          <w:szCs w:val="24"/>
          <w:rtl/>
        </w:rPr>
      </w:pPr>
      <w:r>
        <w:rPr>
          <w:rFonts w:ascii="David" w:eastAsiaTheme="minorEastAsia" w:hAnsi="David" w:cs="David" w:hint="cs"/>
          <w:sz w:val="24"/>
          <w:szCs w:val="24"/>
          <w:rtl/>
        </w:rPr>
        <w:t>נוסף על כך, ניתן לראות שיפור ויזואלי משמעותי בפירוס הספיקה והלחץ של הטפטפות בגרפים (</w:t>
      </w:r>
      <w:r>
        <w:rPr>
          <w:rFonts w:ascii="David" w:eastAsiaTheme="minorEastAsia" w:hAnsi="David" w:cs="David"/>
          <w:sz w:val="24"/>
          <w:szCs w:val="24"/>
        </w:rPr>
        <w:t>b</w:t>
      </w:r>
      <w:r>
        <w:rPr>
          <w:rFonts w:ascii="David" w:eastAsiaTheme="minorEastAsia" w:hAnsi="David" w:cs="David" w:hint="cs"/>
          <w:sz w:val="24"/>
          <w:szCs w:val="24"/>
          <w:rtl/>
        </w:rPr>
        <w:t>) ו(</w:t>
      </w:r>
      <w:r>
        <w:rPr>
          <w:rFonts w:ascii="David" w:eastAsiaTheme="minorEastAsia" w:hAnsi="David" w:cs="David"/>
          <w:sz w:val="24"/>
          <w:szCs w:val="24"/>
        </w:rPr>
        <w:t>c</w:t>
      </w:r>
      <w:r>
        <w:rPr>
          <w:rFonts w:ascii="David" w:eastAsiaTheme="minorEastAsia" w:hAnsi="David" w:cs="David" w:hint="cs"/>
          <w:sz w:val="24"/>
          <w:szCs w:val="24"/>
          <w:rtl/>
        </w:rPr>
        <w:t xml:space="preserve">): לעומת איור </w:t>
      </w:r>
      <w:r>
        <w:rPr>
          <w:rFonts w:ascii="David" w:eastAsiaTheme="minorEastAsia" w:hAnsi="David" w:cs="David" w:hint="cs"/>
          <w:sz w:val="24"/>
          <w:szCs w:val="24"/>
        </w:rPr>
        <w:t>XXX</w:t>
      </w:r>
      <w:r>
        <w:rPr>
          <w:rFonts w:ascii="David" w:eastAsiaTheme="minorEastAsia" w:hAnsi="David" w:cs="David" w:hint="cs"/>
          <w:sz w:val="24"/>
          <w:szCs w:val="24"/>
          <w:rtl/>
        </w:rPr>
        <w:t xml:space="preserve"> שם ניתן לראות הפרש בהירויות ניכר בספיקה ובלחץ, פה יש יותר אחידות בבהירות </w:t>
      </w:r>
      <w:r>
        <w:rPr>
          <w:rFonts w:ascii="David" w:eastAsiaTheme="minorEastAsia" w:hAnsi="David" w:cs="David"/>
          <w:sz w:val="24"/>
          <w:szCs w:val="24"/>
          <w:rtl/>
        </w:rPr>
        <w:t>–</w:t>
      </w:r>
      <w:r>
        <w:rPr>
          <w:rFonts w:ascii="David" w:eastAsiaTheme="minorEastAsia" w:hAnsi="David" w:cs="David" w:hint="cs"/>
          <w:sz w:val="24"/>
          <w:szCs w:val="24"/>
          <w:rtl/>
        </w:rPr>
        <w:t xml:space="preserve"> אחידות בלחץ ובספיקת הטפטפות. אמנם, כן ניתן לראות ירידה בספיקה ובלחץ עבור השטח של אמצע המפה (היכן שקוטר הצינור מתחלף לקטן יותר </w:t>
      </w:r>
      <w:r>
        <w:rPr>
          <w:rFonts w:ascii="David" w:eastAsiaTheme="minorEastAsia" w:hAnsi="David" w:cs="David"/>
          <w:sz w:val="24"/>
          <w:szCs w:val="24"/>
          <w:rtl/>
        </w:rPr>
        <w:t>–</w:t>
      </w:r>
      <w:r>
        <w:rPr>
          <w:rFonts w:ascii="David" w:eastAsiaTheme="minorEastAsia" w:hAnsi="David" w:cs="David" w:hint="cs"/>
          <w:sz w:val="24"/>
          <w:szCs w:val="24"/>
          <w:rtl/>
        </w:rPr>
        <w:t xml:space="preserve"> הפסד עומד משמעותי יותר) ובנוסף עבור הקצה הצפון מזרחי </w:t>
      </w:r>
      <w:r>
        <w:rPr>
          <w:rFonts w:ascii="David" w:eastAsiaTheme="minorEastAsia" w:hAnsi="David" w:cs="David"/>
          <w:sz w:val="24"/>
          <w:szCs w:val="24"/>
          <w:rtl/>
        </w:rPr>
        <w:t>–</w:t>
      </w:r>
      <w:r>
        <w:rPr>
          <w:rFonts w:ascii="David" w:eastAsiaTheme="minorEastAsia" w:hAnsi="David" w:cs="David" w:hint="cs"/>
          <w:sz w:val="24"/>
          <w:szCs w:val="24"/>
          <w:rtl/>
        </w:rPr>
        <w:t xml:space="preserve"> היכן שעומד הרום עולה עם כיוון הספיקה.</w:t>
      </w:r>
    </w:p>
    <w:p w14:paraId="0A9A1AD2" w14:textId="0432A1AF" w:rsidR="00640258" w:rsidRPr="00086277" w:rsidRDefault="00086277" w:rsidP="00640258">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ממוצע מערכת של ספיקה של טפטפת הוא </w:t>
      </w:r>
      <m:oMath>
        <m:r>
          <w:rPr>
            <w:rFonts w:ascii="Cambria Math" w:eastAsiaTheme="minorEastAsia" w:hAnsi="Cambria Math" w:cs="David"/>
            <w:sz w:val="24"/>
            <w:szCs w:val="24"/>
          </w:rPr>
          <m:t>1.505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F629B6">
        <w:rPr>
          <w:rFonts w:ascii="David" w:eastAsiaTheme="minorEastAsia" w:hAnsi="David" w:cs="David" w:hint="cs"/>
          <w:sz w:val="24"/>
          <w:szCs w:val="24"/>
          <w:rtl/>
        </w:rPr>
        <w:t xml:space="preserve"> </w:t>
      </w:r>
      <w:r>
        <w:rPr>
          <w:rFonts w:ascii="David" w:eastAsiaTheme="minorEastAsia" w:hAnsi="David" w:cs="David" w:hint="cs"/>
          <w:sz w:val="24"/>
          <w:szCs w:val="24"/>
          <w:rtl/>
        </w:rPr>
        <w:t>כאשר עבור לחץ זה</w:t>
      </w:r>
      <m:oMath>
        <m:r>
          <w:rPr>
            <w:rFonts w:ascii="Cambria Math" w:eastAsiaTheme="minorEastAsia" w:hAnsi="Cambria Math" w:cs="David"/>
            <w:sz w:val="24"/>
            <w:szCs w:val="24"/>
          </w:rPr>
          <m:t>2.359 bar</m:t>
        </m:r>
      </m:oMath>
      <w:r>
        <w:rPr>
          <w:rFonts w:ascii="David" w:eastAsiaTheme="minorEastAsia" w:hAnsi="David" w:cs="David" w:hint="cs"/>
          <w:sz w:val="24"/>
          <w:szCs w:val="24"/>
          <w:rtl/>
        </w:rPr>
        <w:t xml:space="preserve">. ערכים אלה הם האופטימלים לפי הבדיקה שהרצנו. בעוד שפונקציית המטרה לא נועדה לשם צימצום הסטייה המירבית בלחץ ובספיקה אנחנו כן קיבלנו ערכים טובים: </w:t>
      </w:r>
      <m:oMath>
        <m:r>
          <w:rPr>
            <w:rFonts w:ascii="Cambria Math" w:eastAsiaTheme="minorEastAsia" w:hAnsi="Cambria Math" w:cs="David"/>
            <w:sz w:val="24"/>
            <w:szCs w:val="24"/>
          </w:rPr>
          <m:t>8.54 %</m:t>
        </m:r>
      </m:oMath>
      <w:r>
        <w:rPr>
          <w:rFonts w:ascii="David" w:eastAsiaTheme="minorEastAsia" w:hAnsi="David" w:cs="David" w:hint="cs"/>
          <w:sz w:val="24"/>
          <w:szCs w:val="24"/>
          <w:rtl/>
        </w:rPr>
        <w:t xml:space="preserve"> עבור ספיקה ו</w:t>
      </w:r>
      <m:oMath>
        <m:r>
          <w:rPr>
            <w:rFonts w:ascii="Cambria Math" w:eastAsiaTheme="minorEastAsia" w:hAnsi="Cambria Math" w:cs="David"/>
            <w:sz w:val="24"/>
            <w:szCs w:val="24"/>
          </w:rPr>
          <m:t>17.04%</m:t>
        </m:r>
      </m:oMath>
      <w:r>
        <w:rPr>
          <w:rFonts w:ascii="David" w:eastAsiaTheme="minorEastAsia" w:hAnsi="David" w:cs="David" w:hint="cs"/>
          <w:sz w:val="24"/>
          <w:szCs w:val="24"/>
          <w:rtl/>
        </w:rPr>
        <w:t xml:space="preserve"> עבור לחץ. חשוב להדגיש שנית כי אחוזים אלה הם גלובליים לכלל המערכת. </w:t>
      </w:r>
    </w:p>
    <w:p w14:paraId="17277421" w14:textId="19A5D149" w:rsidR="00E34A1A" w:rsidRDefault="00E34A1A" w:rsidP="00E34A1A">
      <w:pPr>
        <w:bidi/>
        <w:spacing w:line="360" w:lineRule="auto"/>
        <w:rPr>
          <w:rFonts w:ascii="David" w:hAnsi="David" w:cs="David"/>
          <w:sz w:val="44"/>
          <w:szCs w:val="44"/>
          <w:rtl/>
        </w:rPr>
      </w:pPr>
      <w:r>
        <w:rPr>
          <w:rFonts w:ascii="David" w:hAnsi="David" w:cs="David" w:hint="cs"/>
          <w:sz w:val="44"/>
          <w:szCs w:val="44"/>
          <w:rtl/>
        </w:rPr>
        <w:t>לוח מים</w:t>
      </w:r>
    </w:p>
    <w:p w14:paraId="00A2B0ED" w14:textId="70FE4DD3" w:rsidR="009416B3" w:rsidRDefault="00E34A1A" w:rsidP="009416B3">
      <w:pPr>
        <w:bidi/>
        <w:spacing w:line="360" w:lineRule="auto"/>
        <w:rPr>
          <w:rFonts w:ascii="David" w:hAnsi="David" w:cs="David"/>
          <w:sz w:val="24"/>
          <w:szCs w:val="24"/>
          <w:rtl/>
        </w:rPr>
      </w:pPr>
      <w:r w:rsidRPr="00E34A1A">
        <w:rPr>
          <w:rFonts w:ascii="David" w:hAnsi="David" w:cs="David"/>
          <w:sz w:val="24"/>
          <w:szCs w:val="24"/>
          <w:rtl/>
        </w:rPr>
        <w:t>על מנת לבנות את הפן התפעולי של מערכת ההשקיה שתכננו, התבססנו על נתוני הגשם</w:t>
      </w:r>
      <w:r>
        <w:rPr>
          <w:rFonts w:ascii="David" w:hAnsi="David" w:cs="David" w:hint="cs"/>
          <w:sz w:val="24"/>
          <w:szCs w:val="24"/>
          <w:rtl/>
        </w:rPr>
        <w:t xml:space="preserve"> </w:t>
      </w:r>
      <w:r w:rsidR="009416B3">
        <w:rPr>
          <w:rFonts w:ascii="David" w:hAnsi="David" w:cs="David" w:hint="cs"/>
          <w:sz w:val="24"/>
          <w:szCs w:val="24"/>
          <w:rtl/>
        </w:rPr>
        <w:t xml:space="preserve">היומיים </w:t>
      </w:r>
      <w:r>
        <w:rPr>
          <w:rFonts w:ascii="David" w:hAnsi="David" w:cs="David" w:hint="cs"/>
          <w:sz w:val="24"/>
          <w:szCs w:val="24"/>
          <w:rtl/>
        </w:rPr>
        <w:t>האחרונים ביותר</w:t>
      </w:r>
      <w:r w:rsidRPr="00E34A1A">
        <w:rPr>
          <w:rFonts w:ascii="David" w:hAnsi="David" w:cs="David"/>
          <w:sz w:val="24"/>
          <w:szCs w:val="24"/>
          <w:rtl/>
        </w:rPr>
        <w:t xml:space="preserve"> (1.1.2021-31.12-2021) אשר </w:t>
      </w:r>
      <w:r>
        <w:rPr>
          <w:rFonts w:ascii="David" w:hAnsi="David" w:cs="David" w:hint="cs"/>
          <w:sz w:val="24"/>
          <w:szCs w:val="24"/>
          <w:rtl/>
        </w:rPr>
        <w:t>חולצו</w:t>
      </w:r>
      <w:r w:rsidRPr="00E34A1A">
        <w:rPr>
          <w:rFonts w:ascii="David" w:hAnsi="David" w:cs="David"/>
          <w:sz w:val="24"/>
          <w:szCs w:val="24"/>
          <w:rtl/>
        </w:rPr>
        <w:t xml:space="preserve"> ממאגר נתוני השירות המטאורולוגי הישראלי על בסיס תחנת מדידה מס' 310098 אשר ממוקמת בקיבוץ דפנה</w:t>
      </w:r>
      <w:r w:rsidR="009416B3">
        <w:rPr>
          <w:rFonts w:ascii="David" w:hAnsi="David" w:cs="David" w:hint="cs"/>
          <w:sz w:val="24"/>
          <w:szCs w:val="24"/>
          <w:rtl/>
        </w:rPr>
        <w:t xml:space="preserve">. </w:t>
      </w:r>
      <w:r w:rsidRPr="00E34A1A">
        <w:rPr>
          <w:rFonts w:ascii="David" w:hAnsi="David" w:cs="David"/>
          <w:sz w:val="24"/>
          <w:szCs w:val="24"/>
          <w:rtl/>
        </w:rPr>
        <w:t>12 החודשים בשנה האחרונה</w:t>
      </w:r>
      <w:r w:rsidR="009416B3">
        <w:rPr>
          <w:rFonts w:ascii="David" w:hAnsi="David" w:cs="David" w:hint="cs"/>
          <w:sz w:val="24"/>
          <w:szCs w:val="24"/>
          <w:rtl/>
        </w:rPr>
        <w:t xml:space="preserve"> חולקו</w:t>
      </w:r>
      <w:r w:rsidRPr="00E34A1A">
        <w:rPr>
          <w:rFonts w:ascii="David" w:hAnsi="David" w:cs="David"/>
          <w:sz w:val="24"/>
          <w:szCs w:val="24"/>
          <w:rtl/>
        </w:rPr>
        <w:t xml:space="preserve"> ל3 עשרת (10 ימים) בכל חודש</w:t>
      </w:r>
      <w:r w:rsidR="009416B3">
        <w:rPr>
          <w:rFonts w:ascii="David" w:hAnsi="David" w:cs="David" w:hint="cs"/>
          <w:sz w:val="24"/>
          <w:szCs w:val="24"/>
          <w:rtl/>
        </w:rPr>
        <w:t xml:space="preserve"> ולכל עשרת בוצע חישוב ממוצע יומי באופן נפרד.</w:t>
      </w:r>
    </w:p>
    <w:p w14:paraId="02800823" w14:textId="77777777" w:rsidR="00200E32" w:rsidRPr="00E34A1A" w:rsidRDefault="00200E32" w:rsidP="00200E32">
      <w:pPr>
        <w:shd w:val="clear" w:color="auto" w:fill="FFFF00"/>
        <w:bidi/>
        <w:spacing w:line="360" w:lineRule="auto"/>
        <w:rPr>
          <w:rFonts w:ascii="David" w:hAnsi="David" w:cs="David"/>
          <w:sz w:val="24"/>
          <w:szCs w:val="24"/>
          <w:rtl/>
        </w:rPr>
      </w:pPr>
      <w:r w:rsidRPr="00E34A1A">
        <w:rPr>
          <w:rFonts w:ascii="David" w:hAnsi="David" w:cs="David"/>
          <w:sz w:val="24"/>
          <w:szCs w:val="24"/>
          <w:rtl/>
        </w:rPr>
        <w:t>דוגמת חישוב ממוצע גשמים- חודש ינואר, עשרת 2 (11.1-20.1):</w:t>
      </w:r>
    </w:p>
    <w:p w14:paraId="04C4E702" w14:textId="7CC716D6" w:rsidR="00200E32" w:rsidRPr="00200E32" w:rsidRDefault="00200E32" w:rsidP="00200E32">
      <w:pPr>
        <w:shd w:val="clear" w:color="auto" w:fill="FFFF00"/>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Rain=</m:t>
          </m:r>
          <m:f>
            <m:fPr>
              <m:ctrlPr>
                <w:rPr>
                  <w:rFonts w:ascii="Cambria Math" w:hAnsi="Cambria Math" w:cs="David"/>
                  <w:i/>
                  <w:sz w:val="24"/>
                  <w:szCs w:val="24"/>
                </w:rPr>
              </m:ctrlPr>
            </m:fPr>
            <m:num>
              <m:r>
                <w:rPr>
                  <w:rFonts w:ascii="Cambria Math" w:hAnsi="Cambria Math" w:cs="David"/>
                  <w:sz w:val="24"/>
                  <w:szCs w:val="24"/>
                </w:rPr>
                <m:t>0+0+3.8+21.6+0+16.8+42.9+4.5+43.2+5.5</m:t>
              </m:r>
            </m:num>
            <m:den>
              <m:r>
                <w:rPr>
                  <w:rFonts w:ascii="Cambria Math" w:hAnsi="Cambria Math" w:cs="David"/>
                  <w:sz w:val="24"/>
                  <w:szCs w:val="24"/>
                </w:rPr>
                <m:t xml:space="preserve">10 days </m:t>
              </m:r>
            </m:den>
          </m:f>
          <m:r>
            <w:rPr>
              <w:rFonts w:ascii="Cambria Math" w:hAnsi="Cambria Math" w:cs="David"/>
              <w:sz w:val="24"/>
              <w:szCs w:val="24"/>
            </w:rPr>
            <m:t>=13.83[</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m:t>
          </m:r>
        </m:oMath>
      </m:oMathPara>
    </w:p>
    <w:p w14:paraId="7CC41C01" w14:textId="1BB7D0D8" w:rsidR="00200E32" w:rsidRPr="00200E32" w:rsidRDefault="00200E32" w:rsidP="00200E32">
      <w:pPr>
        <w:shd w:val="clear" w:color="auto" w:fill="FFFF00"/>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נראה לי מיותר להראות דוגמאת חישוב של ממוצע</w:t>
      </w:r>
    </w:p>
    <w:p w14:paraId="66FC9228" w14:textId="77777777" w:rsidR="00200E32" w:rsidRDefault="00200E32" w:rsidP="00200E32">
      <w:pPr>
        <w:bidi/>
        <w:spacing w:line="360" w:lineRule="auto"/>
        <w:rPr>
          <w:rFonts w:ascii="David" w:hAnsi="David" w:cs="David"/>
          <w:sz w:val="24"/>
          <w:szCs w:val="24"/>
          <w:rtl/>
        </w:rPr>
      </w:pPr>
    </w:p>
    <w:p w14:paraId="02E9CD2E" w14:textId="1D3A9119" w:rsidR="00E34A1A" w:rsidRPr="009416B3" w:rsidRDefault="009416B3" w:rsidP="009416B3">
      <w:pPr>
        <w:bidi/>
        <w:spacing w:line="360" w:lineRule="auto"/>
        <w:rPr>
          <w:rFonts w:ascii="David" w:hAnsi="David" w:cs="David"/>
          <w:sz w:val="24"/>
          <w:szCs w:val="24"/>
          <w:rtl/>
        </w:rPr>
      </w:pPr>
      <w:r>
        <w:rPr>
          <w:rFonts w:ascii="David" w:hAnsi="David" w:cs="David" w:hint="cs"/>
          <w:sz w:val="24"/>
          <w:szCs w:val="24"/>
          <w:rtl/>
        </w:rPr>
        <w:t>נתוני התאדות היחוס והמקדם הגידול זהים לאותם נתונים אשר שומשו לשם חישוב דרישת השקייה מקסימלית, לפי איור</w:t>
      </w:r>
      <w:r>
        <w:rPr>
          <w:rFonts w:ascii="David" w:hAnsi="David" w:cs="David" w:hint="cs"/>
          <w:sz w:val="24"/>
          <w:szCs w:val="24"/>
        </w:rPr>
        <w:t>XXX</w:t>
      </w:r>
      <w:r>
        <w:rPr>
          <w:rFonts w:ascii="David" w:hAnsi="David" w:cs="David" w:hint="cs"/>
          <w:sz w:val="24"/>
          <w:szCs w:val="24"/>
          <w:rtl/>
        </w:rPr>
        <w:t>.</w:t>
      </w:r>
      <m:oMath>
        <m:r>
          <w:rPr>
            <w:rFonts w:ascii="Cambria Math" w:hAnsi="Cambria Math" w:cs="David"/>
            <w:sz w:val="24"/>
            <w:szCs w:val="24"/>
          </w:rPr>
          <m:t xml:space="preserve"> </m:t>
        </m:r>
      </m:oMath>
    </w:p>
    <w:p w14:paraId="25E589B3" w14:textId="71E05F0F" w:rsidR="00200E32" w:rsidRDefault="00200E32" w:rsidP="00200E32">
      <w:pPr>
        <w:bidi/>
        <w:spacing w:line="360" w:lineRule="auto"/>
        <w:jc w:val="center"/>
        <w:rPr>
          <w:rFonts w:ascii="David" w:eastAsiaTheme="minorEastAsia" w:hAnsi="David" w:cs="David"/>
          <w:i/>
          <w:sz w:val="24"/>
          <w:szCs w:val="24"/>
          <w:rtl/>
        </w:rPr>
      </w:pPr>
    </w:p>
    <w:p w14:paraId="47ABA3C8" w14:textId="1EB707B3" w:rsidR="00200E32" w:rsidRDefault="00200E32" w:rsidP="00200E32">
      <w:pPr>
        <w:bidi/>
        <w:spacing w:line="360" w:lineRule="auto"/>
        <w:jc w:val="center"/>
        <w:rPr>
          <w:rFonts w:ascii="David" w:eastAsiaTheme="minorEastAsia" w:hAnsi="David" w:cs="David"/>
          <w:i/>
          <w:sz w:val="24"/>
          <w:szCs w:val="24"/>
          <w:rtl/>
        </w:rPr>
      </w:pPr>
    </w:p>
    <w:p w14:paraId="6EAF21E9" w14:textId="4FB4D736" w:rsidR="00200E32" w:rsidRDefault="00200E32" w:rsidP="00200E32">
      <w:pPr>
        <w:bidi/>
        <w:spacing w:line="360" w:lineRule="auto"/>
        <w:jc w:val="center"/>
        <w:rPr>
          <w:rFonts w:ascii="David" w:eastAsiaTheme="minorEastAsia" w:hAnsi="David" w:cs="David"/>
          <w:i/>
          <w:sz w:val="24"/>
          <w:szCs w:val="24"/>
          <w:rtl/>
        </w:rPr>
      </w:pPr>
    </w:p>
    <w:p w14:paraId="67B11E49" w14:textId="10E3D766" w:rsidR="00200E32" w:rsidRDefault="00200E32" w:rsidP="00200E32">
      <w:pPr>
        <w:bidi/>
        <w:spacing w:line="360" w:lineRule="auto"/>
        <w:jc w:val="center"/>
        <w:rPr>
          <w:rFonts w:ascii="David" w:eastAsiaTheme="minorEastAsia" w:hAnsi="David" w:cs="David"/>
          <w:i/>
          <w:sz w:val="24"/>
          <w:szCs w:val="24"/>
          <w:rtl/>
        </w:rPr>
      </w:pPr>
    </w:p>
    <w:p w14:paraId="0FCB27B8" w14:textId="77777777" w:rsidR="00200E32" w:rsidRPr="00E34A1A" w:rsidRDefault="00200E32" w:rsidP="00200E32">
      <w:pPr>
        <w:bidi/>
        <w:spacing w:line="360" w:lineRule="auto"/>
        <w:jc w:val="center"/>
        <w:rPr>
          <w:rFonts w:ascii="David" w:hAnsi="David" w:cs="David"/>
          <w:i/>
          <w:sz w:val="24"/>
          <w:szCs w:val="24"/>
          <w:rtl/>
        </w:rPr>
      </w:pPr>
    </w:p>
    <w:tbl>
      <w:tblPr>
        <w:tblStyle w:val="TableGrid"/>
        <w:bidiVisual/>
        <w:tblW w:w="0" w:type="auto"/>
        <w:tblLook w:val="04A0" w:firstRow="1" w:lastRow="0" w:firstColumn="1" w:lastColumn="0" w:noHBand="0" w:noVBand="1"/>
      </w:tblPr>
      <w:tblGrid>
        <w:gridCol w:w="867"/>
        <w:gridCol w:w="1088"/>
      </w:tblGrid>
      <w:tr w:rsidR="00E34A1A" w:rsidRPr="00E34A1A" w14:paraId="2298210A"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08E8BB42" w14:textId="77777777" w:rsidR="00E34A1A" w:rsidRPr="00E34A1A" w:rsidRDefault="00E34A1A">
            <w:pPr>
              <w:bidi/>
              <w:spacing w:line="360" w:lineRule="auto"/>
              <w:jc w:val="center"/>
              <w:rPr>
                <w:rFonts w:ascii="David" w:hAnsi="David" w:cs="David"/>
                <w:sz w:val="24"/>
                <w:szCs w:val="24"/>
              </w:rPr>
            </w:pPr>
            <w:r w:rsidRPr="00E34A1A">
              <w:rPr>
                <w:rFonts w:ascii="David" w:hAnsi="David" w:cs="David"/>
                <w:sz w:val="24"/>
                <w:szCs w:val="24"/>
                <w:rtl/>
              </w:rPr>
              <w:t>11.1.21</w:t>
            </w:r>
          </w:p>
        </w:tc>
        <w:tc>
          <w:tcPr>
            <w:tcW w:w="357" w:type="dxa"/>
            <w:tcBorders>
              <w:top w:val="single" w:sz="4" w:space="0" w:color="auto"/>
              <w:left w:val="single" w:sz="4" w:space="0" w:color="auto"/>
              <w:bottom w:val="single" w:sz="4" w:space="0" w:color="auto"/>
              <w:right w:val="single" w:sz="4" w:space="0" w:color="auto"/>
            </w:tcBorders>
            <w:hideMark/>
          </w:tcPr>
          <w:p w14:paraId="636486E6"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tl/>
              </w:rPr>
              <w:t>0</w:t>
            </w:r>
          </w:p>
        </w:tc>
      </w:tr>
      <w:tr w:rsidR="00E34A1A" w:rsidRPr="00E34A1A" w14:paraId="47C3CB9D"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41383D4C"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tl/>
              </w:rPr>
              <w:t>12.1.21</w:t>
            </w:r>
          </w:p>
        </w:tc>
        <w:tc>
          <w:tcPr>
            <w:tcW w:w="357" w:type="dxa"/>
            <w:tcBorders>
              <w:top w:val="single" w:sz="4" w:space="0" w:color="auto"/>
              <w:left w:val="single" w:sz="4" w:space="0" w:color="auto"/>
              <w:bottom w:val="single" w:sz="4" w:space="0" w:color="auto"/>
              <w:right w:val="single" w:sz="4" w:space="0" w:color="auto"/>
            </w:tcBorders>
            <w:hideMark/>
          </w:tcPr>
          <w:p w14:paraId="25945D16"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tl/>
              </w:rPr>
              <w:t>0</w:t>
            </w:r>
          </w:p>
        </w:tc>
      </w:tr>
      <w:tr w:rsidR="00E34A1A" w:rsidRPr="00E34A1A" w14:paraId="170B0E77"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3D672FD6"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tl/>
              </w:rPr>
              <w:t>13.1.21</w:t>
            </w:r>
          </w:p>
        </w:tc>
        <w:tc>
          <w:tcPr>
            <w:tcW w:w="357" w:type="dxa"/>
            <w:tcBorders>
              <w:top w:val="single" w:sz="4" w:space="0" w:color="auto"/>
              <w:left w:val="single" w:sz="4" w:space="0" w:color="auto"/>
              <w:bottom w:val="single" w:sz="4" w:space="0" w:color="auto"/>
              <w:right w:val="single" w:sz="4" w:space="0" w:color="auto"/>
            </w:tcBorders>
            <w:hideMark/>
          </w:tcPr>
          <w:p w14:paraId="3AA2EA80"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Pr>
              <w:t>3.8[mm]</w:t>
            </w:r>
          </w:p>
        </w:tc>
      </w:tr>
      <w:tr w:rsidR="00E34A1A" w:rsidRPr="00E34A1A" w14:paraId="3892A274"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1E36962B" w14:textId="77777777" w:rsidR="00E34A1A" w:rsidRPr="00E34A1A" w:rsidRDefault="00E34A1A">
            <w:pPr>
              <w:bidi/>
              <w:spacing w:line="360" w:lineRule="auto"/>
              <w:jc w:val="center"/>
              <w:rPr>
                <w:rFonts w:ascii="David" w:hAnsi="David" w:cs="David"/>
                <w:sz w:val="24"/>
                <w:szCs w:val="24"/>
              </w:rPr>
            </w:pPr>
            <w:r w:rsidRPr="00E34A1A">
              <w:rPr>
                <w:rFonts w:ascii="David" w:hAnsi="David" w:cs="David"/>
                <w:sz w:val="24"/>
                <w:szCs w:val="24"/>
                <w:rtl/>
              </w:rPr>
              <w:t>14.1.21</w:t>
            </w:r>
          </w:p>
        </w:tc>
        <w:tc>
          <w:tcPr>
            <w:tcW w:w="357" w:type="dxa"/>
            <w:tcBorders>
              <w:top w:val="single" w:sz="4" w:space="0" w:color="auto"/>
              <w:left w:val="single" w:sz="4" w:space="0" w:color="auto"/>
              <w:bottom w:val="single" w:sz="4" w:space="0" w:color="auto"/>
              <w:right w:val="single" w:sz="4" w:space="0" w:color="auto"/>
            </w:tcBorders>
            <w:hideMark/>
          </w:tcPr>
          <w:p w14:paraId="2F2BA62C"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Pr>
              <w:t>21.6[mm]</w:t>
            </w:r>
          </w:p>
        </w:tc>
      </w:tr>
      <w:tr w:rsidR="00E34A1A" w:rsidRPr="00E34A1A" w14:paraId="08F60351"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6C6F0604" w14:textId="77777777" w:rsidR="00E34A1A" w:rsidRPr="00E34A1A" w:rsidRDefault="00E34A1A">
            <w:pPr>
              <w:bidi/>
              <w:spacing w:line="360" w:lineRule="auto"/>
              <w:jc w:val="center"/>
              <w:rPr>
                <w:rFonts w:ascii="David" w:hAnsi="David" w:cs="David"/>
                <w:sz w:val="24"/>
                <w:szCs w:val="24"/>
              </w:rPr>
            </w:pPr>
            <w:r w:rsidRPr="00E34A1A">
              <w:rPr>
                <w:rFonts w:ascii="David" w:hAnsi="David" w:cs="David"/>
                <w:sz w:val="24"/>
                <w:szCs w:val="24"/>
                <w:rtl/>
              </w:rPr>
              <w:t>15.1.21</w:t>
            </w:r>
          </w:p>
        </w:tc>
        <w:tc>
          <w:tcPr>
            <w:tcW w:w="357" w:type="dxa"/>
            <w:tcBorders>
              <w:top w:val="single" w:sz="4" w:space="0" w:color="auto"/>
              <w:left w:val="single" w:sz="4" w:space="0" w:color="auto"/>
              <w:bottom w:val="single" w:sz="4" w:space="0" w:color="auto"/>
              <w:right w:val="single" w:sz="4" w:space="0" w:color="auto"/>
            </w:tcBorders>
            <w:hideMark/>
          </w:tcPr>
          <w:p w14:paraId="7A46CB66"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tl/>
              </w:rPr>
              <w:t>0</w:t>
            </w:r>
          </w:p>
        </w:tc>
      </w:tr>
      <w:tr w:rsidR="00E34A1A" w:rsidRPr="00E34A1A" w14:paraId="346EB166"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60E9E642"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tl/>
              </w:rPr>
              <w:t>16.1.21</w:t>
            </w:r>
          </w:p>
        </w:tc>
        <w:tc>
          <w:tcPr>
            <w:tcW w:w="357" w:type="dxa"/>
            <w:tcBorders>
              <w:top w:val="single" w:sz="4" w:space="0" w:color="auto"/>
              <w:left w:val="single" w:sz="4" w:space="0" w:color="auto"/>
              <w:bottom w:val="single" w:sz="4" w:space="0" w:color="auto"/>
              <w:right w:val="single" w:sz="4" w:space="0" w:color="auto"/>
            </w:tcBorders>
            <w:hideMark/>
          </w:tcPr>
          <w:p w14:paraId="083355C9"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Pr>
              <w:t>16.8[mm]</w:t>
            </w:r>
          </w:p>
        </w:tc>
      </w:tr>
      <w:tr w:rsidR="00E34A1A" w:rsidRPr="00E34A1A" w14:paraId="61E62F67"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1598646F" w14:textId="77777777" w:rsidR="00E34A1A" w:rsidRPr="00E34A1A" w:rsidRDefault="00E34A1A">
            <w:pPr>
              <w:bidi/>
              <w:spacing w:line="360" w:lineRule="auto"/>
              <w:jc w:val="center"/>
              <w:rPr>
                <w:rFonts w:ascii="David" w:hAnsi="David" w:cs="David"/>
                <w:sz w:val="24"/>
                <w:szCs w:val="24"/>
              </w:rPr>
            </w:pPr>
            <w:r w:rsidRPr="00E34A1A">
              <w:rPr>
                <w:rFonts w:ascii="David" w:hAnsi="David" w:cs="David"/>
                <w:sz w:val="24"/>
                <w:szCs w:val="24"/>
                <w:rtl/>
              </w:rPr>
              <w:t>17.1.21</w:t>
            </w:r>
          </w:p>
        </w:tc>
        <w:tc>
          <w:tcPr>
            <w:tcW w:w="357" w:type="dxa"/>
            <w:tcBorders>
              <w:top w:val="single" w:sz="4" w:space="0" w:color="auto"/>
              <w:left w:val="single" w:sz="4" w:space="0" w:color="auto"/>
              <w:bottom w:val="single" w:sz="4" w:space="0" w:color="auto"/>
              <w:right w:val="single" w:sz="4" w:space="0" w:color="auto"/>
            </w:tcBorders>
            <w:hideMark/>
          </w:tcPr>
          <w:p w14:paraId="1251A9A7"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Pr>
              <w:t>42.9[mm]</w:t>
            </w:r>
          </w:p>
        </w:tc>
      </w:tr>
      <w:tr w:rsidR="00E34A1A" w:rsidRPr="00E34A1A" w14:paraId="3B2FBB53"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56B5640C" w14:textId="77777777" w:rsidR="00E34A1A" w:rsidRPr="00E34A1A" w:rsidRDefault="00E34A1A">
            <w:pPr>
              <w:bidi/>
              <w:spacing w:line="360" w:lineRule="auto"/>
              <w:jc w:val="center"/>
              <w:rPr>
                <w:rFonts w:ascii="David" w:hAnsi="David" w:cs="David"/>
                <w:sz w:val="24"/>
                <w:szCs w:val="24"/>
              </w:rPr>
            </w:pPr>
            <w:r w:rsidRPr="00E34A1A">
              <w:rPr>
                <w:rFonts w:ascii="David" w:hAnsi="David" w:cs="David"/>
                <w:sz w:val="24"/>
                <w:szCs w:val="24"/>
                <w:rtl/>
              </w:rPr>
              <w:t>18.1.21</w:t>
            </w:r>
          </w:p>
        </w:tc>
        <w:tc>
          <w:tcPr>
            <w:tcW w:w="357" w:type="dxa"/>
            <w:tcBorders>
              <w:top w:val="single" w:sz="4" w:space="0" w:color="auto"/>
              <w:left w:val="single" w:sz="4" w:space="0" w:color="auto"/>
              <w:bottom w:val="single" w:sz="4" w:space="0" w:color="auto"/>
              <w:right w:val="single" w:sz="4" w:space="0" w:color="auto"/>
            </w:tcBorders>
            <w:hideMark/>
          </w:tcPr>
          <w:p w14:paraId="07CC1434"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Pr>
              <w:t>4.5[mm]</w:t>
            </w:r>
          </w:p>
        </w:tc>
      </w:tr>
      <w:tr w:rsidR="00E34A1A" w:rsidRPr="00E34A1A" w14:paraId="336A0461"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31322DFA" w14:textId="77777777" w:rsidR="00E34A1A" w:rsidRPr="00E34A1A" w:rsidRDefault="00E34A1A">
            <w:pPr>
              <w:bidi/>
              <w:spacing w:line="360" w:lineRule="auto"/>
              <w:jc w:val="center"/>
              <w:rPr>
                <w:rFonts w:ascii="David" w:hAnsi="David" w:cs="David"/>
                <w:sz w:val="24"/>
                <w:szCs w:val="24"/>
              </w:rPr>
            </w:pPr>
            <w:r w:rsidRPr="00E34A1A">
              <w:rPr>
                <w:rFonts w:ascii="David" w:hAnsi="David" w:cs="David"/>
                <w:sz w:val="24"/>
                <w:szCs w:val="24"/>
                <w:rtl/>
              </w:rPr>
              <w:t>19.1.21</w:t>
            </w:r>
          </w:p>
        </w:tc>
        <w:tc>
          <w:tcPr>
            <w:tcW w:w="357" w:type="dxa"/>
            <w:tcBorders>
              <w:top w:val="single" w:sz="4" w:space="0" w:color="auto"/>
              <w:left w:val="single" w:sz="4" w:space="0" w:color="auto"/>
              <w:bottom w:val="single" w:sz="4" w:space="0" w:color="auto"/>
              <w:right w:val="single" w:sz="4" w:space="0" w:color="auto"/>
            </w:tcBorders>
            <w:hideMark/>
          </w:tcPr>
          <w:p w14:paraId="6D1AACF4"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Pr>
              <w:t>43.2[mm]</w:t>
            </w:r>
          </w:p>
        </w:tc>
      </w:tr>
      <w:tr w:rsidR="00E34A1A" w:rsidRPr="00E34A1A" w14:paraId="4F2DA8B0" w14:textId="77777777" w:rsidTr="00E34A1A">
        <w:tc>
          <w:tcPr>
            <w:tcW w:w="357" w:type="dxa"/>
            <w:tcBorders>
              <w:top w:val="single" w:sz="4" w:space="0" w:color="auto"/>
              <w:left w:val="single" w:sz="4" w:space="0" w:color="auto"/>
              <w:bottom w:val="single" w:sz="4" w:space="0" w:color="auto"/>
              <w:right w:val="single" w:sz="4" w:space="0" w:color="auto"/>
            </w:tcBorders>
            <w:hideMark/>
          </w:tcPr>
          <w:p w14:paraId="0536BAE8" w14:textId="77777777" w:rsidR="00E34A1A" w:rsidRPr="00E34A1A" w:rsidRDefault="00E34A1A">
            <w:pPr>
              <w:bidi/>
              <w:spacing w:line="360" w:lineRule="auto"/>
              <w:jc w:val="center"/>
              <w:rPr>
                <w:rFonts w:ascii="David" w:hAnsi="David" w:cs="David"/>
                <w:sz w:val="24"/>
                <w:szCs w:val="24"/>
              </w:rPr>
            </w:pPr>
            <w:r w:rsidRPr="00E34A1A">
              <w:rPr>
                <w:rFonts w:ascii="David" w:hAnsi="David" w:cs="David"/>
                <w:sz w:val="24"/>
                <w:szCs w:val="24"/>
                <w:rtl/>
              </w:rPr>
              <w:t>20.1.21</w:t>
            </w:r>
          </w:p>
        </w:tc>
        <w:tc>
          <w:tcPr>
            <w:tcW w:w="357" w:type="dxa"/>
            <w:tcBorders>
              <w:top w:val="single" w:sz="4" w:space="0" w:color="auto"/>
              <w:left w:val="single" w:sz="4" w:space="0" w:color="auto"/>
              <w:bottom w:val="single" w:sz="4" w:space="0" w:color="auto"/>
              <w:right w:val="single" w:sz="4" w:space="0" w:color="auto"/>
            </w:tcBorders>
            <w:hideMark/>
          </w:tcPr>
          <w:p w14:paraId="1FAD1C91" w14:textId="77777777" w:rsidR="00E34A1A" w:rsidRPr="00E34A1A" w:rsidRDefault="00E34A1A">
            <w:pPr>
              <w:bidi/>
              <w:spacing w:line="360" w:lineRule="auto"/>
              <w:jc w:val="center"/>
              <w:rPr>
                <w:rFonts w:ascii="David" w:hAnsi="David" w:cs="David"/>
                <w:sz w:val="24"/>
                <w:szCs w:val="24"/>
                <w:rtl/>
              </w:rPr>
            </w:pPr>
            <w:r w:rsidRPr="00E34A1A">
              <w:rPr>
                <w:rFonts w:ascii="David" w:hAnsi="David" w:cs="David"/>
                <w:sz w:val="24"/>
                <w:szCs w:val="24"/>
              </w:rPr>
              <w:t>5.5[mm]</w:t>
            </w:r>
          </w:p>
        </w:tc>
      </w:tr>
    </w:tbl>
    <w:p w14:paraId="25AD42C1" w14:textId="77777777" w:rsidR="00E34A1A" w:rsidRPr="00E34A1A" w:rsidRDefault="00E34A1A" w:rsidP="00E34A1A">
      <w:pPr>
        <w:bidi/>
        <w:spacing w:line="360" w:lineRule="auto"/>
        <w:jc w:val="center"/>
        <w:rPr>
          <w:rFonts w:ascii="David" w:hAnsi="David" w:cs="David"/>
          <w:sz w:val="24"/>
          <w:szCs w:val="24"/>
        </w:rPr>
      </w:pPr>
      <w:r w:rsidRPr="00E34A1A">
        <w:rPr>
          <w:rFonts w:ascii="David" w:hAnsi="David" w:cs="David"/>
          <w:sz w:val="24"/>
          <w:szCs w:val="24"/>
        </w:rPr>
        <w:t xml:space="preserve"> </w:t>
      </w:r>
    </w:p>
    <w:p w14:paraId="02E69F4A" w14:textId="0CA9D83E"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 xml:space="preserve">מכאן, על מנת לחשב את דרישת הנטו והברוטו של ההשקיה השתמשנו בנוסחה </w:t>
      </w:r>
      <w:r w:rsidR="00200E32">
        <w:rPr>
          <w:rFonts w:ascii="David" w:hAnsi="David" w:cs="David" w:hint="cs"/>
          <w:sz w:val="24"/>
          <w:szCs w:val="24"/>
        </w:rPr>
        <w:t>XXX</w:t>
      </w:r>
      <w:r w:rsidRPr="00E34A1A">
        <w:rPr>
          <w:rFonts w:ascii="David" w:hAnsi="David" w:cs="David"/>
          <w:sz w:val="24"/>
          <w:szCs w:val="24"/>
          <w:rtl/>
        </w:rPr>
        <w:t xml:space="preserve"> </w:t>
      </w:r>
    </w:p>
    <w:p w14:paraId="67F5DC50" w14:textId="77777777"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*בעשרת בה יצא לנו ערך שלילי של דרישת השקיה זה אומר שכמות הגשם האפקטיבי הנמדדה באותה עשרת הייתה גדולה מאשר דרישת הצמח/התאדות הצמח לכן התייחסנו אל הדרישה ברוטו כאל ערך 0, שכן לא נשקה בימים אלה, ועל כן נמשיך ונראה דוגמאות חישוב מהחודשים הרלוונטיים יותר להשקיה.</w:t>
      </w:r>
    </w:p>
    <w:p w14:paraId="5E11E31F" w14:textId="77777777" w:rsidR="00E34A1A" w:rsidRPr="00E34A1A" w:rsidRDefault="00E34A1A" w:rsidP="00E34A1A">
      <w:pPr>
        <w:bidi/>
        <w:spacing w:line="360" w:lineRule="auto"/>
        <w:jc w:val="center"/>
        <w:rPr>
          <w:rFonts w:ascii="David" w:hAnsi="David" w:cs="David"/>
          <w:sz w:val="24"/>
          <w:szCs w:val="24"/>
          <w:rtl/>
        </w:rPr>
      </w:pPr>
      <w:r w:rsidRPr="00E34A1A">
        <w:rPr>
          <w:rFonts w:ascii="David" w:hAnsi="David" w:cs="David"/>
          <w:sz w:val="24"/>
          <w:szCs w:val="24"/>
          <w:rtl/>
        </w:rPr>
        <w:t>דוגמת חישוב דרישה ברוטו- חודש יוני, עשרת 3 (21.6.21-30.6.21):</w:t>
      </w:r>
    </w:p>
    <w:p w14:paraId="6F42F1FA" w14:textId="0179406F" w:rsidR="00E34A1A" w:rsidRPr="00E34A1A" w:rsidRDefault="00E34A1A" w:rsidP="00E34A1A">
      <w:pPr>
        <w:bidi/>
        <w:spacing w:line="360" w:lineRule="auto"/>
        <w:jc w:val="center"/>
        <w:rPr>
          <w:rFonts w:ascii="David"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num>
            <m:den>
              <m:r>
                <w:rPr>
                  <w:rFonts w:ascii="Cambria Math" w:hAnsi="Cambria Math" w:cs="David"/>
                  <w:sz w:val="24"/>
                  <w:szCs w:val="24"/>
                </w:rPr>
                <m:t>E</m:t>
              </m:r>
            </m:den>
          </m:f>
        </m:oMath>
      </m:oMathPara>
    </w:p>
    <w:p w14:paraId="7649FC3A" w14:textId="77777777"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גשם אפקטיבי בעשרת זו = 0 מ"מ</w:t>
      </w:r>
    </w:p>
    <w:p w14:paraId="0F5E3961" w14:textId="77777777"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את שאר הערכים כאמור נזניח</w:t>
      </w:r>
    </w:p>
    <w:p w14:paraId="2CCBFEE7" w14:textId="2D966099" w:rsidR="00E34A1A" w:rsidRPr="00E34A1A" w:rsidRDefault="00E34A1A" w:rsidP="00E34A1A">
      <w:pPr>
        <w:bidi/>
        <w:spacing w:line="360" w:lineRule="auto"/>
        <w:jc w:val="center"/>
        <w:rPr>
          <w:rFonts w:ascii="David" w:hAnsi="David" w:cs="David"/>
          <w:i/>
          <w:sz w:val="24"/>
          <w:szCs w:val="24"/>
          <w:rtl/>
        </w:rPr>
      </w:pPr>
      <w:bookmarkStart w:id="0" w:name="_Hlk9275001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w:bookmarkEnd w:id="0"/>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d>
                <m:dPr>
                  <m:ctrlPr>
                    <w:rPr>
                      <w:rFonts w:ascii="Cambria Math" w:hAnsi="Cambria Math" w:cs="David"/>
                      <w:i/>
                      <w:sz w:val="24"/>
                      <w:szCs w:val="24"/>
                    </w:rPr>
                  </m:ctrlPr>
                </m:dPr>
                <m:e>
                  <m:r>
                    <w:rPr>
                      <w:rFonts w:ascii="Cambria Math" w:hAnsi="Cambria Math" w:cs="David"/>
                      <w:sz w:val="24"/>
                      <w:szCs w:val="24"/>
                    </w:rPr>
                    <m:t>0+Ge+Wb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m:t>
          </m:r>
        </m:oMath>
      </m:oMathPara>
    </w:p>
    <w:p w14:paraId="28FEB465" w14:textId="77777777" w:rsidR="00E34A1A" w:rsidRPr="00E34A1A" w:rsidRDefault="00E34A1A" w:rsidP="00E34A1A">
      <w:pPr>
        <w:bidi/>
        <w:spacing w:line="360" w:lineRule="auto"/>
        <w:rPr>
          <w:rFonts w:ascii="David" w:hAnsi="David" w:cs="David"/>
          <w:i/>
          <w:sz w:val="24"/>
          <w:szCs w:val="24"/>
          <w:rtl/>
        </w:rPr>
      </w:pPr>
      <w:r w:rsidRPr="00E34A1A">
        <w:rPr>
          <w:rFonts w:ascii="David" w:hAnsi="David" w:cs="David"/>
          <w:i/>
          <w:sz w:val="24"/>
          <w:szCs w:val="24"/>
          <w:rtl/>
        </w:rPr>
        <w:t>מכאן חישבנו את הדרישה של כלל השטח הנטוע וחילקנו במס' הטפטפות הכולל בחלקה על מנת למצוא את דרישת ההשקיה של כל טפטפת.</w:t>
      </w:r>
    </w:p>
    <w:p w14:paraId="4E5B3D50" w14:textId="77777777" w:rsidR="00E34A1A" w:rsidRPr="00E34A1A" w:rsidRDefault="00E34A1A" w:rsidP="00E34A1A">
      <w:pPr>
        <w:bidi/>
        <w:spacing w:line="360" w:lineRule="auto"/>
        <w:jc w:val="center"/>
        <w:rPr>
          <w:rFonts w:ascii="David" w:hAnsi="David" w:cs="David"/>
          <w:i/>
          <w:sz w:val="24"/>
          <w:szCs w:val="24"/>
          <w:rtl/>
        </w:rPr>
      </w:pPr>
      <w:r w:rsidRPr="00E34A1A">
        <w:rPr>
          <w:rFonts w:ascii="David" w:hAnsi="David" w:cs="David"/>
          <w:i/>
          <w:sz w:val="24"/>
          <w:szCs w:val="24"/>
          <w:rtl/>
        </w:rPr>
        <w:t>דוגמת חישוב דרישה לטפטפת- חודש יוני, עשרת 3 (21.6.21-30.6.21):</w:t>
      </w:r>
    </w:p>
    <w:p w14:paraId="1D4C0FDD" w14:textId="6E035ED1" w:rsidR="00E34A1A" w:rsidRPr="00E34A1A" w:rsidRDefault="00E34A1A" w:rsidP="00E34A1A">
      <w:pPr>
        <w:bidi/>
        <w:spacing w:line="360" w:lineRule="auto"/>
        <w:jc w:val="center"/>
        <w:rPr>
          <w:rFonts w:ascii="David" w:hAnsi="David" w:cs="David"/>
          <w:i/>
          <w:sz w:val="24"/>
          <w:szCs w:val="24"/>
          <w:rtl/>
        </w:rPr>
      </w:pPr>
      <w:bookmarkStart w:id="1" w:name="_Hlk92750503"/>
      <m:oMathPara>
        <m:oMath>
          <m:r>
            <w:rPr>
              <w:rFonts w:ascii="Cambria Math" w:hAnsi="Cambria Math" w:cs="David"/>
              <w:sz w:val="24"/>
              <w:szCs w:val="24"/>
            </w:rPr>
            <m:t>IR(emitter)=</m:t>
          </m:r>
          <m:f>
            <m:fPr>
              <m:ctrlPr>
                <w:rPr>
                  <w:rFonts w:ascii="Cambria Math" w:hAnsi="Cambria Math" w:cs="David"/>
                  <w:i/>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×A(land)</m:t>
              </m:r>
            </m:num>
            <m:den>
              <m:r>
                <w:rPr>
                  <w:rFonts w:ascii="Cambria Math" w:hAnsi="Cambria Math" w:cs="David"/>
                  <w:sz w:val="24"/>
                  <w:szCs w:val="24"/>
                </w:rPr>
                <m:t>N</m:t>
              </m:r>
            </m:den>
          </m:f>
        </m:oMath>
      </m:oMathPara>
    </w:p>
    <w:bookmarkEnd w:id="1"/>
    <w:p w14:paraId="0A09570C" w14:textId="77777777" w:rsidR="00E34A1A" w:rsidRPr="00E34A1A" w:rsidRDefault="00E34A1A" w:rsidP="00E34A1A">
      <w:pPr>
        <w:bidi/>
        <w:spacing w:line="360" w:lineRule="auto"/>
        <w:jc w:val="center"/>
        <w:rPr>
          <w:rFonts w:ascii="David" w:hAnsi="David" w:cs="David"/>
          <w:i/>
          <w:sz w:val="24"/>
          <w:szCs w:val="24"/>
          <w:rtl/>
        </w:rPr>
      </w:pPr>
    </w:p>
    <w:p w14:paraId="235D1EF5" w14:textId="28FBE899" w:rsidR="00E34A1A" w:rsidRPr="00E34A1A" w:rsidRDefault="00E34A1A" w:rsidP="00E34A1A">
      <w:pPr>
        <w:pStyle w:val="ListParagraph"/>
        <w:numPr>
          <w:ilvl w:val="0"/>
          <w:numId w:val="6"/>
        </w:numPr>
        <w:bidi/>
        <w:spacing w:line="360" w:lineRule="auto"/>
        <w:rPr>
          <w:rFonts w:ascii="David" w:hAnsi="David" w:cs="David"/>
          <w:sz w:val="24"/>
          <w:szCs w:val="24"/>
        </w:rPr>
      </w:pPr>
      <w:r w:rsidRPr="00E34A1A">
        <w:rPr>
          <w:rFonts w:ascii="David" w:hAnsi="David" w:cs="David"/>
          <w:sz w:val="24"/>
          <w:szCs w:val="24"/>
          <w:rtl/>
        </w:rPr>
        <w:t xml:space="preserve">סך השטח הנטוע- </w:t>
      </w:r>
      <w:r w:rsidRPr="00E34A1A">
        <w:rPr>
          <w:rFonts w:ascii="David" w:hAnsi="David" w:cs="David"/>
          <w:sz w:val="24"/>
          <w:szCs w:val="24"/>
        </w:rPr>
        <w:t>A(land)</w:t>
      </w:r>
      <w:r w:rsidRPr="00E34A1A">
        <w:rPr>
          <w:rFonts w:ascii="David" w:hAnsi="David" w:cs="David"/>
          <w:sz w:val="24"/>
          <w:szCs w:val="24"/>
          <w:rtl/>
        </w:rPr>
        <w:t xml:space="preserve">  – </w:t>
      </w:r>
      <w:r w:rsidRPr="00E34A1A">
        <w:rPr>
          <w:rFonts w:ascii="David" w:hAnsi="David" w:cs="David"/>
          <w:sz w:val="24"/>
          <w:szCs w:val="24"/>
        </w:rPr>
        <w:t xml:space="preserve">16,440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p>
    <w:p w14:paraId="46796E4D" w14:textId="77777777" w:rsidR="00E34A1A" w:rsidRPr="00E34A1A" w:rsidRDefault="00E34A1A" w:rsidP="00E34A1A">
      <w:pPr>
        <w:pStyle w:val="ListParagraph"/>
        <w:numPr>
          <w:ilvl w:val="0"/>
          <w:numId w:val="6"/>
        </w:numPr>
        <w:bidi/>
        <w:spacing w:line="360" w:lineRule="auto"/>
        <w:rPr>
          <w:rFonts w:ascii="David" w:hAnsi="David" w:cs="David"/>
          <w:sz w:val="24"/>
          <w:szCs w:val="24"/>
        </w:rPr>
      </w:pPr>
      <w:r w:rsidRPr="00E34A1A">
        <w:rPr>
          <w:rFonts w:ascii="David" w:hAnsi="David" w:cs="David"/>
          <w:sz w:val="24"/>
          <w:szCs w:val="24"/>
          <w:rtl/>
        </w:rPr>
        <w:t xml:space="preserve">סך מוציאי המים – </w:t>
      </w:r>
      <w:r w:rsidRPr="00E34A1A">
        <w:rPr>
          <w:rFonts w:ascii="David" w:hAnsi="David" w:cs="David"/>
          <w:sz w:val="24"/>
          <w:szCs w:val="24"/>
        </w:rPr>
        <w:t>N</w:t>
      </w:r>
      <w:r w:rsidRPr="00E34A1A">
        <w:rPr>
          <w:rFonts w:ascii="David" w:hAnsi="David" w:cs="David"/>
          <w:sz w:val="24"/>
          <w:szCs w:val="24"/>
          <w:rtl/>
        </w:rPr>
        <w:t xml:space="preserve"> - 6848</w:t>
      </w:r>
    </w:p>
    <w:p w14:paraId="3B895CE2" w14:textId="565EB0F4" w:rsidR="00E34A1A" w:rsidRPr="00E34A1A" w:rsidRDefault="00E34A1A" w:rsidP="00E34A1A">
      <w:pPr>
        <w:bidi/>
        <w:spacing w:line="360" w:lineRule="auto"/>
        <w:jc w:val="center"/>
        <w:rPr>
          <w:rFonts w:ascii="David" w:hAnsi="David" w:cs="David"/>
          <w:i/>
          <w:sz w:val="24"/>
          <w:szCs w:val="24"/>
          <w:rtl/>
        </w:rPr>
      </w:pPr>
      <m:oMathPara>
        <m:oMath>
          <m:r>
            <w:rPr>
              <w:rFonts w:ascii="Cambria Math" w:hAnsi="Cambria Math" w:cs="David"/>
              <w:sz w:val="24"/>
              <w:szCs w:val="24"/>
            </w:rPr>
            <m:t>IR</m:t>
          </m:r>
          <m:d>
            <m:dPr>
              <m:ctrlPr>
                <w:rPr>
                  <w:rFonts w:ascii="Cambria Math" w:hAnsi="Cambria Math" w:cs="David"/>
                  <w:i/>
                  <w:sz w:val="24"/>
                  <w:szCs w:val="24"/>
                </w:rPr>
              </m:ctrlPr>
            </m:dPr>
            <m:e>
              <m:r>
                <w:rPr>
                  <w:rFonts w:ascii="Cambria Math" w:hAnsi="Cambria Math" w:cs="David"/>
                  <w:sz w:val="24"/>
                  <w:szCs w:val="24"/>
                </w:rPr>
                <m:t>emitter</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]×16,440</m:t>
              </m:r>
              <m:sSup>
                <m:sSupPr>
                  <m:ctrlPr>
                    <w:rPr>
                      <w:rFonts w:ascii="Cambria Math" w:hAnsi="Cambria Math" w:cs="David"/>
                      <w:i/>
                      <w:sz w:val="24"/>
                      <w:szCs w:val="24"/>
                    </w:rPr>
                  </m:ctrlPr>
                </m:sSupPr>
                <m:e>
                  <m:r>
                    <w:rPr>
                      <w:rFonts w:ascii="Cambria Math" w:hAnsi="Cambria Math" w:cs="David"/>
                      <w:sz w:val="24"/>
                      <w:szCs w:val="24"/>
                    </w:rPr>
                    <m:t xml:space="preserve"> m</m:t>
                  </m:r>
                </m:e>
                <m:sup>
                  <m:r>
                    <w:rPr>
                      <w:rFonts w:ascii="Cambria Math" w:hAnsi="Cambria Math" w:cs="David"/>
                      <w:sz w:val="24"/>
                      <w:szCs w:val="24"/>
                    </w:rPr>
                    <m:t>2</m:t>
                  </m:r>
                </m:sup>
              </m:sSup>
            </m:num>
            <m:den>
              <m:r>
                <w:rPr>
                  <w:rFonts w:ascii="Cambria Math" w:hAnsi="Cambria Math" w:cs="David"/>
                  <w:sz w:val="24"/>
                  <w:szCs w:val="24"/>
                </w:rPr>
                <m:t>6848</m:t>
              </m:r>
            </m:den>
          </m:f>
          <m:r>
            <w:rPr>
              <w:rFonts w:ascii="Cambria Math" w:hAnsi="Cambria Math" w:cs="David"/>
              <w:sz w:val="24"/>
              <w:szCs w:val="24"/>
            </w:rPr>
            <m:t xml:space="preserve">= </m:t>
          </m:r>
          <w:bookmarkStart w:id="2" w:name="_Hlk92781797"/>
          <m:r>
            <w:rPr>
              <w:rFonts w:ascii="Cambria Math" w:hAnsi="Cambria Math" w:cs="David"/>
              <w:sz w:val="24"/>
              <w:szCs w:val="24"/>
            </w:rPr>
            <m:t>15.42[</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r>
            <w:rPr>
              <w:rFonts w:ascii="Cambria Math" w:hAnsi="Cambria Math" w:cs="David"/>
              <w:sz w:val="24"/>
              <w:szCs w:val="24"/>
            </w:rPr>
            <m:t>]</m:t>
          </m:r>
        </m:oMath>
      </m:oMathPara>
      <w:bookmarkEnd w:id="2"/>
    </w:p>
    <w:p w14:paraId="1FBD2CEF" w14:textId="610BB0A7" w:rsidR="00E34A1A" w:rsidRPr="00E34A1A" w:rsidRDefault="00E34A1A" w:rsidP="00E34A1A">
      <w:pPr>
        <w:bidi/>
        <w:spacing w:line="360" w:lineRule="auto"/>
        <w:rPr>
          <w:rFonts w:ascii="David" w:hAnsi="David" w:cs="David"/>
          <w:i/>
          <w:sz w:val="24"/>
          <w:szCs w:val="24"/>
          <w:rtl/>
        </w:rPr>
      </w:pPr>
      <w:r w:rsidRPr="00E34A1A">
        <w:rPr>
          <w:rFonts w:ascii="David" w:hAnsi="David" w:cs="David"/>
          <w:sz w:val="24"/>
          <w:szCs w:val="24"/>
          <w:rtl/>
        </w:rPr>
        <w:t xml:space="preserve">ולבסוף, על מנת להשלים את לוח המים, נחלק את הצריכה של טפטפת בכל עשרת בערך הספיקה הנומינלית של הטפטפות אותו חישבנו בראשית התכנון- </w:t>
      </w:r>
      <w:r w:rsidRPr="00E34A1A">
        <w:rPr>
          <w:rFonts w:ascii="Cambria Math" w:eastAsiaTheme="minorEastAsia" w:hAnsi="Cambria Math" w:cs="David"/>
          <w:i/>
          <w:sz w:val="24"/>
          <w:szCs w:val="24"/>
        </w:rPr>
        <w:br/>
      </w:r>
      <m:oMathPara>
        <m:oMath>
          <m:sSub>
            <m:sSubPr>
              <m:ctrlPr>
                <w:rPr>
                  <w:rFonts w:ascii="Cambria Math" w:hAnsi="Cambria Math" w:cs="David"/>
                  <w:i/>
                  <w:sz w:val="24"/>
                  <w:szCs w:val="24"/>
                </w:rPr>
              </m:ctrlPr>
            </m:sSubPr>
            <m:e>
              <m:r>
                <w:rPr>
                  <w:rFonts w:ascii="Cambria Math" w:hAnsi="Cambria Math" w:cs="David"/>
                  <w:sz w:val="24"/>
                  <w:szCs w:val="24"/>
                </w:rPr>
                <m:t>q</m:t>
              </m:r>
            </m:e>
            <m:sub>
              <m:r>
                <w:rPr>
                  <w:rFonts w:ascii="Cambria Math" w:hAnsi="Cambria Math" w:cs="David"/>
                  <w:sz w:val="24"/>
                  <w:szCs w:val="24"/>
                </w:rPr>
                <m:t>nom</m:t>
              </m:r>
            </m:sub>
          </m:sSub>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hour</m:t>
              </m:r>
            </m:den>
          </m:f>
        </m:oMath>
      </m:oMathPara>
    </w:p>
    <w:p w14:paraId="377196B4" w14:textId="77777777"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 xml:space="preserve">על מנת לקבל את התוצר הסופי בלוח מים שהוא כמה שעות ביום אנו דרושים להשקות לכל עשרת במשך השנה. </w:t>
      </w:r>
    </w:p>
    <w:p w14:paraId="1BAF54FB" w14:textId="77777777" w:rsidR="00E34A1A" w:rsidRPr="00E34A1A" w:rsidRDefault="00E34A1A" w:rsidP="00E34A1A">
      <w:pPr>
        <w:bidi/>
        <w:spacing w:line="360" w:lineRule="auto"/>
        <w:jc w:val="center"/>
        <w:rPr>
          <w:rFonts w:ascii="David" w:hAnsi="David" w:cs="David"/>
          <w:sz w:val="24"/>
          <w:szCs w:val="24"/>
          <w:rtl/>
        </w:rPr>
      </w:pPr>
      <w:r w:rsidRPr="00E34A1A">
        <w:rPr>
          <w:rFonts w:ascii="David" w:hAnsi="David" w:cs="David"/>
          <w:sz w:val="24"/>
          <w:szCs w:val="24"/>
          <w:rtl/>
        </w:rPr>
        <w:t>דוגמת חישוב זמן הפעלה יומית- חודש יוני, עשרת 3 (21.6.21-30.6.21):</w:t>
      </w:r>
    </w:p>
    <w:p w14:paraId="305BCFA4" w14:textId="048DC194" w:rsidR="00E34A1A" w:rsidRPr="00200E32" w:rsidRDefault="00E34A1A" w:rsidP="00E34A1A">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Irrigation</m:t>
          </m:r>
          <m:d>
            <m:dPr>
              <m:begChr m:val="["/>
              <m:endChr m:val="]"/>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hours</m:t>
                  </m:r>
                </m:num>
                <m:den>
                  <m:r>
                    <w:rPr>
                      <w:rFonts w:ascii="Cambria Math" w:hAnsi="Cambria Math" w:cs="David"/>
                      <w:sz w:val="24"/>
                      <w:szCs w:val="24"/>
                    </w:rPr>
                    <m:t>day</m:t>
                  </m:r>
                </m:den>
              </m:f>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15.42</m:t>
              </m:r>
              <m:d>
                <m:dPr>
                  <m:begChr m:val="["/>
                  <m:endChr m:val="]"/>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e>
              </m:d>
            </m:num>
            <m:den>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hour</m:t>
                  </m:r>
                </m:den>
              </m:f>
            </m:den>
          </m:f>
          <m:r>
            <w:rPr>
              <w:rFonts w:ascii="Cambria Math" w:hAnsi="Cambria Math" w:cs="David"/>
              <w:sz w:val="24"/>
              <w:szCs w:val="24"/>
            </w:rPr>
            <m:t>= 10.28[</m:t>
          </m:r>
          <m:f>
            <m:fPr>
              <m:ctrlPr>
                <w:rPr>
                  <w:rFonts w:ascii="Cambria Math" w:hAnsi="Cambria Math" w:cs="David"/>
                  <w:i/>
                  <w:sz w:val="24"/>
                  <w:szCs w:val="24"/>
                </w:rPr>
              </m:ctrlPr>
            </m:fPr>
            <m:num>
              <m:r>
                <w:rPr>
                  <w:rFonts w:ascii="Cambria Math" w:hAnsi="Cambria Math" w:cs="David"/>
                  <w:sz w:val="24"/>
                  <w:szCs w:val="24"/>
                </w:rPr>
                <m:t>hour</m:t>
              </m:r>
            </m:num>
            <m:den>
              <m:r>
                <w:rPr>
                  <w:rFonts w:ascii="Cambria Math" w:hAnsi="Cambria Math" w:cs="David"/>
                  <w:sz w:val="24"/>
                  <w:szCs w:val="24"/>
                </w:rPr>
                <m:t>day</m:t>
              </m:r>
            </m:den>
          </m:f>
          <m:r>
            <w:rPr>
              <w:rFonts w:ascii="Cambria Math" w:hAnsi="Cambria Math" w:cs="David"/>
              <w:sz w:val="24"/>
              <w:szCs w:val="24"/>
            </w:rPr>
            <m:t>]</m:t>
          </m:r>
        </m:oMath>
      </m:oMathPara>
    </w:p>
    <w:p w14:paraId="4D481060" w14:textId="60A902E6" w:rsidR="00200E32" w:rsidRDefault="00200E32" w:rsidP="00200E32">
      <w:pPr>
        <w:bidi/>
        <w:spacing w:line="360" w:lineRule="auto"/>
        <w:jc w:val="center"/>
        <w:rPr>
          <w:rFonts w:ascii="David" w:eastAsiaTheme="minorEastAsia" w:hAnsi="David" w:cs="David"/>
          <w:i/>
          <w:sz w:val="24"/>
          <w:szCs w:val="24"/>
          <w:rtl/>
        </w:rPr>
      </w:pPr>
    </w:p>
    <w:p w14:paraId="4EE10B18" w14:textId="2C95454E" w:rsidR="00200E32" w:rsidRPr="00E34A1A" w:rsidRDefault="00200E32" w:rsidP="00200E32">
      <w:pPr>
        <w:bidi/>
        <w:spacing w:line="360" w:lineRule="auto"/>
        <w:rPr>
          <w:rFonts w:ascii="David" w:hAnsi="David" w:cs="David"/>
          <w:i/>
          <w:sz w:val="24"/>
          <w:szCs w:val="24"/>
          <w:rtl/>
        </w:rPr>
      </w:pPr>
      <w:r w:rsidRPr="00525D9A">
        <w:rPr>
          <w:rFonts w:ascii="David" w:eastAsiaTheme="minorEastAsia" w:hAnsi="David" w:cs="David" w:hint="cs"/>
          <w:i/>
          <w:sz w:val="24"/>
          <w:szCs w:val="24"/>
          <w:highlight w:val="yellow"/>
          <w:rtl/>
        </w:rPr>
        <w:t>לפי דעתי כל הדוגמאת חישוב מיותרת בגלל שכבר עשינו את אות</w:t>
      </w:r>
      <w:r w:rsidR="00525D9A">
        <w:rPr>
          <w:rFonts w:ascii="David" w:eastAsiaTheme="minorEastAsia" w:hAnsi="David" w:cs="David" w:hint="cs"/>
          <w:i/>
          <w:sz w:val="24"/>
          <w:szCs w:val="24"/>
          <w:highlight w:val="yellow"/>
          <w:rtl/>
        </w:rPr>
        <w:t xml:space="preserve">ה דוגמאת חישוב </w:t>
      </w:r>
      <w:r w:rsidRPr="00525D9A">
        <w:rPr>
          <w:rFonts w:ascii="David" w:eastAsiaTheme="minorEastAsia" w:hAnsi="David" w:cs="David" w:hint="cs"/>
          <w:i/>
          <w:sz w:val="24"/>
          <w:szCs w:val="24"/>
          <w:highlight w:val="yellow"/>
          <w:rtl/>
        </w:rPr>
        <w:t>עבור הדרישה המקסימלית בתכנון המערכת.</w:t>
      </w:r>
    </w:p>
    <w:p w14:paraId="35EBCC1A" w14:textId="3201E121" w:rsidR="00D422CE" w:rsidRDefault="00D422CE" w:rsidP="001079E3">
      <w:pPr>
        <w:bidi/>
        <w:spacing w:line="360" w:lineRule="auto"/>
        <w:rPr>
          <w:rFonts w:asciiTheme="majorBidi" w:hAnsiTheme="majorBidi" w:cstheme="majorBidi"/>
          <w:sz w:val="24"/>
          <w:szCs w:val="24"/>
          <w:rtl/>
        </w:rPr>
      </w:pPr>
    </w:p>
    <w:p w14:paraId="0D26871B" w14:textId="1A19E1AA" w:rsidR="00D422CE" w:rsidRDefault="00D422CE" w:rsidP="001079E3">
      <w:pPr>
        <w:bidi/>
        <w:spacing w:line="360" w:lineRule="auto"/>
        <w:rPr>
          <w:rFonts w:asciiTheme="majorBidi" w:hAnsiTheme="majorBidi" w:cstheme="majorBidi"/>
          <w:sz w:val="24"/>
          <w:szCs w:val="24"/>
          <w:rtl/>
        </w:rPr>
      </w:pPr>
    </w:p>
    <w:p w14:paraId="6DF2FBD7" w14:textId="1DB45314" w:rsidR="00D422CE" w:rsidRDefault="00D422CE" w:rsidP="001079E3">
      <w:pPr>
        <w:bidi/>
        <w:spacing w:line="360" w:lineRule="auto"/>
        <w:rPr>
          <w:rFonts w:asciiTheme="majorBidi" w:hAnsiTheme="majorBidi" w:cstheme="majorBidi"/>
          <w:sz w:val="24"/>
          <w:szCs w:val="24"/>
          <w:rtl/>
        </w:rPr>
      </w:pPr>
    </w:p>
    <w:p w14:paraId="29E3F65E" w14:textId="296F2E4B" w:rsidR="00D422CE" w:rsidRDefault="00D422CE" w:rsidP="001079E3">
      <w:pPr>
        <w:bidi/>
        <w:spacing w:line="360" w:lineRule="auto"/>
        <w:rPr>
          <w:rFonts w:asciiTheme="majorBidi" w:hAnsiTheme="majorBidi" w:cstheme="majorBidi"/>
          <w:sz w:val="24"/>
          <w:szCs w:val="24"/>
          <w:rtl/>
        </w:rPr>
      </w:pPr>
    </w:p>
    <w:p w14:paraId="294FCB4A" w14:textId="753699C4" w:rsidR="00D422CE" w:rsidRDefault="00D422CE" w:rsidP="001079E3">
      <w:pPr>
        <w:bidi/>
        <w:spacing w:line="360" w:lineRule="auto"/>
        <w:rPr>
          <w:rFonts w:asciiTheme="majorBidi" w:hAnsiTheme="majorBidi" w:cstheme="majorBidi"/>
          <w:sz w:val="24"/>
          <w:szCs w:val="24"/>
          <w:rtl/>
        </w:rPr>
      </w:pPr>
    </w:p>
    <w:p w14:paraId="4AB5E3C5" w14:textId="3EEFE83D" w:rsidR="00D422CE" w:rsidRDefault="00D422CE" w:rsidP="001079E3">
      <w:pPr>
        <w:bidi/>
        <w:spacing w:line="360" w:lineRule="auto"/>
        <w:rPr>
          <w:rFonts w:asciiTheme="majorBidi" w:hAnsiTheme="majorBidi" w:cstheme="majorBidi"/>
          <w:sz w:val="24"/>
          <w:szCs w:val="24"/>
          <w:rtl/>
        </w:rPr>
      </w:pPr>
    </w:p>
    <w:p w14:paraId="14AD46AD" w14:textId="567D1E82" w:rsidR="00D422CE" w:rsidRDefault="00D422CE" w:rsidP="001079E3">
      <w:pPr>
        <w:bidi/>
        <w:spacing w:line="360" w:lineRule="auto"/>
        <w:rPr>
          <w:rFonts w:asciiTheme="majorBidi" w:hAnsiTheme="majorBidi" w:cstheme="majorBidi"/>
          <w:sz w:val="24"/>
          <w:szCs w:val="24"/>
          <w:rtl/>
        </w:rPr>
      </w:pPr>
    </w:p>
    <w:p w14:paraId="19083BE4" w14:textId="77777777" w:rsidR="00D422CE" w:rsidRDefault="00D422CE" w:rsidP="001079E3">
      <w:pPr>
        <w:bidi/>
        <w:spacing w:line="360" w:lineRule="auto"/>
        <w:rPr>
          <w:rFonts w:asciiTheme="majorBidi" w:hAnsiTheme="majorBidi" w:cstheme="majorBidi"/>
          <w:sz w:val="24"/>
          <w:szCs w:val="24"/>
          <w:rtl/>
        </w:rPr>
      </w:pPr>
    </w:p>
    <w:tbl>
      <w:tblPr>
        <w:tblpPr w:leftFromText="180" w:rightFromText="180" w:horzAnchor="margin" w:tblpXSpec="center" w:tblpY="-656"/>
        <w:tblW w:w="10518" w:type="dxa"/>
        <w:tblLook w:val="04A0" w:firstRow="1" w:lastRow="0" w:firstColumn="1" w:lastColumn="0" w:noHBand="0" w:noVBand="1"/>
      </w:tblPr>
      <w:tblGrid>
        <w:gridCol w:w="1359"/>
        <w:gridCol w:w="802"/>
        <w:gridCol w:w="967"/>
        <w:gridCol w:w="933"/>
        <w:gridCol w:w="914"/>
        <w:gridCol w:w="943"/>
        <w:gridCol w:w="718"/>
        <w:gridCol w:w="953"/>
        <w:gridCol w:w="953"/>
        <w:gridCol w:w="941"/>
        <w:gridCol w:w="721"/>
        <w:gridCol w:w="1168"/>
      </w:tblGrid>
      <w:tr w:rsidR="004F0498" w:rsidRPr="004F0498" w14:paraId="408B15C0" w14:textId="77777777" w:rsidTr="004F0498">
        <w:trPr>
          <w:trHeight w:val="1713"/>
        </w:trPr>
        <w:tc>
          <w:tcPr>
            <w:tcW w:w="79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A30EC5" w14:textId="245B6B4D" w:rsidR="004F0498" w:rsidRPr="004F0498" w:rsidRDefault="004F0498" w:rsidP="004F0498">
            <w:pPr>
              <w:bidi/>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tl/>
              </w:rPr>
              <w:lastRenderedPageBreak/>
              <w:t xml:space="preserve">זמן הפעלה יומי </w:t>
            </w:r>
            <w:r w:rsidR="001C7B8B">
              <w:rPr>
                <w:rFonts w:ascii="David" w:eastAsia="Times New Roman" w:hAnsi="David" w:cs="David" w:hint="cs"/>
                <w:color w:val="000000"/>
                <w:sz w:val="24"/>
                <w:szCs w:val="24"/>
                <w:rtl/>
              </w:rPr>
              <w:t>(</w:t>
            </w:r>
            <w:r w:rsidR="006B54DB">
              <w:rPr>
                <w:rFonts w:ascii="David" w:eastAsia="Times New Roman" w:hAnsi="David" w:cs="David" w:hint="cs"/>
                <w:color w:val="000000"/>
                <w:sz w:val="24"/>
                <w:szCs w:val="24"/>
                <w:rtl/>
              </w:rPr>
              <w:t>דקות:שעות</w:t>
            </w:r>
            <w:r w:rsidR="001C7B8B">
              <w:rPr>
                <w:rFonts w:ascii="David" w:eastAsia="Times New Roman" w:hAnsi="David" w:cs="David" w:hint="cs"/>
                <w:color w:val="000000"/>
                <w:sz w:val="24"/>
                <w:szCs w:val="24"/>
                <w:rtl/>
              </w:rPr>
              <w:t>)</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762B3A41" w14:textId="77777777" w:rsidR="004F0498" w:rsidRPr="004F0498" w:rsidRDefault="004F0498" w:rsidP="004F0498">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זמן הפעלה יומי (שעות)</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14:paraId="7366D79B" w14:textId="77777777" w:rsidR="004F0498" w:rsidRPr="004F0498" w:rsidRDefault="004F0498" w:rsidP="004F0498">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נומינלית (ליטר ליום)</w:t>
            </w:r>
          </w:p>
        </w:tc>
        <w:tc>
          <w:tcPr>
            <w:tcW w:w="933" w:type="dxa"/>
            <w:tcBorders>
              <w:top w:val="single" w:sz="4" w:space="0" w:color="auto"/>
              <w:left w:val="nil"/>
              <w:bottom w:val="single" w:sz="4" w:space="0" w:color="auto"/>
              <w:right w:val="single" w:sz="4" w:space="0" w:color="auto"/>
            </w:tcBorders>
            <w:shd w:val="clear" w:color="000000" w:fill="FFFFFF"/>
            <w:vAlign w:val="center"/>
            <w:hideMark/>
          </w:tcPr>
          <w:p w14:paraId="4B6A4939" w14:textId="77777777" w:rsidR="004F0498" w:rsidRPr="004F0498" w:rsidRDefault="004F0498" w:rsidP="004F0498">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של כלל שדה (מ"ק ליום)</w:t>
            </w:r>
          </w:p>
        </w:tc>
        <w:tc>
          <w:tcPr>
            <w:tcW w:w="865" w:type="dxa"/>
            <w:tcBorders>
              <w:top w:val="single" w:sz="4" w:space="0" w:color="auto"/>
              <w:left w:val="nil"/>
              <w:bottom w:val="single" w:sz="4" w:space="0" w:color="auto"/>
              <w:right w:val="single" w:sz="4" w:space="0" w:color="auto"/>
            </w:tcBorders>
            <w:shd w:val="clear" w:color="000000" w:fill="FFFFFF"/>
            <w:vAlign w:val="center"/>
            <w:hideMark/>
          </w:tcPr>
          <w:p w14:paraId="4787E98C" w14:textId="77777777" w:rsidR="004F0498" w:rsidRPr="004F0498" w:rsidRDefault="004F0498" w:rsidP="004F0498">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דרישת השקייה ברוטו (מ"מ ליום)</w:t>
            </w:r>
          </w:p>
        </w:tc>
        <w:tc>
          <w:tcPr>
            <w:tcW w:w="943" w:type="dxa"/>
            <w:tcBorders>
              <w:top w:val="single" w:sz="4" w:space="0" w:color="auto"/>
              <w:left w:val="nil"/>
              <w:bottom w:val="single" w:sz="4" w:space="0" w:color="auto"/>
              <w:right w:val="single" w:sz="4" w:space="0" w:color="auto"/>
            </w:tcBorders>
            <w:shd w:val="clear" w:color="000000" w:fill="FFFFFF"/>
            <w:vAlign w:val="center"/>
            <w:hideMark/>
          </w:tcPr>
          <w:p w14:paraId="44177188" w14:textId="77777777" w:rsidR="004F0498" w:rsidRPr="004F0498" w:rsidRDefault="004F0498" w:rsidP="004F0498">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דרישת השקייה נטו (מ"מ ליום)</w:t>
            </w:r>
          </w:p>
        </w:tc>
        <w:tc>
          <w:tcPr>
            <w:tcW w:w="718" w:type="dxa"/>
            <w:tcBorders>
              <w:top w:val="single" w:sz="4" w:space="0" w:color="auto"/>
              <w:left w:val="nil"/>
              <w:bottom w:val="single" w:sz="4" w:space="0" w:color="auto"/>
              <w:right w:val="single" w:sz="4" w:space="0" w:color="auto"/>
            </w:tcBorders>
            <w:shd w:val="clear" w:color="000000" w:fill="FFFFFF"/>
            <w:vAlign w:val="center"/>
            <w:hideMark/>
          </w:tcPr>
          <w:p w14:paraId="526B47CB" w14:textId="6C982B84" w:rsidR="004F0498" w:rsidRPr="004F0498" w:rsidRDefault="004F0498" w:rsidP="004F0498">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גשם (מ"מ ליום)</w:t>
            </w:r>
          </w:p>
        </w:tc>
        <w:tc>
          <w:tcPr>
            <w:tcW w:w="875" w:type="dxa"/>
            <w:tcBorders>
              <w:top w:val="single" w:sz="4" w:space="0" w:color="auto"/>
              <w:left w:val="nil"/>
              <w:bottom w:val="single" w:sz="4" w:space="0" w:color="auto"/>
              <w:right w:val="single" w:sz="4" w:space="0" w:color="auto"/>
            </w:tcBorders>
            <w:shd w:val="clear" w:color="000000" w:fill="FFFFFF"/>
            <w:vAlign w:val="center"/>
            <w:hideMark/>
          </w:tcPr>
          <w:p w14:paraId="78AE2B55" w14:textId="77777777" w:rsidR="004F0498" w:rsidRPr="004F0498" w:rsidRDefault="004F0498" w:rsidP="004F0498">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(מ"מ ליום)</w:t>
            </w:r>
          </w:p>
        </w:tc>
        <w:tc>
          <w:tcPr>
            <w:tcW w:w="875" w:type="dxa"/>
            <w:tcBorders>
              <w:top w:val="single" w:sz="4" w:space="0" w:color="auto"/>
              <w:left w:val="nil"/>
              <w:bottom w:val="single" w:sz="4" w:space="0" w:color="auto"/>
              <w:right w:val="single" w:sz="4" w:space="0" w:color="auto"/>
            </w:tcBorders>
            <w:shd w:val="clear" w:color="000000" w:fill="FFFFFF"/>
            <w:noWrap/>
            <w:vAlign w:val="center"/>
            <w:hideMark/>
          </w:tcPr>
          <w:p w14:paraId="4CC14DFF" w14:textId="77777777" w:rsidR="004F0498" w:rsidRPr="004F0498" w:rsidRDefault="004F0498" w:rsidP="004F0498">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יחוס (מ"מ ליום)</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2ED9FBB1" w14:textId="77777777" w:rsidR="004F0498" w:rsidRPr="004F0498" w:rsidRDefault="004F0498" w:rsidP="004F0498">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מקדם גידול</w:t>
            </w:r>
          </w:p>
        </w:tc>
        <w:tc>
          <w:tcPr>
            <w:tcW w:w="715" w:type="dxa"/>
            <w:tcBorders>
              <w:top w:val="single" w:sz="4" w:space="0" w:color="auto"/>
              <w:left w:val="nil"/>
              <w:bottom w:val="single" w:sz="4" w:space="0" w:color="auto"/>
              <w:right w:val="single" w:sz="4" w:space="0" w:color="auto"/>
            </w:tcBorders>
            <w:shd w:val="clear" w:color="000000" w:fill="FFFFFF"/>
            <w:vAlign w:val="center"/>
            <w:hideMark/>
          </w:tcPr>
          <w:p w14:paraId="7B9976C9" w14:textId="77777777" w:rsidR="004F0498" w:rsidRPr="004F0498" w:rsidRDefault="004F0498" w:rsidP="004F0498">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עשרת</w:t>
            </w:r>
          </w:p>
        </w:tc>
        <w:tc>
          <w:tcPr>
            <w:tcW w:w="1168" w:type="dxa"/>
            <w:tcBorders>
              <w:top w:val="single" w:sz="4" w:space="0" w:color="auto"/>
              <w:left w:val="nil"/>
              <w:bottom w:val="single" w:sz="4" w:space="0" w:color="auto"/>
              <w:right w:val="single" w:sz="4" w:space="0" w:color="auto"/>
            </w:tcBorders>
            <w:shd w:val="clear" w:color="000000" w:fill="FFFFFF"/>
            <w:noWrap/>
            <w:vAlign w:val="center"/>
            <w:hideMark/>
          </w:tcPr>
          <w:p w14:paraId="496EF3C8" w14:textId="77777777" w:rsidR="004F0498" w:rsidRPr="004F0498" w:rsidRDefault="004F0498" w:rsidP="004F0498">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חודש</w:t>
            </w:r>
          </w:p>
        </w:tc>
      </w:tr>
      <w:tr w:rsidR="00E34A1A" w:rsidRPr="004F0498" w14:paraId="2230FF21"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32CE3547" w14:textId="77777777" w:rsidR="00E34A1A" w:rsidRPr="004F0498" w:rsidRDefault="00E34A1A" w:rsidP="00E34A1A">
            <w:pPr>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Pr>
              <w:t>01:30</w:t>
            </w:r>
          </w:p>
        </w:tc>
        <w:tc>
          <w:tcPr>
            <w:tcW w:w="802" w:type="dxa"/>
            <w:tcBorders>
              <w:top w:val="nil"/>
              <w:left w:val="nil"/>
              <w:bottom w:val="single" w:sz="4" w:space="0" w:color="auto"/>
              <w:right w:val="single" w:sz="4" w:space="0" w:color="auto"/>
            </w:tcBorders>
            <w:shd w:val="clear" w:color="000000" w:fill="DCE6F1"/>
            <w:noWrap/>
            <w:vAlign w:val="bottom"/>
            <w:hideMark/>
          </w:tcPr>
          <w:p w14:paraId="551C27EE" w14:textId="359A8F5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1.49</w:t>
            </w:r>
          </w:p>
        </w:tc>
        <w:tc>
          <w:tcPr>
            <w:tcW w:w="886" w:type="dxa"/>
            <w:tcBorders>
              <w:top w:val="nil"/>
              <w:left w:val="nil"/>
              <w:bottom w:val="single" w:sz="4" w:space="0" w:color="auto"/>
              <w:right w:val="single" w:sz="4" w:space="0" w:color="auto"/>
            </w:tcBorders>
            <w:shd w:val="clear" w:color="000000" w:fill="DCE6F1"/>
            <w:noWrap/>
            <w:vAlign w:val="bottom"/>
            <w:hideMark/>
          </w:tcPr>
          <w:p w14:paraId="3434C242" w14:textId="559F5E6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2.24</w:t>
            </w:r>
          </w:p>
        </w:tc>
        <w:tc>
          <w:tcPr>
            <w:tcW w:w="933" w:type="dxa"/>
            <w:tcBorders>
              <w:top w:val="nil"/>
              <w:left w:val="nil"/>
              <w:bottom w:val="single" w:sz="4" w:space="0" w:color="auto"/>
              <w:right w:val="single" w:sz="4" w:space="0" w:color="auto"/>
            </w:tcBorders>
            <w:shd w:val="clear" w:color="000000" w:fill="DCE6F1"/>
            <w:noWrap/>
            <w:vAlign w:val="bottom"/>
            <w:hideMark/>
          </w:tcPr>
          <w:p w14:paraId="670D2DEC" w14:textId="052B04C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15.34</w:t>
            </w:r>
          </w:p>
        </w:tc>
        <w:tc>
          <w:tcPr>
            <w:tcW w:w="865" w:type="dxa"/>
            <w:tcBorders>
              <w:top w:val="nil"/>
              <w:left w:val="nil"/>
              <w:bottom w:val="single" w:sz="4" w:space="0" w:color="auto"/>
              <w:right w:val="single" w:sz="4" w:space="0" w:color="auto"/>
            </w:tcBorders>
            <w:shd w:val="clear" w:color="000000" w:fill="DCE6F1"/>
            <w:noWrap/>
            <w:vAlign w:val="bottom"/>
            <w:hideMark/>
          </w:tcPr>
          <w:p w14:paraId="7FA7AFAA" w14:textId="789E1F9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0.93</w:t>
            </w:r>
          </w:p>
        </w:tc>
        <w:tc>
          <w:tcPr>
            <w:tcW w:w="943" w:type="dxa"/>
            <w:tcBorders>
              <w:top w:val="nil"/>
              <w:left w:val="nil"/>
              <w:bottom w:val="single" w:sz="4" w:space="0" w:color="auto"/>
              <w:right w:val="single" w:sz="4" w:space="0" w:color="auto"/>
            </w:tcBorders>
            <w:shd w:val="clear" w:color="000000" w:fill="DCE6F1"/>
            <w:noWrap/>
            <w:vAlign w:val="bottom"/>
            <w:hideMark/>
          </w:tcPr>
          <w:p w14:paraId="5F0B1367" w14:textId="4C66F07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18" w:type="dxa"/>
            <w:tcBorders>
              <w:top w:val="nil"/>
              <w:left w:val="nil"/>
              <w:bottom w:val="single" w:sz="4" w:space="0" w:color="auto"/>
              <w:right w:val="single" w:sz="4" w:space="0" w:color="auto"/>
            </w:tcBorders>
            <w:shd w:val="clear" w:color="000000" w:fill="DCE6F1"/>
            <w:vAlign w:val="bottom"/>
            <w:hideMark/>
          </w:tcPr>
          <w:p w14:paraId="46F43FFE" w14:textId="0D687BC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2347CA7E" w14:textId="3896D6B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875" w:type="dxa"/>
            <w:tcBorders>
              <w:top w:val="nil"/>
              <w:left w:val="nil"/>
              <w:bottom w:val="single" w:sz="4" w:space="0" w:color="auto"/>
              <w:right w:val="single" w:sz="4" w:space="0" w:color="auto"/>
            </w:tcBorders>
            <w:shd w:val="clear" w:color="000000" w:fill="DCE6F1"/>
            <w:noWrap/>
            <w:vAlign w:val="bottom"/>
            <w:hideMark/>
          </w:tcPr>
          <w:p w14:paraId="143007BD" w14:textId="631E026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11A58779" w14:textId="3247F15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15" w:type="dxa"/>
            <w:tcBorders>
              <w:top w:val="nil"/>
              <w:left w:val="nil"/>
              <w:bottom w:val="single" w:sz="4" w:space="0" w:color="auto"/>
              <w:right w:val="single" w:sz="4" w:space="0" w:color="auto"/>
            </w:tcBorders>
            <w:shd w:val="clear" w:color="000000" w:fill="DCE6F1"/>
            <w:noWrap/>
            <w:vAlign w:val="center"/>
            <w:hideMark/>
          </w:tcPr>
          <w:p w14:paraId="164AEE13"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539BFC75"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r>
      <w:tr w:rsidR="00E34A1A" w:rsidRPr="004F0498" w14:paraId="4C7C0146"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4CB85AAC"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DE8BF32" w14:textId="083D33C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86" w:type="dxa"/>
            <w:tcBorders>
              <w:top w:val="nil"/>
              <w:left w:val="nil"/>
              <w:bottom w:val="single" w:sz="4" w:space="0" w:color="auto"/>
              <w:right w:val="single" w:sz="4" w:space="0" w:color="auto"/>
            </w:tcBorders>
            <w:shd w:val="clear" w:color="000000" w:fill="DCE6F1"/>
            <w:noWrap/>
            <w:vAlign w:val="bottom"/>
            <w:hideMark/>
          </w:tcPr>
          <w:p w14:paraId="24FBC785" w14:textId="083DB26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A21F16F" w14:textId="22466D6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65" w:type="dxa"/>
            <w:tcBorders>
              <w:top w:val="nil"/>
              <w:left w:val="nil"/>
              <w:bottom w:val="single" w:sz="4" w:space="0" w:color="auto"/>
              <w:right w:val="single" w:sz="4" w:space="0" w:color="auto"/>
            </w:tcBorders>
            <w:shd w:val="clear" w:color="000000" w:fill="DCE6F1"/>
            <w:noWrap/>
            <w:vAlign w:val="bottom"/>
            <w:hideMark/>
          </w:tcPr>
          <w:p w14:paraId="33383167" w14:textId="6322C23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0DCBFC7C" w14:textId="38B6E2F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65A1E022" w14:textId="23A10ED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13.83</w:t>
            </w:r>
          </w:p>
        </w:tc>
        <w:tc>
          <w:tcPr>
            <w:tcW w:w="875" w:type="dxa"/>
            <w:tcBorders>
              <w:top w:val="nil"/>
              <w:left w:val="nil"/>
              <w:bottom w:val="single" w:sz="4" w:space="0" w:color="auto"/>
              <w:right w:val="single" w:sz="4" w:space="0" w:color="auto"/>
            </w:tcBorders>
            <w:shd w:val="clear" w:color="000000" w:fill="DCE6F1"/>
            <w:noWrap/>
            <w:vAlign w:val="bottom"/>
            <w:hideMark/>
          </w:tcPr>
          <w:p w14:paraId="0E20764F" w14:textId="5160A11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875" w:type="dxa"/>
            <w:tcBorders>
              <w:top w:val="nil"/>
              <w:left w:val="nil"/>
              <w:bottom w:val="single" w:sz="4" w:space="0" w:color="auto"/>
              <w:right w:val="single" w:sz="4" w:space="0" w:color="auto"/>
            </w:tcBorders>
            <w:shd w:val="clear" w:color="000000" w:fill="DCE6F1"/>
            <w:noWrap/>
            <w:vAlign w:val="bottom"/>
            <w:hideMark/>
          </w:tcPr>
          <w:p w14:paraId="0E677524" w14:textId="4B4D5FA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3205A1A6" w14:textId="1C18510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15" w:type="dxa"/>
            <w:tcBorders>
              <w:top w:val="nil"/>
              <w:left w:val="nil"/>
              <w:bottom w:val="single" w:sz="4" w:space="0" w:color="auto"/>
              <w:right w:val="single" w:sz="4" w:space="0" w:color="auto"/>
            </w:tcBorders>
            <w:shd w:val="clear" w:color="000000" w:fill="DCE6F1"/>
            <w:noWrap/>
            <w:vAlign w:val="center"/>
            <w:hideMark/>
          </w:tcPr>
          <w:p w14:paraId="1D17204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1B3E9F8F"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77F9A1B6"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4C49A97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5E658BBF" w14:textId="6D76533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86" w:type="dxa"/>
            <w:tcBorders>
              <w:top w:val="nil"/>
              <w:left w:val="nil"/>
              <w:bottom w:val="single" w:sz="4" w:space="0" w:color="auto"/>
              <w:right w:val="single" w:sz="4" w:space="0" w:color="auto"/>
            </w:tcBorders>
            <w:shd w:val="clear" w:color="000000" w:fill="DCE6F1"/>
            <w:noWrap/>
            <w:vAlign w:val="bottom"/>
            <w:hideMark/>
          </w:tcPr>
          <w:p w14:paraId="78AF18E4" w14:textId="45B4290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705AE25A" w14:textId="3C7943F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65" w:type="dxa"/>
            <w:tcBorders>
              <w:top w:val="nil"/>
              <w:left w:val="nil"/>
              <w:bottom w:val="single" w:sz="4" w:space="0" w:color="auto"/>
              <w:right w:val="single" w:sz="4" w:space="0" w:color="auto"/>
            </w:tcBorders>
            <w:shd w:val="clear" w:color="000000" w:fill="DCE6F1"/>
            <w:noWrap/>
            <w:vAlign w:val="bottom"/>
            <w:hideMark/>
          </w:tcPr>
          <w:p w14:paraId="69AA9CE4" w14:textId="5A34AD5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5151BCF4" w14:textId="31D16A9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47CACC95" w14:textId="161DBCD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5.43</w:t>
            </w:r>
          </w:p>
        </w:tc>
        <w:tc>
          <w:tcPr>
            <w:tcW w:w="875" w:type="dxa"/>
            <w:tcBorders>
              <w:top w:val="nil"/>
              <w:left w:val="nil"/>
              <w:bottom w:val="single" w:sz="4" w:space="0" w:color="auto"/>
              <w:right w:val="single" w:sz="4" w:space="0" w:color="auto"/>
            </w:tcBorders>
            <w:shd w:val="clear" w:color="000000" w:fill="DCE6F1"/>
            <w:noWrap/>
            <w:vAlign w:val="bottom"/>
            <w:hideMark/>
          </w:tcPr>
          <w:p w14:paraId="4A175834" w14:textId="542BF8E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875" w:type="dxa"/>
            <w:tcBorders>
              <w:top w:val="nil"/>
              <w:left w:val="nil"/>
              <w:bottom w:val="single" w:sz="4" w:space="0" w:color="auto"/>
              <w:right w:val="single" w:sz="4" w:space="0" w:color="auto"/>
            </w:tcBorders>
            <w:shd w:val="clear" w:color="000000" w:fill="DCE6F1"/>
            <w:noWrap/>
            <w:vAlign w:val="bottom"/>
            <w:hideMark/>
          </w:tcPr>
          <w:p w14:paraId="7C9FA831" w14:textId="1CE0897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14044FD2" w14:textId="06D6CFE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15" w:type="dxa"/>
            <w:tcBorders>
              <w:top w:val="nil"/>
              <w:left w:val="nil"/>
              <w:bottom w:val="single" w:sz="4" w:space="0" w:color="auto"/>
              <w:right w:val="single" w:sz="4" w:space="0" w:color="auto"/>
            </w:tcBorders>
            <w:shd w:val="clear" w:color="000000" w:fill="DCE6F1"/>
            <w:noWrap/>
            <w:vAlign w:val="center"/>
            <w:hideMark/>
          </w:tcPr>
          <w:p w14:paraId="0476F40C"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27D3225"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22BEC331"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3EBDAF04"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02:07</w:t>
            </w:r>
          </w:p>
        </w:tc>
        <w:tc>
          <w:tcPr>
            <w:tcW w:w="802" w:type="dxa"/>
            <w:tcBorders>
              <w:top w:val="nil"/>
              <w:left w:val="nil"/>
              <w:bottom w:val="single" w:sz="4" w:space="0" w:color="auto"/>
              <w:right w:val="single" w:sz="4" w:space="0" w:color="auto"/>
            </w:tcBorders>
            <w:shd w:val="clear" w:color="000000" w:fill="FFFFFF"/>
            <w:noWrap/>
            <w:vAlign w:val="bottom"/>
            <w:hideMark/>
          </w:tcPr>
          <w:p w14:paraId="27473541" w14:textId="5044F76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2.11</w:t>
            </w:r>
          </w:p>
        </w:tc>
        <w:tc>
          <w:tcPr>
            <w:tcW w:w="886" w:type="dxa"/>
            <w:tcBorders>
              <w:top w:val="nil"/>
              <w:left w:val="nil"/>
              <w:bottom w:val="single" w:sz="4" w:space="0" w:color="auto"/>
              <w:right w:val="single" w:sz="4" w:space="0" w:color="auto"/>
            </w:tcBorders>
            <w:shd w:val="clear" w:color="000000" w:fill="FFFFFF"/>
            <w:noWrap/>
            <w:vAlign w:val="bottom"/>
            <w:hideMark/>
          </w:tcPr>
          <w:p w14:paraId="71D2C5A5" w14:textId="09CCD05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33" w:type="dxa"/>
            <w:tcBorders>
              <w:top w:val="nil"/>
              <w:left w:val="nil"/>
              <w:bottom w:val="single" w:sz="4" w:space="0" w:color="auto"/>
              <w:right w:val="single" w:sz="4" w:space="0" w:color="auto"/>
            </w:tcBorders>
            <w:shd w:val="clear" w:color="000000" w:fill="FFFFFF"/>
            <w:noWrap/>
            <w:vAlign w:val="bottom"/>
            <w:hideMark/>
          </w:tcPr>
          <w:p w14:paraId="3DF52C46" w14:textId="3F15928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21.71</w:t>
            </w:r>
          </w:p>
        </w:tc>
        <w:tc>
          <w:tcPr>
            <w:tcW w:w="865" w:type="dxa"/>
            <w:tcBorders>
              <w:top w:val="nil"/>
              <w:left w:val="nil"/>
              <w:bottom w:val="single" w:sz="4" w:space="0" w:color="auto"/>
              <w:right w:val="single" w:sz="4" w:space="0" w:color="auto"/>
            </w:tcBorders>
            <w:shd w:val="clear" w:color="000000" w:fill="FFFFFF"/>
            <w:noWrap/>
            <w:vAlign w:val="bottom"/>
            <w:hideMark/>
          </w:tcPr>
          <w:p w14:paraId="01B05179" w14:textId="30DD69E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43" w:type="dxa"/>
            <w:tcBorders>
              <w:top w:val="nil"/>
              <w:left w:val="nil"/>
              <w:bottom w:val="single" w:sz="4" w:space="0" w:color="auto"/>
              <w:right w:val="single" w:sz="4" w:space="0" w:color="auto"/>
            </w:tcBorders>
            <w:shd w:val="clear" w:color="000000" w:fill="FFFFFF"/>
            <w:noWrap/>
            <w:vAlign w:val="bottom"/>
            <w:hideMark/>
          </w:tcPr>
          <w:p w14:paraId="643252D7" w14:textId="60557F7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1.19</w:t>
            </w:r>
          </w:p>
        </w:tc>
        <w:tc>
          <w:tcPr>
            <w:tcW w:w="718" w:type="dxa"/>
            <w:tcBorders>
              <w:top w:val="nil"/>
              <w:left w:val="nil"/>
              <w:bottom w:val="single" w:sz="4" w:space="0" w:color="auto"/>
              <w:right w:val="single" w:sz="4" w:space="0" w:color="auto"/>
            </w:tcBorders>
            <w:shd w:val="clear" w:color="000000" w:fill="FFFFFF"/>
            <w:vAlign w:val="bottom"/>
            <w:hideMark/>
          </w:tcPr>
          <w:p w14:paraId="79A0F1AC" w14:textId="0532984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0.05</w:t>
            </w:r>
          </w:p>
        </w:tc>
        <w:tc>
          <w:tcPr>
            <w:tcW w:w="875" w:type="dxa"/>
            <w:tcBorders>
              <w:top w:val="nil"/>
              <w:left w:val="nil"/>
              <w:bottom w:val="single" w:sz="4" w:space="0" w:color="auto"/>
              <w:right w:val="single" w:sz="4" w:space="0" w:color="auto"/>
            </w:tcBorders>
            <w:shd w:val="clear" w:color="000000" w:fill="FFFFFF"/>
            <w:noWrap/>
            <w:vAlign w:val="bottom"/>
            <w:hideMark/>
          </w:tcPr>
          <w:p w14:paraId="2E645616" w14:textId="6507F62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1.24</w:t>
            </w:r>
          </w:p>
        </w:tc>
        <w:tc>
          <w:tcPr>
            <w:tcW w:w="875" w:type="dxa"/>
            <w:tcBorders>
              <w:top w:val="nil"/>
              <w:left w:val="nil"/>
              <w:bottom w:val="single" w:sz="4" w:space="0" w:color="auto"/>
              <w:right w:val="single" w:sz="4" w:space="0" w:color="auto"/>
            </w:tcBorders>
            <w:shd w:val="clear" w:color="000000" w:fill="FFFFFF"/>
            <w:noWrap/>
            <w:vAlign w:val="bottom"/>
            <w:hideMark/>
          </w:tcPr>
          <w:p w14:paraId="5A47548B" w14:textId="5CF2506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7D834E6E" w14:textId="5FB9700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0.62</w:t>
            </w:r>
          </w:p>
        </w:tc>
        <w:tc>
          <w:tcPr>
            <w:tcW w:w="715" w:type="dxa"/>
            <w:tcBorders>
              <w:top w:val="nil"/>
              <w:left w:val="nil"/>
              <w:bottom w:val="single" w:sz="4" w:space="0" w:color="auto"/>
              <w:right w:val="single" w:sz="4" w:space="0" w:color="auto"/>
            </w:tcBorders>
            <w:shd w:val="clear" w:color="000000" w:fill="FFFFFF"/>
            <w:noWrap/>
            <w:vAlign w:val="center"/>
            <w:hideMark/>
          </w:tcPr>
          <w:p w14:paraId="3164CE6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4FAD7A"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r>
      <w:tr w:rsidR="00E34A1A" w:rsidRPr="004F0498" w14:paraId="75FEF945"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0B52E62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FFFFFF"/>
            <w:noWrap/>
            <w:vAlign w:val="bottom"/>
            <w:hideMark/>
          </w:tcPr>
          <w:p w14:paraId="0E0965F8" w14:textId="1865520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886" w:type="dxa"/>
            <w:tcBorders>
              <w:top w:val="nil"/>
              <w:left w:val="nil"/>
              <w:bottom w:val="single" w:sz="4" w:space="0" w:color="auto"/>
              <w:right w:val="single" w:sz="4" w:space="0" w:color="auto"/>
            </w:tcBorders>
            <w:shd w:val="clear" w:color="000000" w:fill="FFFFFF"/>
            <w:noWrap/>
            <w:vAlign w:val="bottom"/>
            <w:hideMark/>
          </w:tcPr>
          <w:p w14:paraId="1999891A" w14:textId="37E139B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33" w:type="dxa"/>
            <w:tcBorders>
              <w:top w:val="nil"/>
              <w:left w:val="nil"/>
              <w:bottom w:val="single" w:sz="4" w:space="0" w:color="auto"/>
              <w:right w:val="single" w:sz="4" w:space="0" w:color="auto"/>
            </w:tcBorders>
            <w:shd w:val="clear" w:color="000000" w:fill="FFFFFF"/>
            <w:noWrap/>
            <w:vAlign w:val="bottom"/>
            <w:hideMark/>
          </w:tcPr>
          <w:p w14:paraId="322D7227" w14:textId="4B7AF89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65" w:type="dxa"/>
            <w:tcBorders>
              <w:top w:val="nil"/>
              <w:left w:val="nil"/>
              <w:bottom w:val="single" w:sz="4" w:space="0" w:color="auto"/>
              <w:right w:val="single" w:sz="4" w:space="0" w:color="auto"/>
            </w:tcBorders>
            <w:shd w:val="clear" w:color="000000" w:fill="FFFFFF"/>
            <w:noWrap/>
            <w:vAlign w:val="bottom"/>
            <w:hideMark/>
          </w:tcPr>
          <w:p w14:paraId="1481157E" w14:textId="708C6F1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43" w:type="dxa"/>
            <w:tcBorders>
              <w:top w:val="nil"/>
              <w:left w:val="nil"/>
              <w:bottom w:val="single" w:sz="4" w:space="0" w:color="auto"/>
              <w:right w:val="single" w:sz="4" w:space="0" w:color="auto"/>
            </w:tcBorders>
            <w:shd w:val="clear" w:color="000000" w:fill="FFFFFF"/>
            <w:noWrap/>
            <w:vAlign w:val="bottom"/>
            <w:hideMark/>
          </w:tcPr>
          <w:p w14:paraId="372235A7" w14:textId="3C2A08B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718" w:type="dxa"/>
            <w:tcBorders>
              <w:top w:val="nil"/>
              <w:left w:val="nil"/>
              <w:bottom w:val="single" w:sz="4" w:space="0" w:color="auto"/>
              <w:right w:val="single" w:sz="4" w:space="0" w:color="auto"/>
            </w:tcBorders>
            <w:shd w:val="clear" w:color="000000" w:fill="FFFFFF"/>
            <w:vAlign w:val="bottom"/>
            <w:hideMark/>
          </w:tcPr>
          <w:p w14:paraId="367107F5" w14:textId="1492ADA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8.7</w:t>
            </w:r>
          </w:p>
        </w:tc>
        <w:tc>
          <w:tcPr>
            <w:tcW w:w="875" w:type="dxa"/>
            <w:tcBorders>
              <w:top w:val="nil"/>
              <w:left w:val="nil"/>
              <w:bottom w:val="single" w:sz="4" w:space="0" w:color="auto"/>
              <w:right w:val="single" w:sz="4" w:space="0" w:color="auto"/>
            </w:tcBorders>
            <w:shd w:val="clear" w:color="000000" w:fill="FFFFFF"/>
            <w:noWrap/>
            <w:vAlign w:val="bottom"/>
            <w:hideMark/>
          </w:tcPr>
          <w:p w14:paraId="294B1600" w14:textId="2A2B337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w:t>
            </w:r>
          </w:p>
        </w:tc>
        <w:tc>
          <w:tcPr>
            <w:tcW w:w="875" w:type="dxa"/>
            <w:tcBorders>
              <w:top w:val="nil"/>
              <w:left w:val="nil"/>
              <w:bottom w:val="single" w:sz="4" w:space="0" w:color="auto"/>
              <w:right w:val="single" w:sz="4" w:space="0" w:color="auto"/>
            </w:tcBorders>
            <w:shd w:val="clear" w:color="000000" w:fill="FFFFFF"/>
            <w:noWrap/>
            <w:vAlign w:val="bottom"/>
            <w:hideMark/>
          </w:tcPr>
          <w:p w14:paraId="4097C93A" w14:textId="68F30CA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1A0F9E00" w14:textId="7D69BB2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0.64</w:t>
            </w:r>
          </w:p>
        </w:tc>
        <w:tc>
          <w:tcPr>
            <w:tcW w:w="715" w:type="dxa"/>
            <w:tcBorders>
              <w:top w:val="nil"/>
              <w:left w:val="nil"/>
              <w:bottom w:val="single" w:sz="4" w:space="0" w:color="auto"/>
              <w:right w:val="single" w:sz="4" w:space="0" w:color="auto"/>
            </w:tcBorders>
            <w:shd w:val="clear" w:color="000000" w:fill="FFFFFF"/>
            <w:noWrap/>
            <w:vAlign w:val="center"/>
            <w:hideMark/>
          </w:tcPr>
          <w:p w14:paraId="642D1700"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0D85343"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59887FED"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51ADB44A"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02:21</w:t>
            </w:r>
          </w:p>
        </w:tc>
        <w:tc>
          <w:tcPr>
            <w:tcW w:w="802" w:type="dxa"/>
            <w:tcBorders>
              <w:top w:val="nil"/>
              <w:left w:val="nil"/>
              <w:bottom w:val="single" w:sz="4" w:space="0" w:color="auto"/>
              <w:right w:val="single" w:sz="4" w:space="0" w:color="auto"/>
            </w:tcBorders>
            <w:shd w:val="clear" w:color="000000" w:fill="FFFFFF"/>
            <w:noWrap/>
            <w:vAlign w:val="bottom"/>
            <w:hideMark/>
          </w:tcPr>
          <w:p w14:paraId="1DE949F5" w14:textId="3824BC7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2.34</w:t>
            </w:r>
          </w:p>
        </w:tc>
        <w:tc>
          <w:tcPr>
            <w:tcW w:w="886" w:type="dxa"/>
            <w:tcBorders>
              <w:top w:val="nil"/>
              <w:left w:val="nil"/>
              <w:bottom w:val="single" w:sz="4" w:space="0" w:color="auto"/>
              <w:right w:val="single" w:sz="4" w:space="0" w:color="auto"/>
            </w:tcBorders>
            <w:shd w:val="clear" w:color="000000" w:fill="FFFFFF"/>
            <w:noWrap/>
            <w:vAlign w:val="bottom"/>
            <w:hideMark/>
          </w:tcPr>
          <w:p w14:paraId="19C6F028" w14:textId="1A296A4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3.51</w:t>
            </w:r>
          </w:p>
        </w:tc>
        <w:tc>
          <w:tcPr>
            <w:tcW w:w="933" w:type="dxa"/>
            <w:tcBorders>
              <w:top w:val="nil"/>
              <w:left w:val="nil"/>
              <w:bottom w:val="single" w:sz="4" w:space="0" w:color="auto"/>
              <w:right w:val="single" w:sz="4" w:space="0" w:color="auto"/>
            </w:tcBorders>
            <w:shd w:val="clear" w:color="000000" w:fill="FFFFFF"/>
            <w:noWrap/>
            <w:vAlign w:val="bottom"/>
            <w:hideMark/>
          </w:tcPr>
          <w:p w14:paraId="7FF7F230" w14:textId="0D0578B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24.03</w:t>
            </w:r>
          </w:p>
        </w:tc>
        <w:tc>
          <w:tcPr>
            <w:tcW w:w="865" w:type="dxa"/>
            <w:tcBorders>
              <w:top w:val="nil"/>
              <w:left w:val="nil"/>
              <w:bottom w:val="single" w:sz="4" w:space="0" w:color="auto"/>
              <w:right w:val="single" w:sz="4" w:space="0" w:color="auto"/>
            </w:tcBorders>
            <w:shd w:val="clear" w:color="000000" w:fill="FFFFFF"/>
            <w:noWrap/>
            <w:vAlign w:val="bottom"/>
            <w:hideMark/>
          </w:tcPr>
          <w:p w14:paraId="66131C76" w14:textId="68175CB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1.46</w:t>
            </w:r>
          </w:p>
        </w:tc>
        <w:tc>
          <w:tcPr>
            <w:tcW w:w="943" w:type="dxa"/>
            <w:tcBorders>
              <w:top w:val="nil"/>
              <w:left w:val="nil"/>
              <w:bottom w:val="single" w:sz="4" w:space="0" w:color="auto"/>
              <w:right w:val="single" w:sz="4" w:space="0" w:color="auto"/>
            </w:tcBorders>
            <w:shd w:val="clear" w:color="000000" w:fill="FFFFFF"/>
            <w:noWrap/>
            <w:vAlign w:val="bottom"/>
            <w:hideMark/>
          </w:tcPr>
          <w:p w14:paraId="0637D2FB" w14:textId="4081DB2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718" w:type="dxa"/>
            <w:tcBorders>
              <w:top w:val="nil"/>
              <w:left w:val="nil"/>
              <w:bottom w:val="single" w:sz="4" w:space="0" w:color="auto"/>
              <w:right w:val="single" w:sz="4" w:space="0" w:color="auto"/>
            </w:tcBorders>
            <w:shd w:val="clear" w:color="000000" w:fill="FFFFFF"/>
            <w:vAlign w:val="bottom"/>
            <w:hideMark/>
          </w:tcPr>
          <w:p w14:paraId="26A5A12E" w14:textId="3B398C4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3B252BD1" w14:textId="44216BE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875" w:type="dxa"/>
            <w:tcBorders>
              <w:top w:val="nil"/>
              <w:left w:val="nil"/>
              <w:bottom w:val="single" w:sz="4" w:space="0" w:color="auto"/>
              <w:right w:val="single" w:sz="4" w:space="0" w:color="auto"/>
            </w:tcBorders>
            <w:shd w:val="clear" w:color="000000" w:fill="FFFFFF"/>
            <w:noWrap/>
            <w:vAlign w:val="bottom"/>
            <w:hideMark/>
          </w:tcPr>
          <w:p w14:paraId="1C0EBD0E" w14:textId="25B3388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7C778A8A" w14:textId="3761745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715" w:type="dxa"/>
            <w:tcBorders>
              <w:top w:val="nil"/>
              <w:left w:val="nil"/>
              <w:bottom w:val="single" w:sz="4" w:space="0" w:color="auto"/>
              <w:right w:val="single" w:sz="4" w:space="0" w:color="auto"/>
            </w:tcBorders>
            <w:shd w:val="clear" w:color="000000" w:fill="FFFFFF"/>
            <w:noWrap/>
            <w:vAlign w:val="center"/>
            <w:hideMark/>
          </w:tcPr>
          <w:p w14:paraId="110AC2C7"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4DEFC78"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0312BD3F"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64A09C5C"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6EF5EA80" w14:textId="2E327D0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86" w:type="dxa"/>
            <w:tcBorders>
              <w:top w:val="nil"/>
              <w:left w:val="nil"/>
              <w:bottom w:val="single" w:sz="4" w:space="0" w:color="auto"/>
              <w:right w:val="single" w:sz="4" w:space="0" w:color="auto"/>
            </w:tcBorders>
            <w:shd w:val="clear" w:color="000000" w:fill="DCE6F1"/>
            <w:noWrap/>
            <w:vAlign w:val="bottom"/>
            <w:hideMark/>
          </w:tcPr>
          <w:p w14:paraId="6B321726" w14:textId="3B4ACE5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7BAF074F" w14:textId="232022A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65" w:type="dxa"/>
            <w:tcBorders>
              <w:top w:val="nil"/>
              <w:left w:val="nil"/>
              <w:bottom w:val="single" w:sz="4" w:space="0" w:color="auto"/>
              <w:right w:val="single" w:sz="4" w:space="0" w:color="auto"/>
            </w:tcBorders>
            <w:shd w:val="clear" w:color="000000" w:fill="DCE6F1"/>
            <w:noWrap/>
            <w:vAlign w:val="bottom"/>
            <w:hideMark/>
          </w:tcPr>
          <w:p w14:paraId="04B8614E" w14:textId="3F07C67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3079ADB3" w14:textId="0228121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470986FD" w14:textId="142F9DF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w:t>
            </w:r>
          </w:p>
        </w:tc>
        <w:tc>
          <w:tcPr>
            <w:tcW w:w="875" w:type="dxa"/>
            <w:tcBorders>
              <w:top w:val="nil"/>
              <w:left w:val="nil"/>
              <w:bottom w:val="single" w:sz="4" w:space="0" w:color="auto"/>
              <w:right w:val="single" w:sz="4" w:space="0" w:color="auto"/>
            </w:tcBorders>
            <w:shd w:val="clear" w:color="000000" w:fill="DCE6F1"/>
            <w:noWrap/>
            <w:vAlign w:val="bottom"/>
            <w:hideMark/>
          </w:tcPr>
          <w:p w14:paraId="538C8561" w14:textId="27EEDDE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w:t>
            </w:r>
          </w:p>
        </w:tc>
        <w:tc>
          <w:tcPr>
            <w:tcW w:w="875" w:type="dxa"/>
            <w:tcBorders>
              <w:top w:val="nil"/>
              <w:left w:val="nil"/>
              <w:bottom w:val="single" w:sz="4" w:space="0" w:color="auto"/>
              <w:right w:val="single" w:sz="4" w:space="0" w:color="auto"/>
            </w:tcBorders>
            <w:shd w:val="clear" w:color="000000" w:fill="DCE6F1"/>
            <w:noWrap/>
            <w:vAlign w:val="bottom"/>
            <w:hideMark/>
          </w:tcPr>
          <w:p w14:paraId="50E5C28A" w14:textId="163DF1E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1964FBFB" w14:textId="2EE853C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0.68</w:t>
            </w:r>
          </w:p>
        </w:tc>
        <w:tc>
          <w:tcPr>
            <w:tcW w:w="715" w:type="dxa"/>
            <w:tcBorders>
              <w:top w:val="nil"/>
              <w:left w:val="nil"/>
              <w:bottom w:val="single" w:sz="4" w:space="0" w:color="auto"/>
              <w:right w:val="single" w:sz="4" w:space="0" w:color="auto"/>
            </w:tcBorders>
            <w:shd w:val="clear" w:color="000000" w:fill="DCE6F1"/>
            <w:noWrap/>
            <w:vAlign w:val="center"/>
            <w:hideMark/>
          </w:tcPr>
          <w:p w14:paraId="52238979"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385DD720"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r>
      <w:tr w:rsidR="00E34A1A" w:rsidRPr="004F0498" w14:paraId="19134A86"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00F2CC78"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01:16</w:t>
            </w:r>
          </w:p>
        </w:tc>
        <w:tc>
          <w:tcPr>
            <w:tcW w:w="802" w:type="dxa"/>
            <w:tcBorders>
              <w:top w:val="nil"/>
              <w:left w:val="nil"/>
              <w:bottom w:val="single" w:sz="4" w:space="0" w:color="auto"/>
              <w:right w:val="single" w:sz="4" w:space="0" w:color="auto"/>
            </w:tcBorders>
            <w:shd w:val="clear" w:color="000000" w:fill="DCE6F1"/>
            <w:noWrap/>
            <w:vAlign w:val="bottom"/>
            <w:hideMark/>
          </w:tcPr>
          <w:p w14:paraId="06E162E4" w14:textId="05D8C8A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1.26</w:t>
            </w:r>
          </w:p>
        </w:tc>
        <w:tc>
          <w:tcPr>
            <w:tcW w:w="886" w:type="dxa"/>
            <w:tcBorders>
              <w:top w:val="nil"/>
              <w:left w:val="nil"/>
              <w:bottom w:val="single" w:sz="4" w:space="0" w:color="auto"/>
              <w:right w:val="single" w:sz="4" w:space="0" w:color="auto"/>
            </w:tcBorders>
            <w:shd w:val="clear" w:color="000000" w:fill="DCE6F1"/>
            <w:noWrap/>
            <w:vAlign w:val="bottom"/>
            <w:hideMark/>
          </w:tcPr>
          <w:p w14:paraId="0F9B69B2" w14:textId="06470B5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33" w:type="dxa"/>
            <w:tcBorders>
              <w:top w:val="nil"/>
              <w:left w:val="nil"/>
              <w:bottom w:val="single" w:sz="4" w:space="0" w:color="auto"/>
              <w:right w:val="single" w:sz="4" w:space="0" w:color="auto"/>
            </w:tcBorders>
            <w:shd w:val="clear" w:color="000000" w:fill="DCE6F1"/>
            <w:noWrap/>
            <w:vAlign w:val="bottom"/>
            <w:hideMark/>
          </w:tcPr>
          <w:p w14:paraId="5832933A" w14:textId="5B47445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12.93</w:t>
            </w:r>
          </w:p>
        </w:tc>
        <w:tc>
          <w:tcPr>
            <w:tcW w:w="865" w:type="dxa"/>
            <w:tcBorders>
              <w:top w:val="nil"/>
              <w:left w:val="nil"/>
              <w:bottom w:val="single" w:sz="4" w:space="0" w:color="auto"/>
              <w:right w:val="single" w:sz="4" w:space="0" w:color="auto"/>
            </w:tcBorders>
            <w:shd w:val="clear" w:color="000000" w:fill="DCE6F1"/>
            <w:noWrap/>
            <w:vAlign w:val="bottom"/>
            <w:hideMark/>
          </w:tcPr>
          <w:p w14:paraId="2746EF70" w14:textId="48C58E2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43" w:type="dxa"/>
            <w:tcBorders>
              <w:top w:val="nil"/>
              <w:left w:val="nil"/>
              <w:bottom w:val="single" w:sz="4" w:space="0" w:color="auto"/>
              <w:right w:val="single" w:sz="4" w:space="0" w:color="auto"/>
            </w:tcBorders>
            <w:shd w:val="clear" w:color="000000" w:fill="DCE6F1"/>
            <w:noWrap/>
            <w:vAlign w:val="bottom"/>
            <w:hideMark/>
          </w:tcPr>
          <w:p w14:paraId="675C6D95" w14:textId="0498099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0.71</w:t>
            </w:r>
          </w:p>
        </w:tc>
        <w:tc>
          <w:tcPr>
            <w:tcW w:w="718" w:type="dxa"/>
            <w:tcBorders>
              <w:top w:val="nil"/>
              <w:left w:val="nil"/>
              <w:bottom w:val="single" w:sz="4" w:space="0" w:color="auto"/>
              <w:right w:val="single" w:sz="4" w:space="0" w:color="auto"/>
            </w:tcBorders>
            <w:shd w:val="clear" w:color="000000" w:fill="DCE6F1"/>
            <w:vAlign w:val="bottom"/>
            <w:hideMark/>
          </w:tcPr>
          <w:p w14:paraId="5FE4DB6C" w14:textId="5B2B348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875" w:type="dxa"/>
            <w:tcBorders>
              <w:top w:val="nil"/>
              <w:left w:val="nil"/>
              <w:bottom w:val="single" w:sz="4" w:space="0" w:color="auto"/>
              <w:right w:val="single" w:sz="4" w:space="0" w:color="auto"/>
            </w:tcBorders>
            <w:shd w:val="clear" w:color="000000" w:fill="DCE6F1"/>
            <w:noWrap/>
            <w:vAlign w:val="bottom"/>
            <w:hideMark/>
          </w:tcPr>
          <w:p w14:paraId="69C2A675" w14:textId="507098F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2.23</w:t>
            </w:r>
          </w:p>
        </w:tc>
        <w:tc>
          <w:tcPr>
            <w:tcW w:w="875" w:type="dxa"/>
            <w:tcBorders>
              <w:top w:val="nil"/>
              <w:left w:val="nil"/>
              <w:bottom w:val="single" w:sz="4" w:space="0" w:color="auto"/>
              <w:right w:val="single" w:sz="4" w:space="0" w:color="auto"/>
            </w:tcBorders>
            <w:shd w:val="clear" w:color="000000" w:fill="DCE6F1"/>
            <w:noWrap/>
            <w:vAlign w:val="bottom"/>
            <w:hideMark/>
          </w:tcPr>
          <w:p w14:paraId="6B78C9BE" w14:textId="1F214FC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13E065CD" w14:textId="67BA464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0.70</w:t>
            </w:r>
          </w:p>
        </w:tc>
        <w:tc>
          <w:tcPr>
            <w:tcW w:w="715" w:type="dxa"/>
            <w:tcBorders>
              <w:top w:val="nil"/>
              <w:left w:val="nil"/>
              <w:bottom w:val="single" w:sz="4" w:space="0" w:color="auto"/>
              <w:right w:val="single" w:sz="4" w:space="0" w:color="auto"/>
            </w:tcBorders>
            <w:shd w:val="clear" w:color="000000" w:fill="DCE6F1"/>
            <w:noWrap/>
            <w:vAlign w:val="center"/>
            <w:hideMark/>
          </w:tcPr>
          <w:p w14:paraId="22AE32F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0FE681EE"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1EA0AC14"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141EBFF6"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00:51</w:t>
            </w:r>
          </w:p>
        </w:tc>
        <w:tc>
          <w:tcPr>
            <w:tcW w:w="802" w:type="dxa"/>
            <w:tcBorders>
              <w:top w:val="nil"/>
              <w:left w:val="nil"/>
              <w:bottom w:val="single" w:sz="4" w:space="0" w:color="auto"/>
              <w:right w:val="single" w:sz="4" w:space="0" w:color="auto"/>
            </w:tcBorders>
            <w:shd w:val="clear" w:color="000000" w:fill="DCE6F1"/>
            <w:noWrap/>
            <w:vAlign w:val="bottom"/>
            <w:hideMark/>
          </w:tcPr>
          <w:p w14:paraId="0E6CF964" w14:textId="1A6AB9B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886" w:type="dxa"/>
            <w:tcBorders>
              <w:top w:val="nil"/>
              <w:left w:val="nil"/>
              <w:bottom w:val="single" w:sz="4" w:space="0" w:color="auto"/>
              <w:right w:val="single" w:sz="4" w:space="0" w:color="auto"/>
            </w:tcBorders>
            <w:shd w:val="clear" w:color="000000" w:fill="DCE6F1"/>
            <w:noWrap/>
            <w:vAlign w:val="bottom"/>
            <w:hideMark/>
          </w:tcPr>
          <w:p w14:paraId="05A821BC" w14:textId="24F1BDB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w:t>
            </w:r>
          </w:p>
        </w:tc>
        <w:tc>
          <w:tcPr>
            <w:tcW w:w="933" w:type="dxa"/>
            <w:tcBorders>
              <w:top w:val="nil"/>
              <w:left w:val="nil"/>
              <w:bottom w:val="single" w:sz="4" w:space="0" w:color="auto"/>
              <w:right w:val="single" w:sz="4" w:space="0" w:color="auto"/>
            </w:tcBorders>
            <w:shd w:val="clear" w:color="000000" w:fill="DCE6F1"/>
            <w:noWrap/>
            <w:vAlign w:val="bottom"/>
            <w:hideMark/>
          </w:tcPr>
          <w:p w14:paraId="1E22E9D0" w14:textId="4A9DE24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8.57</w:t>
            </w:r>
          </w:p>
        </w:tc>
        <w:tc>
          <w:tcPr>
            <w:tcW w:w="865" w:type="dxa"/>
            <w:tcBorders>
              <w:top w:val="nil"/>
              <w:left w:val="nil"/>
              <w:bottom w:val="single" w:sz="4" w:space="0" w:color="auto"/>
              <w:right w:val="single" w:sz="4" w:space="0" w:color="auto"/>
            </w:tcBorders>
            <w:shd w:val="clear" w:color="000000" w:fill="DCE6F1"/>
            <w:noWrap/>
            <w:vAlign w:val="bottom"/>
            <w:hideMark/>
          </w:tcPr>
          <w:p w14:paraId="3C709319" w14:textId="444B2CE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0.52</w:t>
            </w:r>
          </w:p>
        </w:tc>
        <w:tc>
          <w:tcPr>
            <w:tcW w:w="943" w:type="dxa"/>
            <w:tcBorders>
              <w:top w:val="nil"/>
              <w:left w:val="nil"/>
              <w:bottom w:val="single" w:sz="4" w:space="0" w:color="auto"/>
              <w:right w:val="single" w:sz="4" w:space="0" w:color="auto"/>
            </w:tcBorders>
            <w:shd w:val="clear" w:color="000000" w:fill="DCE6F1"/>
            <w:noWrap/>
            <w:vAlign w:val="bottom"/>
            <w:hideMark/>
          </w:tcPr>
          <w:p w14:paraId="45C80B4F" w14:textId="5703F93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0.47</w:t>
            </w:r>
          </w:p>
        </w:tc>
        <w:tc>
          <w:tcPr>
            <w:tcW w:w="718" w:type="dxa"/>
            <w:tcBorders>
              <w:top w:val="nil"/>
              <w:left w:val="nil"/>
              <w:bottom w:val="single" w:sz="4" w:space="0" w:color="auto"/>
              <w:right w:val="single" w:sz="4" w:space="0" w:color="auto"/>
            </w:tcBorders>
            <w:shd w:val="clear" w:color="000000" w:fill="DCE6F1"/>
            <w:vAlign w:val="bottom"/>
            <w:hideMark/>
          </w:tcPr>
          <w:p w14:paraId="2666BEC0" w14:textId="1916BE4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1.82</w:t>
            </w:r>
          </w:p>
        </w:tc>
        <w:tc>
          <w:tcPr>
            <w:tcW w:w="875" w:type="dxa"/>
            <w:tcBorders>
              <w:top w:val="nil"/>
              <w:left w:val="nil"/>
              <w:bottom w:val="single" w:sz="4" w:space="0" w:color="auto"/>
              <w:right w:val="single" w:sz="4" w:space="0" w:color="auto"/>
            </w:tcBorders>
            <w:shd w:val="clear" w:color="000000" w:fill="DCE6F1"/>
            <w:noWrap/>
            <w:vAlign w:val="bottom"/>
            <w:hideMark/>
          </w:tcPr>
          <w:p w14:paraId="4EB0988D" w14:textId="29AB259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2.29</w:t>
            </w:r>
          </w:p>
        </w:tc>
        <w:tc>
          <w:tcPr>
            <w:tcW w:w="875" w:type="dxa"/>
            <w:tcBorders>
              <w:top w:val="nil"/>
              <w:left w:val="nil"/>
              <w:bottom w:val="single" w:sz="4" w:space="0" w:color="auto"/>
              <w:right w:val="single" w:sz="4" w:space="0" w:color="auto"/>
            </w:tcBorders>
            <w:shd w:val="clear" w:color="000000" w:fill="DCE6F1"/>
            <w:noWrap/>
            <w:vAlign w:val="bottom"/>
            <w:hideMark/>
          </w:tcPr>
          <w:p w14:paraId="67D93A07" w14:textId="5BB7690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13941276" w14:textId="25198B1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0.72</w:t>
            </w:r>
          </w:p>
        </w:tc>
        <w:tc>
          <w:tcPr>
            <w:tcW w:w="715" w:type="dxa"/>
            <w:tcBorders>
              <w:top w:val="nil"/>
              <w:left w:val="nil"/>
              <w:bottom w:val="single" w:sz="4" w:space="0" w:color="auto"/>
              <w:right w:val="single" w:sz="4" w:space="0" w:color="auto"/>
            </w:tcBorders>
            <w:shd w:val="clear" w:color="000000" w:fill="DCE6F1"/>
            <w:noWrap/>
            <w:vAlign w:val="center"/>
            <w:hideMark/>
          </w:tcPr>
          <w:p w14:paraId="3294EC45"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638DDC6"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5C827BEA"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14F6491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02:48</w:t>
            </w:r>
          </w:p>
        </w:tc>
        <w:tc>
          <w:tcPr>
            <w:tcW w:w="802" w:type="dxa"/>
            <w:tcBorders>
              <w:top w:val="nil"/>
              <w:left w:val="nil"/>
              <w:bottom w:val="single" w:sz="4" w:space="0" w:color="auto"/>
              <w:right w:val="single" w:sz="4" w:space="0" w:color="auto"/>
            </w:tcBorders>
            <w:shd w:val="clear" w:color="000000" w:fill="FFFFFF"/>
            <w:noWrap/>
            <w:vAlign w:val="bottom"/>
            <w:hideMark/>
          </w:tcPr>
          <w:p w14:paraId="0B08DCB0" w14:textId="0BA79DD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2.78</w:t>
            </w:r>
          </w:p>
        </w:tc>
        <w:tc>
          <w:tcPr>
            <w:tcW w:w="886" w:type="dxa"/>
            <w:tcBorders>
              <w:top w:val="nil"/>
              <w:left w:val="nil"/>
              <w:bottom w:val="single" w:sz="4" w:space="0" w:color="auto"/>
              <w:right w:val="single" w:sz="4" w:space="0" w:color="auto"/>
            </w:tcBorders>
            <w:shd w:val="clear" w:color="000000" w:fill="FFFFFF"/>
            <w:noWrap/>
            <w:vAlign w:val="bottom"/>
            <w:hideMark/>
          </w:tcPr>
          <w:p w14:paraId="6E070BB3" w14:textId="306EEC0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4.18</w:t>
            </w:r>
          </w:p>
        </w:tc>
        <w:tc>
          <w:tcPr>
            <w:tcW w:w="933" w:type="dxa"/>
            <w:tcBorders>
              <w:top w:val="nil"/>
              <w:left w:val="nil"/>
              <w:bottom w:val="single" w:sz="4" w:space="0" w:color="auto"/>
              <w:right w:val="single" w:sz="4" w:space="0" w:color="auto"/>
            </w:tcBorders>
            <w:shd w:val="clear" w:color="000000" w:fill="FFFFFF"/>
            <w:noWrap/>
            <w:vAlign w:val="bottom"/>
            <w:hideMark/>
          </w:tcPr>
          <w:p w14:paraId="1F58C1F9" w14:textId="287B792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28.59</w:t>
            </w:r>
          </w:p>
        </w:tc>
        <w:tc>
          <w:tcPr>
            <w:tcW w:w="865" w:type="dxa"/>
            <w:tcBorders>
              <w:top w:val="nil"/>
              <w:left w:val="nil"/>
              <w:bottom w:val="single" w:sz="4" w:space="0" w:color="auto"/>
              <w:right w:val="single" w:sz="4" w:space="0" w:color="auto"/>
            </w:tcBorders>
            <w:shd w:val="clear" w:color="000000" w:fill="FFFFFF"/>
            <w:noWrap/>
            <w:vAlign w:val="bottom"/>
            <w:hideMark/>
          </w:tcPr>
          <w:p w14:paraId="2B162F52" w14:textId="6707EB6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43" w:type="dxa"/>
            <w:tcBorders>
              <w:top w:val="nil"/>
              <w:left w:val="nil"/>
              <w:bottom w:val="single" w:sz="4" w:space="0" w:color="auto"/>
              <w:right w:val="single" w:sz="4" w:space="0" w:color="auto"/>
            </w:tcBorders>
            <w:shd w:val="clear" w:color="000000" w:fill="FFFFFF"/>
            <w:noWrap/>
            <w:vAlign w:val="bottom"/>
            <w:hideMark/>
          </w:tcPr>
          <w:p w14:paraId="0D2229AB" w14:textId="5EC994F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w:t>
            </w:r>
          </w:p>
        </w:tc>
        <w:tc>
          <w:tcPr>
            <w:tcW w:w="718" w:type="dxa"/>
            <w:tcBorders>
              <w:top w:val="nil"/>
              <w:left w:val="nil"/>
              <w:bottom w:val="single" w:sz="4" w:space="0" w:color="auto"/>
              <w:right w:val="single" w:sz="4" w:space="0" w:color="auto"/>
            </w:tcBorders>
            <w:shd w:val="clear" w:color="000000" w:fill="FFFFFF"/>
            <w:vAlign w:val="bottom"/>
            <w:hideMark/>
          </w:tcPr>
          <w:p w14:paraId="72A54688" w14:textId="6C54EEC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875" w:type="dxa"/>
            <w:tcBorders>
              <w:top w:val="nil"/>
              <w:left w:val="nil"/>
              <w:bottom w:val="single" w:sz="4" w:space="0" w:color="auto"/>
              <w:right w:val="single" w:sz="4" w:space="0" w:color="auto"/>
            </w:tcBorders>
            <w:shd w:val="clear" w:color="000000" w:fill="FFFFFF"/>
            <w:noWrap/>
            <w:vAlign w:val="bottom"/>
            <w:hideMark/>
          </w:tcPr>
          <w:p w14:paraId="498FBF33" w14:textId="1EBC7AE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3.09</w:t>
            </w:r>
          </w:p>
        </w:tc>
        <w:tc>
          <w:tcPr>
            <w:tcW w:w="875" w:type="dxa"/>
            <w:tcBorders>
              <w:top w:val="nil"/>
              <w:left w:val="nil"/>
              <w:bottom w:val="single" w:sz="4" w:space="0" w:color="auto"/>
              <w:right w:val="single" w:sz="4" w:space="0" w:color="auto"/>
            </w:tcBorders>
            <w:shd w:val="clear" w:color="000000" w:fill="FFFFFF"/>
            <w:noWrap/>
            <w:vAlign w:val="bottom"/>
            <w:hideMark/>
          </w:tcPr>
          <w:p w14:paraId="2AA6E1AB" w14:textId="017D0A3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5F2C244D" w14:textId="544F8D8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0.73</w:t>
            </w:r>
          </w:p>
        </w:tc>
        <w:tc>
          <w:tcPr>
            <w:tcW w:w="715" w:type="dxa"/>
            <w:tcBorders>
              <w:top w:val="nil"/>
              <w:left w:val="nil"/>
              <w:bottom w:val="single" w:sz="4" w:space="0" w:color="auto"/>
              <w:right w:val="single" w:sz="4" w:space="0" w:color="auto"/>
            </w:tcBorders>
            <w:shd w:val="clear" w:color="000000" w:fill="FFFFFF"/>
            <w:noWrap/>
            <w:vAlign w:val="center"/>
            <w:hideMark/>
          </w:tcPr>
          <w:p w14:paraId="3B798D3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12C533F"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4</w:t>
            </w:r>
          </w:p>
        </w:tc>
      </w:tr>
      <w:tr w:rsidR="00E34A1A" w:rsidRPr="004F0498" w14:paraId="7E9A687A"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14D8ACA8"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05:26</w:t>
            </w:r>
          </w:p>
        </w:tc>
        <w:tc>
          <w:tcPr>
            <w:tcW w:w="802" w:type="dxa"/>
            <w:tcBorders>
              <w:top w:val="nil"/>
              <w:left w:val="nil"/>
              <w:bottom w:val="single" w:sz="4" w:space="0" w:color="auto"/>
              <w:right w:val="single" w:sz="4" w:space="0" w:color="auto"/>
            </w:tcBorders>
            <w:shd w:val="clear" w:color="000000" w:fill="FFFFFF"/>
            <w:noWrap/>
            <w:vAlign w:val="bottom"/>
            <w:hideMark/>
          </w:tcPr>
          <w:p w14:paraId="2C4767BC" w14:textId="75A00D1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5.42</w:t>
            </w:r>
          </w:p>
        </w:tc>
        <w:tc>
          <w:tcPr>
            <w:tcW w:w="886" w:type="dxa"/>
            <w:tcBorders>
              <w:top w:val="nil"/>
              <w:left w:val="nil"/>
              <w:bottom w:val="single" w:sz="4" w:space="0" w:color="auto"/>
              <w:right w:val="single" w:sz="4" w:space="0" w:color="auto"/>
            </w:tcBorders>
            <w:shd w:val="clear" w:color="000000" w:fill="FFFFFF"/>
            <w:noWrap/>
            <w:vAlign w:val="bottom"/>
            <w:hideMark/>
          </w:tcPr>
          <w:p w14:paraId="4A63617A" w14:textId="6D4F4DC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8.13</w:t>
            </w:r>
          </w:p>
        </w:tc>
        <w:tc>
          <w:tcPr>
            <w:tcW w:w="933" w:type="dxa"/>
            <w:tcBorders>
              <w:top w:val="nil"/>
              <w:left w:val="nil"/>
              <w:bottom w:val="single" w:sz="4" w:space="0" w:color="auto"/>
              <w:right w:val="single" w:sz="4" w:space="0" w:color="auto"/>
            </w:tcBorders>
            <w:shd w:val="clear" w:color="000000" w:fill="FFFFFF"/>
            <w:noWrap/>
            <w:vAlign w:val="bottom"/>
            <w:hideMark/>
          </w:tcPr>
          <w:p w14:paraId="619F586A" w14:textId="00E8EF3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55.64</w:t>
            </w:r>
          </w:p>
        </w:tc>
        <w:tc>
          <w:tcPr>
            <w:tcW w:w="865" w:type="dxa"/>
            <w:tcBorders>
              <w:top w:val="nil"/>
              <w:left w:val="nil"/>
              <w:bottom w:val="single" w:sz="4" w:space="0" w:color="auto"/>
              <w:right w:val="single" w:sz="4" w:space="0" w:color="auto"/>
            </w:tcBorders>
            <w:shd w:val="clear" w:color="000000" w:fill="FFFFFF"/>
            <w:noWrap/>
            <w:vAlign w:val="bottom"/>
            <w:hideMark/>
          </w:tcPr>
          <w:p w14:paraId="390FC535" w14:textId="3E2781B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3.38</w:t>
            </w:r>
          </w:p>
        </w:tc>
        <w:tc>
          <w:tcPr>
            <w:tcW w:w="943" w:type="dxa"/>
            <w:tcBorders>
              <w:top w:val="nil"/>
              <w:left w:val="nil"/>
              <w:bottom w:val="single" w:sz="4" w:space="0" w:color="auto"/>
              <w:right w:val="single" w:sz="4" w:space="0" w:color="auto"/>
            </w:tcBorders>
            <w:shd w:val="clear" w:color="000000" w:fill="FFFFFF"/>
            <w:noWrap/>
            <w:vAlign w:val="bottom"/>
            <w:hideMark/>
          </w:tcPr>
          <w:p w14:paraId="2D0D4EE8" w14:textId="016DB79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3.05</w:t>
            </w:r>
          </w:p>
        </w:tc>
        <w:tc>
          <w:tcPr>
            <w:tcW w:w="718" w:type="dxa"/>
            <w:tcBorders>
              <w:top w:val="nil"/>
              <w:left w:val="nil"/>
              <w:bottom w:val="single" w:sz="4" w:space="0" w:color="auto"/>
              <w:right w:val="single" w:sz="4" w:space="0" w:color="auto"/>
            </w:tcBorders>
            <w:shd w:val="clear" w:color="000000" w:fill="FFFFFF"/>
            <w:vAlign w:val="bottom"/>
            <w:hideMark/>
          </w:tcPr>
          <w:p w14:paraId="7298ED26" w14:textId="4959AB5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0.12</w:t>
            </w:r>
          </w:p>
        </w:tc>
        <w:tc>
          <w:tcPr>
            <w:tcW w:w="875" w:type="dxa"/>
            <w:tcBorders>
              <w:top w:val="nil"/>
              <w:left w:val="nil"/>
              <w:bottom w:val="single" w:sz="4" w:space="0" w:color="auto"/>
              <w:right w:val="single" w:sz="4" w:space="0" w:color="auto"/>
            </w:tcBorders>
            <w:shd w:val="clear" w:color="000000" w:fill="FFFFFF"/>
            <w:noWrap/>
            <w:vAlign w:val="bottom"/>
            <w:hideMark/>
          </w:tcPr>
          <w:p w14:paraId="6FCEC6F5" w14:textId="5BC40DD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875" w:type="dxa"/>
            <w:tcBorders>
              <w:top w:val="nil"/>
              <w:left w:val="nil"/>
              <w:bottom w:val="single" w:sz="4" w:space="0" w:color="auto"/>
              <w:right w:val="single" w:sz="4" w:space="0" w:color="auto"/>
            </w:tcBorders>
            <w:shd w:val="clear" w:color="000000" w:fill="FFFFFF"/>
            <w:noWrap/>
            <w:vAlign w:val="bottom"/>
            <w:hideMark/>
          </w:tcPr>
          <w:p w14:paraId="6AB3A474" w14:textId="578FBAE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08B8F54C" w14:textId="002D221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15" w:type="dxa"/>
            <w:tcBorders>
              <w:top w:val="nil"/>
              <w:left w:val="nil"/>
              <w:bottom w:val="single" w:sz="4" w:space="0" w:color="auto"/>
              <w:right w:val="single" w:sz="4" w:space="0" w:color="auto"/>
            </w:tcBorders>
            <w:shd w:val="clear" w:color="000000" w:fill="FFFFFF"/>
            <w:noWrap/>
            <w:vAlign w:val="center"/>
            <w:hideMark/>
          </w:tcPr>
          <w:p w14:paraId="3AA72174"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8BB2580"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1BA57D36"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04A70D61"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05:47</w:t>
            </w:r>
          </w:p>
        </w:tc>
        <w:tc>
          <w:tcPr>
            <w:tcW w:w="802" w:type="dxa"/>
            <w:tcBorders>
              <w:top w:val="nil"/>
              <w:left w:val="nil"/>
              <w:bottom w:val="single" w:sz="4" w:space="0" w:color="auto"/>
              <w:right w:val="single" w:sz="4" w:space="0" w:color="auto"/>
            </w:tcBorders>
            <w:shd w:val="clear" w:color="000000" w:fill="FFFFFF"/>
            <w:noWrap/>
            <w:vAlign w:val="bottom"/>
            <w:hideMark/>
          </w:tcPr>
          <w:p w14:paraId="3C8C7F98" w14:textId="339746E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5.77</w:t>
            </w:r>
          </w:p>
        </w:tc>
        <w:tc>
          <w:tcPr>
            <w:tcW w:w="886" w:type="dxa"/>
            <w:tcBorders>
              <w:top w:val="nil"/>
              <w:left w:val="nil"/>
              <w:bottom w:val="single" w:sz="4" w:space="0" w:color="auto"/>
              <w:right w:val="single" w:sz="4" w:space="0" w:color="auto"/>
            </w:tcBorders>
            <w:shd w:val="clear" w:color="000000" w:fill="FFFFFF"/>
            <w:noWrap/>
            <w:vAlign w:val="bottom"/>
            <w:hideMark/>
          </w:tcPr>
          <w:p w14:paraId="7507B0CC" w14:textId="479B97E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8.66</w:t>
            </w:r>
          </w:p>
        </w:tc>
        <w:tc>
          <w:tcPr>
            <w:tcW w:w="933" w:type="dxa"/>
            <w:tcBorders>
              <w:top w:val="nil"/>
              <w:left w:val="nil"/>
              <w:bottom w:val="single" w:sz="4" w:space="0" w:color="auto"/>
              <w:right w:val="single" w:sz="4" w:space="0" w:color="auto"/>
            </w:tcBorders>
            <w:shd w:val="clear" w:color="000000" w:fill="FFFFFF"/>
            <w:noWrap/>
            <w:vAlign w:val="bottom"/>
            <w:hideMark/>
          </w:tcPr>
          <w:p w14:paraId="4316865C" w14:textId="646CC37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59.31</w:t>
            </w:r>
          </w:p>
        </w:tc>
        <w:tc>
          <w:tcPr>
            <w:tcW w:w="865" w:type="dxa"/>
            <w:tcBorders>
              <w:top w:val="nil"/>
              <w:left w:val="nil"/>
              <w:bottom w:val="single" w:sz="4" w:space="0" w:color="auto"/>
              <w:right w:val="single" w:sz="4" w:space="0" w:color="auto"/>
            </w:tcBorders>
            <w:shd w:val="clear" w:color="000000" w:fill="FFFFFF"/>
            <w:noWrap/>
            <w:vAlign w:val="bottom"/>
            <w:hideMark/>
          </w:tcPr>
          <w:p w14:paraId="522D41D3" w14:textId="21947FD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3.61</w:t>
            </w:r>
          </w:p>
        </w:tc>
        <w:tc>
          <w:tcPr>
            <w:tcW w:w="943" w:type="dxa"/>
            <w:tcBorders>
              <w:top w:val="nil"/>
              <w:left w:val="nil"/>
              <w:bottom w:val="single" w:sz="4" w:space="0" w:color="auto"/>
              <w:right w:val="single" w:sz="4" w:space="0" w:color="auto"/>
            </w:tcBorders>
            <w:shd w:val="clear" w:color="000000" w:fill="FFFFFF"/>
            <w:noWrap/>
            <w:vAlign w:val="bottom"/>
            <w:hideMark/>
          </w:tcPr>
          <w:p w14:paraId="2D4323A7" w14:textId="0D68526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718" w:type="dxa"/>
            <w:tcBorders>
              <w:top w:val="nil"/>
              <w:left w:val="nil"/>
              <w:bottom w:val="single" w:sz="4" w:space="0" w:color="auto"/>
              <w:right w:val="single" w:sz="4" w:space="0" w:color="auto"/>
            </w:tcBorders>
            <w:shd w:val="clear" w:color="000000" w:fill="FFFFFF"/>
            <w:vAlign w:val="bottom"/>
            <w:hideMark/>
          </w:tcPr>
          <w:p w14:paraId="03BB9C02" w14:textId="389E09B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4F5CA023" w14:textId="2DCF28E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875" w:type="dxa"/>
            <w:tcBorders>
              <w:top w:val="nil"/>
              <w:left w:val="nil"/>
              <w:bottom w:val="single" w:sz="4" w:space="0" w:color="auto"/>
              <w:right w:val="single" w:sz="4" w:space="0" w:color="auto"/>
            </w:tcBorders>
            <w:shd w:val="clear" w:color="000000" w:fill="FFFFFF"/>
            <w:noWrap/>
            <w:vAlign w:val="bottom"/>
            <w:hideMark/>
          </w:tcPr>
          <w:p w14:paraId="2F784D63" w14:textId="403ED7D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353D8D4E" w14:textId="75CA0B9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15" w:type="dxa"/>
            <w:tcBorders>
              <w:top w:val="nil"/>
              <w:left w:val="nil"/>
              <w:bottom w:val="single" w:sz="4" w:space="0" w:color="auto"/>
              <w:right w:val="single" w:sz="4" w:space="0" w:color="auto"/>
            </w:tcBorders>
            <w:shd w:val="clear" w:color="000000" w:fill="FFFFFF"/>
            <w:noWrap/>
            <w:vAlign w:val="center"/>
            <w:hideMark/>
          </w:tcPr>
          <w:p w14:paraId="1562C7F9"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99E5EBF"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3C5485EB"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36C14075"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08:11</w:t>
            </w:r>
          </w:p>
        </w:tc>
        <w:tc>
          <w:tcPr>
            <w:tcW w:w="802" w:type="dxa"/>
            <w:tcBorders>
              <w:top w:val="nil"/>
              <w:left w:val="nil"/>
              <w:bottom w:val="single" w:sz="4" w:space="0" w:color="auto"/>
              <w:right w:val="single" w:sz="4" w:space="0" w:color="auto"/>
            </w:tcBorders>
            <w:shd w:val="clear" w:color="000000" w:fill="DCE6F1"/>
            <w:noWrap/>
            <w:vAlign w:val="bottom"/>
            <w:hideMark/>
          </w:tcPr>
          <w:p w14:paraId="089DB187" w14:textId="2B2CBE7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8.17</w:t>
            </w:r>
          </w:p>
        </w:tc>
        <w:tc>
          <w:tcPr>
            <w:tcW w:w="886" w:type="dxa"/>
            <w:tcBorders>
              <w:top w:val="nil"/>
              <w:left w:val="nil"/>
              <w:bottom w:val="single" w:sz="4" w:space="0" w:color="auto"/>
              <w:right w:val="single" w:sz="4" w:space="0" w:color="auto"/>
            </w:tcBorders>
            <w:shd w:val="clear" w:color="000000" w:fill="DCE6F1"/>
            <w:noWrap/>
            <w:vAlign w:val="bottom"/>
            <w:hideMark/>
          </w:tcPr>
          <w:p w14:paraId="24B04E2E" w14:textId="37AF760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12.26</w:t>
            </w:r>
          </w:p>
        </w:tc>
        <w:tc>
          <w:tcPr>
            <w:tcW w:w="933" w:type="dxa"/>
            <w:tcBorders>
              <w:top w:val="nil"/>
              <w:left w:val="nil"/>
              <w:bottom w:val="single" w:sz="4" w:space="0" w:color="auto"/>
              <w:right w:val="single" w:sz="4" w:space="0" w:color="auto"/>
            </w:tcBorders>
            <w:shd w:val="clear" w:color="000000" w:fill="DCE6F1"/>
            <w:noWrap/>
            <w:vAlign w:val="bottom"/>
            <w:hideMark/>
          </w:tcPr>
          <w:p w14:paraId="1AB3EECA" w14:textId="2E2D0ED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83.94</w:t>
            </w:r>
          </w:p>
        </w:tc>
        <w:tc>
          <w:tcPr>
            <w:tcW w:w="865" w:type="dxa"/>
            <w:tcBorders>
              <w:top w:val="nil"/>
              <w:left w:val="nil"/>
              <w:bottom w:val="single" w:sz="4" w:space="0" w:color="auto"/>
              <w:right w:val="single" w:sz="4" w:space="0" w:color="auto"/>
            </w:tcBorders>
            <w:shd w:val="clear" w:color="000000" w:fill="DCE6F1"/>
            <w:noWrap/>
            <w:vAlign w:val="bottom"/>
            <w:hideMark/>
          </w:tcPr>
          <w:p w14:paraId="03DC7814" w14:textId="166983B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5.11</w:t>
            </w:r>
          </w:p>
        </w:tc>
        <w:tc>
          <w:tcPr>
            <w:tcW w:w="943" w:type="dxa"/>
            <w:tcBorders>
              <w:top w:val="nil"/>
              <w:left w:val="nil"/>
              <w:bottom w:val="single" w:sz="4" w:space="0" w:color="auto"/>
              <w:right w:val="single" w:sz="4" w:space="0" w:color="auto"/>
            </w:tcBorders>
            <w:shd w:val="clear" w:color="000000" w:fill="DCE6F1"/>
            <w:noWrap/>
            <w:vAlign w:val="bottom"/>
            <w:hideMark/>
          </w:tcPr>
          <w:p w14:paraId="3BF74FB0" w14:textId="39AE65B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718" w:type="dxa"/>
            <w:tcBorders>
              <w:top w:val="nil"/>
              <w:left w:val="nil"/>
              <w:bottom w:val="single" w:sz="4" w:space="0" w:color="auto"/>
              <w:right w:val="single" w:sz="4" w:space="0" w:color="auto"/>
            </w:tcBorders>
            <w:shd w:val="clear" w:color="000000" w:fill="DCE6F1"/>
            <w:vAlign w:val="bottom"/>
            <w:hideMark/>
          </w:tcPr>
          <w:p w14:paraId="19B8E42A" w14:textId="6278A4E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6515CED6" w14:textId="543B323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875" w:type="dxa"/>
            <w:tcBorders>
              <w:top w:val="nil"/>
              <w:left w:val="nil"/>
              <w:bottom w:val="single" w:sz="4" w:space="0" w:color="auto"/>
              <w:right w:val="single" w:sz="4" w:space="0" w:color="auto"/>
            </w:tcBorders>
            <w:shd w:val="clear" w:color="000000" w:fill="DCE6F1"/>
            <w:noWrap/>
            <w:vAlign w:val="bottom"/>
            <w:hideMark/>
          </w:tcPr>
          <w:p w14:paraId="10ACCEB2" w14:textId="4ED69BC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50824C2B" w14:textId="4599D79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15" w:type="dxa"/>
            <w:tcBorders>
              <w:top w:val="nil"/>
              <w:left w:val="nil"/>
              <w:bottom w:val="single" w:sz="4" w:space="0" w:color="auto"/>
              <w:right w:val="single" w:sz="4" w:space="0" w:color="auto"/>
            </w:tcBorders>
            <w:shd w:val="clear" w:color="000000" w:fill="DCE6F1"/>
            <w:noWrap/>
            <w:vAlign w:val="center"/>
            <w:hideMark/>
          </w:tcPr>
          <w:p w14:paraId="31B0EEB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6BC33EF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5</w:t>
            </w:r>
          </w:p>
        </w:tc>
      </w:tr>
      <w:tr w:rsidR="00E34A1A" w:rsidRPr="004F0498" w14:paraId="5358AE4A"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11A254BA"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08:23</w:t>
            </w:r>
          </w:p>
        </w:tc>
        <w:tc>
          <w:tcPr>
            <w:tcW w:w="802" w:type="dxa"/>
            <w:tcBorders>
              <w:top w:val="nil"/>
              <w:left w:val="nil"/>
              <w:bottom w:val="single" w:sz="4" w:space="0" w:color="auto"/>
              <w:right w:val="single" w:sz="4" w:space="0" w:color="auto"/>
            </w:tcBorders>
            <w:shd w:val="clear" w:color="000000" w:fill="DCE6F1"/>
            <w:noWrap/>
            <w:vAlign w:val="bottom"/>
            <w:hideMark/>
          </w:tcPr>
          <w:p w14:paraId="33ECF228" w14:textId="05CD112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8.37</w:t>
            </w:r>
          </w:p>
        </w:tc>
        <w:tc>
          <w:tcPr>
            <w:tcW w:w="886" w:type="dxa"/>
            <w:tcBorders>
              <w:top w:val="nil"/>
              <w:left w:val="nil"/>
              <w:bottom w:val="single" w:sz="4" w:space="0" w:color="auto"/>
              <w:right w:val="single" w:sz="4" w:space="0" w:color="auto"/>
            </w:tcBorders>
            <w:shd w:val="clear" w:color="000000" w:fill="DCE6F1"/>
            <w:noWrap/>
            <w:vAlign w:val="bottom"/>
            <w:hideMark/>
          </w:tcPr>
          <w:p w14:paraId="2412C85E" w14:textId="31F0ECC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12.56</w:t>
            </w:r>
          </w:p>
        </w:tc>
        <w:tc>
          <w:tcPr>
            <w:tcW w:w="933" w:type="dxa"/>
            <w:tcBorders>
              <w:top w:val="nil"/>
              <w:left w:val="nil"/>
              <w:bottom w:val="single" w:sz="4" w:space="0" w:color="auto"/>
              <w:right w:val="single" w:sz="4" w:space="0" w:color="auto"/>
            </w:tcBorders>
            <w:shd w:val="clear" w:color="000000" w:fill="DCE6F1"/>
            <w:noWrap/>
            <w:vAlign w:val="bottom"/>
            <w:hideMark/>
          </w:tcPr>
          <w:p w14:paraId="7F9D7DD5" w14:textId="63AB566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85.98</w:t>
            </w:r>
          </w:p>
        </w:tc>
        <w:tc>
          <w:tcPr>
            <w:tcW w:w="865" w:type="dxa"/>
            <w:tcBorders>
              <w:top w:val="nil"/>
              <w:left w:val="nil"/>
              <w:bottom w:val="single" w:sz="4" w:space="0" w:color="auto"/>
              <w:right w:val="single" w:sz="4" w:space="0" w:color="auto"/>
            </w:tcBorders>
            <w:shd w:val="clear" w:color="000000" w:fill="DCE6F1"/>
            <w:noWrap/>
            <w:vAlign w:val="bottom"/>
            <w:hideMark/>
          </w:tcPr>
          <w:p w14:paraId="57F163B7" w14:textId="20B6A52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5.23</w:t>
            </w:r>
          </w:p>
        </w:tc>
        <w:tc>
          <w:tcPr>
            <w:tcW w:w="943" w:type="dxa"/>
            <w:tcBorders>
              <w:top w:val="nil"/>
              <w:left w:val="nil"/>
              <w:bottom w:val="single" w:sz="4" w:space="0" w:color="auto"/>
              <w:right w:val="single" w:sz="4" w:space="0" w:color="auto"/>
            </w:tcBorders>
            <w:shd w:val="clear" w:color="000000" w:fill="DCE6F1"/>
            <w:noWrap/>
            <w:vAlign w:val="bottom"/>
            <w:hideMark/>
          </w:tcPr>
          <w:p w14:paraId="628B4FC0" w14:textId="04A8C42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718" w:type="dxa"/>
            <w:tcBorders>
              <w:top w:val="nil"/>
              <w:left w:val="nil"/>
              <w:bottom w:val="single" w:sz="4" w:space="0" w:color="auto"/>
              <w:right w:val="single" w:sz="4" w:space="0" w:color="auto"/>
            </w:tcBorders>
            <w:shd w:val="clear" w:color="000000" w:fill="DCE6F1"/>
            <w:vAlign w:val="bottom"/>
            <w:hideMark/>
          </w:tcPr>
          <w:p w14:paraId="157F64A6" w14:textId="22F2964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5344FD5C" w14:textId="60913D1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875" w:type="dxa"/>
            <w:tcBorders>
              <w:top w:val="nil"/>
              <w:left w:val="nil"/>
              <w:bottom w:val="single" w:sz="4" w:space="0" w:color="auto"/>
              <w:right w:val="single" w:sz="4" w:space="0" w:color="auto"/>
            </w:tcBorders>
            <w:shd w:val="clear" w:color="000000" w:fill="DCE6F1"/>
            <w:noWrap/>
            <w:vAlign w:val="bottom"/>
            <w:hideMark/>
          </w:tcPr>
          <w:p w14:paraId="18B89016" w14:textId="17ED63E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7B7C516A" w14:textId="6F553C9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15" w:type="dxa"/>
            <w:tcBorders>
              <w:top w:val="nil"/>
              <w:left w:val="nil"/>
              <w:bottom w:val="single" w:sz="4" w:space="0" w:color="auto"/>
              <w:right w:val="single" w:sz="4" w:space="0" w:color="auto"/>
            </w:tcBorders>
            <w:shd w:val="clear" w:color="000000" w:fill="DCE6F1"/>
            <w:noWrap/>
            <w:vAlign w:val="center"/>
            <w:hideMark/>
          </w:tcPr>
          <w:p w14:paraId="6B4C3CE7"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6C94B3F"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6AD617D7"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0C233722"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08:35</w:t>
            </w:r>
          </w:p>
        </w:tc>
        <w:tc>
          <w:tcPr>
            <w:tcW w:w="802" w:type="dxa"/>
            <w:tcBorders>
              <w:top w:val="nil"/>
              <w:left w:val="nil"/>
              <w:bottom w:val="single" w:sz="4" w:space="0" w:color="auto"/>
              <w:right w:val="single" w:sz="4" w:space="0" w:color="auto"/>
            </w:tcBorders>
            <w:shd w:val="clear" w:color="000000" w:fill="DCE6F1"/>
            <w:noWrap/>
            <w:vAlign w:val="bottom"/>
            <w:hideMark/>
          </w:tcPr>
          <w:p w14:paraId="71E1219E" w14:textId="6D8901A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8.57</w:t>
            </w:r>
          </w:p>
        </w:tc>
        <w:tc>
          <w:tcPr>
            <w:tcW w:w="886" w:type="dxa"/>
            <w:tcBorders>
              <w:top w:val="nil"/>
              <w:left w:val="nil"/>
              <w:bottom w:val="single" w:sz="4" w:space="0" w:color="auto"/>
              <w:right w:val="single" w:sz="4" w:space="0" w:color="auto"/>
            </w:tcBorders>
            <w:shd w:val="clear" w:color="000000" w:fill="DCE6F1"/>
            <w:noWrap/>
            <w:vAlign w:val="bottom"/>
            <w:hideMark/>
          </w:tcPr>
          <w:p w14:paraId="64D3988B" w14:textId="2EB0D35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12.85</w:t>
            </w:r>
          </w:p>
        </w:tc>
        <w:tc>
          <w:tcPr>
            <w:tcW w:w="933" w:type="dxa"/>
            <w:tcBorders>
              <w:top w:val="nil"/>
              <w:left w:val="nil"/>
              <w:bottom w:val="single" w:sz="4" w:space="0" w:color="auto"/>
              <w:right w:val="single" w:sz="4" w:space="0" w:color="auto"/>
            </w:tcBorders>
            <w:shd w:val="clear" w:color="000000" w:fill="DCE6F1"/>
            <w:noWrap/>
            <w:vAlign w:val="bottom"/>
            <w:hideMark/>
          </w:tcPr>
          <w:p w14:paraId="248FE6F0" w14:textId="4841CE4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88.02</w:t>
            </w:r>
          </w:p>
        </w:tc>
        <w:tc>
          <w:tcPr>
            <w:tcW w:w="865" w:type="dxa"/>
            <w:tcBorders>
              <w:top w:val="nil"/>
              <w:left w:val="nil"/>
              <w:bottom w:val="single" w:sz="4" w:space="0" w:color="auto"/>
              <w:right w:val="single" w:sz="4" w:space="0" w:color="auto"/>
            </w:tcBorders>
            <w:shd w:val="clear" w:color="000000" w:fill="DCE6F1"/>
            <w:noWrap/>
            <w:vAlign w:val="bottom"/>
            <w:hideMark/>
          </w:tcPr>
          <w:p w14:paraId="3F9B41E1" w14:textId="13AE9B6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5.35</w:t>
            </w:r>
          </w:p>
        </w:tc>
        <w:tc>
          <w:tcPr>
            <w:tcW w:w="943" w:type="dxa"/>
            <w:tcBorders>
              <w:top w:val="nil"/>
              <w:left w:val="nil"/>
              <w:bottom w:val="single" w:sz="4" w:space="0" w:color="auto"/>
              <w:right w:val="single" w:sz="4" w:space="0" w:color="auto"/>
            </w:tcBorders>
            <w:shd w:val="clear" w:color="000000" w:fill="DCE6F1"/>
            <w:noWrap/>
            <w:vAlign w:val="bottom"/>
            <w:hideMark/>
          </w:tcPr>
          <w:p w14:paraId="423B3386" w14:textId="3D829E4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718" w:type="dxa"/>
            <w:tcBorders>
              <w:top w:val="nil"/>
              <w:left w:val="nil"/>
              <w:bottom w:val="single" w:sz="4" w:space="0" w:color="auto"/>
              <w:right w:val="single" w:sz="4" w:space="0" w:color="auto"/>
            </w:tcBorders>
            <w:shd w:val="clear" w:color="000000" w:fill="DCE6F1"/>
            <w:vAlign w:val="bottom"/>
            <w:hideMark/>
          </w:tcPr>
          <w:p w14:paraId="74346CE6" w14:textId="7B0DAC3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1A42AFDD" w14:textId="1597261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875" w:type="dxa"/>
            <w:tcBorders>
              <w:top w:val="nil"/>
              <w:left w:val="nil"/>
              <w:bottom w:val="single" w:sz="4" w:space="0" w:color="auto"/>
              <w:right w:val="single" w:sz="4" w:space="0" w:color="auto"/>
            </w:tcBorders>
            <w:shd w:val="clear" w:color="000000" w:fill="DCE6F1"/>
            <w:noWrap/>
            <w:vAlign w:val="bottom"/>
            <w:hideMark/>
          </w:tcPr>
          <w:p w14:paraId="0B6171F4" w14:textId="2E592D4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345D47C0" w14:textId="2B02FFA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15" w:type="dxa"/>
            <w:tcBorders>
              <w:top w:val="nil"/>
              <w:left w:val="nil"/>
              <w:bottom w:val="single" w:sz="4" w:space="0" w:color="auto"/>
              <w:right w:val="single" w:sz="4" w:space="0" w:color="auto"/>
            </w:tcBorders>
            <w:shd w:val="clear" w:color="000000" w:fill="DCE6F1"/>
            <w:noWrap/>
            <w:vAlign w:val="center"/>
            <w:hideMark/>
          </w:tcPr>
          <w:p w14:paraId="79966DBC"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AFCAF19"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3779F6E9"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325D7111"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04857B44" w14:textId="2BACD17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886" w:type="dxa"/>
            <w:tcBorders>
              <w:top w:val="nil"/>
              <w:left w:val="nil"/>
              <w:bottom w:val="single" w:sz="4" w:space="0" w:color="auto"/>
              <w:right w:val="single" w:sz="4" w:space="0" w:color="auto"/>
            </w:tcBorders>
            <w:shd w:val="clear" w:color="000000" w:fill="FFFFFF"/>
            <w:noWrap/>
            <w:vAlign w:val="bottom"/>
            <w:hideMark/>
          </w:tcPr>
          <w:p w14:paraId="0FD683F9" w14:textId="4F97397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339197A3" w14:textId="2E78674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865" w:type="dxa"/>
            <w:tcBorders>
              <w:top w:val="nil"/>
              <w:left w:val="nil"/>
              <w:bottom w:val="single" w:sz="4" w:space="0" w:color="auto"/>
              <w:right w:val="single" w:sz="4" w:space="0" w:color="auto"/>
            </w:tcBorders>
            <w:shd w:val="clear" w:color="000000" w:fill="FFFFFF"/>
            <w:noWrap/>
            <w:vAlign w:val="bottom"/>
            <w:hideMark/>
          </w:tcPr>
          <w:p w14:paraId="73731A2F" w14:textId="1CD72A6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21C07257" w14:textId="62465E9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EEF316B" w14:textId="1F19B0B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6947D074" w14:textId="25FD30A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875" w:type="dxa"/>
            <w:tcBorders>
              <w:top w:val="nil"/>
              <w:left w:val="nil"/>
              <w:bottom w:val="single" w:sz="4" w:space="0" w:color="auto"/>
              <w:right w:val="single" w:sz="4" w:space="0" w:color="auto"/>
            </w:tcBorders>
            <w:shd w:val="clear" w:color="000000" w:fill="FFFFFF"/>
            <w:noWrap/>
            <w:vAlign w:val="bottom"/>
            <w:hideMark/>
          </w:tcPr>
          <w:p w14:paraId="0314D247" w14:textId="3C8AA8F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0D3A2FE" w14:textId="46B13C8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FFFFFF"/>
            <w:noWrap/>
            <w:vAlign w:val="center"/>
            <w:hideMark/>
          </w:tcPr>
          <w:p w14:paraId="6220C2C4"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DCB78A"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6</w:t>
            </w:r>
          </w:p>
        </w:tc>
      </w:tr>
      <w:tr w:rsidR="00E34A1A" w:rsidRPr="004F0498" w14:paraId="5514E97E"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5D0210F3"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0A9B7894" w14:textId="28C2DEE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886" w:type="dxa"/>
            <w:tcBorders>
              <w:top w:val="nil"/>
              <w:left w:val="nil"/>
              <w:bottom w:val="single" w:sz="4" w:space="0" w:color="auto"/>
              <w:right w:val="single" w:sz="4" w:space="0" w:color="auto"/>
            </w:tcBorders>
            <w:shd w:val="clear" w:color="000000" w:fill="FFFFFF"/>
            <w:noWrap/>
            <w:vAlign w:val="bottom"/>
            <w:hideMark/>
          </w:tcPr>
          <w:p w14:paraId="096D7D97" w14:textId="098ADB0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4877C9B2" w14:textId="7CB53CC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865" w:type="dxa"/>
            <w:tcBorders>
              <w:top w:val="nil"/>
              <w:left w:val="nil"/>
              <w:bottom w:val="single" w:sz="4" w:space="0" w:color="auto"/>
              <w:right w:val="single" w:sz="4" w:space="0" w:color="auto"/>
            </w:tcBorders>
            <w:shd w:val="clear" w:color="000000" w:fill="FFFFFF"/>
            <w:noWrap/>
            <w:vAlign w:val="bottom"/>
            <w:hideMark/>
          </w:tcPr>
          <w:p w14:paraId="36818236" w14:textId="4970909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216D3593" w14:textId="6480777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75AD07B7" w14:textId="6FBB963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0A0DE3FB" w14:textId="1EAEEF3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875" w:type="dxa"/>
            <w:tcBorders>
              <w:top w:val="nil"/>
              <w:left w:val="nil"/>
              <w:bottom w:val="single" w:sz="4" w:space="0" w:color="auto"/>
              <w:right w:val="single" w:sz="4" w:space="0" w:color="auto"/>
            </w:tcBorders>
            <w:shd w:val="clear" w:color="000000" w:fill="FFFFFF"/>
            <w:noWrap/>
            <w:vAlign w:val="bottom"/>
            <w:hideMark/>
          </w:tcPr>
          <w:p w14:paraId="51EFC842" w14:textId="46484AA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76E26F07" w14:textId="3439E00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FFFFFF"/>
            <w:noWrap/>
            <w:vAlign w:val="center"/>
            <w:hideMark/>
          </w:tcPr>
          <w:p w14:paraId="67CA64B0"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A85AB99"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628DFBD0"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1E4E699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325C5F00" w14:textId="5D6FF48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886" w:type="dxa"/>
            <w:tcBorders>
              <w:top w:val="nil"/>
              <w:left w:val="nil"/>
              <w:bottom w:val="single" w:sz="4" w:space="0" w:color="auto"/>
              <w:right w:val="single" w:sz="4" w:space="0" w:color="auto"/>
            </w:tcBorders>
            <w:shd w:val="clear" w:color="000000" w:fill="FFFFFF"/>
            <w:noWrap/>
            <w:vAlign w:val="bottom"/>
            <w:hideMark/>
          </w:tcPr>
          <w:p w14:paraId="1CB54E28" w14:textId="4B4A057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72840F1F" w14:textId="215D2F5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865" w:type="dxa"/>
            <w:tcBorders>
              <w:top w:val="nil"/>
              <w:left w:val="nil"/>
              <w:bottom w:val="single" w:sz="4" w:space="0" w:color="auto"/>
              <w:right w:val="single" w:sz="4" w:space="0" w:color="auto"/>
            </w:tcBorders>
            <w:shd w:val="clear" w:color="000000" w:fill="FFFFFF"/>
            <w:noWrap/>
            <w:vAlign w:val="bottom"/>
            <w:hideMark/>
          </w:tcPr>
          <w:p w14:paraId="4F451A1D" w14:textId="7E41E46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29079C22" w14:textId="03CB893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23FD96C6" w14:textId="097552F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528DFC46" w14:textId="3B6DD05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875" w:type="dxa"/>
            <w:tcBorders>
              <w:top w:val="nil"/>
              <w:left w:val="nil"/>
              <w:bottom w:val="single" w:sz="4" w:space="0" w:color="auto"/>
              <w:right w:val="single" w:sz="4" w:space="0" w:color="auto"/>
            </w:tcBorders>
            <w:shd w:val="clear" w:color="000000" w:fill="FFFFFF"/>
            <w:noWrap/>
            <w:vAlign w:val="bottom"/>
            <w:hideMark/>
          </w:tcPr>
          <w:p w14:paraId="2C13FB2C" w14:textId="5C807E2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1597967C" w14:textId="2158B1C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FFFFFF"/>
            <w:noWrap/>
            <w:vAlign w:val="center"/>
            <w:hideMark/>
          </w:tcPr>
          <w:p w14:paraId="7374E22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61584A1"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08D1D2A1"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7C0246E8"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2EB1FBA4" w14:textId="345A197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886" w:type="dxa"/>
            <w:tcBorders>
              <w:top w:val="nil"/>
              <w:left w:val="nil"/>
              <w:bottom w:val="single" w:sz="4" w:space="0" w:color="auto"/>
              <w:right w:val="single" w:sz="4" w:space="0" w:color="auto"/>
            </w:tcBorders>
            <w:shd w:val="clear" w:color="000000" w:fill="DCE6F1"/>
            <w:noWrap/>
            <w:vAlign w:val="bottom"/>
            <w:hideMark/>
          </w:tcPr>
          <w:p w14:paraId="7D0F9DB0" w14:textId="442074B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5B216458" w14:textId="108340C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865" w:type="dxa"/>
            <w:tcBorders>
              <w:top w:val="nil"/>
              <w:left w:val="nil"/>
              <w:bottom w:val="single" w:sz="4" w:space="0" w:color="auto"/>
              <w:right w:val="single" w:sz="4" w:space="0" w:color="auto"/>
            </w:tcBorders>
            <w:shd w:val="clear" w:color="000000" w:fill="DCE6F1"/>
            <w:noWrap/>
            <w:vAlign w:val="bottom"/>
            <w:hideMark/>
          </w:tcPr>
          <w:p w14:paraId="2B13641A" w14:textId="0B5401D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21F41503" w14:textId="716136A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2BD6C638" w14:textId="584F4CE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697F19AC" w14:textId="1002BA5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875" w:type="dxa"/>
            <w:tcBorders>
              <w:top w:val="nil"/>
              <w:left w:val="nil"/>
              <w:bottom w:val="single" w:sz="4" w:space="0" w:color="auto"/>
              <w:right w:val="single" w:sz="4" w:space="0" w:color="auto"/>
            </w:tcBorders>
            <w:shd w:val="clear" w:color="000000" w:fill="DCE6F1"/>
            <w:noWrap/>
            <w:vAlign w:val="bottom"/>
            <w:hideMark/>
          </w:tcPr>
          <w:p w14:paraId="4C08D8B0" w14:textId="7DE53DC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0A6DC5C9" w14:textId="06B3B67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DCE6F1"/>
            <w:noWrap/>
            <w:vAlign w:val="center"/>
            <w:hideMark/>
          </w:tcPr>
          <w:p w14:paraId="30496E70"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0C1E7DE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7</w:t>
            </w:r>
          </w:p>
        </w:tc>
      </w:tr>
      <w:tr w:rsidR="00E34A1A" w:rsidRPr="004F0498" w14:paraId="4D296C7C"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748A22A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1AA86626" w14:textId="2DAC953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886" w:type="dxa"/>
            <w:tcBorders>
              <w:top w:val="nil"/>
              <w:left w:val="nil"/>
              <w:bottom w:val="single" w:sz="4" w:space="0" w:color="auto"/>
              <w:right w:val="single" w:sz="4" w:space="0" w:color="auto"/>
            </w:tcBorders>
            <w:shd w:val="clear" w:color="000000" w:fill="DCE6F1"/>
            <w:noWrap/>
            <w:vAlign w:val="bottom"/>
            <w:hideMark/>
          </w:tcPr>
          <w:p w14:paraId="4963705C" w14:textId="2C227C6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06DA47E0" w14:textId="5A901EC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865" w:type="dxa"/>
            <w:tcBorders>
              <w:top w:val="nil"/>
              <w:left w:val="nil"/>
              <w:bottom w:val="single" w:sz="4" w:space="0" w:color="auto"/>
              <w:right w:val="single" w:sz="4" w:space="0" w:color="auto"/>
            </w:tcBorders>
            <w:shd w:val="clear" w:color="000000" w:fill="DCE6F1"/>
            <w:noWrap/>
            <w:vAlign w:val="bottom"/>
            <w:hideMark/>
          </w:tcPr>
          <w:p w14:paraId="7F0416AA" w14:textId="58EE584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5AE68419" w14:textId="0C048DF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58669529" w14:textId="545FEA7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72753D2D" w14:textId="3D983B5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875" w:type="dxa"/>
            <w:tcBorders>
              <w:top w:val="nil"/>
              <w:left w:val="nil"/>
              <w:bottom w:val="single" w:sz="4" w:space="0" w:color="auto"/>
              <w:right w:val="single" w:sz="4" w:space="0" w:color="auto"/>
            </w:tcBorders>
            <w:shd w:val="clear" w:color="000000" w:fill="DCE6F1"/>
            <w:noWrap/>
            <w:vAlign w:val="bottom"/>
            <w:hideMark/>
          </w:tcPr>
          <w:p w14:paraId="16B8EE26" w14:textId="3189324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4F94D297" w14:textId="71BA400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DCE6F1"/>
            <w:noWrap/>
            <w:vAlign w:val="center"/>
            <w:hideMark/>
          </w:tcPr>
          <w:p w14:paraId="1B5FB9D5"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268E517"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28A8BD12"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4933B5AD"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79B7073B" w14:textId="7A0A9BA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886" w:type="dxa"/>
            <w:tcBorders>
              <w:top w:val="nil"/>
              <w:left w:val="nil"/>
              <w:bottom w:val="single" w:sz="4" w:space="0" w:color="auto"/>
              <w:right w:val="single" w:sz="4" w:space="0" w:color="auto"/>
            </w:tcBorders>
            <w:shd w:val="clear" w:color="000000" w:fill="DCE6F1"/>
            <w:noWrap/>
            <w:vAlign w:val="bottom"/>
            <w:hideMark/>
          </w:tcPr>
          <w:p w14:paraId="7D9D4C27" w14:textId="104AF53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167F7FC3" w14:textId="523F30B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865" w:type="dxa"/>
            <w:tcBorders>
              <w:top w:val="nil"/>
              <w:left w:val="nil"/>
              <w:bottom w:val="single" w:sz="4" w:space="0" w:color="auto"/>
              <w:right w:val="single" w:sz="4" w:space="0" w:color="auto"/>
            </w:tcBorders>
            <w:shd w:val="clear" w:color="000000" w:fill="DCE6F1"/>
            <w:noWrap/>
            <w:vAlign w:val="bottom"/>
            <w:hideMark/>
          </w:tcPr>
          <w:p w14:paraId="34551E9A" w14:textId="6EE5BDD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4083CDB7" w14:textId="5480A9A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1B77C22B" w14:textId="6B0A7C7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5C60B98C" w14:textId="6CE8E5E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875" w:type="dxa"/>
            <w:tcBorders>
              <w:top w:val="nil"/>
              <w:left w:val="nil"/>
              <w:bottom w:val="single" w:sz="4" w:space="0" w:color="auto"/>
              <w:right w:val="single" w:sz="4" w:space="0" w:color="auto"/>
            </w:tcBorders>
            <w:shd w:val="clear" w:color="000000" w:fill="DCE6F1"/>
            <w:noWrap/>
            <w:vAlign w:val="bottom"/>
            <w:hideMark/>
          </w:tcPr>
          <w:p w14:paraId="05BB061B" w14:textId="3A9C079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72E5EFE7" w14:textId="12C5F8D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DCE6F1"/>
            <w:noWrap/>
            <w:vAlign w:val="center"/>
            <w:hideMark/>
          </w:tcPr>
          <w:p w14:paraId="7A3176A9"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56A23A70"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369BFB55"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6C6A21F8"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22B4C9DA" w14:textId="1BA337C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886" w:type="dxa"/>
            <w:tcBorders>
              <w:top w:val="nil"/>
              <w:left w:val="nil"/>
              <w:bottom w:val="single" w:sz="4" w:space="0" w:color="auto"/>
              <w:right w:val="single" w:sz="4" w:space="0" w:color="auto"/>
            </w:tcBorders>
            <w:shd w:val="clear" w:color="000000" w:fill="FFFFFF"/>
            <w:noWrap/>
            <w:vAlign w:val="bottom"/>
            <w:hideMark/>
          </w:tcPr>
          <w:p w14:paraId="0CB06F37" w14:textId="282163D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67A73B3D" w14:textId="5E08CFE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865" w:type="dxa"/>
            <w:tcBorders>
              <w:top w:val="nil"/>
              <w:left w:val="nil"/>
              <w:bottom w:val="single" w:sz="4" w:space="0" w:color="auto"/>
              <w:right w:val="single" w:sz="4" w:space="0" w:color="auto"/>
            </w:tcBorders>
            <w:shd w:val="clear" w:color="000000" w:fill="FFFFFF"/>
            <w:noWrap/>
            <w:vAlign w:val="bottom"/>
            <w:hideMark/>
          </w:tcPr>
          <w:p w14:paraId="15987E16" w14:textId="2766009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1629CD30" w14:textId="5E3E5BB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5CB170F2" w14:textId="6F9C6BA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1E46CAD5" w14:textId="26823B6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875" w:type="dxa"/>
            <w:tcBorders>
              <w:top w:val="nil"/>
              <w:left w:val="nil"/>
              <w:bottom w:val="single" w:sz="4" w:space="0" w:color="auto"/>
              <w:right w:val="single" w:sz="4" w:space="0" w:color="auto"/>
            </w:tcBorders>
            <w:shd w:val="clear" w:color="000000" w:fill="FFFFFF"/>
            <w:noWrap/>
            <w:vAlign w:val="bottom"/>
            <w:hideMark/>
          </w:tcPr>
          <w:p w14:paraId="1CE01BD5" w14:textId="721B6F0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5C9874AC" w14:textId="22A7BCF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FFFFFF"/>
            <w:noWrap/>
            <w:vAlign w:val="center"/>
            <w:hideMark/>
          </w:tcPr>
          <w:p w14:paraId="5FC0D076"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0A20E1"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8</w:t>
            </w:r>
          </w:p>
        </w:tc>
      </w:tr>
      <w:tr w:rsidR="00E34A1A" w:rsidRPr="004F0498" w14:paraId="382D527D"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1905AA13"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69DB39CE" w14:textId="2BC745B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886" w:type="dxa"/>
            <w:tcBorders>
              <w:top w:val="nil"/>
              <w:left w:val="nil"/>
              <w:bottom w:val="single" w:sz="4" w:space="0" w:color="auto"/>
              <w:right w:val="single" w:sz="4" w:space="0" w:color="auto"/>
            </w:tcBorders>
            <w:shd w:val="clear" w:color="000000" w:fill="FFFFFF"/>
            <w:noWrap/>
            <w:vAlign w:val="bottom"/>
            <w:hideMark/>
          </w:tcPr>
          <w:p w14:paraId="1A458102" w14:textId="4D6A312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7772F626" w14:textId="22BB109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865" w:type="dxa"/>
            <w:tcBorders>
              <w:top w:val="nil"/>
              <w:left w:val="nil"/>
              <w:bottom w:val="single" w:sz="4" w:space="0" w:color="auto"/>
              <w:right w:val="single" w:sz="4" w:space="0" w:color="auto"/>
            </w:tcBorders>
            <w:shd w:val="clear" w:color="000000" w:fill="FFFFFF"/>
            <w:noWrap/>
            <w:vAlign w:val="bottom"/>
            <w:hideMark/>
          </w:tcPr>
          <w:p w14:paraId="105A1A80" w14:textId="039B33A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6BB75C5E" w14:textId="60A3BE3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745F6101" w14:textId="38EDE43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0A196212" w14:textId="62D15FB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875" w:type="dxa"/>
            <w:tcBorders>
              <w:top w:val="nil"/>
              <w:left w:val="nil"/>
              <w:bottom w:val="single" w:sz="4" w:space="0" w:color="auto"/>
              <w:right w:val="single" w:sz="4" w:space="0" w:color="auto"/>
            </w:tcBorders>
            <w:shd w:val="clear" w:color="000000" w:fill="FFFFFF"/>
            <w:noWrap/>
            <w:vAlign w:val="bottom"/>
            <w:hideMark/>
          </w:tcPr>
          <w:p w14:paraId="0AD40603" w14:textId="2D57FB1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02F760C8" w14:textId="26F7178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FFFFFF"/>
            <w:noWrap/>
            <w:vAlign w:val="center"/>
            <w:hideMark/>
          </w:tcPr>
          <w:p w14:paraId="67489B44"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7796BE6"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0EF2E28E"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3DC24985"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2AB03D0D" w14:textId="328DC87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886" w:type="dxa"/>
            <w:tcBorders>
              <w:top w:val="nil"/>
              <w:left w:val="nil"/>
              <w:bottom w:val="single" w:sz="4" w:space="0" w:color="auto"/>
              <w:right w:val="single" w:sz="4" w:space="0" w:color="auto"/>
            </w:tcBorders>
            <w:shd w:val="clear" w:color="000000" w:fill="FFFFFF"/>
            <w:noWrap/>
            <w:vAlign w:val="bottom"/>
            <w:hideMark/>
          </w:tcPr>
          <w:p w14:paraId="4622D8F0" w14:textId="2DE9303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41E95863" w14:textId="1A7DF5A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865" w:type="dxa"/>
            <w:tcBorders>
              <w:top w:val="nil"/>
              <w:left w:val="nil"/>
              <w:bottom w:val="single" w:sz="4" w:space="0" w:color="auto"/>
              <w:right w:val="single" w:sz="4" w:space="0" w:color="auto"/>
            </w:tcBorders>
            <w:shd w:val="clear" w:color="000000" w:fill="FFFFFF"/>
            <w:noWrap/>
            <w:vAlign w:val="bottom"/>
            <w:hideMark/>
          </w:tcPr>
          <w:p w14:paraId="2FF0A8B4" w14:textId="3E1CC3C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3E84D9F5" w14:textId="4393E98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09AA5A4F" w14:textId="6B9BF72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6757350E" w14:textId="3D76C78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875" w:type="dxa"/>
            <w:tcBorders>
              <w:top w:val="nil"/>
              <w:left w:val="nil"/>
              <w:bottom w:val="single" w:sz="4" w:space="0" w:color="auto"/>
              <w:right w:val="single" w:sz="4" w:space="0" w:color="auto"/>
            </w:tcBorders>
            <w:shd w:val="clear" w:color="000000" w:fill="FFFFFF"/>
            <w:noWrap/>
            <w:vAlign w:val="bottom"/>
            <w:hideMark/>
          </w:tcPr>
          <w:p w14:paraId="179B484F" w14:textId="77C6930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3B31B998" w14:textId="57065D8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FFFFFF"/>
            <w:noWrap/>
            <w:vAlign w:val="center"/>
            <w:hideMark/>
          </w:tcPr>
          <w:p w14:paraId="7DA9CD36"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76329E61"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35991AD5"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16EA2A0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60DBDDB0" w14:textId="306CB1C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886" w:type="dxa"/>
            <w:tcBorders>
              <w:top w:val="nil"/>
              <w:left w:val="nil"/>
              <w:bottom w:val="single" w:sz="4" w:space="0" w:color="auto"/>
              <w:right w:val="single" w:sz="4" w:space="0" w:color="auto"/>
            </w:tcBorders>
            <w:shd w:val="clear" w:color="000000" w:fill="DCE6F1"/>
            <w:noWrap/>
            <w:vAlign w:val="bottom"/>
            <w:hideMark/>
          </w:tcPr>
          <w:p w14:paraId="6DD48014" w14:textId="4141586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0C4262A0" w14:textId="4A176B8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865" w:type="dxa"/>
            <w:tcBorders>
              <w:top w:val="nil"/>
              <w:left w:val="nil"/>
              <w:bottom w:val="single" w:sz="4" w:space="0" w:color="auto"/>
              <w:right w:val="single" w:sz="4" w:space="0" w:color="auto"/>
            </w:tcBorders>
            <w:shd w:val="clear" w:color="000000" w:fill="DCE6F1"/>
            <w:noWrap/>
            <w:vAlign w:val="bottom"/>
            <w:hideMark/>
          </w:tcPr>
          <w:p w14:paraId="69CE4234" w14:textId="3682640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28CEB9EE" w14:textId="4484F32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1DBFAEAA" w14:textId="5F0EF34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5D9C6302" w14:textId="6900454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875" w:type="dxa"/>
            <w:tcBorders>
              <w:top w:val="nil"/>
              <w:left w:val="nil"/>
              <w:bottom w:val="single" w:sz="4" w:space="0" w:color="auto"/>
              <w:right w:val="single" w:sz="4" w:space="0" w:color="auto"/>
            </w:tcBorders>
            <w:shd w:val="clear" w:color="000000" w:fill="DCE6F1"/>
            <w:noWrap/>
            <w:vAlign w:val="bottom"/>
            <w:hideMark/>
          </w:tcPr>
          <w:p w14:paraId="538F26DB" w14:textId="13FA2E1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35D28550" w14:textId="3BBE99B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DCE6F1"/>
            <w:noWrap/>
            <w:vAlign w:val="center"/>
            <w:hideMark/>
          </w:tcPr>
          <w:p w14:paraId="68511B29"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0A8BF094"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9</w:t>
            </w:r>
          </w:p>
        </w:tc>
      </w:tr>
      <w:tr w:rsidR="00E34A1A" w:rsidRPr="004F0498" w14:paraId="44FB94B8"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4DA738A4"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5F67038B" w14:textId="6184E02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886" w:type="dxa"/>
            <w:tcBorders>
              <w:top w:val="nil"/>
              <w:left w:val="nil"/>
              <w:bottom w:val="single" w:sz="4" w:space="0" w:color="auto"/>
              <w:right w:val="single" w:sz="4" w:space="0" w:color="auto"/>
            </w:tcBorders>
            <w:shd w:val="clear" w:color="000000" w:fill="DCE6F1"/>
            <w:noWrap/>
            <w:vAlign w:val="bottom"/>
            <w:hideMark/>
          </w:tcPr>
          <w:p w14:paraId="0DFFE76E" w14:textId="611CE2C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2D5E2B12" w14:textId="29A0745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865" w:type="dxa"/>
            <w:tcBorders>
              <w:top w:val="nil"/>
              <w:left w:val="nil"/>
              <w:bottom w:val="single" w:sz="4" w:space="0" w:color="auto"/>
              <w:right w:val="single" w:sz="4" w:space="0" w:color="auto"/>
            </w:tcBorders>
            <w:shd w:val="clear" w:color="000000" w:fill="DCE6F1"/>
            <w:noWrap/>
            <w:vAlign w:val="bottom"/>
            <w:hideMark/>
          </w:tcPr>
          <w:p w14:paraId="10A72FA7" w14:textId="02E9609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78DBD289" w14:textId="0ECDD09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2428CCCE" w14:textId="62DDB0E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4C45B834" w14:textId="1C20B39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875" w:type="dxa"/>
            <w:tcBorders>
              <w:top w:val="nil"/>
              <w:left w:val="nil"/>
              <w:bottom w:val="single" w:sz="4" w:space="0" w:color="auto"/>
              <w:right w:val="single" w:sz="4" w:space="0" w:color="auto"/>
            </w:tcBorders>
            <w:shd w:val="clear" w:color="000000" w:fill="DCE6F1"/>
            <w:noWrap/>
            <w:vAlign w:val="bottom"/>
            <w:hideMark/>
          </w:tcPr>
          <w:p w14:paraId="29B873AA" w14:textId="58ADF6F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243A1342" w14:textId="2ABE8A4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DCE6F1"/>
            <w:noWrap/>
            <w:vAlign w:val="center"/>
            <w:hideMark/>
          </w:tcPr>
          <w:p w14:paraId="63017DED"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B48DAB8"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4BB96005"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02852273"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5269777F" w14:textId="44B77CE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886" w:type="dxa"/>
            <w:tcBorders>
              <w:top w:val="nil"/>
              <w:left w:val="nil"/>
              <w:bottom w:val="single" w:sz="4" w:space="0" w:color="auto"/>
              <w:right w:val="single" w:sz="4" w:space="0" w:color="auto"/>
            </w:tcBorders>
            <w:shd w:val="clear" w:color="000000" w:fill="DCE6F1"/>
            <w:noWrap/>
            <w:vAlign w:val="bottom"/>
            <w:hideMark/>
          </w:tcPr>
          <w:p w14:paraId="331A16C2" w14:textId="791853D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0AE7DF3B" w14:textId="17DF9C1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865" w:type="dxa"/>
            <w:tcBorders>
              <w:top w:val="nil"/>
              <w:left w:val="nil"/>
              <w:bottom w:val="single" w:sz="4" w:space="0" w:color="auto"/>
              <w:right w:val="single" w:sz="4" w:space="0" w:color="auto"/>
            </w:tcBorders>
            <w:shd w:val="clear" w:color="000000" w:fill="DCE6F1"/>
            <w:noWrap/>
            <w:vAlign w:val="bottom"/>
            <w:hideMark/>
          </w:tcPr>
          <w:p w14:paraId="7C6B8A3C" w14:textId="2A7D450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44A31BA7" w14:textId="7B0FEA2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4068B93F" w14:textId="5996BB5C"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0C978F17" w14:textId="0C3E477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875" w:type="dxa"/>
            <w:tcBorders>
              <w:top w:val="nil"/>
              <w:left w:val="nil"/>
              <w:bottom w:val="single" w:sz="4" w:space="0" w:color="auto"/>
              <w:right w:val="single" w:sz="4" w:space="0" w:color="auto"/>
            </w:tcBorders>
            <w:shd w:val="clear" w:color="000000" w:fill="DCE6F1"/>
            <w:noWrap/>
            <w:vAlign w:val="bottom"/>
            <w:hideMark/>
          </w:tcPr>
          <w:p w14:paraId="2D5919BB" w14:textId="667BFCA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4E3CF380" w14:textId="41B7B11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15" w:type="dxa"/>
            <w:tcBorders>
              <w:top w:val="nil"/>
              <w:left w:val="nil"/>
              <w:bottom w:val="single" w:sz="4" w:space="0" w:color="auto"/>
              <w:right w:val="single" w:sz="4" w:space="0" w:color="auto"/>
            </w:tcBorders>
            <w:shd w:val="clear" w:color="000000" w:fill="DCE6F1"/>
            <w:noWrap/>
            <w:vAlign w:val="center"/>
            <w:hideMark/>
          </w:tcPr>
          <w:p w14:paraId="135643C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F73E231"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734ED039"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21A58127"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05:15</w:t>
            </w:r>
          </w:p>
        </w:tc>
        <w:tc>
          <w:tcPr>
            <w:tcW w:w="802" w:type="dxa"/>
            <w:tcBorders>
              <w:top w:val="nil"/>
              <w:left w:val="nil"/>
              <w:bottom w:val="single" w:sz="4" w:space="0" w:color="auto"/>
              <w:right w:val="single" w:sz="4" w:space="0" w:color="auto"/>
            </w:tcBorders>
            <w:shd w:val="clear" w:color="000000" w:fill="FFFFFF"/>
            <w:noWrap/>
            <w:vAlign w:val="bottom"/>
            <w:hideMark/>
          </w:tcPr>
          <w:p w14:paraId="34BB3029" w14:textId="76E86BB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5.24</w:t>
            </w:r>
          </w:p>
        </w:tc>
        <w:tc>
          <w:tcPr>
            <w:tcW w:w="886" w:type="dxa"/>
            <w:tcBorders>
              <w:top w:val="nil"/>
              <w:left w:val="nil"/>
              <w:bottom w:val="single" w:sz="4" w:space="0" w:color="auto"/>
              <w:right w:val="single" w:sz="4" w:space="0" w:color="auto"/>
            </w:tcBorders>
            <w:shd w:val="clear" w:color="000000" w:fill="FFFFFF"/>
            <w:noWrap/>
            <w:vAlign w:val="bottom"/>
            <w:hideMark/>
          </w:tcPr>
          <w:p w14:paraId="0C3359C2" w14:textId="6C12BE2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33" w:type="dxa"/>
            <w:tcBorders>
              <w:top w:val="nil"/>
              <w:left w:val="nil"/>
              <w:bottom w:val="single" w:sz="4" w:space="0" w:color="auto"/>
              <w:right w:val="single" w:sz="4" w:space="0" w:color="auto"/>
            </w:tcBorders>
            <w:shd w:val="clear" w:color="000000" w:fill="FFFFFF"/>
            <w:noWrap/>
            <w:vAlign w:val="bottom"/>
            <w:hideMark/>
          </w:tcPr>
          <w:p w14:paraId="2907182F" w14:textId="372D81B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53.83</w:t>
            </w:r>
          </w:p>
        </w:tc>
        <w:tc>
          <w:tcPr>
            <w:tcW w:w="865" w:type="dxa"/>
            <w:tcBorders>
              <w:top w:val="nil"/>
              <w:left w:val="nil"/>
              <w:bottom w:val="single" w:sz="4" w:space="0" w:color="auto"/>
              <w:right w:val="single" w:sz="4" w:space="0" w:color="auto"/>
            </w:tcBorders>
            <w:shd w:val="clear" w:color="000000" w:fill="FFFFFF"/>
            <w:noWrap/>
            <w:vAlign w:val="bottom"/>
            <w:hideMark/>
          </w:tcPr>
          <w:p w14:paraId="1037791A" w14:textId="7EAAD0C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3.27</w:t>
            </w:r>
          </w:p>
        </w:tc>
        <w:tc>
          <w:tcPr>
            <w:tcW w:w="943" w:type="dxa"/>
            <w:tcBorders>
              <w:top w:val="nil"/>
              <w:left w:val="nil"/>
              <w:bottom w:val="single" w:sz="4" w:space="0" w:color="auto"/>
              <w:right w:val="single" w:sz="4" w:space="0" w:color="auto"/>
            </w:tcBorders>
            <w:shd w:val="clear" w:color="000000" w:fill="FFFFFF"/>
            <w:noWrap/>
            <w:vAlign w:val="bottom"/>
            <w:hideMark/>
          </w:tcPr>
          <w:p w14:paraId="3B2D8C7F" w14:textId="36FD46E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718" w:type="dxa"/>
            <w:tcBorders>
              <w:top w:val="nil"/>
              <w:left w:val="nil"/>
              <w:bottom w:val="single" w:sz="4" w:space="0" w:color="auto"/>
              <w:right w:val="single" w:sz="4" w:space="0" w:color="auto"/>
            </w:tcBorders>
            <w:shd w:val="clear" w:color="000000" w:fill="FFFFFF"/>
            <w:noWrap/>
            <w:vAlign w:val="bottom"/>
            <w:hideMark/>
          </w:tcPr>
          <w:p w14:paraId="5D73CADD" w14:textId="7227BE3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3E3A5B40" w14:textId="74D2D0B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875" w:type="dxa"/>
            <w:tcBorders>
              <w:top w:val="nil"/>
              <w:left w:val="nil"/>
              <w:bottom w:val="single" w:sz="4" w:space="0" w:color="auto"/>
              <w:right w:val="single" w:sz="4" w:space="0" w:color="auto"/>
            </w:tcBorders>
            <w:shd w:val="clear" w:color="000000" w:fill="FFFFFF"/>
            <w:noWrap/>
            <w:vAlign w:val="bottom"/>
            <w:hideMark/>
          </w:tcPr>
          <w:p w14:paraId="5FCB6D5B" w14:textId="0C710C9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1A2F245D" w14:textId="4D7C621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15" w:type="dxa"/>
            <w:tcBorders>
              <w:top w:val="nil"/>
              <w:left w:val="nil"/>
              <w:bottom w:val="single" w:sz="4" w:space="0" w:color="auto"/>
              <w:right w:val="single" w:sz="4" w:space="0" w:color="auto"/>
            </w:tcBorders>
            <w:shd w:val="clear" w:color="000000" w:fill="FFFFFF"/>
            <w:noWrap/>
            <w:vAlign w:val="center"/>
            <w:hideMark/>
          </w:tcPr>
          <w:p w14:paraId="1D92B145"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FA7615C"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w:t>
            </w:r>
          </w:p>
        </w:tc>
      </w:tr>
      <w:tr w:rsidR="00E34A1A" w:rsidRPr="004F0498" w14:paraId="567963BF"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319717B0"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04:48</w:t>
            </w:r>
          </w:p>
        </w:tc>
        <w:tc>
          <w:tcPr>
            <w:tcW w:w="802" w:type="dxa"/>
            <w:tcBorders>
              <w:top w:val="nil"/>
              <w:left w:val="nil"/>
              <w:bottom w:val="single" w:sz="4" w:space="0" w:color="auto"/>
              <w:right w:val="single" w:sz="4" w:space="0" w:color="auto"/>
            </w:tcBorders>
            <w:shd w:val="clear" w:color="000000" w:fill="FFFFFF"/>
            <w:noWrap/>
            <w:vAlign w:val="bottom"/>
            <w:hideMark/>
          </w:tcPr>
          <w:p w14:paraId="6760516E" w14:textId="3EA54E4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4.80</w:t>
            </w:r>
          </w:p>
        </w:tc>
        <w:tc>
          <w:tcPr>
            <w:tcW w:w="886" w:type="dxa"/>
            <w:tcBorders>
              <w:top w:val="nil"/>
              <w:left w:val="nil"/>
              <w:bottom w:val="single" w:sz="4" w:space="0" w:color="auto"/>
              <w:right w:val="single" w:sz="4" w:space="0" w:color="auto"/>
            </w:tcBorders>
            <w:shd w:val="clear" w:color="000000" w:fill="FFFFFF"/>
            <w:noWrap/>
            <w:vAlign w:val="bottom"/>
            <w:hideMark/>
          </w:tcPr>
          <w:p w14:paraId="7520D920" w14:textId="08D9167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7.20</w:t>
            </w:r>
          </w:p>
        </w:tc>
        <w:tc>
          <w:tcPr>
            <w:tcW w:w="933" w:type="dxa"/>
            <w:tcBorders>
              <w:top w:val="nil"/>
              <w:left w:val="nil"/>
              <w:bottom w:val="single" w:sz="4" w:space="0" w:color="auto"/>
              <w:right w:val="single" w:sz="4" w:space="0" w:color="auto"/>
            </w:tcBorders>
            <w:shd w:val="clear" w:color="000000" w:fill="FFFFFF"/>
            <w:noWrap/>
            <w:vAlign w:val="bottom"/>
            <w:hideMark/>
          </w:tcPr>
          <w:p w14:paraId="08369D9C" w14:textId="2BB02EB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49.29</w:t>
            </w:r>
          </w:p>
        </w:tc>
        <w:tc>
          <w:tcPr>
            <w:tcW w:w="865" w:type="dxa"/>
            <w:tcBorders>
              <w:top w:val="nil"/>
              <w:left w:val="nil"/>
              <w:bottom w:val="single" w:sz="4" w:space="0" w:color="auto"/>
              <w:right w:val="single" w:sz="4" w:space="0" w:color="auto"/>
            </w:tcBorders>
            <w:shd w:val="clear" w:color="000000" w:fill="FFFFFF"/>
            <w:noWrap/>
            <w:vAlign w:val="bottom"/>
            <w:hideMark/>
          </w:tcPr>
          <w:p w14:paraId="32491C40" w14:textId="1D69D80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3.00</w:t>
            </w:r>
          </w:p>
        </w:tc>
        <w:tc>
          <w:tcPr>
            <w:tcW w:w="943" w:type="dxa"/>
            <w:tcBorders>
              <w:top w:val="nil"/>
              <w:left w:val="nil"/>
              <w:bottom w:val="single" w:sz="4" w:space="0" w:color="auto"/>
              <w:right w:val="single" w:sz="4" w:space="0" w:color="auto"/>
            </w:tcBorders>
            <w:shd w:val="clear" w:color="000000" w:fill="FFFFFF"/>
            <w:noWrap/>
            <w:vAlign w:val="bottom"/>
            <w:hideMark/>
          </w:tcPr>
          <w:p w14:paraId="39CD8E07" w14:textId="691D0AE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2.70</w:t>
            </w:r>
          </w:p>
        </w:tc>
        <w:tc>
          <w:tcPr>
            <w:tcW w:w="718" w:type="dxa"/>
            <w:tcBorders>
              <w:top w:val="nil"/>
              <w:left w:val="nil"/>
              <w:bottom w:val="single" w:sz="4" w:space="0" w:color="auto"/>
              <w:right w:val="single" w:sz="4" w:space="0" w:color="auto"/>
            </w:tcBorders>
            <w:shd w:val="clear" w:color="000000" w:fill="FFFFFF"/>
            <w:noWrap/>
            <w:vAlign w:val="bottom"/>
            <w:hideMark/>
          </w:tcPr>
          <w:p w14:paraId="1DCE8706" w14:textId="51BCFDA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0.21</w:t>
            </w:r>
          </w:p>
        </w:tc>
        <w:tc>
          <w:tcPr>
            <w:tcW w:w="875" w:type="dxa"/>
            <w:tcBorders>
              <w:top w:val="nil"/>
              <w:left w:val="nil"/>
              <w:bottom w:val="single" w:sz="4" w:space="0" w:color="auto"/>
              <w:right w:val="single" w:sz="4" w:space="0" w:color="auto"/>
            </w:tcBorders>
            <w:shd w:val="clear" w:color="000000" w:fill="FFFFFF"/>
            <w:noWrap/>
            <w:vAlign w:val="bottom"/>
            <w:hideMark/>
          </w:tcPr>
          <w:p w14:paraId="171EBAE9" w14:textId="287DA45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2.91</w:t>
            </w:r>
          </w:p>
        </w:tc>
        <w:tc>
          <w:tcPr>
            <w:tcW w:w="875" w:type="dxa"/>
            <w:tcBorders>
              <w:top w:val="nil"/>
              <w:left w:val="nil"/>
              <w:bottom w:val="single" w:sz="4" w:space="0" w:color="auto"/>
              <w:right w:val="single" w:sz="4" w:space="0" w:color="auto"/>
            </w:tcBorders>
            <w:shd w:val="clear" w:color="000000" w:fill="FFFFFF"/>
            <w:noWrap/>
            <w:vAlign w:val="bottom"/>
            <w:hideMark/>
          </w:tcPr>
          <w:p w14:paraId="10F54C4C" w14:textId="08B653F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2D7CB64F" w14:textId="6836742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15" w:type="dxa"/>
            <w:tcBorders>
              <w:top w:val="nil"/>
              <w:left w:val="nil"/>
              <w:bottom w:val="single" w:sz="4" w:space="0" w:color="auto"/>
              <w:right w:val="single" w:sz="4" w:space="0" w:color="auto"/>
            </w:tcBorders>
            <w:shd w:val="clear" w:color="000000" w:fill="FFFFFF"/>
            <w:noWrap/>
            <w:vAlign w:val="center"/>
            <w:hideMark/>
          </w:tcPr>
          <w:p w14:paraId="246ABF1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2E323072"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369A5097"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09F48A87"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03:56</w:t>
            </w:r>
          </w:p>
        </w:tc>
        <w:tc>
          <w:tcPr>
            <w:tcW w:w="802" w:type="dxa"/>
            <w:tcBorders>
              <w:top w:val="nil"/>
              <w:left w:val="nil"/>
              <w:bottom w:val="single" w:sz="4" w:space="0" w:color="auto"/>
              <w:right w:val="single" w:sz="4" w:space="0" w:color="auto"/>
            </w:tcBorders>
            <w:shd w:val="clear" w:color="000000" w:fill="FFFFFF"/>
            <w:noWrap/>
            <w:vAlign w:val="bottom"/>
            <w:hideMark/>
          </w:tcPr>
          <w:p w14:paraId="3D10B3E8" w14:textId="6C720BB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3.93</w:t>
            </w:r>
          </w:p>
        </w:tc>
        <w:tc>
          <w:tcPr>
            <w:tcW w:w="886" w:type="dxa"/>
            <w:tcBorders>
              <w:top w:val="nil"/>
              <w:left w:val="nil"/>
              <w:bottom w:val="single" w:sz="4" w:space="0" w:color="auto"/>
              <w:right w:val="single" w:sz="4" w:space="0" w:color="auto"/>
            </w:tcBorders>
            <w:shd w:val="clear" w:color="000000" w:fill="FFFFFF"/>
            <w:noWrap/>
            <w:vAlign w:val="bottom"/>
            <w:hideMark/>
          </w:tcPr>
          <w:p w14:paraId="44D28E91" w14:textId="2EE58DE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5.90</w:t>
            </w:r>
          </w:p>
        </w:tc>
        <w:tc>
          <w:tcPr>
            <w:tcW w:w="933" w:type="dxa"/>
            <w:tcBorders>
              <w:top w:val="nil"/>
              <w:left w:val="nil"/>
              <w:bottom w:val="single" w:sz="4" w:space="0" w:color="auto"/>
              <w:right w:val="single" w:sz="4" w:space="0" w:color="auto"/>
            </w:tcBorders>
            <w:shd w:val="clear" w:color="000000" w:fill="FFFFFF"/>
            <w:noWrap/>
            <w:vAlign w:val="bottom"/>
            <w:hideMark/>
          </w:tcPr>
          <w:p w14:paraId="5CB42EDC" w14:textId="6B2082C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40.37</w:t>
            </w:r>
          </w:p>
        </w:tc>
        <w:tc>
          <w:tcPr>
            <w:tcW w:w="865" w:type="dxa"/>
            <w:tcBorders>
              <w:top w:val="nil"/>
              <w:left w:val="nil"/>
              <w:bottom w:val="single" w:sz="4" w:space="0" w:color="auto"/>
              <w:right w:val="single" w:sz="4" w:space="0" w:color="auto"/>
            </w:tcBorders>
            <w:shd w:val="clear" w:color="000000" w:fill="FFFFFF"/>
            <w:noWrap/>
            <w:vAlign w:val="bottom"/>
            <w:hideMark/>
          </w:tcPr>
          <w:p w14:paraId="07769421" w14:textId="602624F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2.46</w:t>
            </w:r>
          </w:p>
        </w:tc>
        <w:tc>
          <w:tcPr>
            <w:tcW w:w="943" w:type="dxa"/>
            <w:tcBorders>
              <w:top w:val="nil"/>
              <w:left w:val="nil"/>
              <w:bottom w:val="single" w:sz="4" w:space="0" w:color="auto"/>
              <w:right w:val="single" w:sz="4" w:space="0" w:color="auto"/>
            </w:tcBorders>
            <w:shd w:val="clear" w:color="000000" w:fill="FFFFFF"/>
            <w:noWrap/>
            <w:vAlign w:val="bottom"/>
            <w:hideMark/>
          </w:tcPr>
          <w:p w14:paraId="6B1D602C" w14:textId="0BA1E96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2.21</w:t>
            </w:r>
          </w:p>
        </w:tc>
        <w:tc>
          <w:tcPr>
            <w:tcW w:w="718" w:type="dxa"/>
            <w:tcBorders>
              <w:top w:val="nil"/>
              <w:left w:val="nil"/>
              <w:bottom w:val="single" w:sz="4" w:space="0" w:color="auto"/>
              <w:right w:val="single" w:sz="4" w:space="0" w:color="auto"/>
            </w:tcBorders>
            <w:shd w:val="clear" w:color="000000" w:fill="FFFFFF"/>
            <w:noWrap/>
            <w:vAlign w:val="bottom"/>
            <w:hideMark/>
          </w:tcPr>
          <w:p w14:paraId="60FF5BF0" w14:textId="4B77C2A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875" w:type="dxa"/>
            <w:tcBorders>
              <w:top w:val="nil"/>
              <w:left w:val="nil"/>
              <w:bottom w:val="single" w:sz="4" w:space="0" w:color="auto"/>
              <w:right w:val="single" w:sz="4" w:space="0" w:color="auto"/>
            </w:tcBorders>
            <w:shd w:val="clear" w:color="000000" w:fill="FFFFFF"/>
            <w:noWrap/>
            <w:vAlign w:val="bottom"/>
            <w:hideMark/>
          </w:tcPr>
          <w:p w14:paraId="3F76EC04" w14:textId="5B368B1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2.87</w:t>
            </w:r>
          </w:p>
        </w:tc>
        <w:tc>
          <w:tcPr>
            <w:tcW w:w="875" w:type="dxa"/>
            <w:tcBorders>
              <w:top w:val="nil"/>
              <w:left w:val="nil"/>
              <w:bottom w:val="single" w:sz="4" w:space="0" w:color="auto"/>
              <w:right w:val="single" w:sz="4" w:space="0" w:color="auto"/>
            </w:tcBorders>
            <w:shd w:val="clear" w:color="000000" w:fill="FFFFFF"/>
            <w:noWrap/>
            <w:vAlign w:val="bottom"/>
            <w:hideMark/>
          </w:tcPr>
          <w:p w14:paraId="50492986" w14:textId="7C4840C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21CACBE1" w14:textId="7E5EE02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0.82</w:t>
            </w:r>
          </w:p>
        </w:tc>
        <w:tc>
          <w:tcPr>
            <w:tcW w:w="715" w:type="dxa"/>
            <w:tcBorders>
              <w:top w:val="nil"/>
              <w:left w:val="nil"/>
              <w:bottom w:val="single" w:sz="4" w:space="0" w:color="auto"/>
              <w:right w:val="single" w:sz="4" w:space="0" w:color="auto"/>
            </w:tcBorders>
            <w:shd w:val="clear" w:color="000000" w:fill="FFFFFF"/>
            <w:noWrap/>
            <w:vAlign w:val="center"/>
            <w:hideMark/>
          </w:tcPr>
          <w:p w14:paraId="7BFC342D"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56AA074"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26558E3A"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59129183"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03:02</w:t>
            </w:r>
          </w:p>
        </w:tc>
        <w:tc>
          <w:tcPr>
            <w:tcW w:w="802" w:type="dxa"/>
            <w:tcBorders>
              <w:top w:val="nil"/>
              <w:left w:val="nil"/>
              <w:bottom w:val="single" w:sz="4" w:space="0" w:color="auto"/>
              <w:right w:val="single" w:sz="4" w:space="0" w:color="auto"/>
            </w:tcBorders>
            <w:shd w:val="clear" w:color="000000" w:fill="DCE6F1"/>
            <w:noWrap/>
            <w:vAlign w:val="bottom"/>
            <w:hideMark/>
          </w:tcPr>
          <w:p w14:paraId="64BB8387" w14:textId="7B9A139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3.02</w:t>
            </w:r>
          </w:p>
        </w:tc>
        <w:tc>
          <w:tcPr>
            <w:tcW w:w="886" w:type="dxa"/>
            <w:tcBorders>
              <w:top w:val="nil"/>
              <w:left w:val="nil"/>
              <w:bottom w:val="single" w:sz="4" w:space="0" w:color="auto"/>
              <w:right w:val="single" w:sz="4" w:space="0" w:color="auto"/>
            </w:tcBorders>
            <w:shd w:val="clear" w:color="000000" w:fill="DCE6F1"/>
            <w:noWrap/>
            <w:vAlign w:val="bottom"/>
            <w:hideMark/>
          </w:tcPr>
          <w:p w14:paraId="08B1B69A" w14:textId="610DD64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4.53</w:t>
            </w:r>
          </w:p>
        </w:tc>
        <w:tc>
          <w:tcPr>
            <w:tcW w:w="933" w:type="dxa"/>
            <w:tcBorders>
              <w:top w:val="nil"/>
              <w:left w:val="nil"/>
              <w:bottom w:val="single" w:sz="4" w:space="0" w:color="auto"/>
              <w:right w:val="single" w:sz="4" w:space="0" w:color="auto"/>
            </w:tcBorders>
            <w:shd w:val="clear" w:color="000000" w:fill="DCE6F1"/>
            <w:noWrap/>
            <w:vAlign w:val="bottom"/>
            <w:hideMark/>
          </w:tcPr>
          <w:p w14:paraId="24B6DC48" w14:textId="3683E2B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31.03</w:t>
            </w:r>
          </w:p>
        </w:tc>
        <w:tc>
          <w:tcPr>
            <w:tcW w:w="865" w:type="dxa"/>
            <w:tcBorders>
              <w:top w:val="nil"/>
              <w:left w:val="nil"/>
              <w:bottom w:val="single" w:sz="4" w:space="0" w:color="auto"/>
              <w:right w:val="single" w:sz="4" w:space="0" w:color="auto"/>
            </w:tcBorders>
            <w:shd w:val="clear" w:color="000000" w:fill="DCE6F1"/>
            <w:noWrap/>
            <w:vAlign w:val="bottom"/>
            <w:hideMark/>
          </w:tcPr>
          <w:p w14:paraId="162D81B0" w14:textId="457AD44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43" w:type="dxa"/>
            <w:tcBorders>
              <w:top w:val="nil"/>
              <w:left w:val="nil"/>
              <w:bottom w:val="single" w:sz="4" w:space="0" w:color="auto"/>
              <w:right w:val="single" w:sz="4" w:space="0" w:color="auto"/>
            </w:tcBorders>
            <w:shd w:val="clear" w:color="000000" w:fill="DCE6F1"/>
            <w:noWrap/>
            <w:vAlign w:val="bottom"/>
            <w:hideMark/>
          </w:tcPr>
          <w:p w14:paraId="6AD4F402" w14:textId="3BF82F0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718" w:type="dxa"/>
            <w:tcBorders>
              <w:top w:val="nil"/>
              <w:left w:val="nil"/>
              <w:bottom w:val="single" w:sz="4" w:space="0" w:color="auto"/>
              <w:right w:val="single" w:sz="4" w:space="0" w:color="auto"/>
            </w:tcBorders>
            <w:shd w:val="clear" w:color="000000" w:fill="DCE6F1"/>
            <w:noWrap/>
            <w:vAlign w:val="bottom"/>
            <w:hideMark/>
          </w:tcPr>
          <w:p w14:paraId="06A1DDFA" w14:textId="464AE84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DCE6F1"/>
            <w:noWrap/>
            <w:vAlign w:val="bottom"/>
            <w:hideMark/>
          </w:tcPr>
          <w:p w14:paraId="0ACD6D01" w14:textId="696F6AC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875" w:type="dxa"/>
            <w:tcBorders>
              <w:top w:val="nil"/>
              <w:left w:val="nil"/>
              <w:bottom w:val="single" w:sz="4" w:space="0" w:color="auto"/>
              <w:right w:val="single" w:sz="4" w:space="0" w:color="auto"/>
            </w:tcBorders>
            <w:shd w:val="clear" w:color="000000" w:fill="DCE6F1"/>
            <w:noWrap/>
            <w:vAlign w:val="bottom"/>
            <w:hideMark/>
          </w:tcPr>
          <w:p w14:paraId="05DB8726" w14:textId="6254701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51DC70BB" w14:textId="7A09B06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15" w:type="dxa"/>
            <w:tcBorders>
              <w:top w:val="nil"/>
              <w:left w:val="nil"/>
              <w:bottom w:val="single" w:sz="4" w:space="0" w:color="auto"/>
              <w:right w:val="single" w:sz="4" w:space="0" w:color="auto"/>
            </w:tcBorders>
            <w:shd w:val="clear" w:color="000000" w:fill="DCE6F1"/>
            <w:noWrap/>
            <w:vAlign w:val="center"/>
            <w:hideMark/>
          </w:tcPr>
          <w:p w14:paraId="10DD8B0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1E2C58C0"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11</w:t>
            </w:r>
          </w:p>
        </w:tc>
      </w:tr>
      <w:tr w:rsidR="00E34A1A" w:rsidRPr="004F0498" w14:paraId="467DB8C0"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3B3DFDB2"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0609A8DB" w14:textId="52647CC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86" w:type="dxa"/>
            <w:tcBorders>
              <w:top w:val="nil"/>
              <w:left w:val="nil"/>
              <w:bottom w:val="single" w:sz="4" w:space="0" w:color="auto"/>
              <w:right w:val="single" w:sz="4" w:space="0" w:color="auto"/>
            </w:tcBorders>
            <w:shd w:val="clear" w:color="000000" w:fill="DCE6F1"/>
            <w:noWrap/>
            <w:vAlign w:val="bottom"/>
            <w:hideMark/>
          </w:tcPr>
          <w:p w14:paraId="3B9F847E" w14:textId="392061C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71AAB2AF" w14:textId="459AF8E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65" w:type="dxa"/>
            <w:tcBorders>
              <w:top w:val="nil"/>
              <w:left w:val="nil"/>
              <w:bottom w:val="single" w:sz="4" w:space="0" w:color="auto"/>
              <w:right w:val="single" w:sz="4" w:space="0" w:color="auto"/>
            </w:tcBorders>
            <w:shd w:val="clear" w:color="000000" w:fill="DCE6F1"/>
            <w:noWrap/>
            <w:vAlign w:val="bottom"/>
            <w:hideMark/>
          </w:tcPr>
          <w:p w14:paraId="3C95C668" w14:textId="40360B11" w:rsidR="00E34A1A" w:rsidRPr="004F0498" w:rsidRDefault="00766D52" w:rsidP="00E34A1A">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58E94DBC" w14:textId="3DB9033D" w:rsidR="00E34A1A" w:rsidRPr="004F0498" w:rsidRDefault="00766D52" w:rsidP="00E34A1A">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718" w:type="dxa"/>
            <w:tcBorders>
              <w:top w:val="nil"/>
              <w:left w:val="nil"/>
              <w:bottom w:val="single" w:sz="4" w:space="0" w:color="auto"/>
              <w:right w:val="single" w:sz="4" w:space="0" w:color="auto"/>
            </w:tcBorders>
            <w:shd w:val="clear" w:color="000000" w:fill="DCE6F1"/>
            <w:noWrap/>
            <w:vAlign w:val="bottom"/>
            <w:hideMark/>
          </w:tcPr>
          <w:p w14:paraId="095809DB" w14:textId="0ED1128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2.01</w:t>
            </w:r>
          </w:p>
        </w:tc>
        <w:tc>
          <w:tcPr>
            <w:tcW w:w="875" w:type="dxa"/>
            <w:tcBorders>
              <w:top w:val="nil"/>
              <w:left w:val="nil"/>
              <w:bottom w:val="single" w:sz="4" w:space="0" w:color="auto"/>
              <w:right w:val="single" w:sz="4" w:space="0" w:color="auto"/>
            </w:tcBorders>
            <w:shd w:val="clear" w:color="000000" w:fill="DCE6F1"/>
            <w:noWrap/>
            <w:vAlign w:val="bottom"/>
            <w:hideMark/>
          </w:tcPr>
          <w:p w14:paraId="117EC0E5" w14:textId="716D0B2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1.68</w:t>
            </w:r>
          </w:p>
        </w:tc>
        <w:tc>
          <w:tcPr>
            <w:tcW w:w="875" w:type="dxa"/>
            <w:tcBorders>
              <w:top w:val="nil"/>
              <w:left w:val="nil"/>
              <w:bottom w:val="single" w:sz="4" w:space="0" w:color="auto"/>
              <w:right w:val="single" w:sz="4" w:space="0" w:color="auto"/>
            </w:tcBorders>
            <w:shd w:val="clear" w:color="000000" w:fill="DCE6F1"/>
            <w:noWrap/>
            <w:vAlign w:val="bottom"/>
            <w:hideMark/>
          </w:tcPr>
          <w:p w14:paraId="46BADCB8" w14:textId="2A65D51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09B25C48" w14:textId="4BBD103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0.80</w:t>
            </w:r>
          </w:p>
        </w:tc>
        <w:tc>
          <w:tcPr>
            <w:tcW w:w="715" w:type="dxa"/>
            <w:tcBorders>
              <w:top w:val="nil"/>
              <w:left w:val="nil"/>
              <w:bottom w:val="single" w:sz="4" w:space="0" w:color="auto"/>
              <w:right w:val="single" w:sz="4" w:space="0" w:color="auto"/>
            </w:tcBorders>
            <w:shd w:val="clear" w:color="000000" w:fill="DCE6F1"/>
            <w:noWrap/>
            <w:vAlign w:val="center"/>
            <w:hideMark/>
          </w:tcPr>
          <w:p w14:paraId="1A8AFD0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11A3C07"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6EBFAE93"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DCE6F1"/>
            <w:noWrap/>
            <w:vAlign w:val="center"/>
            <w:hideMark/>
          </w:tcPr>
          <w:p w14:paraId="60258047"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01:33</w:t>
            </w:r>
          </w:p>
        </w:tc>
        <w:tc>
          <w:tcPr>
            <w:tcW w:w="802" w:type="dxa"/>
            <w:tcBorders>
              <w:top w:val="nil"/>
              <w:left w:val="nil"/>
              <w:bottom w:val="single" w:sz="4" w:space="0" w:color="auto"/>
              <w:right w:val="single" w:sz="4" w:space="0" w:color="auto"/>
            </w:tcBorders>
            <w:shd w:val="clear" w:color="000000" w:fill="DCE6F1"/>
            <w:noWrap/>
            <w:vAlign w:val="bottom"/>
            <w:hideMark/>
          </w:tcPr>
          <w:p w14:paraId="205FE113" w14:textId="27D35CD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w:t>
            </w:r>
          </w:p>
        </w:tc>
        <w:tc>
          <w:tcPr>
            <w:tcW w:w="886" w:type="dxa"/>
            <w:tcBorders>
              <w:top w:val="nil"/>
              <w:left w:val="nil"/>
              <w:bottom w:val="single" w:sz="4" w:space="0" w:color="auto"/>
              <w:right w:val="single" w:sz="4" w:space="0" w:color="auto"/>
            </w:tcBorders>
            <w:shd w:val="clear" w:color="000000" w:fill="DCE6F1"/>
            <w:noWrap/>
            <w:vAlign w:val="bottom"/>
            <w:hideMark/>
          </w:tcPr>
          <w:p w14:paraId="194A48C8" w14:textId="20C169E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2.30</w:t>
            </w:r>
          </w:p>
        </w:tc>
        <w:tc>
          <w:tcPr>
            <w:tcW w:w="933" w:type="dxa"/>
            <w:tcBorders>
              <w:top w:val="nil"/>
              <w:left w:val="nil"/>
              <w:bottom w:val="single" w:sz="4" w:space="0" w:color="auto"/>
              <w:right w:val="single" w:sz="4" w:space="0" w:color="auto"/>
            </w:tcBorders>
            <w:shd w:val="clear" w:color="000000" w:fill="DCE6F1"/>
            <w:noWrap/>
            <w:vAlign w:val="bottom"/>
            <w:hideMark/>
          </w:tcPr>
          <w:p w14:paraId="51D6E0F2" w14:textId="53D3A18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15.76</w:t>
            </w:r>
          </w:p>
        </w:tc>
        <w:tc>
          <w:tcPr>
            <w:tcW w:w="865" w:type="dxa"/>
            <w:tcBorders>
              <w:top w:val="nil"/>
              <w:left w:val="nil"/>
              <w:bottom w:val="single" w:sz="4" w:space="0" w:color="auto"/>
              <w:right w:val="single" w:sz="4" w:space="0" w:color="auto"/>
            </w:tcBorders>
            <w:shd w:val="clear" w:color="000000" w:fill="DCE6F1"/>
            <w:noWrap/>
            <w:vAlign w:val="bottom"/>
            <w:hideMark/>
          </w:tcPr>
          <w:p w14:paraId="3B8077E9" w14:textId="74A5B77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0.96</w:t>
            </w:r>
          </w:p>
        </w:tc>
        <w:tc>
          <w:tcPr>
            <w:tcW w:w="943" w:type="dxa"/>
            <w:tcBorders>
              <w:top w:val="nil"/>
              <w:left w:val="nil"/>
              <w:bottom w:val="single" w:sz="4" w:space="0" w:color="auto"/>
              <w:right w:val="single" w:sz="4" w:space="0" w:color="auto"/>
            </w:tcBorders>
            <w:shd w:val="clear" w:color="000000" w:fill="DCE6F1"/>
            <w:noWrap/>
            <w:vAlign w:val="bottom"/>
            <w:hideMark/>
          </w:tcPr>
          <w:p w14:paraId="4A84F0DF" w14:textId="1051C9D8"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0.86</w:t>
            </w:r>
          </w:p>
        </w:tc>
        <w:tc>
          <w:tcPr>
            <w:tcW w:w="718" w:type="dxa"/>
            <w:tcBorders>
              <w:top w:val="nil"/>
              <w:left w:val="nil"/>
              <w:bottom w:val="single" w:sz="4" w:space="0" w:color="auto"/>
              <w:right w:val="single" w:sz="4" w:space="0" w:color="auto"/>
            </w:tcBorders>
            <w:shd w:val="clear" w:color="000000" w:fill="DCE6F1"/>
            <w:noWrap/>
            <w:vAlign w:val="bottom"/>
            <w:hideMark/>
          </w:tcPr>
          <w:p w14:paraId="691982EF" w14:textId="567813A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875" w:type="dxa"/>
            <w:tcBorders>
              <w:top w:val="nil"/>
              <w:left w:val="nil"/>
              <w:bottom w:val="single" w:sz="4" w:space="0" w:color="auto"/>
              <w:right w:val="single" w:sz="4" w:space="0" w:color="auto"/>
            </w:tcBorders>
            <w:shd w:val="clear" w:color="000000" w:fill="DCE6F1"/>
            <w:noWrap/>
            <w:vAlign w:val="bottom"/>
            <w:hideMark/>
          </w:tcPr>
          <w:p w14:paraId="12C1088F" w14:textId="3FCF206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1.65</w:t>
            </w:r>
          </w:p>
        </w:tc>
        <w:tc>
          <w:tcPr>
            <w:tcW w:w="875" w:type="dxa"/>
            <w:tcBorders>
              <w:top w:val="nil"/>
              <w:left w:val="nil"/>
              <w:bottom w:val="single" w:sz="4" w:space="0" w:color="auto"/>
              <w:right w:val="single" w:sz="4" w:space="0" w:color="auto"/>
            </w:tcBorders>
            <w:shd w:val="clear" w:color="000000" w:fill="DCE6F1"/>
            <w:noWrap/>
            <w:vAlign w:val="bottom"/>
            <w:hideMark/>
          </w:tcPr>
          <w:p w14:paraId="1272017C" w14:textId="16B678F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3AAFB9FB" w14:textId="4A539543"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15" w:type="dxa"/>
            <w:tcBorders>
              <w:top w:val="nil"/>
              <w:left w:val="nil"/>
              <w:bottom w:val="single" w:sz="4" w:space="0" w:color="auto"/>
              <w:right w:val="single" w:sz="4" w:space="0" w:color="auto"/>
            </w:tcBorders>
            <w:shd w:val="clear" w:color="000000" w:fill="DCE6F1"/>
            <w:noWrap/>
            <w:vAlign w:val="center"/>
            <w:hideMark/>
          </w:tcPr>
          <w:p w14:paraId="027E940D"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4D025D3C"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57A6B2AC"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4A991DD6"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01:48</w:t>
            </w:r>
          </w:p>
        </w:tc>
        <w:tc>
          <w:tcPr>
            <w:tcW w:w="802" w:type="dxa"/>
            <w:tcBorders>
              <w:top w:val="nil"/>
              <w:left w:val="nil"/>
              <w:bottom w:val="single" w:sz="4" w:space="0" w:color="auto"/>
              <w:right w:val="single" w:sz="4" w:space="0" w:color="auto"/>
            </w:tcBorders>
            <w:shd w:val="clear" w:color="000000" w:fill="FFFFFF"/>
            <w:noWrap/>
            <w:vAlign w:val="bottom"/>
            <w:hideMark/>
          </w:tcPr>
          <w:p w14:paraId="05EF1BB3" w14:textId="17196224"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w:t>
            </w:r>
          </w:p>
        </w:tc>
        <w:tc>
          <w:tcPr>
            <w:tcW w:w="886" w:type="dxa"/>
            <w:tcBorders>
              <w:top w:val="nil"/>
              <w:left w:val="nil"/>
              <w:bottom w:val="single" w:sz="4" w:space="0" w:color="auto"/>
              <w:right w:val="single" w:sz="4" w:space="0" w:color="auto"/>
            </w:tcBorders>
            <w:shd w:val="clear" w:color="000000" w:fill="FFFFFF"/>
            <w:noWrap/>
            <w:vAlign w:val="bottom"/>
            <w:hideMark/>
          </w:tcPr>
          <w:p w14:paraId="410652BB" w14:textId="1ED77FE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2.69</w:t>
            </w:r>
          </w:p>
        </w:tc>
        <w:tc>
          <w:tcPr>
            <w:tcW w:w="933" w:type="dxa"/>
            <w:tcBorders>
              <w:top w:val="nil"/>
              <w:left w:val="nil"/>
              <w:bottom w:val="single" w:sz="4" w:space="0" w:color="auto"/>
              <w:right w:val="single" w:sz="4" w:space="0" w:color="auto"/>
            </w:tcBorders>
            <w:shd w:val="clear" w:color="000000" w:fill="FFFFFF"/>
            <w:noWrap/>
            <w:vAlign w:val="bottom"/>
            <w:hideMark/>
          </w:tcPr>
          <w:p w14:paraId="2AA0AC52" w14:textId="0DA7CDA6"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18.43</w:t>
            </w:r>
          </w:p>
        </w:tc>
        <w:tc>
          <w:tcPr>
            <w:tcW w:w="865" w:type="dxa"/>
            <w:tcBorders>
              <w:top w:val="nil"/>
              <w:left w:val="nil"/>
              <w:bottom w:val="single" w:sz="4" w:space="0" w:color="auto"/>
              <w:right w:val="single" w:sz="4" w:space="0" w:color="auto"/>
            </w:tcBorders>
            <w:shd w:val="clear" w:color="000000" w:fill="FFFFFF"/>
            <w:noWrap/>
            <w:vAlign w:val="bottom"/>
            <w:hideMark/>
          </w:tcPr>
          <w:p w14:paraId="70FF9E34" w14:textId="1B26560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1.12</w:t>
            </w:r>
          </w:p>
        </w:tc>
        <w:tc>
          <w:tcPr>
            <w:tcW w:w="943" w:type="dxa"/>
            <w:tcBorders>
              <w:top w:val="nil"/>
              <w:left w:val="nil"/>
              <w:bottom w:val="single" w:sz="4" w:space="0" w:color="auto"/>
              <w:right w:val="single" w:sz="4" w:space="0" w:color="auto"/>
            </w:tcBorders>
            <w:shd w:val="clear" w:color="000000" w:fill="FFFFFF"/>
            <w:noWrap/>
            <w:vAlign w:val="bottom"/>
            <w:hideMark/>
          </w:tcPr>
          <w:p w14:paraId="1965179F" w14:textId="503E350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718" w:type="dxa"/>
            <w:tcBorders>
              <w:top w:val="nil"/>
              <w:left w:val="nil"/>
              <w:bottom w:val="single" w:sz="4" w:space="0" w:color="auto"/>
              <w:right w:val="single" w:sz="4" w:space="0" w:color="auto"/>
            </w:tcBorders>
            <w:shd w:val="clear" w:color="000000" w:fill="FFFFFF"/>
            <w:noWrap/>
            <w:vAlign w:val="bottom"/>
            <w:hideMark/>
          </w:tcPr>
          <w:p w14:paraId="5647E36F" w14:textId="20E49860"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1EED0DC4" w14:textId="7AD70E1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875" w:type="dxa"/>
            <w:tcBorders>
              <w:top w:val="nil"/>
              <w:left w:val="nil"/>
              <w:bottom w:val="single" w:sz="4" w:space="0" w:color="auto"/>
              <w:right w:val="single" w:sz="4" w:space="0" w:color="auto"/>
            </w:tcBorders>
            <w:shd w:val="clear" w:color="000000" w:fill="FFFFFF"/>
            <w:noWrap/>
            <w:vAlign w:val="bottom"/>
            <w:hideMark/>
          </w:tcPr>
          <w:p w14:paraId="0735D606" w14:textId="366CB60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37605209" w14:textId="686C948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0.78</w:t>
            </w:r>
          </w:p>
        </w:tc>
        <w:tc>
          <w:tcPr>
            <w:tcW w:w="715" w:type="dxa"/>
            <w:tcBorders>
              <w:top w:val="nil"/>
              <w:left w:val="nil"/>
              <w:bottom w:val="single" w:sz="4" w:space="0" w:color="auto"/>
              <w:right w:val="single" w:sz="4" w:space="0" w:color="auto"/>
            </w:tcBorders>
            <w:shd w:val="clear" w:color="000000" w:fill="FFFFFF"/>
            <w:noWrap/>
            <w:vAlign w:val="center"/>
            <w:hideMark/>
          </w:tcPr>
          <w:p w14:paraId="05380368"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0E761FB"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12</w:t>
            </w:r>
          </w:p>
        </w:tc>
      </w:tr>
      <w:tr w:rsidR="00E34A1A" w:rsidRPr="004F0498" w14:paraId="01CD2AA9" w14:textId="77777777" w:rsidTr="00104B83">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31215E2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01:47</w:t>
            </w:r>
          </w:p>
        </w:tc>
        <w:tc>
          <w:tcPr>
            <w:tcW w:w="802" w:type="dxa"/>
            <w:tcBorders>
              <w:top w:val="nil"/>
              <w:left w:val="nil"/>
              <w:bottom w:val="single" w:sz="4" w:space="0" w:color="auto"/>
              <w:right w:val="single" w:sz="4" w:space="0" w:color="auto"/>
            </w:tcBorders>
            <w:shd w:val="clear" w:color="000000" w:fill="FFFFFF"/>
            <w:noWrap/>
            <w:vAlign w:val="bottom"/>
            <w:hideMark/>
          </w:tcPr>
          <w:p w14:paraId="5E4C8CF4" w14:textId="7407ECB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1.77</w:t>
            </w:r>
          </w:p>
        </w:tc>
        <w:tc>
          <w:tcPr>
            <w:tcW w:w="886" w:type="dxa"/>
            <w:tcBorders>
              <w:top w:val="nil"/>
              <w:left w:val="nil"/>
              <w:bottom w:val="single" w:sz="4" w:space="0" w:color="auto"/>
              <w:right w:val="single" w:sz="4" w:space="0" w:color="auto"/>
            </w:tcBorders>
            <w:shd w:val="clear" w:color="000000" w:fill="FFFFFF"/>
            <w:noWrap/>
            <w:vAlign w:val="bottom"/>
            <w:hideMark/>
          </w:tcPr>
          <w:p w14:paraId="39C8523E" w14:textId="25E7828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2.65</w:t>
            </w:r>
          </w:p>
        </w:tc>
        <w:tc>
          <w:tcPr>
            <w:tcW w:w="933" w:type="dxa"/>
            <w:tcBorders>
              <w:top w:val="nil"/>
              <w:left w:val="nil"/>
              <w:bottom w:val="single" w:sz="4" w:space="0" w:color="auto"/>
              <w:right w:val="single" w:sz="4" w:space="0" w:color="auto"/>
            </w:tcBorders>
            <w:shd w:val="clear" w:color="000000" w:fill="FFFFFF"/>
            <w:noWrap/>
            <w:vAlign w:val="bottom"/>
            <w:hideMark/>
          </w:tcPr>
          <w:p w14:paraId="5507FA0D" w14:textId="20D5095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18.17</w:t>
            </w:r>
          </w:p>
        </w:tc>
        <w:tc>
          <w:tcPr>
            <w:tcW w:w="865" w:type="dxa"/>
            <w:tcBorders>
              <w:top w:val="nil"/>
              <w:left w:val="nil"/>
              <w:bottom w:val="single" w:sz="4" w:space="0" w:color="auto"/>
              <w:right w:val="single" w:sz="4" w:space="0" w:color="auto"/>
            </w:tcBorders>
            <w:shd w:val="clear" w:color="000000" w:fill="FFFFFF"/>
            <w:noWrap/>
            <w:vAlign w:val="bottom"/>
            <w:hideMark/>
          </w:tcPr>
          <w:p w14:paraId="2E10A349" w14:textId="019BE1D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1.11</w:t>
            </w:r>
          </w:p>
        </w:tc>
        <w:tc>
          <w:tcPr>
            <w:tcW w:w="943" w:type="dxa"/>
            <w:tcBorders>
              <w:top w:val="nil"/>
              <w:left w:val="nil"/>
              <w:bottom w:val="single" w:sz="4" w:space="0" w:color="auto"/>
              <w:right w:val="single" w:sz="4" w:space="0" w:color="auto"/>
            </w:tcBorders>
            <w:shd w:val="clear" w:color="000000" w:fill="FFFFFF"/>
            <w:noWrap/>
            <w:vAlign w:val="bottom"/>
            <w:hideMark/>
          </w:tcPr>
          <w:p w14:paraId="4F54E3D6" w14:textId="3CE81D9B"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718" w:type="dxa"/>
            <w:tcBorders>
              <w:top w:val="nil"/>
              <w:left w:val="nil"/>
              <w:bottom w:val="single" w:sz="4" w:space="0" w:color="auto"/>
              <w:right w:val="single" w:sz="4" w:space="0" w:color="auto"/>
            </w:tcBorders>
            <w:shd w:val="clear" w:color="000000" w:fill="FFFFFF"/>
            <w:noWrap/>
            <w:vAlign w:val="bottom"/>
            <w:hideMark/>
          </w:tcPr>
          <w:p w14:paraId="06B56B0D" w14:textId="239FBA0F"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78D8912F" w14:textId="53CF180D"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875" w:type="dxa"/>
            <w:tcBorders>
              <w:top w:val="nil"/>
              <w:left w:val="nil"/>
              <w:bottom w:val="single" w:sz="4" w:space="0" w:color="auto"/>
              <w:right w:val="single" w:sz="4" w:space="0" w:color="auto"/>
            </w:tcBorders>
            <w:shd w:val="clear" w:color="000000" w:fill="FFFFFF"/>
            <w:noWrap/>
            <w:vAlign w:val="bottom"/>
            <w:hideMark/>
          </w:tcPr>
          <w:p w14:paraId="2746B282" w14:textId="3DABE80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5E3AF792" w14:textId="5121DE9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15" w:type="dxa"/>
            <w:tcBorders>
              <w:top w:val="nil"/>
              <w:left w:val="nil"/>
              <w:bottom w:val="single" w:sz="4" w:space="0" w:color="auto"/>
              <w:right w:val="single" w:sz="4" w:space="0" w:color="auto"/>
            </w:tcBorders>
            <w:shd w:val="clear" w:color="000000" w:fill="FFFFFF"/>
            <w:noWrap/>
            <w:vAlign w:val="center"/>
            <w:hideMark/>
          </w:tcPr>
          <w:p w14:paraId="17388DC8"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FA40127"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r w:rsidR="00E34A1A" w:rsidRPr="004F0498" w14:paraId="2A7BB023" w14:textId="77777777" w:rsidTr="000234A9">
        <w:trPr>
          <w:trHeight w:val="285"/>
        </w:trPr>
        <w:tc>
          <w:tcPr>
            <w:tcW w:w="797" w:type="dxa"/>
            <w:tcBorders>
              <w:top w:val="nil"/>
              <w:left w:val="single" w:sz="4" w:space="0" w:color="auto"/>
              <w:bottom w:val="single" w:sz="4" w:space="0" w:color="auto"/>
              <w:right w:val="single" w:sz="4" w:space="0" w:color="auto"/>
            </w:tcBorders>
            <w:shd w:val="clear" w:color="000000" w:fill="FFFFFF"/>
            <w:noWrap/>
            <w:vAlign w:val="center"/>
            <w:hideMark/>
          </w:tcPr>
          <w:p w14:paraId="36EA41AE"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01:45</w:t>
            </w:r>
          </w:p>
        </w:tc>
        <w:tc>
          <w:tcPr>
            <w:tcW w:w="802" w:type="dxa"/>
            <w:tcBorders>
              <w:top w:val="nil"/>
              <w:left w:val="nil"/>
              <w:bottom w:val="single" w:sz="4" w:space="0" w:color="auto"/>
              <w:right w:val="single" w:sz="4" w:space="0" w:color="auto"/>
            </w:tcBorders>
            <w:shd w:val="clear" w:color="000000" w:fill="FFFFFF"/>
            <w:noWrap/>
            <w:vAlign w:val="bottom"/>
            <w:hideMark/>
          </w:tcPr>
          <w:p w14:paraId="3C5044CA" w14:textId="1C68C25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886" w:type="dxa"/>
            <w:tcBorders>
              <w:top w:val="nil"/>
              <w:left w:val="nil"/>
              <w:bottom w:val="single" w:sz="4" w:space="0" w:color="auto"/>
              <w:right w:val="single" w:sz="4" w:space="0" w:color="auto"/>
            </w:tcBorders>
            <w:shd w:val="clear" w:color="000000" w:fill="FFFFFF"/>
            <w:noWrap/>
            <w:vAlign w:val="bottom"/>
            <w:hideMark/>
          </w:tcPr>
          <w:p w14:paraId="6E6BBEC4" w14:textId="06486189"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2.61</w:t>
            </w:r>
          </w:p>
        </w:tc>
        <w:tc>
          <w:tcPr>
            <w:tcW w:w="933" w:type="dxa"/>
            <w:tcBorders>
              <w:top w:val="nil"/>
              <w:left w:val="nil"/>
              <w:bottom w:val="single" w:sz="4" w:space="0" w:color="auto"/>
              <w:right w:val="single" w:sz="4" w:space="0" w:color="auto"/>
            </w:tcBorders>
            <w:shd w:val="clear" w:color="000000" w:fill="FFFFFF"/>
            <w:noWrap/>
            <w:vAlign w:val="bottom"/>
            <w:hideMark/>
          </w:tcPr>
          <w:p w14:paraId="368246B0" w14:textId="201174F1"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17.90</w:t>
            </w:r>
          </w:p>
        </w:tc>
        <w:tc>
          <w:tcPr>
            <w:tcW w:w="865" w:type="dxa"/>
            <w:tcBorders>
              <w:top w:val="nil"/>
              <w:left w:val="nil"/>
              <w:bottom w:val="single" w:sz="4" w:space="0" w:color="auto"/>
              <w:right w:val="single" w:sz="4" w:space="0" w:color="auto"/>
            </w:tcBorders>
            <w:shd w:val="clear" w:color="000000" w:fill="FFFFFF"/>
            <w:noWrap/>
            <w:vAlign w:val="bottom"/>
            <w:hideMark/>
          </w:tcPr>
          <w:p w14:paraId="3EDE8D8D" w14:textId="5C57E37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1.09</w:t>
            </w:r>
          </w:p>
        </w:tc>
        <w:tc>
          <w:tcPr>
            <w:tcW w:w="943" w:type="dxa"/>
            <w:tcBorders>
              <w:top w:val="nil"/>
              <w:left w:val="nil"/>
              <w:bottom w:val="single" w:sz="4" w:space="0" w:color="auto"/>
              <w:right w:val="single" w:sz="4" w:space="0" w:color="auto"/>
            </w:tcBorders>
            <w:shd w:val="clear" w:color="000000" w:fill="FFFFFF"/>
            <w:noWrap/>
            <w:vAlign w:val="bottom"/>
            <w:hideMark/>
          </w:tcPr>
          <w:p w14:paraId="7AE93C3A" w14:textId="45D83A6A"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718" w:type="dxa"/>
            <w:tcBorders>
              <w:top w:val="nil"/>
              <w:left w:val="nil"/>
              <w:bottom w:val="single" w:sz="4" w:space="0" w:color="auto"/>
              <w:right w:val="single" w:sz="4" w:space="0" w:color="auto"/>
            </w:tcBorders>
            <w:shd w:val="clear" w:color="000000" w:fill="FFFFFF"/>
            <w:noWrap/>
            <w:vAlign w:val="bottom"/>
            <w:hideMark/>
          </w:tcPr>
          <w:p w14:paraId="60B86D63" w14:textId="7951AF42"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875" w:type="dxa"/>
            <w:tcBorders>
              <w:top w:val="nil"/>
              <w:left w:val="nil"/>
              <w:bottom w:val="single" w:sz="4" w:space="0" w:color="auto"/>
              <w:right w:val="single" w:sz="4" w:space="0" w:color="auto"/>
            </w:tcBorders>
            <w:shd w:val="clear" w:color="000000" w:fill="FFFFFF"/>
            <w:noWrap/>
            <w:vAlign w:val="bottom"/>
            <w:hideMark/>
          </w:tcPr>
          <w:p w14:paraId="1E495399" w14:textId="77168287"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875" w:type="dxa"/>
            <w:tcBorders>
              <w:top w:val="nil"/>
              <w:left w:val="nil"/>
              <w:bottom w:val="single" w:sz="4" w:space="0" w:color="auto"/>
              <w:right w:val="single" w:sz="4" w:space="0" w:color="auto"/>
            </w:tcBorders>
            <w:shd w:val="clear" w:color="000000" w:fill="FFFFFF"/>
            <w:noWrap/>
            <w:vAlign w:val="bottom"/>
            <w:hideMark/>
          </w:tcPr>
          <w:p w14:paraId="7E18C5E2" w14:textId="7DD38EC5"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176C5CE0" w14:textId="37003E3E" w:rsidR="00E34A1A" w:rsidRPr="004F0498" w:rsidRDefault="00E34A1A" w:rsidP="00E34A1A">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15" w:type="dxa"/>
            <w:tcBorders>
              <w:top w:val="nil"/>
              <w:left w:val="nil"/>
              <w:bottom w:val="single" w:sz="4" w:space="0" w:color="auto"/>
              <w:right w:val="single" w:sz="4" w:space="0" w:color="auto"/>
            </w:tcBorders>
            <w:shd w:val="clear" w:color="000000" w:fill="FFFFFF"/>
            <w:noWrap/>
            <w:vAlign w:val="center"/>
            <w:hideMark/>
          </w:tcPr>
          <w:p w14:paraId="3333B4E6" w14:textId="77777777" w:rsidR="00E34A1A" w:rsidRPr="004F0498" w:rsidRDefault="00E34A1A" w:rsidP="00E34A1A">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1AFA5E2" w14:textId="77777777" w:rsidR="00E34A1A" w:rsidRPr="004F0498" w:rsidRDefault="00E34A1A" w:rsidP="00E34A1A">
            <w:pPr>
              <w:spacing w:after="0" w:line="240" w:lineRule="auto"/>
              <w:jc w:val="center"/>
              <w:rPr>
                <w:rFonts w:ascii="David" w:eastAsia="Times New Roman" w:hAnsi="David" w:cs="David"/>
                <w:color w:val="000000"/>
                <w:sz w:val="24"/>
                <w:szCs w:val="24"/>
              </w:rPr>
            </w:pPr>
          </w:p>
        </w:tc>
      </w:tr>
    </w:tbl>
    <w:p w14:paraId="30986043" w14:textId="60B1ADC6" w:rsidR="004F0498" w:rsidRDefault="004F0498" w:rsidP="004F0498">
      <w:pPr>
        <w:bidi/>
        <w:spacing w:line="360" w:lineRule="auto"/>
        <w:rPr>
          <w:rFonts w:asciiTheme="majorBidi" w:hAnsiTheme="majorBidi" w:cstheme="majorBidi"/>
          <w:sz w:val="24"/>
          <w:szCs w:val="24"/>
          <w:rtl/>
        </w:rPr>
      </w:pPr>
    </w:p>
    <w:p w14:paraId="1B64710E" w14:textId="7751DDAE" w:rsidR="004F0498" w:rsidRDefault="004F0498" w:rsidP="004F0498">
      <w:pPr>
        <w:bidi/>
        <w:spacing w:line="360" w:lineRule="auto"/>
        <w:rPr>
          <w:rFonts w:asciiTheme="majorBidi" w:hAnsiTheme="majorBidi" w:cstheme="majorBidi"/>
          <w:sz w:val="24"/>
          <w:szCs w:val="24"/>
          <w:rtl/>
        </w:rPr>
      </w:pPr>
    </w:p>
    <w:p w14:paraId="1AB253E0" w14:textId="46486EFF" w:rsidR="004F0498" w:rsidRDefault="004F0498" w:rsidP="004F0498">
      <w:pPr>
        <w:bidi/>
        <w:spacing w:line="360" w:lineRule="auto"/>
        <w:rPr>
          <w:rFonts w:asciiTheme="majorBidi" w:hAnsiTheme="majorBidi" w:cstheme="majorBidi"/>
          <w:sz w:val="24"/>
          <w:szCs w:val="24"/>
          <w:rtl/>
        </w:rPr>
      </w:pPr>
    </w:p>
    <w:p w14:paraId="63D7166F" w14:textId="4D848C72" w:rsidR="004F0498" w:rsidRDefault="004F0498" w:rsidP="004F0498">
      <w:pPr>
        <w:bidi/>
        <w:spacing w:line="360" w:lineRule="auto"/>
        <w:rPr>
          <w:rFonts w:asciiTheme="majorBidi" w:hAnsiTheme="majorBidi" w:cstheme="majorBidi"/>
          <w:sz w:val="24"/>
          <w:szCs w:val="24"/>
          <w:rtl/>
        </w:rPr>
      </w:pPr>
    </w:p>
    <w:p w14:paraId="710CCF5F" w14:textId="137C672D" w:rsidR="004F0498" w:rsidRDefault="004F0498" w:rsidP="004F0498">
      <w:pPr>
        <w:bidi/>
        <w:spacing w:line="360" w:lineRule="auto"/>
        <w:rPr>
          <w:rFonts w:asciiTheme="majorBidi" w:hAnsiTheme="majorBidi" w:cstheme="majorBidi"/>
          <w:sz w:val="24"/>
          <w:szCs w:val="24"/>
          <w:rtl/>
        </w:rPr>
      </w:pPr>
    </w:p>
    <w:p w14:paraId="268EDFF9" w14:textId="523316E4" w:rsidR="004F0498" w:rsidRDefault="004F0498" w:rsidP="004F0498">
      <w:pPr>
        <w:bidi/>
        <w:spacing w:line="360" w:lineRule="auto"/>
        <w:rPr>
          <w:rFonts w:asciiTheme="majorBidi" w:hAnsiTheme="majorBidi" w:cstheme="majorBidi"/>
          <w:sz w:val="24"/>
          <w:szCs w:val="24"/>
          <w:rtl/>
        </w:rPr>
      </w:pPr>
    </w:p>
    <w:p w14:paraId="0D0214F4" w14:textId="23EA8C3D" w:rsidR="004F0498" w:rsidRDefault="004F0498" w:rsidP="004F0498">
      <w:pPr>
        <w:bidi/>
        <w:spacing w:line="360" w:lineRule="auto"/>
        <w:rPr>
          <w:rFonts w:asciiTheme="majorBidi" w:hAnsiTheme="majorBidi" w:cstheme="majorBidi"/>
          <w:sz w:val="24"/>
          <w:szCs w:val="24"/>
          <w:rtl/>
        </w:rPr>
      </w:pPr>
    </w:p>
    <w:p w14:paraId="7812D174" w14:textId="04FA526B" w:rsidR="004F0498" w:rsidRDefault="004F0498" w:rsidP="004F0498">
      <w:pPr>
        <w:bidi/>
        <w:spacing w:line="360" w:lineRule="auto"/>
        <w:rPr>
          <w:rFonts w:asciiTheme="majorBidi" w:hAnsiTheme="majorBidi" w:cstheme="majorBidi"/>
          <w:sz w:val="24"/>
          <w:szCs w:val="24"/>
          <w:rtl/>
        </w:rPr>
      </w:pPr>
    </w:p>
    <w:p w14:paraId="12388F57" w14:textId="1EDFC67D" w:rsidR="004F0498" w:rsidRDefault="004F0498" w:rsidP="004F0498">
      <w:pPr>
        <w:bidi/>
        <w:spacing w:line="360" w:lineRule="auto"/>
        <w:rPr>
          <w:rFonts w:asciiTheme="majorBidi" w:hAnsiTheme="majorBidi" w:cstheme="majorBidi"/>
          <w:sz w:val="24"/>
          <w:szCs w:val="24"/>
          <w:rtl/>
        </w:rPr>
      </w:pPr>
    </w:p>
    <w:p w14:paraId="09CE60A3" w14:textId="4D5DFBAB" w:rsidR="004F0498" w:rsidRDefault="004F0498" w:rsidP="004F0498">
      <w:pPr>
        <w:bidi/>
        <w:spacing w:line="360" w:lineRule="auto"/>
        <w:rPr>
          <w:rFonts w:asciiTheme="majorBidi" w:hAnsiTheme="majorBidi" w:cstheme="majorBidi"/>
          <w:sz w:val="24"/>
          <w:szCs w:val="24"/>
          <w:rtl/>
        </w:rPr>
      </w:pPr>
    </w:p>
    <w:p w14:paraId="298CC0A4" w14:textId="17C70E2D" w:rsidR="004F0498" w:rsidRDefault="004F0498" w:rsidP="004F0498">
      <w:pPr>
        <w:bidi/>
        <w:spacing w:line="360" w:lineRule="auto"/>
        <w:rPr>
          <w:rFonts w:asciiTheme="majorBidi" w:hAnsiTheme="majorBidi" w:cstheme="majorBidi"/>
          <w:sz w:val="24"/>
          <w:szCs w:val="24"/>
          <w:rtl/>
        </w:rPr>
      </w:pPr>
    </w:p>
    <w:p w14:paraId="4A778979" w14:textId="66E1B87A" w:rsidR="004F0498" w:rsidRDefault="004F0498" w:rsidP="004F0498">
      <w:pPr>
        <w:bidi/>
        <w:spacing w:line="360" w:lineRule="auto"/>
        <w:rPr>
          <w:rFonts w:asciiTheme="majorBidi" w:hAnsiTheme="majorBidi" w:cstheme="majorBidi"/>
          <w:sz w:val="24"/>
          <w:szCs w:val="24"/>
          <w:rtl/>
        </w:rPr>
      </w:pPr>
    </w:p>
    <w:p w14:paraId="7C6F1222" w14:textId="4C179F2F" w:rsidR="004F0498" w:rsidRDefault="004F0498" w:rsidP="004F0498">
      <w:pPr>
        <w:bidi/>
        <w:spacing w:line="360" w:lineRule="auto"/>
        <w:rPr>
          <w:rFonts w:asciiTheme="majorBidi" w:hAnsiTheme="majorBidi" w:cstheme="majorBidi"/>
          <w:sz w:val="24"/>
          <w:szCs w:val="24"/>
          <w:rtl/>
        </w:rPr>
      </w:pPr>
    </w:p>
    <w:p w14:paraId="4142993A" w14:textId="32FD2707" w:rsidR="004F0498" w:rsidRDefault="004F0498" w:rsidP="004F0498">
      <w:pPr>
        <w:bidi/>
        <w:spacing w:line="360" w:lineRule="auto"/>
        <w:rPr>
          <w:rFonts w:asciiTheme="majorBidi" w:hAnsiTheme="majorBidi" w:cstheme="majorBidi"/>
          <w:sz w:val="24"/>
          <w:szCs w:val="24"/>
          <w:rtl/>
        </w:rPr>
      </w:pPr>
    </w:p>
    <w:p w14:paraId="34CF1308" w14:textId="0719EB6F" w:rsidR="004F0498" w:rsidRDefault="004F0498" w:rsidP="004F0498">
      <w:pPr>
        <w:bidi/>
        <w:spacing w:line="360" w:lineRule="auto"/>
        <w:rPr>
          <w:rFonts w:asciiTheme="majorBidi" w:hAnsiTheme="majorBidi" w:cstheme="majorBidi"/>
          <w:sz w:val="24"/>
          <w:szCs w:val="24"/>
          <w:rtl/>
        </w:rPr>
      </w:pPr>
    </w:p>
    <w:p w14:paraId="0869A66B" w14:textId="582206F9" w:rsidR="004F0498" w:rsidRDefault="004F0498" w:rsidP="004F0498">
      <w:pPr>
        <w:bidi/>
        <w:spacing w:line="360" w:lineRule="auto"/>
        <w:rPr>
          <w:rFonts w:asciiTheme="majorBidi" w:hAnsiTheme="majorBidi" w:cstheme="majorBidi"/>
          <w:sz w:val="24"/>
          <w:szCs w:val="24"/>
          <w:rtl/>
        </w:rPr>
      </w:pPr>
    </w:p>
    <w:p w14:paraId="2C726FD3" w14:textId="3D38C4AC" w:rsidR="004F0498" w:rsidRDefault="004F0498" w:rsidP="004F0498">
      <w:pPr>
        <w:bidi/>
        <w:spacing w:line="360" w:lineRule="auto"/>
        <w:rPr>
          <w:rFonts w:asciiTheme="majorBidi" w:hAnsiTheme="majorBidi" w:cstheme="majorBidi"/>
          <w:sz w:val="24"/>
          <w:szCs w:val="24"/>
          <w:rtl/>
        </w:rPr>
      </w:pPr>
    </w:p>
    <w:p w14:paraId="45DDDE37" w14:textId="6BA2B4C0" w:rsidR="004F0498" w:rsidRDefault="004F0498" w:rsidP="004F0498">
      <w:pPr>
        <w:bidi/>
        <w:spacing w:line="360" w:lineRule="auto"/>
        <w:rPr>
          <w:rFonts w:asciiTheme="majorBidi" w:hAnsiTheme="majorBidi" w:cstheme="majorBidi"/>
          <w:sz w:val="24"/>
          <w:szCs w:val="24"/>
          <w:rtl/>
        </w:rPr>
      </w:pPr>
    </w:p>
    <w:p w14:paraId="5BFD229C" w14:textId="19259410" w:rsidR="004F0498" w:rsidRDefault="004F0498" w:rsidP="004F0498">
      <w:pPr>
        <w:bidi/>
        <w:spacing w:line="360" w:lineRule="auto"/>
        <w:rPr>
          <w:rFonts w:asciiTheme="majorBidi" w:hAnsiTheme="majorBidi" w:cstheme="majorBidi"/>
          <w:sz w:val="24"/>
          <w:szCs w:val="24"/>
          <w:rtl/>
        </w:rPr>
      </w:pPr>
    </w:p>
    <w:p w14:paraId="51ADF809" w14:textId="1A116363" w:rsidR="004F0498" w:rsidRDefault="004F0498" w:rsidP="004F0498">
      <w:pPr>
        <w:bidi/>
        <w:spacing w:line="360" w:lineRule="auto"/>
        <w:rPr>
          <w:rFonts w:asciiTheme="majorBidi" w:hAnsiTheme="majorBidi" w:cstheme="majorBidi"/>
          <w:sz w:val="24"/>
          <w:szCs w:val="24"/>
          <w:rtl/>
        </w:rPr>
      </w:pPr>
    </w:p>
    <w:p w14:paraId="281E98F2" w14:textId="38DE366F" w:rsidR="004F0498" w:rsidRDefault="004F0498" w:rsidP="004F0498">
      <w:pPr>
        <w:bidi/>
        <w:spacing w:line="360" w:lineRule="auto"/>
        <w:rPr>
          <w:rFonts w:asciiTheme="majorBidi" w:hAnsiTheme="majorBidi" w:cstheme="majorBidi"/>
          <w:sz w:val="24"/>
          <w:szCs w:val="24"/>
          <w:rtl/>
        </w:rPr>
      </w:pPr>
    </w:p>
    <w:p w14:paraId="3FDB14D8" w14:textId="77777777" w:rsidR="004F0498" w:rsidRDefault="004F0498" w:rsidP="004F0498">
      <w:pPr>
        <w:bidi/>
        <w:spacing w:line="360" w:lineRule="auto"/>
        <w:rPr>
          <w:rFonts w:asciiTheme="majorBidi" w:hAnsiTheme="majorBidi" w:cstheme="majorBidi"/>
          <w:sz w:val="24"/>
          <w:szCs w:val="24"/>
          <w:rtl/>
        </w:rPr>
      </w:pPr>
    </w:p>
    <w:p w14:paraId="591342D0" w14:textId="68D9CAC3" w:rsidR="00F629B6" w:rsidRDefault="00F629B6" w:rsidP="00F629B6">
      <w:pPr>
        <w:bidi/>
        <w:spacing w:line="360" w:lineRule="auto"/>
        <w:rPr>
          <w:rFonts w:asciiTheme="majorBidi" w:hAnsiTheme="majorBidi" w:cstheme="majorBidi"/>
          <w:sz w:val="24"/>
          <w:szCs w:val="24"/>
          <w:rtl/>
        </w:rPr>
      </w:pPr>
    </w:p>
    <w:p w14:paraId="06449C65" w14:textId="77777777" w:rsidR="00F629B6" w:rsidRPr="004F16E9" w:rsidRDefault="00F629B6" w:rsidP="00F629B6">
      <w:pPr>
        <w:bidi/>
        <w:spacing w:line="360" w:lineRule="auto"/>
        <w:rPr>
          <w:rFonts w:asciiTheme="majorBidi" w:hAnsiTheme="majorBidi" w:cstheme="majorBidi"/>
          <w:sz w:val="24"/>
          <w:szCs w:val="24"/>
        </w:rPr>
      </w:pPr>
    </w:p>
    <w:p w14:paraId="78FBFDDB" w14:textId="2E4D53E0" w:rsidR="004F16E9" w:rsidRDefault="004F16E9" w:rsidP="001079E3">
      <w:pPr>
        <w:spacing w:line="360" w:lineRule="auto"/>
        <w:ind w:firstLine="720"/>
        <w:rPr>
          <w:rFonts w:asciiTheme="majorBidi" w:hAnsiTheme="majorBidi" w:cstheme="majorBidi"/>
          <w:sz w:val="24"/>
          <w:szCs w:val="24"/>
          <w:rtl/>
        </w:rPr>
      </w:pPr>
      <w:r w:rsidRPr="004F16E9">
        <w:rPr>
          <w:rFonts w:asciiTheme="majorBidi" w:hAnsiTheme="majorBidi" w:cstheme="majorBidi"/>
          <w:sz w:val="24"/>
          <w:szCs w:val="24"/>
        </w:rPr>
        <w:t>CropCoefficients.html</w:t>
      </w:r>
    </w:p>
    <w:p w14:paraId="67978792" w14:textId="3B38EC04" w:rsidR="00983A8F" w:rsidRPr="00766D52" w:rsidRDefault="00983A8F" w:rsidP="001079E3">
      <w:pPr>
        <w:spacing w:line="360" w:lineRule="auto"/>
        <w:ind w:firstLine="720"/>
        <w:rPr>
          <w:rFonts w:asciiTheme="majorBidi" w:hAnsiTheme="majorBidi" w:cstheme="majorBidi"/>
          <w:sz w:val="24"/>
          <w:szCs w:val="24"/>
          <w:rtl/>
        </w:rPr>
      </w:pPr>
    </w:p>
    <w:p w14:paraId="11C33896" w14:textId="15EBA5BE" w:rsidR="00983A8F" w:rsidRPr="00766D52" w:rsidRDefault="00983A8F" w:rsidP="001079E3">
      <w:pPr>
        <w:spacing w:line="360" w:lineRule="auto"/>
        <w:ind w:firstLine="720"/>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Salgado, E., &amp; </w:t>
      </w:r>
      <w:proofErr w:type="spellStart"/>
      <w:r w:rsidRPr="00766D52">
        <w:rPr>
          <w:rFonts w:asciiTheme="majorBidi" w:hAnsiTheme="majorBidi" w:cstheme="majorBidi"/>
          <w:color w:val="222222"/>
          <w:sz w:val="24"/>
          <w:szCs w:val="24"/>
          <w:shd w:val="clear" w:color="auto" w:fill="FFFFFF"/>
        </w:rPr>
        <w:t>Cautin</w:t>
      </w:r>
      <w:proofErr w:type="spellEnd"/>
      <w:r w:rsidRPr="00766D52">
        <w:rPr>
          <w:rFonts w:asciiTheme="majorBidi" w:hAnsiTheme="majorBidi" w:cstheme="majorBidi"/>
          <w:color w:val="222222"/>
          <w:sz w:val="24"/>
          <w:szCs w:val="24"/>
          <w:shd w:val="clear" w:color="auto" w:fill="FFFFFF"/>
        </w:rPr>
        <w:t xml:space="preserve">, R. (2008). Avocado root distribution in fine and coarse-textured soils under drip and </w:t>
      </w:r>
      <w:proofErr w:type="spellStart"/>
      <w:r w:rsidRPr="00766D52">
        <w:rPr>
          <w:rFonts w:asciiTheme="majorBidi" w:hAnsiTheme="majorBidi" w:cstheme="majorBidi"/>
          <w:color w:val="222222"/>
          <w:sz w:val="24"/>
          <w:szCs w:val="24"/>
          <w:shd w:val="clear" w:color="auto" w:fill="FFFFFF"/>
        </w:rPr>
        <w:t>microsprinkler</w:t>
      </w:r>
      <w:proofErr w:type="spellEnd"/>
      <w:r w:rsidRPr="00766D52">
        <w:rPr>
          <w:rFonts w:asciiTheme="majorBidi" w:hAnsiTheme="majorBidi" w:cstheme="majorBidi"/>
          <w:color w:val="222222"/>
          <w:sz w:val="24"/>
          <w:szCs w:val="24"/>
          <w:shd w:val="clear" w:color="auto" w:fill="FFFFFF"/>
        </w:rPr>
        <w:t xml:space="preserve"> irrigation. </w:t>
      </w:r>
      <w:r w:rsidRPr="00766D52">
        <w:rPr>
          <w:rFonts w:asciiTheme="majorBidi" w:hAnsiTheme="majorBidi" w:cstheme="majorBidi"/>
          <w:i/>
          <w:iCs/>
          <w:color w:val="222222"/>
          <w:sz w:val="24"/>
          <w:szCs w:val="24"/>
          <w:shd w:val="clear" w:color="auto" w:fill="FFFFFF"/>
        </w:rPr>
        <w:t>Agricultural water management</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95</w:t>
      </w:r>
      <w:r w:rsidRPr="00766D52">
        <w:rPr>
          <w:rFonts w:asciiTheme="majorBidi" w:hAnsiTheme="majorBidi" w:cstheme="majorBidi"/>
          <w:color w:val="222222"/>
          <w:sz w:val="24"/>
          <w:szCs w:val="24"/>
          <w:shd w:val="clear" w:color="auto" w:fill="FFFFFF"/>
        </w:rPr>
        <w:t>(7), 817-824.</w:t>
      </w:r>
      <w:r w:rsidRPr="00766D52">
        <w:rPr>
          <w:rFonts w:asciiTheme="majorBidi" w:hAnsiTheme="majorBidi" w:cstheme="majorBidi"/>
          <w:color w:val="222222"/>
          <w:sz w:val="24"/>
          <w:szCs w:val="24"/>
          <w:shd w:val="clear" w:color="auto" w:fill="FFFFFF"/>
          <w:rtl/>
        </w:rPr>
        <w:t>‏</w:t>
      </w:r>
    </w:p>
    <w:p w14:paraId="0C42345B" w14:textId="79A496CD" w:rsidR="00983A8F" w:rsidRPr="00766D52" w:rsidRDefault="00983A8F" w:rsidP="001079E3">
      <w:pPr>
        <w:spacing w:line="360" w:lineRule="auto"/>
        <w:ind w:firstLine="720"/>
        <w:rPr>
          <w:rFonts w:asciiTheme="majorBidi" w:hAnsiTheme="majorBidi" w:cstheme="majorBidi"/>
          <w:color w:val="222222"/>
          <w:sz w:val="24"/>
          <w:szCs w:val="24"/>
          <w:shd w:val="clear" w:color="auto" w:fill="FFFFFF"/>
          <w:rtl/>
        </w:rPr>
      </w:pPr>
      <w:r w:rsidRPr="00766D52">
        <w:rPr>
          <w:rFonts w:asciiTheme="majorBidi" w:hAnsiTheme="majorBidi" w:cstheme="majorBidi"/>
          <w:color w:val="222222"/>
          <w:sz w:val="24"/>
          <w:szCs w:val="24"/>
          <w:shd w:val="clear" w:color="auto" w:fill="FFFFFF"/>
        </w:rPr>
        <w:t xml:space="preserve">Allen, R. G., Pereira, L. S., </w:t>
      </w:r>
      <w:proofErr w:type="spellStart"/>
      <w:r w:rsidRPr="00766D52">
        <w:rPr>
          <w:rFonts w:asciiTheme="majorBidi" w:hAnsiTheme="majorBidi" w:cstheme="majorBidi"/>
          <w:color w:val="222222"/>
          <w:sz w:val="24"/>
          <w:szCs w:val="24"/>
          <w:shd w:val="clear" w:color="auto" w:fill="FFFFFF"/>
        </w:rPr>
        <w:t>Raes</w:t>
      </w:r>
      <w:proofErr w:type="spellEnd"/>
      <w:r w:rsidRPr="00766D52">
        <w:rPr>
          <w:rFonts w:asciiTheme="majorBidi" w:hAnsiTheme="majorBidi" w:cstheme="majorBidi"/>
          <w:color w:val="222222"/>
          <w:sz w:val="24"/>
          <w:szCs w:val="24"/>
          <w:shd w:val="clear" w:color="auto" w:fill="FFFFFF"/>
        </w:rPr>
        <w:t>, D., &amp; Smith, M. (1998). Crop evapotranspiration-Guidelines for computing crop water requirements-FAO Irrigation and drainage paper 56. </w:t>
      </w:r>
      <w:proofErr w:type="spellStart"/>
      <w:r w:rsidRPr="00766D52">
        <w:rPr>
          <w:rFonts w:asciiTheme="majorBidi" w:hAnsiTheme="majorBidi" w:cstheme="majorBidi"/>
          <w:i/>
          <w:iCs/>
          <w:color w:val="222222"/>
          <w:sz w:val="24"/>
          <w:szCs w:val="24"/>
          <w:shd w:val="clear" w:color="auto" w:fill="FFFFFF"/>
        </w:rPr>
        <w:t>Fao</w:t>
      </w:r>
      <w:proofErr w:type="spellEnd"/>
      <w:r w:rsidRPr="00766D52">
        <w:rPr>
          <w:rFonts w:asciiTheme="majorBidi" w:hAnsiTheme="majorBidi" w:cstheme="majorBidi"/>
          <w:i/>
          <w:iCs/>
          <w:color w:val="222222"/>
          <w:sz w:val="24"/>
          <w:szCs w:val="24"/>
          <w:shd w:val="clear" w:color="auto" w:fill="FFFFFF"/>
        </w:rPr>
        <w:t>, Rome</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300</w:t>
      </w:r>
      <w:r w:rsidRPr="00766D52">
        <w:rPr>
          <w:rFonts w:asciiTheme="majorBidi" w:hAnsiTheme="majorBidi" w:cstheme="majorBidi"/>
          <w:color w:val="222222"/>
          <w:sz w:val="24"/>
          <w:szCs w:val="24"/>
          <w:shd w:val="clear" w:color="auto" w:fill="FFFFFF"/>
        </w:rPr>
        <w:t>(9), D05109.</w:t>
      </w:r>
      <w:r w:rsidRPr="00766D52">
        <w:rPr>
          <w:rFonts w:asciiTheme="majorBidi" w:hAnsiTheme="majorBidi" w:cstheme="majorBidi"/>
          <w:color w:val="222222"/>
          <w:sz w:val="24"/>
          <w:szCs w:val="24"/>
          <w:shd w:val="clear" w:color="auto" w:fill="FFFFFF"/>
          <w:rtl/>
        </w:rPr>
        <w:t>‏</w:t>
      </w:r>
    </w:p>
    <w:p w14:paraId="3A3A3E9E" w14:textId="2CCC4BE3" w:rsidR="002737A8" w:rsidRPr="00766D52" w:rsidRDefault="002737A8" w:rsidP="001079E3">
      <w:pPr>
        <w:spacing w:line="360" w:lineRule="auto"/>
        <w:ind w:firstLine="720"/>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Savva, A. P., &amp; </w:t>
      </w:r>
      <w:proofErr w:type="spellStart"/>
      <w:r w:rsidRPr="00766D52">
        <w:rPr>
          <w:rFonts w:asciiTheme="majorBidi" w:hAnsiTheme="majorBidi" w:cstheme="majorBidi"/>
          <w:color w:val="222222"/>
          <w:sz w:val="24"/>
          <w:szCs w:val="24"/>
          <w:shd w:val="clear" w:color="auto" w:fill="FFFFFF"/>
        </w:rPr>
        <w:t>Frenken</w:t>
      </w:r>
      <w:proofErr w:type="spellEnd"/>
      <w:r w:rsidRPr="00766D52">
        <w:rPr>
          <w:rFonts w:asciiTheme="majorBidi" w:hAnsiTheme="majorBidi" w:cstheme="majorBidi"/>
          <w:color w:val="222222"/>
          <w:sz w:val="24"/>
          <w:szCs w:val="24"/>
          <w:shd w:val="clear" w:color="auto" w:fill="FFFFFF"/>
        </w:rPr>
        <w:t>, K. (2002). Irrigation manual. </w:t>
      </w:r>
      <w:r w:rsidRPr="00766D52">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766D52">
        <w:rPr>
          <w:rFonts w:asciiTheme="majorBidi" w:hAnsiTheme="majorBidi" w:cstheme="majorBidi"/>
          <w:color w:val="222222"/>
          <w:sz w:val="24"/>
          <w:szCs w:val="24"/>
          <w:shd w:val="clear" w:color="auto" w:fill="FFFFFF"/>
        </w:rPr>
        <w:t>, 1-14.</w:t>
      </w:r>
      <w:r w:rsidRPr="00766D52">
        <w:rPr>
          <w:rFonts w:asciiTheme="majorBidi" w:hAnsiTheme="majorBidi" w:cstheme="majorBidi"/>
          <w:color w:val="222222"/>
          <w:sz w:val="24"/>
          <w:szCs w:val="24"/>
          <w:shd w:val="clear" w:color="auto" w:fill="FFFFFF"/>
          <w:rtl/>
        </w:rPr>
        <w:t>‏</w:t>
      </w:r>
    </w:p>
    <w:p w14:paraId="34881523" w14:textId="7B9C4541" w:rsidR="00DC1C61" w:rsidRPr="00766D52" w:rsidRDefault="00DC1C61" w:rsidP="001079E3">
      <w:pPr>
        <w:spacing w:line="360" w:lineRule="auto"/>
        <w:ind w:firstLine="720"/>
        <w:rPr>
          <w:rFonts w:asciiTheme="majorBidi" w:hAnsiTheme="majorBidi" w:cstheme="majorBidi"/>
          <w:color w:val="222222"/>
          <w:sz w:val="24"/>
          <w:szCs w:val="24"/>
          <w:shd w:val="clear" w:color="auto" w:fill="FFFFFF"/>
          <w:rtl/>
        </w:rPr>
      </w:pPr>
      <w:r w:rsidRPr="00766D52">
        <w:rPr>
          <w:rFonts w:asciiTheme="majorBidi" w:hAnsiTheme="majorBidi" w:cstheme="majorBidi"/>
          <w:color w:val="222222"/>
          <w:sz w:val="24"/>
          <w:szCs w:val="24"/>
          <w:shd w:val="clear" w:color="auto" w:fill="FFFFFF"/>
        </w:rPr>
        <w:t xml:space="preserve">Kong, Q., </w:t>
      </w:r>
      <w:proofErr w:type="spellStart"/>
      <w:r w:rsidRPr="00766D52">
        <w:rPr>
          <w:rFonts w:asciiTheme="majorBidi" w:hAnsiTheme="majorBidi" w:cstheme="majorBidi"/>
          <w:color w:val="222222"/>
          <w:sz w:val="24"/>
          <w:szCs w:val="24"/>
          <w:shd w:val="clear" w:color="auto" w:fill="FFFFFF"/>
        </w:rPr>
        <w:t>Siauw</w:t>
      </w:r>
      <w:proofErr w:type="spellEnd"/>
      <w:r w:rsidRPr="00766D52">
        <w:rPr>
          <w:rFonts w:asciiTheme="majorBidi" w:hAnsiTheme="majorBidi" w:cstheme="majorBidi"/>
          <w:color w:val="222222"/>
          <w:sz w:val="24"/>
          <w:szCs w:val="24"/>
          <w:shd w:val="clear" w:color="auto" w:fill="FFFFFF"/>
        </w:rPr>
        <w:t xml:space="preserve">, T., &amp; </w:t>
      </w:r>
      <w:proofErr w:type="spellStart"/>
      <w:r w:rsidRPr="00766D52">
        <w:rPr>
          <w:rFonts w:asciiTheme="majorBidi" w:hAnsiTheme="majorBidi" w:cstheme="majorBidi"/>
          <w:color w:val="222222"/>
          <w:sz w:val="24"/>
          <w:szCs w:val="24"/>
          <w:shd w:val="clear" w:color="auto" w:fill="FFFFFF"/>
        </w:rPr>
        <w:t>Bayen</w:t>
      </w:r>
      <w:proofErr w:type="spellEnd"/>
      <w:r w:rsidRPr="00766D52">
        <w:rPr>
          <w:rFonts w:asciiTheme="majorBidi" w:hAnsiTheme="majorBidi" w:cstheme="majorBidi"/>
          <w:color w:val="222222"/>
          <w:sz w:val="24"/>
          <w:szCs w:val="24"/>
          <w:shd w:val="clear" w:color="auto" w:fill="FFFFFF"/>
        </w:rPr>
        <w:t>, A. M. (2021). Python Programming and Numerical Methods. A Guide for Engineers and Scientists.</w:t>
      </w:r>
      <w:r w:rsidRPr="00766D52">
        <w:rPr>
          <w:rFonts w:asciiTheme="majorBidi" w:hAnsiTheme="majorBidi" w:cstheme="majorBidi"/>
          <w:color w:val="222222"/>
          <w:sz w:val="24"/>
          <w:szCs w:val="24"/>
          <w:shd w:val="clear" w:color="auto" w:fill="FFFFFF"/>
          <w:rtl/>
        </w:rPr>
        <w:t>‏</w:t>
      </w:r>
      <w:r w:rsidR="002A6C2A" w:rsidRPr="00766D52">
        <w:rPr>
          <w:rFonts w:asciiTheme="majorBidi" w:hAnsiTheme="majorBidi" w:cstheme="majorBidi"/>
          <w:color w:val="222222"/>
          <w:sz w:val="24"/>
          <w:szCs w:val="24"/>
          <w:shd w:val="clear" w:color="auto" w:fill="FFFFFF"/>
          <w:rtl/>
        </w:rPr>
        <w:br/>
      </w:r>
    </w:p>
    <w:p w14:paraId="3519DBC7" w14:textId="6D434F44" w:rsidR="002A6C2A" w:rsidRPr="002A6C2A" w:rsidRDefault="002A6C2A" w:rsidP="001079E3">
      <w:pPr>
        <w:spacing w:line="360" w:lineRule="auto"/>
        <w:ind w:firstLine="720"/>
        <w:rPr>
          <w:rFonts w:asciiTheme="minorBidi" w:hAnsiTheme="minorBidi" w:hint="cs"/>
          <w:sz w:val="32"/>
          <w:szCs w:val="32"/>
          <w:rtl/>
        </w:rPr>
      </w:pPr>
    </w:p>
    <w:sectPr w:rsidR="002A6C2A" w:rsidRPr="002A6C2A"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64821"/>
    <w:multiLevelType w:val="hybridMultilevel"/>
    <w:tmpl w:val="D28CC014"/>
    <w:lvl w:ilvl="0" w:tplc="1876C0CC">
      <w:start w:val="5"/>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2761F2"/>
    <w:multiLevelType w:val="hybridMultilevel"/>
    <w:tmpl w:val="CCD6A3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03345C"/>
    <w:rsid w:val="000373EB"/>
    <w:rsid w:val="00086277"/>
    <w:rsid w:val="00093CA4"/>
    <w:rsid w:val="000C7EDF"/>
    <w:rsid w:val="000E25FB"/>
    <w:rsid w:val="000E2F8F"/>
    <w:rsid w:val="00104192"/>
    <w:rsid w:val="00107786"/>
    <w:rsid w:val="001079E3"/>
    <w:rsid w:val="00146E6C"/>
    <w:rsid w:val="001555D2"/>
    <w:rsid w:val="00161E23"/>
    <w:rsid w:val="00172935"/>
    <w:rsid w:val="001A11E2"/>
    <w:rsid w:val="001A20D6"/>
    <w:rsid w:val="001A5469"/>
    <w:rsid w:val="001C7B8B"/>
    <w:rsid w:val="00200E32"/>
    <w:rsid w:val="00207896"/>
    <w:rsid w:val="0021696E"/>
    <w:rsid w:val="00221808"/>
    <w:rsid w:val="00267048"/>
    <w:rsid w:val="002737A8"/>
    <w:rsid w:val="002745AC"/>
    <w:rsid w:val="002A6C2A"/>
    <w:rsid w:val="002C3E58"/>
    <w:rsid w:val="002C4A3E"/>
    <w:rsid w:val="003028EB"/>
    <w:rsid w:val="00324C7E"/>
    <w:rsid w:val="00352988"/>
    <w:rsid w:val="00384DEB"/>
    <w:rsid w:val="00387092"/>
    <w:rsid w:val="00391FF1"/>
    <w:rsid w:val="003F51C2"/>
    <w:rsid w:val="004461E3"/>
    <w:rsid w:val="00454A76"/>
    <w:rsid w:val="004669BC"/>
    <w:rsid w:val="00472BC1"/>
    <w:rsid w:val="00473F38"/>
    <w:rsid w:val="00481BEC"/>
    <w:rsid w:val="0048450B"/>
    <w:rsid w:val="00486F2D"/>
    <w:rsid w:val="004A744C"/>
    <w:rsid w:val="004C3E6F"/>
    <w:rsid w:val="004F0498"/>
    <w:rsid w:val="004F16E9"/>
    <w:rsid w:val="004F60FD"/>
    <w:rsid w:val="004F772E"/>
    <w:rsid w:val="004F7FFC"/>
    <w:rsid w:val="00502064"/>
    <w:rsid w:val="005035C1"/>
    <w:rsid w:val="005126D6"/>
    <w:rsid w:val="00525D9A"/>
    <w:rsid w:val="0053667C"/>
    <w:rsid w:val="00540F8D"/>
    <w:rsid w:val="0055484F"/>
    <w:rsid w:val="005E161C"/>
    <w:rsid w:val="005F45E7"/>
    <w:rsid w:val="00622B75"/>
    <w:rsid w:val="00635FD6"/>
    <w:rsid w:val="00640258"/>
    <w:rsid w:val="00684555"/>
    <w:rsid w:val="006A0105"/>
    <w:rsid w:val="006B243A"/>
    <w:rsid w:val="006B54DB"/>
    <w:rsid w:val="006B77FF"/>
    <w:rsid w:val="006D062A"/>
    <w:rsid w:val="006F50A2"/>
    <w:rsid w:val="00740E85"/>
    <w:rsid w:val="00741F48"/>
    <w:rsid w:val="00766D52"/>
    <w:rsid w:val="00774D82"/>
    <w:rsid w:val="007A1B6E"/>
    <w:rsid w:val="007B18D8"/>
    <w:rsid w:val="007B5E1E"/>
    <w:rsid w:val="007D4F51"/>
    <w:rsid w:val="007F60D2"/>
    <w:rsid w:val="00820D76"/>
    <w:rsid w:val="00825238"/>
    <w:rsid w:val="008336BB"/>
    <w:rsid w:val="00882079"/>
    <w:rsid w:val="008C15A1"/>
    <w:rsid w:val="008E6FBB"/>
    <w:rsid w:val="00900932"/>
    <w:rsid w:val="009416B3"/>
    <w:rsid w:val="009666B9"/>
    <w:rsid w:val="0098057D"/>
    <w:rsid w:val="00983A8F"/>
    <w:rsid w:val="00986368"/>
    <w:rsid w:val="009B16C2"/>
    <w:rsid w:val="009C7DAE"/>
    <w:rsid w:val="009D631C"/>
    <w:rsid w:val="00A12C0B"/>
    <w:rsid w:val="00A24EFE"/>
    <w:rsid w:val="00A4487A"/>
    <w:rsid w:val="00A45167"/>
    <w:rsid w:val="00A74A9D"/>
    <w:rsid w:val="00A91BE2"/>
    <w:rsid w:val="00A96713"/>
    <w:rsid w:val="00AC68FE"/>
    <w:rsid w:val="00AE464F"/>
    <w:rsid w:val="00B234F6"/>
    <w:rsid w:val="00B323C4"/>
    <w:rsid w:val="00B852BF"/>
    <w:rsid w:val="00B902B3"/>
    <w:rsid w:val="00BA02BB"/>
    <w:rsid w:val="00BC0FEE"/>
    <w:rsid w:val="00BD5D7C"/>
    <w:rsid w:val="00BE6CB1"/>
    <w:rsid w:val="00BE7597"/>
    <w:rsid w:val="00C00803"/>
    <w:rsid w:val="00C10E2E"/>
    <w:rsid w:val="00C12EFC"/>
    <w:rsid w:val="00C22A2C"/>
    <w:rsid w:val="00C2514D"/>
    <w:rsid w:val="00C4695D"/>
    <w:rsid w:val="00C8254B"/>
    <w:rsid w:val="00CA19B4"/>
    <w:rsid w:val="00CC3BAF"/>
    <w:rsid w:val="00CD35FD"/>
    <w:rsid w:val="00CD6A3B"/>
    <w:rsid w:val="00CE0361"/>
    <w:rsid w:val="00CE124E"/>
    <w:rsid w:val="00D00E78"/>
    <w:rsid w:val="00D12F20"/>
    <w:rsid w:val="00D204DF"/>
    <w:rsid w:val="00D422CE"/>
    <w:rsid w:val="00D7465C"/>
    <w:rsid w:val="00D81085"/>
    <w:rsid w:val="00DA0465"/>
    <w:rsid w:val="00DC1C61"/>
    <w:rsid w:val="00DE3E70"/>
    <w:rsid w:val="00DF18EA"/>
    <w:rsid w:val="00E02603"/>
    <w:rsid w:val="00E17C1A"/>
    <w:rsid w:val="00E2484B"/>
    <w:rsid w:val="00E24E10"/>
    <w:rsid w:val="00E32652"/>
    <w:rsid w:val="00E34A1A"/>
    <w:rsid w:val="00E3593B"/>
    <w:rsid w:val="00E43B7F"/>
    <w:rsid w:val="00E46D13"/>
    <w:rsid w:val="00E77DFC"/>
    <w:rsid w:val="00E821E3"/>
    <w:rsid w:val="00E92490"/>
    <w:rsid w:val="00E92A90"/>
    <w:rsid w:val="00EA2D2C"/>
    <w:rsid w:val="00EA650A"/>
    <w:rsid w:val="00EB7809"/>
    <w:rsid w:val="00EC0A9C"/>
    <w:rsid w:val="00ED24B4"/>
    <w:rsid w:val="00EE6B3F"/>
    <w:rsid w:val="00F078D4"/>
    <w:rsid w:val="00F16114"/>
    <w:rsid w:val="00F17D5F"/>
    <w:rsid w:val="00F629B6"/>
    <w:rsid w:val="00F66298"/>
    <w:rsid w:val="00F668AD"/>
    <w:rsid w:val="00FA31D9"/>
    <w:rsid w:val="00FA478C"/>
    <w:rsid w:val="00FB2DE2"/>
    <w:rsid w:val="00FC4254"/>
    <w:rsid w:val="00FF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64558">
      <w:bodyDiv w:val="1"/>
      <w:marLeft w:val="0"/>
      <w:marRight w:val="0"/>
      <w:marTop w:val="0"/>
      <w:marBottom w:val="0"/>
      <w:divBdr>
        <w:top w:val="none" w:sz="0" w:space="0" w:color="auto"/>
        <w:left w:val="none" w:sz="0" w:space="0" w:color="auto"/>
        <w:bottom w:val="none" w:sz="0" w:space="0" w:color="auto"/>
        <w:right w:val="none" w:sz="0" w:space="0" w:color="auto"/>
      </w:divBdr>
    </w:div>
    <w:div w:id="175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BBA3-318B-43B7-A53E-5D8AF39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26</Pages>
  <Words>4751</Words>
  <Characters>27083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28</cp:revision>
  <dcterms:created xsi:type="dcterms:W3CDTF">2022-01-09T11:21:00Z</dcterms:created>
  <dcterms:modified xsi:type="dcterms:W3CDTF">2022-01-11T10:35:00Z</dcterms:modified>
</cp:coreProperties>
</file>