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B981" w14:textId="68416633" w:rsidR="00C71F9C" w:rsidRDefault="00C71F9C" w:rsidP="00C71F9C">
      <w:pPr>
        <w:bidi/>
        <w:jc w:val="center"/>
        <w:rPr>
          <w:rFonts w:ascii="David" w:hAnsi="David" w:cs="David"/>
          <w:sz w:val="44"/>
          <w:szCs w:val="44"/>
          <w:rtl/>
        </w:rPr>
      </w:pPr>
      <w:r>
        <w:rPr>
          <w:rFonts w:ascii="David" w:hAnsi="David" w:cs="David" w:hint="cs"/>
          <w:sz w:val="44"/>
          <w:szCs w:val="44"/>
          <w:rtl/>
        </w:rPr>
        <w:t xml:space="preserve">קורס 71601 </w:t>
      </w:r>
      <w:r>
        <w:rPr>
          <w:rFonts w:ascii="David" w:hAnsi="David" w:cs="David"/>
          <w:sz w:val="44"/>
          <w:szCs w:val="44"/>
          <w:rtl/>
        </w:rPr>
        <w:t>–</w:t>
      </w:r>
      <w:r>
        <w:rPr>
          <w:rFonts w:ascii="David" w:hAnsi="David" w:cs="David" w:hint="cs"/>
          <w:sz w:val="44"/>
          <w:szCs w:val="44"/>
          <w:rtl/>
        </w:rPr>
        <w:t xml:space="preserve"> יסודות מדעי ההשקייה</w:t>
      </w:r>
    </w:p>
    <w:p w14:paraId="2EB68232" w14:textId="77777777" w:rsidR="00C71F9C" w:rsidRDefault="00C71F9C" w:rsidP="00C71F9C">
      <w:pPr>
        <w:rPr>
          <w:rFonts w:ascii="David" w:hAnsi="David" w:cs="David"/>
          <w:sz w:val="32"/>
          <w:szCs w:val="32"/>
        </w:rPr>
      </w:pPr>
    </w:p>
    <w:p w14:paraId="2FFA9EA6" w14:textId="3436A075" w:rsidR="00C71F9C" w:rsidRDefault="00C71F9C" w:rsidP="00C71F9C">
      <w:pPr>
        <w:rPr>
          <w:rFonts w:ascii="David" w:hAnsi="David" w:cs="David"/>
          <w:sz w:val="32"/>
          <w:szCs w:val="32"/>
        </w:rPr>
      </w:pPr>
      <w:r w:rsidRPr="00C71F9C">
        <w:rPr>
          <w:rFonts w:ascii="David" w:hAnsi="David" w:cs="David"/>
          <w:sz w:val="32"/>
          <w:szCs w:val="32"/>
        </w:rPr>
        <w:t>18.1.2021</w:t>
      </w:r>
    </w:p>
    <w:p w14:paraId="344C65FB" w14:textId="77777777" w:rsidR="00C71F9C" w:rsidRDefault="00C71F9C" w:rsidP="00C71F9C">
      <w:pPr>
        <w:bidi/>
        <w:jc w:val="center"/>
        <w:rPr>
          <w:rFonts w:ascii="David" w:hAnsi="David" w:cs="David"/>
          <w:sz w:val="48"/>
          <w:szCs w:val="48"/>
          <w:rtl/>
        </w:rPr>
      </w:pPr>
    </w:p>
    <w:p w14:paraId="48E47F05" w14:textId="77777777" w:rsidR="00C71F9C" w:rsidRDefault="00C71F9C" w:rsidP="00C71F9C">
      <w:pPr>
        <w:bidi/>
        <w:jc w:val="center"/>
        <w:rPr>
          <w:rFonts w:ascii="David" w:hAnsi="David" w:cs="David"/>
          <w:sz w:val="48"/>
          <w:szCs w:val="48"/>
          <w:rtl/>
        </w:rPr>
      </w:pPr>
    </w:p>
    <w:p w14:paraId="54F0B67D" w14:textId="77777777" w:rsidR="00C71F9C" w:rsidRDefault="00C71F9C" w:rsidP="00C71F9C">
      <w:pPr>
        <w:bidi/>
        <w:jc w:val="center"/>
        <w:rPr>
          <w:rFonts w:ascii="David" w:hAnsi="David" w:cs="David"/>
          <w:sz w:val="48"/>
          <w:szCs w:val="48"/>
          <w:rtl/>
        </w:rPr>
      </w:pPr>
    </w:p>
    <w:p w14:paraId="579FE932" w14:textId="77777777" w:rsidR="00C71F9C" w:rsidRPr="00C71F9C" w:rsidRDefault="00C71F9C" w:rsidP="00C71F9C">
      <w:pPr>
        <w:bidi/>
        <w:jc w:val="center"/>
        <w:rPr>
          <w:rFonts w:ascii="David" w:hAnsi="David" w:cs="David"/>
          <w:sz w:val="72"/>
          <w:szCs w:val="72"/>
          <w:rtl/>
        </w:rPr>
      </w:pPr>
    </w:p>
    <w:p w14:paraId="7FAD3E29" w14:textId="2CC20C71" w:rsidR="00C71F9C" w:rsidRDefault="00C71F9C" w:rsidP="00C71F9C">
      <w:pPr>
        <w:bidi/>
        <w:jc w:val="center"/>
        <w:rPr>
          <w:rFonts w:ascii="David" w:hAnsi="David" w:cs="David"/>
          <w:sz w:val="72"/>
          <w:szCs w:val="72"/>
          <w:rtl/>
        </w:rPr>
      </w:pPr>
      <w:r w:rsidRPr="00C71F9C">
        <w:rPr>
          <w:rFonts w:ascii="David" w:hAnsi="David" w:cs="David" w:hint="cs"/>
          <w:sz w:val="72"/>
          <w:szCs w:val="72"/>
          <w:rtl/>
        </w:rPr>
        <w:t>מערכת השקיית אבוקדו על קרקעת רנדזינה בקיבוץ דפנה</w:t>
      </w:r>
    </w:p>
    <w:p w14:paraId="2B640665" w14:textId="37562523" w:rsidR="00C71F9C" w:rsidRDefault="00C71F9C" w:rsidP="00C71F9C">
      <w:pPr>
        <w:bidi/>
        <w:jc w:val="center"/>
        <w:rPr>
          <w:rFonts w:ascii="David" w:hAnsi="David" w:cs="David"/>
          <w:sz w:val="72"/>
          <w:szCs w:val="72"/>
          <w:rtl/>
        </w:rPr>
      </w:pPr>
    </w:p>
    <w:p w14:paraId="7EDB7E63" w14:textId="458C9187" w:rsidR="00C71F9C" w:rsidRDefault="00C71F9C" w:rsidP="00C71F9C">
      <w:pPr>
        <w:bidi/>
        <w:jc w:val="center"/>
        <w:rPr>
          <w:rFonts w:ascii="David" w:hAnsi="David" w:cs="David"/>
          <w:sz w:val="72"/>
          <w:szCs w:val="72"/>
          <w:rtl/>
        </w:rPr>
      </w:pPr>
    </w:p>
    <w:p w14:paraId="3CB7C1BC" w14:textId="70900D08" w:rsidR="00C71F9C" w:rsidRDefault="00C71F9C" w:rsidP="00C71F9C">
      <w:pPr>
        <w:bidi/>
        <w:jc w:val="center"/>
        <w:rPr>
          <w:rFonts w:ascii="David" w:hAnsi="David" w:cs="David"/>
          <w:sz w:val="72"/>
          <w:szCs w:val="72"/>
          <w:rtl/>
        </w:rPr>
      </w:pPr>
    </w:p>
    <w:p w14:paraId="6150CD89" w14:textId="73E9F4AE" w:rsidR="00C71F9C" w:rsidRDefault="00C71F9C" w:rsidP="00C71F9C">
      <w:pPr>
        <w:bidi/>
        <w:jc w:val="center"/>
        <w:rPr>
          <w:rFonts w:ascii="David" w:hAnsi="David" w:cs="David"/>
          <w:sz w:val="72"/>
          <w:szCs w:val="72"/>
          <w:rtl/>
        </w:rPr>
      </w:pPr>
    </w:p>
    <w:p w14:paraId="418AB48C" w14:textId="77777777" w:rsidR="00C71F9C" w:rsidRDefault="00C71F9C" w:rsidP="00C71F9C">
      <w:pPr>
        <w:bidi/>
        <w:jc w:val="center"/>
        <w:rPr>
          <w:rFonts w:ascii="David" w:hAnsi="David" w:cs="David"/>
          <w:sz w:val="52"/>
          <w:szCs w:val="52"/>
          <w:rtl/>
        </w:rPr>
      </w:pPr>
    </w:p>
    <w:p w14:paraId="715CB756" w14:textId="562416C7"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מגישים:</w:t>
      </w:r>
    </w:p>
    <w:p w14:paraId="0C69E934" w14:textId="77777777" w:rsidR="00C71F9C" w:rsidRPr="00C71F9C" w:rsidRDefault="00C71F9C" w:rsidP="00C71F9C">
      <w:pPr>
        <w:bidi/>
        <w:rPr>
          <w:rFonts w:ascii="David" w:hAnsi="David" w:cs="David"/>
          <w:sz w:val="44"/>
          <w:szCs w:val="44"/>
          <w:rtl/>
        </w:rPr>
      </w:pPr>
    </w:p>
    <w:p w14:paraId="0233A70E" w14:textId="2614F83A" w:rsidR="00C71F9C" w:rsidRPr="00C71F9C" w:rsidRDefault="00C71F9C" w:rsidP="00C71F9C">
      <w:pPr>
        <w:bidi/>
        <w:jc w:val="center"/>
        <w:rPr>
          <w:rFonts w:ascii="David" w:hAnsi="David" w:cs="David" w:hint="cs"/>
          <w:sz w:val="44"/>
          <w:szCs w:val="44"/>
          <w:rtl/>
        </w:rPr>
      </w:pPr>
      <w:r w:rsidRPr="00C71F9C">
        <w:rPr>
          <w:rFonts w:ascii="David" w:hAnsi="David" w:cs="David" w:hint="cs"/>
          <w:sz w:val="44"/>
          <w:szCs w:val="44"/>
          <w:rtl/>
        </w:rPr>
        <w:t>כינר רובין 123456789, יובל בייר 313599656</w:t>
      </w:r>
    </w:p>
    <w:p w14:paraId="72D6584D" w14:textId="7B48C01B" w:rsidR="00AE4E59" w:rsidRDefault="00AE4E59" w:rsidP="00AE4E59">
      <w:pPr>
        <w:bidi/>
        <w:spacing w:line="360" w:lineRule="auto"/>
        <w:rPr>
          <w:rFonts w:ascii="David" w:hAnsi="David" w:cs="David"/>
          <w:sz w:val="44"/>
          <w:szCs w:val="44"/>
        </w:rPr>
      </w:pPr>
      <w:r>
        <w:rPr>
          <w:rFonts w:ascii="David" w:hAnsi="David" w:cs="David" w:hint="cs"/>
          <w:sz w:val="44"/>
          <w:szCs w:val="44"/>
          <w:rtl/>
        </w:rPr>
        <w:lastRenderedPageBreak/>
        <w:t>הקדמה</w:t>
      </w:r>
    </w:p>
    <w:p w14:paraId="7508EF6E" w14:textId="77777777" w:rsidR="00AE4E59" w:rsidRDefault="00AE4E59" w:rsidP="001079E3">
      <w:pPr>
        <w:bidi/>
        <w:spacing w:line="360" w:lineRule="auto"/>
        <w:rPr>
          <w:rFonts w:ascii="David" w:hAnsi="David" w:cs="David"/>
          <w:sz w:val="44"/>
          <w:szCs w:val="44"/>
          <w:rtl/>
        </w:rPr>
      </w:pPr>
    </w:p>
    <w:p w14:paraId="77502418" w14:textId="3A554A1C" w:rsidR="00AE4E59" w:rsidRDefault="00C8254B" w:rsidP="00AE4E59">
      <w:pPr>
        <w:bidi/>
        <w:spacing w:line="360" w:lineRule="auto"/>
        <w:rPr>
          <w:rFonts w:ascii="David" w:hAnsi="David" w:cs="David"/>
          <w:sz w:val="44"/>
          <w:szCs w:val="44"/>
          <w:rtl/>
        </w:rPr>
      </w:pPr>
      <w:r>
        <w:rPr>
          <w:rFonts w:ascii="David" w:hAnsi="David" w:cs="David" w:hint="cs"/>
          <w:sz w:val="44"/>
          <w:szCs w:val="44"/>
          <w:rtl/>
        </w:rPr>
        <w:t>מבוא</w:t>
      </w:r>
    </w:p>
    <w:p w14:paraId="6A0B0EB7" w14:textId="7C843773" w:rsidR="00FA478C" w:rsidRPr="00AE4E59" w:rsidRDefault="001A20D6" w:rsidP="00AE4E59">
      <w:pPr>
        <w:bidi/>
        <w:spacing w:line="360" w:lineRule="auto"/>
        <w:rPr>
          <w:rFonts w:ascii="David" w:hAnsi="David" w:cs="David"/>
          <w:sz w:val="32"/>
          <w:szCs w:val="32"/>
          <w:rtl/>
        </w:rPr>
      </w:pPr>
      <w:r w:rsidRPr="00AE4E59">
        <w:rPr>
          <w:rFonts w:ascii="David" w:hAnsi="David" w:cs="David" w:hint="cs"/>
          <w:sz w:val="32"/>
          <w:szCs w:val="32"/>
          <w:rtl/>
        </w:rPr>
        <w:t>איפיון אזור</w:t>
      </w:r>
      <w:r w:rsidR="00C8254B" w:rsidRPr="00AE4E59">
        <w:rPr>
          <w:rFonts w:ascii="David" w:hAnsi="David" w:cs="David" w:hint="cs"/>
          <w:sz w:val="32"/>
          <w:szCs w:val="32"/>
          <w:rtl/>
        </w:rPr>
        <w:t xml:space="preserve"> וגידול</w:t>
      </w:r>
    </w:p>
    <w:p w14:paraId="46EFB58F" w14:textId="12B0C1F9"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proofErr w:type="spellStart"/>
      <w:r w:rsidR="00454A76">
        <w:rPr>
          <w:rFonts w:ascii="David" w:hAnsi="David" w:cs="David"/>
          <w:sz w:val="24"/>
          <w:szCs w:val="24"/>
        </w:rPr>
        <w:t>govmap</w:t>
      </w:r>
      <w:proofErr w:type="spellEnd"/>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73D72A8A" w:rsidR="001A20D6" w:rsidRPr="007B18D8" w:rsidRDefault="001A20D6" w:rsidP="001079E3">
            <w:pPr>
              <w:bidi/>
              <w:spacing w:line="360" w:lineRule="auto"/>
              <w:rPr>
                <w:rFonts w:ascii="David" w:hAnsi="David" w:cs="David"/>
                <w:sz w:val="20"/>
                <w:szCs w:val="20"/>
                <w:rtl/>
              </w:rPr>
            </w:pPr>
            <w:r w:rsidRPr="00813F28">
              <w:rPr>
                <w:rFonts w:ascii="David" w:hAnsi="David" w:cs="David" w:hint="cs"/>
                <w:b/>
                <w:bCs/>
                <w:sz w:val="24"/>
                <w:szCs w:val="24"/>
                <w:rtl/>
              </w:rPr>
              <w:t>איור</w:t>
            </w:r>
            <w:r w:rsidR="00BC71DA" w:rsidRPr="00813F28">
              <w:rPr>
                <w:rFonts w:ascii="David" w:hAnsi="David" w:cs="David" w:hint="cs"/>
                <w:b/>
                <w:bCs/>
                <w:sz w:val="24"/>
                <w:szCs w:val="24"/>
                <w:rtl/>
              </w:rPr>
              <w:t xml:space="preserve"> 1</w:t>
            </w:r>
            <w:r w:rsidR="00BC71DA" w:rsidRPr="00E253F4">
              <w:rPr>
                <w:rFonts w:ascii="David" w:hAnsi="David" w:cs="David" w:hint="cs"/>
                <w:b/>
                <w:bCs/>
                <w:sz w:val="20"/>
                <w:szCs w:val="20"/>
                <w:rtl/>
              </w:rPr>
              <w:t>:</w:t>
            </w:r>
            <w:r w:rsidRPr="007B18D8">
              <w:rPr>
                <w:rFonts w:ascii="David" w:hAnsi="David" w:cs="David" w:hint="cs"/>
                <w:sz w:val="20"/>
                <w:szCs w:val="20"/>
                <w:rtl/>
              </w:rPr>
              <w:t xml:space="preserve">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lastRenderedPageBreak/>
        <w:t>חישוב טופוגרפיה</w:t>
      </w:r>
    </w:p>
    <w:p w14:paraId="1E9452B1" w14:textId="77777777"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Pr>
          <w:rFonts w:ascii="David" w:hAnsi="David" w:cs="David" w:hint="cs"/>
          <w:sz w:val="24"/>
          <w:szCs w:val="24"/>
        </w:rPr>
        <w:t>XXX</w:t>
      </w:r>
      <w:r>
        <w:rPr>
          <w:rFonts w:ascii="David" w:hAnsi="David" w:cs="David" w:hint="cs"/>
          <w:sz w:val="24"/>
          <w:szCs w:val="24"/>
          <w:rtl/>
        </w:rPr>
        <w:t>) עם שימוש הכלי (</w:t>
      </w:r>
      <w:proofErr w:type="spellStart"/>
      <w:r>
        <w:rPr>
          <w:rFonts w:ascii="David" w:hAnsi="David" w:cs="David"/>
          <w:sz w:val="24"/>
          <w:szCs w:val="24"/>
        </w:rPr>
        <w:t>webplot</w:t>
      </w:r>
      <w:proofErr w:type="spellEnd"/>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E2112FA"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w:t>
      </w:r>
      <w:r w:rsidR="00E253F4">
        <w:rPr>
          <w:rFonts w:ascii="David" w:hAnsi="David" w:cs="David" w:hint="cs"/>
          <w:sz w:val="24"/>
          <w:szCs w:val="24"/>
          <w:rtl/>
        </w:rPr>
        <w:t>משוואה 1:</w:t>
      </w:r>
    </w:p>
    <w:p w14:paraId="34267235" w14:textId="0264E7C1"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6ED2267A"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w:t>
      </w:r>
      <w:r w:rsidR="00E253F4">
        <w:rPr>
          <w:rFonts w:ascii="David" w:eastAsiaTheme="minorEastAsia" w:hAnsi="David" w:cs="David" w:hint="cs"/>
          <w:sz w:val="24"/>
          <w:szCs w:val="24"/>
          <w:rtl/>
        </w:rPr>
        <w:t>משוואה 2:</w:t>
      </w:r>
    </w:p>
    <w:p w14:paraId="32766A19" w14:textId="3629649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m:t>
          </m:r>
          <m:r>
            <w:rPr>
              <w:rFonts w:ascii="Cambria Math" w:eastAsiaTheme="minorEastAsia" w:hAnsi="Cambria Math" w:cs="David"/>
              <w:sz w:val="24"/>
              <w:szCs w:val="24"/>
            </w:rPr>
            <m:t>2</m:t>
          </m:r>
          <m:r>
            <w:rPr>
              <w:rFonts w:ascii="Cambria Math" w:eastAsiaTheme="minorEastAsia" w:hAnsi="Cambria Math" w:cs="David"/>
              <w:sz w:val="24"/>
              <w:szCs w:val="24"/>
            </w:rPr>
            <m:t>]</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462B6A48"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w:t>
      </w:r>
      <w:r w:rsidR="002C3E58">
        <w:rPr>
          <w:rFonts w:ascii="David" w:eastAsiaTheme="minorEastAsia" w:hAnsi="David" w:cs="David" w:hint="cs"/>
          <w:i/>
          <w:sz w:val="24"/>
          <w:szCs w:val="24"/>
          <w:rtl/>
        </w:rPr>
        <w:lastRenderedPageBreak/>
        <w:t xml:space="preserve">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w:t>
      </w:r>
      <w:r w:rsidR="00E253F4">
        <w:rPr>
          <w:rFonts w:ascii="David" w:eastAsiaTheme="minorEastAsia" w:hAnsi="David" w:cs="David" w:hint="cs"/>
          <w:i/>
          <w:sz w:val="24"/>
          <w:szCs w:val="24"/>
          <w:rtl/>
        </w:rPr>
        <w:t>משוואה 3</w:t>
      </w:r>
      <w:r w:rsidR="00E02603">
        <w:rPr>
          <w:rFonts w:ascii="David" w:eastAsiaTheme="minorEastAsia" w:hAnsi="David" w:cs="David" w:hint="cs"/>
          <w:i/>
          <w:sz w:val="24"/>
          <w:szCs w:val="24"/>
          <w:rtl/>
        </w:rPr>
        <w:t>:</w:t>
      </w:r>
    </w:p>
    <w:p w14:paraId="4F7E3F4E" w14:textId="62AC6684" w:rsidR="004F16E9" w:rsidRPr="001555D2" w:rsidRDefault="007E7969"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m:t>
          </m:r>
          <m:r>
            <w:rPr>
              <w:rFonts w:ascii="Cambria Math" w:eastAsiaTheme="minorEastAsia" w:hAnsi="Cambria Math" w:cs="David"/>
              <w:sz w:val="24"/>
              <w:szCs w:val="24"/>
            </w:rPr>
            <m:t>3</m:t>
          </m:r>
          <m:r>
            <w:rPr>
              <w:rFonts w:ascii="Cambria Math" w:eastAsiaTheme="minorEastAsia" w:hAnsi="Cambria Math" w:cs="David"/>
              <w:sz w:val="24"/>
              <w:szCs w:val="24"/>
            </w:rPr>
            <m:t>]</m:t>
          </m:r>
        </m:oMath>
      </m:oMathPara>
    </w:p>
    <w:p w14:paraId="09632337" w14:textId="776DF94E" w:rsidR="006B54DB" w:rsidRDefault="001555D2"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w:t>
      </w:r>
      <w:r w:rsidR="00E253F4">
        <w:rPr>
          <w:rFonts w:ascii="David" w:eastAsiaTheme="minorEastAsia" w:hAnsi="David" w:cs="David" w:hint="cs"/>
          <w:i/>
          <w:sz w:val="24"/>
          <w:szCs w:val="24"/>
          <w:rtl/>
        </w:rPr>
        <w:t xml:space="preserve"> ביחס שנתי</w:t>
      </w:r>
      <w:r>
        <w:rPr>
          <w:rFonts w:ascii="David" w:eastAsiaTheme="minorEastAsia" w:hAnsi="David" w:cs="David" w:hint="cs"/>
          <w:i/>
          <w:sz w:val="24"/>
          <w:szCs w:val="24"/>
          <w:rtl/>
        </w:rPr>
        <w:t xml:space="preserve"> (מ1 עד 36). </w:t>
      </w:r>
    </w:p>
    <w:p w14:paraId="46981942" w14:textId="48223CE4" w:rsidR="006B54DB" w:rsidRDefault="006B54DB"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 עבור עשרת הראשונה של חודש יוני (16) :</w:t>
      </w:r>
    </w:p>
    <w:p w14:paraId="540DE027" w14:textId="6A97F074" w:rsidR="006B54DB" w:rsidRPr="006B54DB" w:rsidRDefault="007E7969"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16</m:t>
              </m:r>
            </m:e>
          </m:d>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2A7F5E5A" w:rsidR="001555D2" w:rsidRPr="00785ACC"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w:t>
      </w:r>
      <w:r w:rsidR="00785ACC">
        <w:rPr>
          <w:rFonts w:ascii="David" w:eastAsiaTheme="minorEastAsia" w:hAnsi="David" w:cs="David" w:hint="cs"/>
          <w:i/>
          <w:sz w:val="24"/>
          <w:szCs w:val="24"/>
          <w:rtl/>
        </w:rPr>
        <w:t xml:space="preserve">על ידי איור </w:t>
      </w:r>
      <w:r w:rsidR="00E253F4">
        <w:rPr>
          <w:rFonts w:ascii="David" w:eastAsiaTheme="minorEastAsia" w:hAnsi="David" w:cs="David" w:hint="cs"/>
          <w:i/>
          <w:sz w:val="24"/>
          <w:szCs w:val="24"/>
          <w:rtl/>
        </w:rPr>
        <w:t>2</w:t>
      </w:r>
      <w:r w:rsidR="00785ACC">
        <w:rPr>
          <w:rFonts w:ascii="David" w:eastAsiaTheme="minorEastAsia" w:hAnsi="David" w:cs="David" w:hint="cs"/>
          <w:i/>
          <w:sz w:val="24"/>
          <w:szCs w:val="24"/>
          <w:rtl/>
        </w:rPr>
        <w:t xml:space="preserve">. לשם בחינת הערכים המדוייקים נמנענו מלהוסיף טבלה מיותרת וניתן לפנות לטבלת לוח מים (טבלה מספר </w:t>
      </w:r>
      <w:r w:rsidR="00785ACC">
        <w:rPr>
          <w:rFonts w:ascii="David" w:eastAsiaTheme="minorEastAsia" w:hAnsi="David" w:cs="David" w:hint="cs"/>
          <w:i/>
          <w:sz w:val="24"/>
          <w:szCs w:val="24"/>
        </w:rPr>
        <w:t>XXX</w:t>
      </w:r>
      <w:r w:rsidR="00785ACC">
        <w:rPr>
          <w:rFonts w:ascii="David" w:eastAsiaTheme="minorEastAsia" w:hAnsi="David" w:cs="David" w:hint="cs"/>
          <w:i/>
          <w:sz w:val="24"/>
          <w:szCs w:val="24"/>
          <w:rtl/>
        </w:rPr>
        <w:t>) - 5 עמודות הימניות ביותר מתארות את ערכים אלה.</w:t>
      </w:r>
    </w:p>
    <w:p w14:paraId="3A3F066E" w14:textId="1EE68B12" w:rsidR="00785ACC" w:rsidRDefault="00785ACC" w:rsidP="00785ACC">
      <w:pPr>
        <w:bidi/>
        <w:spacing w:line="360" w:lineRule="auto"/>
        <w:rPr>
          <w:rFonts w:ascii="David" w:eastAsiaTheme="minorEastAsia" w:hAnsi="David" w:cs="David"/>
          <w:i/>
          <w:sz w:val="24"/>
          <w:szCs w:val="24"/>
          <w:rtl/>
        </w:rPr>
      </w:pPr>
    </w:p>
    <w:p w14:paraId="0D71F49A" w14:textId="67C18139" w:rsidR="00785ACC" w:rsidRDefault="00785ACC" w:rsidP="00785ACC">
      <w:pPr>
        <w:bidi/>
        <w:spacing w:line="360" w:lineRule="auto"/>
        <w:rPr>
          <w:rFonts w:ascii="David" w:eastAsiaTheme="minorEastAsia" w:hAnsi="David" w:cs="David"/>
          <w:i/>
          <w:sz w:val="24"/>
          <w:szCs w:val="24"/>
          <w:rtl/>
        </w:rPr>
      </w:pPr>
    </w:p>
    <w:p w14:paraId="52A3DFB7" w14:textId="77777777" w:rsidR="00785ACC" w:rsidRPr="001555D2" w:rsidRDefault="00785ACC" w:rsidP="00785ACC">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tblGrid>
      <w:tr w:rsidR="00FA31D9" w14:paraId="4BF5B3BF" w14:textId="77777777" w:rsidTr="00FA31D9">
        <w:trPr>
          <w:trHeight w:val="2535"/>
        </w:trPr>
        <w:tc>
          <w:tcPr>
            <w:tcW w:w="7955" w:type="dxa"/>
          </w:tcPr>
          <w:p w14:paraId="7C11A50C" w14:textId="761AFDBD" w:rsidR="00FA31D9" w:rsidRDefault="007A69A5" w:rsidP="001079E3">
            <w:pPr>
              <w:bidi/>
              <w:spacing w:line="360" w:lineRule="auto"/>
              <w:jc w:val="center"/>
              <w:rPr>
                <w:rFonts w:ascii="David" w:hAnsi="David" w:cs="David"/>
                <w:sz w:val="24"/>
                <w:szCs w:val="24"/>
                <w:rtl/>
              </w:rPr>
            </w:pPr>
            <w:r>
              <w:rPr>
                <w:rFonts w:ascii="David" w:hAnsi="David" w:cs="David"/>
                <w:noProof/>
                <w:sz w:val="24"/>
                <w:szCs w:val="24"/>
              </w:rPr>
              <w:lastRenderedPageBreak/>
              <w:drawing>
                <wp:inline distT="0" distB="0" distL="0" distR="0" wp14:anchorId="51875746" wp14:editId="1B786DDA">
                  <wp:extent cx="5048885" cy="3617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885" cy="36175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66791010" w:rsidR="00FA31D9" w:rsidRPr="00825238" w:rsidRDefault="00FA31D9" w:rsidP="001079E3">
            <w:pPr>
              <w:bidi/>
              <w:spacing w:line="360" w:lineRule="auto"/>
              <w:rPr>
                <w:rFonts w:ascii="David" w:eastAsiaTheme="minorEastAsia" w:hAnsi="David" w:cs="David"/>
                <w:i/>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2</w:t>
            </w:r>
            <w:r w:rsidR="00BC71DA">
              <w:rPr>
                <w:rFonts w:ascii="David" w:hAnsi="David" w:cs="David" w:hint="cs"/>
                <w:sz w:val="20"/>
                <w:szCs w:val="20"/>
                <w:rtl/>
              </w:rPr>
              <w:t>:</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w:t>
            </w:r>
            <w:r w:rsidR="00E253F4">
              <w:rPr>
                <w:rFonts w:ascii="David" w:eastAsiaTheme="minorEastAsia" w:hAnsi="David" w:cs="David" w:hint="cs"/>
                <w:sz w:val="20"/>
                <w:szCs w:val="20"/>
                <w:rtl/>
              </w:rPr>
              <w:t xml:space="preserve">, </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00E253F4">
              <w:rPr>
                <w:rFonts w:ascii="David" w:eastAsiaTheme="minorEastAsia" w:hAnsi="David" w:cs="David" w:hint="cs"/>
                <w:sz w:val="20"/>
                <w:szCs w:val="20"/>
                <w:rtl/>
              </w:rPr>
              <w:t xml:space="preserve"> </w:t>
            </w:r>
            <w:r w:rsidR="00E253F4">
              <w:rPr>
                <w:rFonts w:ascii="David" w:eastAsiaTheme="minorEastAsia" w:hAnsi="David" w:cs="David" w:hint="cs"/>
                <w:sz w:val="20"/>
                <w:szCs w:val="20"/>
                <w:rtl/>
              </w:rPr>
              <w:t>והצבעים בהתאם לחודשים לפי המקרא בחלק העליון של האיור.</w:t>
            </w:r>
            <w:r w:rsidRPr="00825238">
              <w:rPr>
                <w:rFonts w:ascii="David" w:eastAsiaTheme="minorEastAsia" w:hAnsi="David" w:cs="David" w:hint="cs"/>
                <w:sz w:val="20"/>
                <w:szCs w:val="20"/>
                <w:rtl/>
              </w:rPr>
              <w:t xml:space="preserve">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F06DE1">
        <w:tc>
          <w:tcPr>
            <w:tcW w:w="8640" w:type="dxa"/>
          </w:tcPr>
          <w:p w14:paraId="15A88290" w14:textId="26BD835B" w:rsidR="00825238" w:rsidRPr="00825238" w:rsidRDefault="00825238"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drawing>
                <wp:inline distT="0" distB="0" distL="0" distR="0" wp14:anchorId="571F50F7" wp14:editId="71633D4F">
                  <wp:extent cx="5361709" cy="2166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795" cy="2170291"/>
                          </a:xfrm>
                          <a:prstGeom prst="rect">
                            <a:avLst/>
                          </a:prstGeom>
                          <a:noFill/>
                          <a:ln>
                            <a:noFill/>
                          </a:ln>
                        </pic:spPr>
                      </pic:pic>
                    </a:graphicData>
                  </a:graphic>
                </wp:inline>
              </w:drawing>
            </w:r>
          </w:p>
        </w:tc>
      </w:tr>
      <w:tr w:rsidR="00825238" w14:paraId="2BD32233" w14:textId="77777777" w:rsidTr="00F06DE1">
        <w:tc>
          <w:tcPr>
            <w:tcW w:w="8640" w:type="dxa"/>
          </w:tcPr>
          <w:p w14:paraId="775C526D" w14:textId="18B491E1" w:rsidR="00825238" w:rsidRDefault="00825238" w:rsidP="00825238">
            <w:pPr>
              <w:bidi/>
              <w:spacing w:line="360" w:lineRule="auto"/>
              <w:rPr>
                <w:rFonts w:ascii="David" w:eastAsiaTheme="minorEastAsia" w:hAnsi="David" w:cs="David"/>
                <w:sz w:val="24"/>
                <w:szCs w:val="24"/>
              </w:rPr>
            </w:pPr>
            <w:r w:rsidRPr="00813F28">
              <w:rPr>
                <w:rFonts w:ascii="David" w:eastAsiaTheme="minorEastAsia" w:hAnsi="David" w:cs="David" w:hint="cs"/>
                <w:b/>
                <w:bCs/>
                <w:sz w:val="24"/>
                <w:szCs w:val="24"/>
                <w:rtl/>
              </w:rPr>
              <w:t xml:space="preserve">איור </w:t>
            </w:r>
            <w:r w:rsidR="00BC71DA" w:rsidRPr="00813F28">
              <w:rPr>
                <w:rFonts w:ascii="David" w:eastAsiaTheme="minorEastAsia" w:hAnsi="David" w:cs="David" w:hint="cs"/>
                <w:b/>
                <w:bCs/>
                <w:sz w:val="24"/>
                <w:szCs w:val="24"/>
                <w:rtl/>
              </w:rPr>
              <w:t>3</w:t>
            </w:r>
            <w:r w:rsidR="00F06DE1" w:rsidRPr="00F06DE1">
              <w:rPr>
                <w:rFonts w:ascii="David" w:eastAsiaTheme="minorEastAsia" w:hAnsi="David" w:cs="David" w:hint="cs"/>
                <w:b/>
                <w:bCs/>
                <w:sz w:val="20"/>
                <w:szCs w:val="20"/>
                <w:rtl/>
              </w:rPr>
              <w:t>:</w:t>
            </w:r>
            <w:r w:rsidR="00E253F4">
              <w:rPr>
                <w:rFonts w:ascii="David" w:eastAsiaTheme="minorEastAsia" w:hAnsi="David" w:cs="David" w:hint="cs"/>
                <w:sz w:val="20"/>
                <w:szCs w:val="20"/>
                <w:rtl/>
              </w:rPr>
              <w:t xml:space="preserve"> כלל נתוני הגשם החודשיים אזור קיבוץ דפנה ב10 שנים האחרונות. ציר אופקי זה זמן, ציר אנכי זה גשם חודשי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p>
        </w:tc>
      </w:tr>
    </w:tbl>
    <w:p w14:paraId="26A68CD8" w14:textId="77777777" w:rsidR="00825238" w:rsidRDefault="00825238" w:rsidP="00825238">
      <w:pPr>
        <w:bidi/>
        <w:spacing w:line="360" w:lineRule="auto"/>
        <w:rPr>
          <w:rFonts w:ascii="David" w:eastAsiaTheme="minorEastAsia" w:hAnsi="David" w:cs="David"/>
          <w:sz w:val="24"/>
          <w:szCs w:val="24"/>
        </w:rPr>
      </w:pPr>
    </w:p>
    <w:p w14:paraId="149A2A3B" w14:textId="7777777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עבור חישוב גשם אפקטיבי, אספנו את כל נתוני הגשם החודשיים באזור במהלך העשר שנים האחרונות (ראה איור </w:t>
      </w:r>
      <w:r>
        <w:rPr>
          <w:rFonts w:ascii="David" w:eastAsiaTheme="minorEastAsia" w:hAnsi="David" w:cs="David" w:hint="cs"/>
          <w:sz w:val="24"/>
          <w:szCs w:val="24"/>
          <w:rtl/>
        </w:rPr>
        <w:t>3</w:t>
      </w:r>
      <w:r>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FA31D9">
        <w:rPr>
          <w:rFonts w:ascii="David" w:eastAsiaTheme="minorEastAsia" w:hAnsi="David" w:cs="David" w:hint="cs"/>
          <w:sz w:val="24"/>
          <w:szCs w:val="24"/>
          <w:rtl/>
        </w:rPr>
        <w:t>מהם חישבנו ממוצע וסטיית תקן.</w:t>
      </w:r>
    </w:p>
    <w:p w14:paraId="7A748254" w14:textId="5DB848B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w:t>
      </w:r>
      <w:r w:rsidR="00415878">
        <w:rPr>
          <w:rFonts w:ascii="David" w:eastAsiaTheme="minorEastAsia" w:hAnsi="David" w:cs="David" w:hint="cs"/>
          <w:sz w:val="24"/>
          <w:szCs w:val="24"/>
          <w:rtl/>
        </w:rPr>
        <w:t xml:space="preserve"> ממוצע</w:t>
      </w:r>
      <w:r>
        <w:rPr>
          <w:rFonts w:ascii="David" w:eastAsiaTheme="minorEastAsia" w:hAnsi="David" w:cs="David" w:hint="cs"/>
          <w:sz w:val="24"/>
          <w:szCs w:val="24"/>
          <w:rtl/>
        </w:rPr>
        <w:t xml:space="preserve"> עבור חודש ינואר:</w:t>
      </w:r>
    </w:p>
    <w:p w14:paraId="076EA647" w14:textId="328124A2" w:rsidR="00C32023" w:rsidRPr="00C32023" w:rsidRDefault="00C32023" w:rsidP="00415878">
      <w:pPr>
        <w:bidi/>
        <w:spacing w:line="360" w:lineRule="auto"/>
        <w:jc w:val="center"/>
        <w:rPr>
          <w:rFonts w:ascii="David" w:eastAsiaTheme="minorEastAsia" w:hAnsi="David" w:cs="David"/>
          <w:sz w:val="24"/>
          <w:szCs w:val="24"/>
          <w:rtl/>
        </w:rPr>
      </w:pPr>
      <w:r w:rsidRPr="00C32023">
        <w:rPr>
          <w:rFonts w:ascii="David" w:eastAsiaTheme="minorEastAsia" w:hAnsi="David" w:cs="David" w:hint="cs"/>
          <w:b/>
          <w:bCs/>
          <w:sz w:val="24"/>
          <w:szCs w:val="24"/>
          <w:rtl/>
        </w:rPr>
        <w:t xml:space="preserve">טבלה 1: </w:t>
      </w:r>
      <w:r w:rsidRPr="00C32023">
        <w:rPr>
          <w:rFonts w:ascii="David" w:eastAsiaTheme="minorEastAsia" w:hAnsi="David" w:cs="David" w:hint="cs"/>
          <w:sz w:val="24"/>
          <w:szCs w:val="24"/>
          <w:rtl/>
        </w:rPr>
        <w:t>נתוני גשם חודשיים בחודש ינואר ב10 שנים האחרונות</w:t>
      </w:r>
    </w:p>
    <w:tbl>
      <w:tblPr>
        <w:tblStyle w:val="TableGrid"/>
        <w:bidiVisual/>
        <w:tblW w:w="0" w:type="auto"/>
        <w:tblLook w:val="04A0" w:firstRow="1" w:lastRow="0" w:firstColumn="1" w:lastColumn="0" w:noHBand="0" w:noVBand="1"/>
      </w:tblPr>
      <w:tblGrid>
        <w:gridCol w:w="1006"/>
        <w:gridCol w:w="769"/>
        <w:gridCol w:w="769"/>
        <w:gridCol w:w="765"/>
        <w:gridCol w:w="770"/>
        <w:gridCol w:w="770"/>
        <w:gridCol w:w="770"/>
        <w:gridCol w:w="770"/>
        <w:gridCol w:w="770"/>
        <w:gridCol w:w="770"/>
        <w:gridCol w:w="701"/>
      </w:tblGrid>
      <w:tr w:rsidR="00F06DE1" w14:paraId="6F2A1D4C" w14:textId="48E6F192" w:rsidTr="00F06DE1">
        <w:tc>
          <w:tcPr>
            <w:tcW w:w="1006" w:type="dxa"/>
          </w:tcPr>
          <w:p w14:paraId="23470F78" w14:textId="1DEF781A" w:rsidR="00F06DE1" w:rsidRDefault="00F06DE1" w:rsidP="00F06DE1">
            <w:pPr>
              <w:bidi/>
              <w:spacing w:line="360" w:lineRule="auto"/>
              <w:rPr>
                <w:rFonts w:ascii="David" w:eastAsiaTheme="minorEastAsia" w:hAnsi="David" w:cs="David" w:hint="cs"/>
                <w:sz w:val="24"/>
                <w:szCs w:val="24"/>
                <w:rtl/>
              </w:rPr>
            </w:pPr>
            <w:r>
              <w:rPr>
                <w:rFonts w:ascii="David" w:eastAsiaTheme="minorEastAsia" w:hAnsi="David" w:cs="David" w:hint="cs"/>
                <w:sz w:val="24"/>
                <w:szCs w:val="24"/>
                <w:rtl/>
              </w:rPr>
              <w:t>שנה</w:t>
            </w:r>
          </w:p>
        </w:tc>
        <w:tc>
          <w:tcPr>
            <w:tcW w:w="776" w:type="dxa"/>
          </w:tcPr>
          <w:p w14:paraId="7829340D" w14:textId="6D81AAB3"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2012</w:t>
            </w:r>
          </w:p>
        </w:tc>
        <w:tc>
          <w:tcPr>
            <w:tcW w:w="776" w:type="dxa"/>
          </w:tcPr>
          <w:p w14:paraId="5FBEBF2C" w14:textId="4B636089"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2013</w:t>
            </w:r>
          </w:p>
        </w:tc>
        <w:tc>
          <w:tcPr>
            <w:tcW w:w="777" w:type="dxa"/>
          </w:tcPr>
          <w:p w14:paraId="33B8DCEB" w14:textId="6C37FE64"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2014</w:t>
            </w:r>
          </w:p>
        </w:tc>
        <w:tc>
          <w:tcPr>
            <w:tcW w:w="777" w:type="dxa"/>
          </w:tcPr>
          <w:p w14:paraId="55FFE65B" w14:textId="578A804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2015</w:t>
            </w:r>
          </w:p>
        </w:tc>
        <w:tc>
          <w:tcPr>
            <w:tcW w:w="777" w:type="dxa"/>
          </w:tcPr>
          <w:p w14:paraId="553519BC" w14:textId="06ABC76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2016</w:t>
            </w:r>
          </w:p>
        </w:tc>
        <w:tc>
          <w:tcPr>
            <w:tcW w:w="777" w:type="dxa"/>
          </w:tcPr>
          <w:p w14:paraId="7129119E" w14:textId="4941621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2017</w:t>
            </w:r>
          </w:p>
        </w:tc>
        <w:tc>
          <w:tcPr>
            <w:tcW w:w="777" w:type="dxa"/>
          </w:tcPr>
          <w:p w14:paraId="4F95CFCF" w14:textId="3CDEADF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2018</w:t>
            </w:r>
          </w:p>
        </w:tc>
        <w:tc>
          <w:tcPr>
            <w:tcW w:w="777" w:type="dxa"/>
          </w:tcPr>
          <w:p w14:paraId="41522A51" w14:textId="5469A9B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2019</w:t>
            </w:r>
          </w:p>
        </w:tc>
        <w:tc>
          <w:tcPr>
            <w:tcW w:w="777" w:type="dxa"/>
          </w:tcPr>
          <w:p w14:paraId="082E3168" w14:textId="00E3AC3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2020</w:t>
            </w:r>
          </w:p>
        </w:tc>
        <w:tc>
          <w:tcPr>
            <w:tcW w:w="633" w:type="dxa"/>
          </w:tcPr>
          <w:p w14:paraId="5ECE409C" w14:textId="4975E292" w:rsidR="00F06DE1" w:rsidRDefault="00F06DE1" w:rsidP="00F06DE1">
            <w:pPr>
              <w:bidi/>
              <w:spacing w:line="360" w:lineRule="auto"/>
              <w:rPr>
                <w:rFonts w:ascii="David" w:eastAsiaTheme="minorEastAsia" w:hAnsi="David" w:cs="David" w:hint="cs"/>
                <w:sz w:val="24"/>
                <w:szCs w:val="24"/>
                <w:rtl/>
              </w:rPr>
            </w:pPr>
            <w:r>
              <w:rPr>
                <w:rFonts w:ascii="David" w:eastAsiaTheme="minorEastAsia" w:hAnsi="David" w:cs="David" w:hint="cs"/>
                <w:sz w:val="24"/>
                <w:szCs w:val="24"/>
                <w:rtl/>
              </w:rPr>
              <w:t>2021</w:t>
            </w:r>
          </w:p>
        </w:tc>
      </w:tr>
      <w:tr w:rsidR="00F06DE1" w14:paraId="6E122CC9" w14:textId="299180F5" w:rsidTr="00F06DE1">
        <w:tc>
          <w:tcPr>
            <w:tcW w:w="1006" w:type="dxa"/>
          </w:tcPr>
          <w:p w14:paraId="3DB2E77E" w14:textId="7BB88AF1" w:rsidR="00F06DE1" w:rsidRDefault="00F06DE1" w:rsidP="00F06DE1">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e>
              </m:d>
            </m:oMath>
          </w:p>
        </w:tc>
        <w:tc>
          <w:tcPr>
            <w:tcW w:w="776" w:type="dxa"/>
          </w:tcPr>
          <w:p w14:paraId="1367A26B" w14:textId="43725EF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257.2</w:t>
            </w:r>
          </w:p>
        </w:tc>
        <w:tc>
          <w:tcPr>
            <w:tcW w:w="776" w:type="dxa"/>
          </w:tcPr>
          <w:p w14:paraId="09CEADF4" w14:textId="577E9AB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204.4</w:t>
            </w:r>
          </w:p>
        </w:tc>
        <w:tc>
          <w:tcPr>
            <w:tcW w:w="777" w:type="dxa"/>
          </w:tcPr>
          <w:p w14:paraId="58F41D44" w14:textId="0DF17C0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16.4</w:t>
            </w:r>
          </w:p>
        </w:tc>
        <w:tc>
          <w:tcPr>
            <w:tcW w:w="777" w:type="dxa"/>
          </w:tcPr>
          <w:p w14:paraId="28139950" w14:textId="3485D96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172.2</w:t>
            </w:r>
          </w:p>
        </w:tc>
        <w:tc>
          <w:tcPr>
            <w:tcW w:w="777" w:type="dxa"/>
          </w:tcPr>
          <w:p w14:paraId="12ED6337" w14:textId="1BB0BC8B"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128.5</w:t>
            </w:r>
          </w:p>
        </w:tc>
        <w:tc>
          <w:tcPr>
            <w:tcW w:w="777" w:type="dxa"/>
          </w:tcPr>
          <w:p w14:paraId="3803DD98" w14:textId="67649E38"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107.4</w:t>
            </w:r>
          </w:p>
        </w:tc>
        <w:tc>
          <w:tcPr>
            <w:tcW w:w="777" w:type="dxa"/>
          </w:tcPr>
          <w:p w14:paraId="0758D4EF" w14:textId="25870E3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223.3</w:t>
            </w:r>
          </w:p>
        </w:tc>
        <w:tc>
          <w:tcPr>
            <w:tcW w:w="777" w:type="dxa"/>
          </w:tcPr>
          <w:p w14:paraId="75ED7797" w14:textId="148CA12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208.9</w:t>
            </w:r>
          </w:p>
        </w:tc>
        <w:tc>
          <w:tcPr>
            <w:tcW w:w="777" w:type="dxa"/>
          </w:tcPr>
          <w:p w14:paraId="3211C07C" w14:textId="0C232CD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284.2</w:t>
            </w:r>
          </w:p>
        </w:tc>
        <w:tc>
          <w:tcPr>
            <w:tcW w:w="633" w:type="dxa"/>
          </w:tcPr>
          <w:p w14:paraId="4E0CFA24" w14:textId="66DBA46C"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188.8</w:t>
            </w:r>
          </w:p>
        </w:tc>
      </w:tr>
    </w:tbl>
    <w:p w14:paraId="60786A0E" w14:textId="3C88F6CD" w:rsidR="00F06DE1" w:rsidRPr="00C32023" w:rsidRDefault="00C32023" w:rsidP="00F06DE1">
      <w:pPr>
        <w:bidi/>
        <w:spacing w:line="360" w:lineRule="auto"/>
        <w:rPr>
          <w:rFonts w:ascii="David" w:eastAsiaTheme="minorEastAsia" w:hAnsi="David" w:cs="David"/>
          <w:sz w:val="20"/>
          <w:szCs w:val="20"/>
        </w:rPr>
      </w:pPr>
      <m:oMathPara>
        <m:oMath>
          <m:r>
            <w:rPr>
              <w:rFonts w:ascii="Cambria Math" w:eastAsiaTheme="minorEastAsia" w:hAnsi="Cambria Math" w:cs="David"/>
              <w:sz w:val="20"/>
              <w:szCs w:val="20"/>
            </w:rPr>
            <m:t>Mean=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188.8+284.2+…+257.2</m:t>
              </m:r>
            </m:num>
            <m:den>
              <m:r>
                <w:rPr>
                  <w:rFonts w:ascii="Cambria Math" w:eastAsiaTheme="minorEastAsia" w:hAnsi="Cambria Math" w:cs="David"/>
                  <w:sz w:val="20"/>
                  <w:szCs w:val="20"/>
                </w:rPr>
                <m:t>10</m:t>
              </m:r>
            </m:den>
          </m:f>
          <m:r>
            <w:rPr>
              <w:rFonts w:ascii="Cambria Math" w:eastAsiaTheme="minorEastAsia" w:hAnsi="Cambria Math" w:cs="David"/>
              <w:sz w:val="20"/>
              <w:szCs w:val="20"/>
            </w:rPr>
            <m:t>=179.13</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oMath>
      </m:oMathPara>
    </w:p>
    <w:p w14:paraId="58EBB375" w14:textId="0DAB8322" w:rsidR="00FA31D9" w:rsidRDefault="00FA31D9"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0A4BEEBD" w:rsidR="00FA31D9" w:rsidRPr="00372296" w:rsidRDefault="00FA31D9" w:rsidP="001079E3">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=Mean-0.84×Std</m:t>
          </m: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3</m:t>
              </m:r>
            </m:e>
          </m:d>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5F85A240" w:rsidR="00E3593B" w:rsidRPr="00E3593B" w:rsidRDefault="00E3593B" w:rsidP="006B54DB">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4</w:t>
            </w:r>
            <w:r w:rsidR="00BC71DA" w:rsidRPr="008D582B">
              <w:rPr>
                <w:rFonts w:ascii="David" w:hAnsi="David" w:cs="David" w:hint="cs"/>
                <w:b/>
                <w:bCs/>
                <w:sz w:val="20"/>
                <w:szCs w:val="20"/>
                <w:rtl/>
              </w:rPr>
              <w:t>:</w:t>
            </w:r>
            <w:r w:rsidRPr="008D582B">
              <w:rPr>
                <w:rFonts w:ascii="David" w:hAnsi="David" w:cs="David" w:hint="cs"/>
                <w:sz w:val="20"/>
                <w:szCs w:val="20"/>
                <w:rtl/>
              </w:rPr>
              <w:t xml:space="preserve"> </w:t>
            </w:r>
            <w:r w:rsidR="008D582B">
              <w:rPr>
                <w:rFonts w:ascii="David" w:hAnsi="David" w:cs="David" w:hint="cs"/>
                <w:sz w:val="20"/>
                <w:szCs w:val="20"/>
                <w:rtl/>
              </w:rPr>
              <w:t>גרף עמודות המייצג עבור כל חודש באזור החלקה את ה</w:t>
            </w:r>
            <w:r w:rsidRPr="008D582B">
              <w:rPr>
                <w:rFonts w:ascii="David" w:hAnsi="David" w:cs="David" w:hint="cs"/>
                <w:sz w:val="20"/>
                <w:szCs w:val="20"/>
                <w:rtl/>
              </w:rPr>
              <w:t xml:space="preserve">גשם </w:t>
            </w:r>
            <w:r w:rsidRPr="008D582B">
              <w:rPr>
                <w:rFonts w:ascii="David" w:hAnsi="David" w:cs="David"/>
                <w:sz w:val="20"/>
                <w:szCs w:val="20"/>
              </w:rPr>
              <w:t>80% dependable</w:t>
            </w:r>
            <w:r w:rsidRPr="008D582B">
              <w:rPr>
                <w:rFonts w:ascii="David" w:hAnsi="David" w:cs="David" w:hint="cs"/>
                <w:sz w:val="20"/>
                <w:szCs w:val="20"/>
                <w:rtl/>
              </w:rPr>
              <w:t xml:space="preserve"> </w:t>
            </w:r>
            <m:oMath>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mm</m:t>
                      </m:r>
                    </m:num>
                    <m:den>
                      <m:r>
                        <w:rPr>
                          <w:rFonts w:ascii="Cambria Math" w:hAnsi="Cambria Math" w:cs="David"/>
                          <w:sz w:val="20"/>
                          <w:szCs w:val="20"/>
                        </w:rPr>
                        <m:t>month</m:t>
                      </m:r>
                    </m:den>
                  </m:f>
                </m:e>
              </m:d>
            </m:oMath>
            <w:r w:rsidR="008D582B">
              <w:rPr>
                <w:rFonts w:ascii="David" w:eastAsiaTheme="minorEastAsia" w:hAnsi="David" w:cs="David" w:hint="cs"/>
                <w:sz w:val="20"/>
                <w:szCs w:val="20"/>
                <w:rtl/>
              </w:rPr>
              <w:t>.</w:t>
            </w:r>
          </w:p>
        </w:tc>
      </w:tr>
    </w:tbl>
    <w:p w14:paraId="64D7ACB9" w14:textId="07578235"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sidR="00415878">
        <w:rPr>
          <w:rFonts w:ascii="David" w:eastAsiaTheme="minorEastAsia" w:hAnsi="David" w:cs="David" w:hint="cs"/>
          <w:i/>
          <w:sz w:val="24"/>
          <w:szCs w:val="24"/>
          <w:rtl/>
        </w:rPr>
        <w:t>4</w:t>
      </w:r>
      <w:r>
        <w:rPr>
          <w:rFonts w:ascii="David" w:eastAsiaTheme="minorEastAsia" w:hAnsi="David" w:cs="David" w:hint="cs"/>
          <w:i/>
          <w:sz w:val="24"/>
          <w:szCs w:val="24"/>
          <w:rtl/>
        </w:rPr>
        <w:t xml:space="preserve">. לפי איור זה, עבור חודש יוני (מתי שדרישת הצמח מקסימלית) </w:t>
      </w:r>
      <w:r w:rsidR="003F66A3">
        <w:rPr>
          <w:rFonts w:ascii="David" w:eastAsiaTheme="minorEastAsia" w:hAnsi="David" w:cs="David" w:hint="cs"/>
          <w:i/>
          <w:sz w:val="24"/>
          <w:szCs w:val="24"/>
          <w:rtl/>
        </w:rPr>
        <w:t>ערך</w:t>
      </w:r>
      <w:r>
        <w:rPr>
          <w:rFonts w:ascii="David" w:eastAsiaTheme="minorEastAsia" w:hAnsi="David" w:cs="David" w:hint="cs"/>
          <w:i/>
          <w:sz w:val="24"/>
          <w:szCs w:val="24"/>
          <w:rtl/>
        </w:rPr>
        <w:t xml:space="preserve">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6DF2259A"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שהתרומה של מי התהום והמים האגורים בקרקע היא שולית ומבירור שעשינו עם חקלאי עמק החולה גם דרישת שטיפת המלחים במי ההשקיה שם היא שולית, כתוצאה ממי ההשקיה איתם הם משקים בהם כמות המלחים היא מזערית ושולית, יכלנו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3F66A3">
        <w:rPr>
          <w:rFonts w:ascii="David" w:hAnsi="David" w:cs="David" w:hint="cs"/>
          <w:sz w:val="24"/>
          <w:szCs w:val="24"/>
          <w:rtl/>
        </w:rPr>
        <w:t>נחלק</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w:lastRenderedPageBreak/>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4FDD8299"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 xml:space="preserve">נשתמש </w:t>
      </w:r>
      <w:r w:rsidR="00415878">
        <w:rPr>
          <w:rFonts w:ascii="David" w:hAnsi="David" w:cs="David" w:hint="cs"/>
          <w:sz w:val="24"/>
          <w:szCs w:val="24"/>
          <w:rtl/>
        </w:rPr>
        <w:t>במשוואה 4:</w:t>
      </w:r>
    </w:p>
    <w:p w14:paraId="1262F92E" w14:textId="307B82CB" w:rsidR="00540F8D" w:rsidRPr="00540F8D" w:rsidRDefault="007E7969"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m:t>
          </m:r>
          <m:r>
            <w:rPr>
              <w:rFonts w:ascii="Cambria Math" w:eastAsiaTheme="minorEastAsia" w:hAnsi="Cambria Math" w:cs="David"/>
              <w:sz w:val="24"/>
              <w:szCs w:val="24"/>
            </w:rPr>
            <m:t>4</m:t>
          </m:r>
          <m:r>
            <w:rPr>
              <w:rFonts w:ascii="Cambria Math" w:eastAsiaTheme="minorEastAsia" w:hAnsi="Cambria Math" w:cs="David"/>
              <w:sz w:val="24"/>
              <w:szCs w:val="24"/>
            </w:rPr>
            <m:t>]</m:t>
          </m:r>
        </m:oMath>
      </m:oMathPara>
    </w:p>
    <w:p w14:paraId="37ED6575" w14:textId="11725826" w:rsidR="00540F8D" w:rsidRPr="00CD35FD" w:rsidRDefault="00540F8D" w:rsidP="001079E3">
      <w:pPr>
        <w:bidi/>
        <w:spacing w:line="360" w:lineRule="auto"/>
        <w:rPr>
          <w:rFonts w:ascii="David" w:hAnsi="David" w:cs="David"/>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A12C0B" w:rsidRDefault="007E7969" w:rsidP="001079E3">
      <w:pPr>
        <w:bidi/>
        <w:spacing w:line="360" w:lineRule="auto"/>
        <w:rPr>
          <w:rFonts w:ascii="David" w:eastAsiaTheme="minorEastAsia"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7DF9B0E2"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w:t>
      </w:r>
      <w:r w:rsidR="008D582B">
        <w:rPr>
          <w:rFonts w:ascii="David" w:eastAsiaTheme="minorEastAsia" w:hAnsi="David" w:cs="David" w:hint="cs"/>
          <w:sz w:val="24"/>
          <w:szCs w:val="24"/>
          <w:rtl/>
        </w:rPr>
        <w:t>משוואה 5:</w:t>
      </w:r>
    </w:p>
    <w:p w14:paraId="30F8251A" w14:textId="7F90713C" w:rsidR="00107786" w:rsidRPr="00C12EFC" w:rsidRDefault="007E7969"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m:t>
          </m:r>
          <m:r>
            <w:rPr>
              <w:rFonts w:ascii="Cambria Math" w:hAnsi="Cambria Math" w:cs="David"/>
              <w:sz w:val="24"/>
              <w:szCs w:val="24"/>
            </w:rPr>
            <m:t>5</m:t>
          </m:r>
          <m:r>
            <w:rPr>
              <w:rFonts w:ascii="Cambria Math" w:hAnsi="Cambria Math" w:cs="David"/>
              <w:sz w:val="24"/>
              <w:szCs w:val="24"/>
            </w:rPr>
            <m:t>]</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eastAsiaTheme="minorEastAsia" w:hAnsi="Cambria Math" w:cs="David"/>
              <w:sz w:val="24"/>
              <w:szCs w:val="24"/>
            </w:rPr>
            <w:lastRenderedPageBreak/>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133B8982"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w:t>
      </w:r>
      <w:r w:rsidR="00415878">
        <w:rPr>
          <w:rFonts w:ascii="David" w:eastAsiaTheme="minorEastAsia" w:hAnsi="David" w:cs="David" w:hint="cs"/>
          <w:i/>
          <w:sz w:val="24"/>
          <w:szCs w:val="24"/>
          <w:rtl/>
        </w:rPr>
        <w:t xml:space="preserve"> משוואה 5</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7EF4A4C1"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6</m:t>
              </m:r>
            </m:e>
          </m:d>
        </m:oMath>
      </m:oMathPara>
    </w:p>
    <w:p w14:paraId="046B93E8" w14:textId="77777777" w:rsidR="00CC3BAF" w:rsidRPr="00CC3BAF" w:rsidRDefault="00CC3BAF" w:rsidP="001079E3">
      <w:pPr>
        <w:bidi/>
        <w:spacing w:line="360" w:lineRule="auto"/>
        <w:rPr>
          <w:rFonts w:ascii="David" w:eastAsiaTheme="minorEastAsia" w:hAnsi="David" w:cs="David"/>
          <w:i/>
          <w:sz w:val="24"/>
          <w:szCs w:val="24"/>
        </w:rPr>
      </w:pPr>
    </w:p>
    <w:p w14:paraId="13A5E351" w14:textId="11551ECB"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6BAB4E02"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w:t>
      </w:r>
      <w:r w:rsidR="00415878">
        <w:rPr>
          <w:rFonts w:ascii="David" w:eastAsiaTheme="minorEastAsia" w:hAnsi="David" w:cs="David" w:hint="cs"/>
          <w:i/>
          <w:sz w:val="24"/>
          <w:szCs w:val="24"/>
          <w:rtl/>
        </w:rPr>
        <w:t>משוואה 6</w:t>
      </w:r>
      <w:r>
        <w:rPr>
          <w:rFonts w:ascii="David" w:eastAsiaTheme="minorEastAsia" w:hAnsi="David" w:cs="David" w:hint="cs"/>
          <w:i/>
          <w:sz w:val="24"/>
          <w:szCs w:val="24"/>
          <w:rtl/>
        </w:rPr>
        <w:t>:</w:t>
      </w:r>
    </w:p>
    <w:p w14:paraId="23E29F44" w14:textId="57C9C916" w:rsidR="00983A8F" w:rsidRPr="00983A8F" w:rsidRDefault="007E7969"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d>
        </m:oMath>
      </m:oMathPara>
    </w:p>
    <w:p w14:paraId="62459268" w14:textId="3D8C2D8C"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 xml:space="preserve">Savva and </w:t>
      </w:r>
      <w:proofErr w:type="spellStart"/>
      <w:r w:rsidR="002737A8">
        <w:rPr>
          <w:rFonts w:ascii="David" w:eastAsiaTheme="minorEastAsia" w:hAnsi="David" w:cs="David"/>
          <w:iCs/>
          <w:sz w:val="24"/>
          <w:szCs w:val="24"/>
        </w:rPr>
        <w:t>Frenken</w:t>
      </w:r>
      <w:proofErr w:type="spellEnd"/>
      <w:r w:rsidR="002737A8">
        <w:rPr>
          <w:rFonts w:ascii="David" w:eastAsiaTheme="minorEastAsia" w:hAnsi="David" w:cs="David"/>
          <w:iCs/>
          <w:sz w:val="24"/>
          <w:szCs w:val="24"/>
        </w:rPr>
        <w:t>,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p w14:paraId="45BC3784" w14:textId="043077DF" w:rsidR="00415878" w:rsidRPr="00415878" w:rsidRDefault="00415878" w:rsidP="00415878">
      <w:pPr>
        <w:bidi/>
        <w:spacing w:line="360" w:lineRule="auto"/>
        <w:jc w:val="center"/>
        <w:rPr>
          <w:rFonts w:ascii="David" w:eastAsiaTheme="minorEastAsia" w:hAnsi="David" w:cs="David"/>
          <w:i/>
          <w:sz w:val="24"/>
          <w:szCs w:val="24"/>
          <w:rtl/>
        </w:rPr>
      </w:pPr>
      <w:r>
        <w:rPr>
          <w:rFonts w:ascii="David" w:eastAsiaTheme="minorEastAsia" w:hAnsi="David" w:cs="David" w:hint="cs"/>
          <w:b/>
          <w:bCs/>
          <w:i/>
          <w:sz w:val="24"/>
          <w:szCs w:val="24"/>
          <w:rtl/>
        </w:rPr>
        <w:t>טבלה 2</w:t>
      </w:r>
      <w:r>
        <w:rPr>
          <w:rFonts w:ascii="David" w:eastAsiaTheme="minorEastAsia" w:hAnsi="David" w:cs="David" w:hint="cs"/>
          <w:i/>
          <w:sz w:val="24"/>
          <w:szCs w:val="24"/>
          <w:rtl/>
        </w:rPr>
        <w:t>: שיעוך שטח הרטבה של מוציא מים על בסיס קרקע בהיעדר מידע לוקלי</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27853D44" w:rsidR="002737A8" w:rsidRPr="00895469" w:rsidRDefault="002737A8" w:rsidP="001079E3">
      <w:pPr>
        <w:bidi/>
        <w:spacing w:line="360" w:lineRule="auto"/>
        <w:rPr>
          <w:rFonts w:ascii="David" w:eastAsiaTheme="minorEastAsia" w:hAnsi="David" w:cs="David"/>
          <w:i/>
          <w:sz w:val="20"/>
          <w:szCs w:val="20"/>
          <w:rtl/>
        </w:rPr>
      </w:pPr>
    </w:p>
    <w:p w14:paraId="4D6EC4F3" w14:textId="202061F7"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37752FD9"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8</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5508B3A4"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w:t>
      </w:r>
      <w:r w:rsidR="008D582B">
        <w:rPr>
          <w:rFonts w:ascii="David" w:eastAsiaTheme="minorEastAsia" w:hAnsi="David" w:cs="David" w:hint="cs"/>
          <w:i/>
          <w:sz w:val="24"/>
          <w:szCs w:val="24"/>
          <w:rtl/>
        </w:rPr>
        <w:t>במשוואה</w:t>
      </w:r>
      <w:r>
        <w:rPr>
          <w:rFonts w:ascii="David" w:eastAsiaTheme="minorEastAsia" w:hAnsi="David" w:cs="David" w:hint="cs"/>
          <w:i/>
          <w:sz w:val="24"/>
          <w:szCs w:val="24"/>
          <w:rtl/>
        </w:rPr>
        <w:t xml:space="preserve"> </w:t>
      </w:r>
      <w:r w:rsidR="008D582B">
        <w:rPr>
          <w:rFonts w:ascii="David" w:eastAsiaTheme="minorEastAsia" w:hAnsi="David" w:cs="David" w:hint="cs"/>
          <w:i/>
          <w:sz w:val="24"/>
          <w:szCs w:val="24"/>
          <w:rtl/>
        </w:rPr>
        <w:t>7</w:t>
      </w:r>
      <w:r>
        <w:rPr>
          <w:rFonts w:ascii="David" w:eastAsiaTheme="minorEastAsia" w:hAnsi="David" w:cs="David" w:hint="cs"/>
          <w:i/>
          <w:sz w:val="24"/>
          <w:szCs w:val="24"/>
          <w:rtl/>
        </w:rPr>
        <w:t xml:space="preserve"> נקבל:</w:t>
      </w:r>
    </w:p>
    <w:p w14:paraId="3BAB352D" w14:textId="1E25FFC2" w:rsidR="009B16C2" w:rsidRPr="00221808" w:rsidRDefault="007E7969"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42FBBD40" w14:textId="4C92D0BE" w:rsidR="008D582B" w:rsidRDefault="008D582B" w:rsidP="008D582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עם שימוש במשוואה</w:t>
      </w:r>
      <w:r>
        <w:rPr>
          <w:rFonts w:ascii="David" w:eastAsiaTheme="minorEastAsia" w:hAnsi="David" w:cs="David" w:hint="cs"/>
          <w:i/>
          <w:sz w:val="24"/>
          <w:szCs w:val="24"/>
          <w:rtl/>
        </w:rPr>
        <w:t>4</w:t>
      </w:r>
      <w:r>
        <w:rPr>
          <w:rFonts w:ascii="David" w:eastAsiaTheme="minorEastAsia" w:hAnsi="David" w:cs="David" w:hint="cs"/>
          <w:i/>
          <w:sz w:val="24"/>
          <w:szCs w:val="24"/>
          <w:rtl/>
        </w:rPr>
        <w:t xml:space="preserve"> נקבל:</w:t>
      </w:r>
    </w:p>
    <w:p w14:paraId="7D5A25FF" w14:textId="0547A1B5" w:rsidR="00221808" w:rsidRPr="00221808" w:rsidRDefault="007E7969"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77533F" w14:textId="06F27095" w:rsidR="00221808" w:rsidRDefault="00221808" w:rsidP="007B18D8">
      <w:pPr>
        <w:bidi/>
        <w:spacing w:line="360" w:lineRule="auto"/>
        <w:rPr>
          <w:rFonts w:ascii="David" w:hAnsi="David" w:cs="David"/>
          <w:sz w:val="32"/>
          <w:szCs w:val="32"/>
          <w:rtl/>
        </w:rPr>
      </w:pPr>
      <w:r>
        <w:rPr>
          <w:rFonts w:ascii="David" w:hAnsi="David" w:cs="David" w:hint="cs"/>
          <w:sz w:val="32"/>
          <w:szCs w:val="32"/>
          <w:rtl/>
        </w:rPr>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7E7969"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46447745"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0C937991" w14:textId="10AB63E7"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3AD13085" w14:textId="594E7473" w:rsidR="001079E3" w:rsidRDefault="001079E3" w:rsidP="001079E3">
            <w:pPr>
              <w:bidi/>
              <w:spacing w:line="360" w:lineRule="auto"/>
              <w:rPr>
                <w:rFonts w:ascii="David" w:hAnsi="David" w:cs="David"/>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5</w:t>
            </w:r>
            <w:r w:rsidR="00BC71DA">
              <w:rPr>
                <w:rFonts w:ascii="David" w:hAnsi="David" w:cs="David" w:hint="cs"/>
                <w:sz w:val="20"/>
                <w:szCs w:val="20"/>
                <w:rtl/>
              </w:rPr>
              <w:t>:</w:t>
            </w:r>
            <w:r w:rsidRPr="003F66A3">
              <w:rPr>
                <w:rFonts w:ascii="David" w:hAnsi="David" w:cs="David" w:hint="cs"/>
                <w:sz w:val="20"/>
                <w:szCs w:val="20"/>
                <w:rtl/>
              </w:rPr>
              <w:t xml:space="preserve"> מפת החלקה יחד עם </w:t>
            </w:r>
            <w:r w:rsidR="008D582B">
              <w:rPr>
                <w:rFonts w:ascii="David" w:hAnsi="David" w:cs="David" w:hint="cs"/>
                <w:sz w:val="20"/>
                <w:szCs w:val="20"/>
                <w:rtl/>
              </w:rPr>
              <w:t>תיאור</w:t>
            </w:r>
            <w:r w:rsidRPr="003F66A3">
              <w:rPr>
                <w:rFonts w:ascii="David" w:hAnsi="David" w:cs="David" w:hint="cs"/>
                <w:sz w:val="20"/>
                <w:szCs w:val="20"/>
                <w:rtl/>
              </w:rPr>
              <w:t xml:space="preserve"> מערכת ההשקייה</w:t>
            </w: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0205B8BB"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sidR="008D582B">
        <w:rPr>
          <w:rFonts w:ascii="David" w:hAnsi="David" w:cs="David" w:hint="cs"/>
          <w:sz w:val="24"/>
          <w:szCs w:val="24"/>
          <w:rtl/>
        </w:rPr>
        <w:t>5</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66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1ADE8464"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8D582B">
        <w:rPr>
          <w:rFonts w:ascii="David" w:eastAsiaTheme="minorEastAsia" w:hAnsi="David" w:cs="David" w:hint="cs"/>
          <w:sz w:val="24"/>
          <w:szCs w:val="24"/>
          <w:rtl/>
        </w:rPr>
        <w:t>5</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1D7AF643"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13FF7831" w14:textId="77777777" w:rsidR="007F60D2" w:rsidRDefault="007F60D2" w:rsidP="00BE7597">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7E7969"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7E7969"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7E7969"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01A62965"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w:t>
      </w:r>
      <w:r w:rsidR="00FB2DE2">
        <w:rPr>
          <w:rFonts w:ascii="David" w:hAnsi="David" w:cs="David" w:hint="cs"/>
          <w:sz w:val="24"/>
          <w:szCs w:val="24"/>
          <w:rtl/>
        </w:rPr>
        <w:lastRenderedPageBreak/>
        <w:t xml:space="preserve">במערכות טיפטוף לא מווסתות לחץ מדגם </w:t>
      </w:r>
      <w:proofErr w:type="spellStart"/>
      <w:r w:rsidR="00FB2DE2">
        <w:rPr>
          <w:rFonts w:ascii="David" w:hAnsi="David" w:cs="David"/>
          <w:sz w:val="24"/>
          <w:szCs w:val="24"/>
        </w:rPr>
        <w:t>TifDrip</w:t>
      </w:r>
      <w:proofErr w:type="spellEnd"/>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w:t>
      </w:r>
      <w:r w:rsidR="008D582B">
        <w:rPr>
          <w:rFonts w:ascii="David" w:eastAsiaTheme="minorEastAsia" w:hAnsi="David" w:cs="David" w:hint="cs"/>
          <w:sz w:val="24"/>
          <w:szCs w:val="24"/>
          <w:rtl/>
        </w:rPr>
        <w:t>משוואה 9:</w:t>
      </w:r>
    </w:p>
    <w:p w14:paraId="47C5CF73" w14:textId="6F7463F1"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m:t>
          </m:r>
          <m:r>
            <w:rPr>
              <w:rFonts w:ascii="Cambria Math" w:eastAsiaTheme="minorEastAsia" w:hAnsi="Cambria Math" w:cs="David"/>
              <w:sz w:val="24"/>
              <w:szCs w:val="24"/>
            </w:rPr>
            <m:t>9</m:t>
          </m:r>
          <m:r>
            <w:rPr>
              <w:rFonts w:ascii="Cambria Math" w:eastAsiaTheme="minorEastAsia" w:hAnsi="Cambria Math" w:cs="David"/>
              <w:sz w:val="24"/>
              <w:szCs w:val="24"/>
            </w:rPr>
            <m:t>]</m:t>
          </m:r>
        </m:oMath>
      </m:oMathPara>
    </w:p>
    <w:p w14:paraId="0492B7C1" w14:textId="1769BD93" w:rsidR="00F16114" w:rsidRDefault="0098057D" w:rsidP="00F16114">
      <w:pPr>
        <w:bidi/>
        <w:spacing w:line="360" w:lineRule="auto"/>
        <w:rPr>
          <w:rFonts w:ascii="David" w:eastAsiaTheme="minorEastAsia" w:hAnsi="David" w:cs="David"/>
          <w:i/>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32F68C45">
                <wp:simplePos x="0" y="0"/>
                <wp:positionH relativeFrom="column">
                  <wp:posOffset>-182346</wp:posOffset>
                </wp:positionH>
                <wp:positionV relativeFrom="paragraph">
                  <wp:posOffset>1068599</wp:posOffset>
                </wp:positionV>
                <wp:extent cx="791455" cy="268942"/>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455" cy="268942"/>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2E53" id="_x0000_t202" coordsize="21600,21600" o:spt="202" path="m,l,21600r21600,l21600,xe">
                <v:stroke joinstyle="miter"/>
                <v:path gradientshapeok="t" o:connecttype="rect"/>
              </v:shapetype>
              <v:shape id="Text Box 2" o:spid="_x0000_s1026" type="#_x0000_t202" style="position:absolute;left:0;text-align:left;margin-left:-14.35pt;margin-top:84.15pt;width:62.3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r w:rsidR="00C10E2E">
        <w:rPr>
          <w:rFonts w:ascii="David" w:hAnsi="David" w:cs="David" w:hint="cs"/>
          <w:i/>
          <w:sz w:val="24"/>
          <w:szCs w:val="24"/>
          <w:rtl/>
        </w:rPr>
        <w:t xml:space="preserve">כאשר </w:t>
      </w:r>
      <m:oMath>
        <m:r>
          <w:rPr>
            <w:rFonts w:ascii="Cambria Math" w:hAnsi="Cambria Math" w:cs="David"/>
            <w:sz w:val="24"/>
            <w:szCs w:val="24"/>
          </w:rPr>
          <m:t>q</m:t>
        </m:r>
      </m:oMath>
      <w:r w:rsidR="00C10E2E">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sidR="00C10E2E">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sidR="00C10E2E">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00C10E2E">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sidR="00C10E2E">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sidR="00C10E2E">
        <w:rPr>
          <w:rFonts w:ascii="David" w:eastAsiaTheme="minorEastAsia" w:hAnsi="David" w:cs="David" w:hint="cs"/>
          <w:i/>
          <w:sz w:val="24"/>
          <w:szCs w:val="24"/>
          <w:rtl/>
        </w:rPr>
        <w:t>. מגוון האפשרויות למוצר מתואר לפי הטבלה הבאה:</w:t>
      </w:r>
    </w:p>
    <w:p w14:paraId="4E9A5BA3" w14:textId="28B1373B" w:rsidR="008D582B" w:rsidRPr="008D582B" w:rsidRDefault="008D582B" w:rsidP="008D582B">
      <w:pPr>
        <w:bidi/>
        <w:spacing w:line="360" w:lineRule="auto"/>
        <w:jc w:val="center"/>
        <w:rPr>
          <w:rFonts w:ascii="David" w:eastAsiaTheme="minorEastAsia" w:hAnsi="David" w:cs="David"/>
          <w:i/>
          <w:sz w:val="32"/>
          <w:szCs w:val="32"/>
          <w:rtl/>
        </w:rPr>
      </w:pPr>
      <w:r w:rsidRPr="008D582B">
        <w:rPr>
          <w:rFonts w:ascii="David" w:hAnsi="David" w:cs="David" w:hint="cs"/>
          <w:b/>
          <w:bCs/>
          <w:i/>
          <w:sz w:val="24"/>
          <w:szCs w:val="24"/>
          <w:rtl/>
        </w:rPr>
        <w:t xml:space="preserve">טבלה </w:t>
      </w:r>
      <w:r w:rsidRPr="008D582B">
        <w:rPr>
          <w:rFonts w:ascii="David" w:hAnsi="David" w:cs="David" w:hint="cs"/>
          <w:b/>
          <w:bCs/>
          <w:i/>
          <w:sz w:val="24"/>
          <w:szCs w:val="24"/>
          <w:rtl/>
        </w:rPr>
        <w:t>3</w:t>
      </w:r>
      <w:r w:rsidRPr="008D582B">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sidRPr="008D582B">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Pr="008D582B">
        <w:rPr>
          <w:rFonts w:ascii="David" w:eastAsiaTheme="minorEastAsia" w:hAnsi="David" w:cs="David" w:hint="cs"/>
          <w:i/>
          <w:sz w:val="24"/>
          <w:szCs w:val="24"/>
          <w:rtl/>
        </w:rPr>
        <w:t xml:space="preserve"> עבור כלל הדגמים.</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CA43" id="Text Box 4" o:spid="_x0000_s1027"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16DF443" w:rsidR="00EA2D2C" w:rsidRPr="0098057D" w:rsidRDefault="00EA2D2C" w:rsidP="005126D6">
            <w:pPr>
              <w:spacing w:line="360" w:lineRule="auto"/>
              <w:jc w:val="center"/>
              <w:rPr>
                <w:rFonts w:ascii="David" w:hAnsi="David" w:cs="David"/>
                <w:iCs/>
                <w:sz w:val="24"/>
                <w:szCs w:val="24"/>
                <w:vertAlign w:val="subscript"/>
                <w:rtl/>
              </w:rPr>
            </w:pP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98057D">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D9E2F3" w:themeFill="accent1" w:themeFillTint="33"/>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98057D">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D9E2F3" w:themeFill="accent1" w:themeFillTint="33"/>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98057D">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D9E2F3" w:themeFill="accent1" w:themeFillTint="33"/>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98057D">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D9E2F3" w:themeFill="accent1" w:themeFillTint="33"/>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98057D">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98057D">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D9E2F3" w:themeFill="accent1" w:themeFillTint="33"/>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58C7B39D" w:rsidR="007D4F51" w:rsidRPr="00895469" w:rsidRDefault="008D582B" w:rsidP="007D4F51">
      <w:pPr>
        <w:bidi/>
        <w:spacing w:line="360" w:lineRule="auto"/>
        <w:rPr>
          <w:rFonts w:ascii="David" w:hAnsi="David" w:cs="David"/>
          <w:iCs/>
          <w:sz w:val="20"/>
          <w:szCs w:val="20"/>
          <w:rtl/>
        </w:rPr>
      </w:pPr>
      <w:r>
        <w:rPr>
          <w:rFonts w:ascii="David" w:eastAsiaTheme="minorEastAsia" w:hAnsi="David" w:cs="David" w:hint="cs"/>
          <w:i/>
          <w:sz w:val="20"/>
          <w:szCs w:val="20"/>
          <w:rtl/>
        </w:rPr>
        <w:t xml:space="preserve">* </w:t>
      </w:r>
      <w:r w:rsidR="007D4F51" w:rsidRPr="00895469">
        <w:rPr>
          <w:rFonts w:ascii="David" w:eastAsiaTheme="minorEastAsia" w:hAnsi="David" w:cs="David" w:hint="cs"/>
          <w:i/>
          <w:sz w:val="20"/>
          <w:szCs w:val="20"/>
          <w:rtl/>
        </w:rPr>
        <w:t xml:space="preserve">את הדגמים מחלקים ל3 קטגוריות: </w:t>
      </w:r>
      <w:r w:rsidR="007D4F51" w:rsidRPr="00895469">
        <w:rPr>
          <w:rFonts w:ascii="David" w:eastAsiaTheme="minorEastAsia" w:hAnsi="David" w:cs="David"/>
          <w:iCs/>
          <w:sz w:val="20"/>
          <w:szCs w:val="20"/>
        </w:rPr>
        <w:t>16/4, 16/2</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ו</w:t>
      </w:r>
      <w:r w:rsidR="007D4F51" w:rsidRPr="00895469">
        <w:rPr>
          <w:rFonts w:ascii="David" w:eastAsiaTheme="minorEastAsia" w:hAnsi="David" w:cs="David"/>
          <w:iCs/>
          <w:sz w:val="20"/>
          <w:szCs w:val="20"/>
        </w:rPr>
        <w:t>16/1</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 xml:space="preserve">עם תתי קטגוריות </w:t>
      </w:r>
      <w:r w:rsidR="00DA0465" w:rsidRPr="00895469">
        <w:rPr>
          <w:rFonts w:ascii="David" w:eastAsiaTheme="minorEastAsia" w:hAnsi="David" w:cs="David"/>
          <w:iCs/>
          <w:sz w:val="20"/>
          <w:szCs w:val="20"/>
        </w:rPr>
        <w:t>0.65, 0.9, 1.0, 1.15</w:t>
      </w:r>
      <w:r w:rsidR="00DA0465" w:rsidRPr="00895469">
        <w:rPr>
          <w:rFonts w:ascii="David" w:eastAsiaTheme="minorEastAsia" w:hAnsi="David" w:cs="David" w:hint="cs"/>
          <w:i/>
          <w:sz w:val="20"/>
          <w:szCs w:val="20"/>
          <w:rtl/>
        </w:rPr>
        <w:t xml:space="preserve"> (שמהווים עובי דופן של </w:t>
      </w:r>
      <w:r w:rsidR="004F7FFC" w:rsidRPr="00895469">
        <w:rPr>
          <w:rFonts w:ascii="David" w:eastAsiaTheme="minorEastAsia" w:hAnsi="David" w:cs="David" w:hint="cs"/>
          <w:i/>
          <w:sz w:val="20"/>
          <w:szCs w:val="20"/>
          <w:rtl/>
        </w:rPr>
        <w:t>צילינדר ה</w:t>
      </w:r>
      <w:r w:rsidR="00DA0465" w:rsidRPr="00895469">
        <w:rPr>
          <w:rFonts w:ascii="David" w:eastAsiaTheme="minorEastAsia" w:hAnsi="David" w:cs="David" w:hint="cs"/>
          <w:i/>
          <w:sz w:val="20"/>
          <w:szCs w:val="20"/>
          <w:rtl/>
        </w:rPr>
        <w:t>טפטפת).</w:t>
      </w:r>
      <w:r w:rsidR="00EA2D2C" w:rsidRPr="00895469">
        <w:rPr>
          <w:rFonts w:ascii="David" w:eastAsiaTheme="minorEastAsia" w:hAnsi="David" w:cs="David" w:hint="cs"/>
          <w:i/>
          <w:sz w:val="20"/>
          <w:szCs w:val="20"/>
          <w:rtl/>
        </w:rPr>
        <w:t xml:space="preserve"> עמודה צהובה היא הטווח הערכים הנבחר </w:t>
      </w:r>
      <w:r w:rsidR="00EA2D2C" w:rsidRPr="00895469">
        <w:rPr>
          <w:rFonts w:ascii="David" w:eastAsiaTheme="minorEastAsia" w:hAnsi="David" w:cs="David"/>
          <w:i/>
          <w:sz w:val="20"/>
          <w:szCs w:val="20"/>
          <w:rtl/>
        </w:rPr>
        <w:t>–</w:t>
      </w:r>
      <w:r w:rsidR="00EA2D2C" w:rsidRPr="00895469">
        <w:rPr>
          <w:rFonts w:ascii="David" w:eastAsiaTheme="minorEastAsia" w:hAnsi="David" w:cs="David" w:hint="cs"/>
          <w:i/>
          <w:sz w:val="20"/>
          <w:szCs w:val="20"/>
          <w:rtl/>
        </w:rPr>
        <w:t xml:space="preserve"> טפטפת נבחרת היא </w:t>
      </w:r>
      <w:r w:rsidR="00EA2D2C" w:rsidRPr="00895469">
        <w:rPr>
          <w:rFonts w:ascii="David" w:eastAsiaTheme="minorEastAsia" w:hAnsi="David" w:cs="David"/>
          <w:iCs/>
          <w:sz w:val="20"/>
          <w:szCs w:val="20"/>
        </w:rPr>
        <w:t>16/1 1.0 mm</w:t>
      </w:r>
      <w:r w:rsidR="00EA2D2C" w:rsidRPr="00895469">
        <w:rPr>
          <w:rFonts w:ascii="David" w:eastAsiaTheme="minorEastAsia" w:hAnsi="David" w:cs="David" w:hint="cs"/>
          <w:iCs/>
          <w:sz w:val="20"/>
          <w:szCs w:val="20"/>
          <w:rtl/>
        </w:rPr>
        <w:t>.</w:t>
      </w:r>
    </w:p>
    <w:p w14:paraId="33CA2683" w14:textId="77777777" w:rsidR="00895469" w:rsidRDefault="00895469" w:rsidP="007D4F51">
      <w:pPr>
        <w:bidi/>
        <w:spacing w:line="360" w:lineRule="auto"/>
        <w:rPr>
          <w:rFonts w:ascii="David" w:hAnsi="David" w:cs="David"/>
          <w:i/>
          <w:sz w:val="24"/>
          <w:szCs w:val="24"/>
          <w:rtl/>
        </w:rPr>
      </w:pPr>
    </w:p>
    <w:p w14:paraId="32BC2C85" w14:textId="24C4FA7C" w:rsidR="007D4F51" w:rsidRDefault="00DA0465" w:rsidP="00895469">
      <w:pPr>
        <w:bidi/>
        <w:spacing w:line="360" w:lineRule="auto"/>
        <w:rPr>
          <w:rFonts w:ascii="David" w:hAnsi="David" w:cs="David"/>
          <w:i/>
          <w:sz w:val="24"/>
          <w:szCs w:val="24"/>
          <w:rtl/>
        </w:rPr>
      </w:pPr>
      <w:r>
        <w:rPr>
          <w:rFonts w:ascii="David" w:hAnsi="David" w:cs="David" w:hint="cs"/>
          <w:i/>
          <w:sz w:val="24"/>
          <w:szCs w:val="24"/>
          <w:rtl/>
        </w:rPr>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56B42A2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lastRenderedPageBreak/>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sidR="009212C9">
        <w:rPr>
          <w:rFonts w:ascii="David" w:eastAsiaTheme="minorEastAsia" w:hAnsi="David" w:cs="David" w:hint="cs"/>
          <w:i/>
          <w:sz w:val="24"/>
          <w:szCs w:val="24"/>
          <w:rtl/>
        </w:rPr>
        <w:t>9</w:t>
      </w:r>
      <w:r>
        <w:rPr>
          <w:rFonts w:ascii="David" w:eastAsiaTheme="minorEastAsia" w:hAnsi="David" w:cs="David" w:hint="cs"/>
          <w:i/>
          <w:sz w:val="24"/>
          <w:szCs w:val="24"/>
          <w:rtl/>
        </w:rPr>
        <w:t xml:space="preserve"> אשר מניבים התאמה מושלמת בין הפונקציה לערכי הטבלה. ראה איור </w:t>
      </w:r>
      <w:r w:rsidR="009212C9">
        <w:rPr>
          <w:rFonts w:ascii="David" w:eastAsiaTheme="minorEastAsia" w:hAnsi="David" w:cs="David" w:hint="cs"/>
          <w:i/>
          <w:sz w:val="24"/>
          <w:szCs w:val="24"/>
          <w:rtl/>
        </w:rPr>
        <w:t>6</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08C957B8" w:rsidR="00C22A2C" w:rsidRPr="00BC71DA" w:rsidRDefault="00C22A2C" w:rsidP="00E2484B">
            <w:pPr>
              <w:bidi/>
              <w:spacing w:line="360" w:lineRule="auto"/>
              <w:rPr>
                <w:rFonts w:ascii="David" w:eastAsiaTheme="minorEastAsia" w:hAnsi="David" w:cs="David" w:hint="cs"/>
                <w:i/>
                <w:sz w:val="20"/>
                <w:szCs w:val="20"/>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6</w:t>
            </w:r>
            <w:r w:rsidR="00BC71DA" w:rsidRPr="00BC71DA">
              <w:rPr>
                <w:rFonts w:ascii="David" w:eastAsiaTheme="minorEastAsia" w:hAnsi="David" w:cs="David" w:hint="cs"/>
                <w:i/>
                <w:sz w:val="20"/>
                <w:szCs w:val="20"/>
                <w:rtl/>
              </w:rPr>
              <w:t>:</w:t>
            </w:r>
            <w:r w:rsidRPr="00BC71DA">
              <w:rPr>
                <w:rFonts w:ascii="David" w:eastAsiaTheme="minorEastAsia" w:hAnsi="David" w:cs="David" w:hint="cs"/>
                <w:i/>
                <w:sz w:val="20"/>
                <w:szCs w:val="20"/>
                <w:rtl/>
              </w:rPr>
              <w:t xml:space="preserve"> תיאור הקשר</w:t>
            </w:r>
            <w:r w:rsidR="009212C9">
              <w:rPr>
                <w:rFonts w:ascii="David" w:eastAsiaTheme="minorEastAsia" w:hAnsi="David" w:cs="David" w:hint="cs"/>
                <w:i/>
                <w:sz w:val="20"/>
                <w:szCs w:val="20"/>
                <w:rtl/>
              </w:rPr>
              <w:t xml:space="preserve"> לחץ-ספיקה של טפטפת לפי משוואה 9. (</w:t>
            </w:r>
            <w:r w:rsidR="009212C9">
              <w:rPr>
                <w:rFonts w:ascii="David" w:eastAsiaTheme="minorEastAsia" w:hAnsi="David" w:cs="David"/>
                <w:i/>
                <w:sz w:val="20"/>
                <w:szCs w:val="20"/>
              </w:rPr>
              <w:t>a</w:t>
            </w:r>
            <w:r w:rsidR="009212C9">
              <w:rPr>
                <w:rFonts w:ascii="David" w:eastAsiaTheme="minorEastAsia" w:hAnsi="David" w:cs="David" w:hint="cs"/>
                <w:i/>
                <w:sz w:val="20"/>
                <w:szCs w:val="20"/>
                <w:rtl/>
              </w:rPr>
              <w:t xml:space="preserve">) ציר אופקי זה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9212C9">
              <w:rPr>
                <w:rFonts w:ascii="David" w:eastAsiaTheme="minorEastAsia" w:hAnsi="David" w:cs="David" w:hint="cs"/>
                <w:i/>
                <w:sz w:val="20"/>
                <w:szCs w:val="20"/>
                <w:rtl/>
              </w:rPr>
              <w:t xml:space="preserve">. נקודות כחולות הם עמודה נבחרת מטבלה 3 כאשר הקו הוא הפונקציה המותאמת עבור עם ערכי הפרמטרים </w:t>
            </w:r>
            <m:oMath>
              <m:r>
                <w:rPr>
                  <w:rFonts w:ascii="Cambria Math" w:eastAsiaTheme="minorEastAsia" w:hAnsi="Cambria Math" w:cs="David"/>
                  <w:sz w:val="20"/>
                  <w:szCs w:val="20"/>
                </w:rPr>
                <m:t>a</m:t>
              </m:r>
            </m:oMath>
            <w:r w:rsidR="009212C9">
              <w:rPr>
                <w:rFonts w:ascii="David" w:eastAsiaTheme="minorEastAsia" w:hAnsi="David" w:cs="David" w:hint="cs"/>
                <w:i/>
                <w:sz w:val="20"/>
                <w:szCs w:val="20"/>
                <w:rtl/>
              </w:rPr>
              <w:t xml:space="preserve"> ו</w:t>
            </w:r>
            <m:oMath>
              <m:r>
                <w:rPr>
                  <w:rFonts w:ascii="Cambria Math" w:eastAsiaTheme="minorEastAsia" w:hAnsi="Cambria Math" w:cs="David"/>
                  <w:sz w:val="20"/>
                  <w:szCs w:val="20"/>
                </w:rPr>
                <m:t>x</m:t>
              </m:r>
            </m:oMath>
            <w:r w:rsidR="009212C9">
              <w:rPr>
                <w:rFonts w:ascii="David" w:eastAsiaTheme="minorEastAsia" w:hAnsi="David" w:cs="David" w:hint="cs"/>
                <w:i/>
                <w:sz w:val="20"/>
                <w:szCs w:val="20"/>
                <w:rtl/>
              </w:rPr>
              <w:t xml:space="preserve"> המצויינים מעל הגרף. (</w:t>
            </w:r>
            <w:r w:rsidR="009212C9">
              <w:rPr>
                <w:rFonts w:ascii="David" w:eastAsiaTheme="minorEastAsia" w:hAnsi="David" w:cs="David"/>
                <w:i/>
                <w:sz w:val="20"/>
                <w:szCs w:val="20"/>
              </w:rPr>
              <w:t>b</w:t>
            </w:r>
            <w:r w:rsidR="009212C9">
              <w:rPr>
                <w:rFonts w:ascii="David" w:eastAsiaTheme="minorEastAsia" w:hAnsi="David" w:cs="David" w:hint="cs"/>
                <w:i/>
                <w:sz w:val="20"/>
                <w:szCs w:val="20"/>
                <w:rtl/>
              </w:rPr>
              <w:t>) אותו גרף של (</w:t>
            </w:r>
            <w:r w:rsidR="009212C9">
              <w:rPr>
                <w:rFonts w:ascii="David" w:eastAsiaTheme="minorEastAsia" w:hAnsi="David" w:cs="David"/>
                <w:i/>
                <w:sz w:val="20"/>
                <w:szCs w:val="20"/>
              </w:rPr>
              <w:t>a</w:t>
            </w:r>
            <w:r w:rsidR="009212C9">
              <w:rPr>
                <w:rFonts w:ascii="David" w:eastAsiaTheme="minorEastAsia" w:hAnsi="David" w:cs="David" w:hint="cs"/>
                <w:i/>
                <w:sz w:val="20"/>
                <w:szCs w:val="20"/>
                <w:rtl/>
              </w:rPr>
              <w:t xml:space="preserve">) ביחידות שונות: </w:t>
            </w:r>
            <w:r w:rsidR="009212C9">
              <w:rPr>
                <w:rFonts w:ascii="David" w:eastAsiaTheme="minorEastAsia" w:hAnsi="David" w:cs="David" w:hint="cs"/>
                <w:i/>
                <w:sz w:val="20"/>
                <w:szCs w:val="20"/>
                <w:rtl/>
              </w:rPr>
              <w:t xml:space="preserve">ציר אופקי זה </w:t>
            </w:r>
            <w:r w:rsidR="009212C9">
              <w:rPr>
                <w:rFonts w:ascii="David" w:eastAsiaTheme="minorEastAsia" w:hAnsi="David" w:cs="David" w:hint="cs"/>
                <w:i/>
                <w:sz w:val="20"/>
                <w:szCs w:val="20"/>
                <w:rtl/>
              </w:rPr>
              <w:t xml:space="preserve">עומד </w:t>
            </w:r>
            <w:r w:rsidR="009212C9">
              <w:rPr>
                <w:rFonts w:ascii="David" w:eastAsiaTheme="minorEastAsia" w:hAnsi="David" w:cs="David" w:hint="cs"/>
                <w:i/>
                <w:sz w:val="20"/>
                <w:szCs w:val="20"/>
                <w:rtl/>
              </w:rPr>
              <w:t xml:space="preserve">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9212C9">
              <w:rPr>
                <w:rFonts w:ascii="David" w:eastAsiaTheme="minorEastAsia" w:hAnsi="David" w:cs="David" w:hint="cs"/>
                <w:i/>
                <w:sz w:val="20"/>
                <w:szCs w:val="20"/>
                <w:rtl/>
              </w:rPr>
              <w:t>.</w:t>
            </w:r>
          </w:p>
        </w:tc>
      </w:tr>
    </w:tbl>
    <w:p w14:paraId="307DEB59" w14:textId="77777777" w:rsidR="009212C9" w:rsidRDefault="009212C9" w:rsidP="00BC0FEE">
      <w:pPr>
        <w:bidi/>
        <w:spacing w:line="360" w:lineRule="auto"/>
        <w:rPr>
          <w:rFonts w:ascii="David" w:hAnsi="David" w:cs="David"/>
          <w:i/>
          <w:sz w:val="24"/>
          <w:szCs w:val="24"/>
          <w:rtl/>
        </w:rPr>
      </w:pPr>
    </w:p>
    <w:p w14:paraId="1B087073" w14:textId="65E22A4E" w:rsidR="00BC0FEE" w:rsidRDefault="00BC0FEE" w:rsidP="009212C9">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315627B9"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9212C9">
        <w:rPr>
          <w:rFonts w:ascii="David" w:eastAsiaTheme="minorEastAsia" w:hAnsi="David" w:cs="David" w:hint="cs"/>
          <w:sz w:val="24"/>
          <w:szCs w:val="24"/>
          <w:rtl/>
        </w:rPr>
        <w:t>7</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85BFBE"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009212C9">
        <w:rPr>
          <w:rFonts w:ascii="David" w:eastAsiaTheme="minorEastAsia" w:hAnsi="David" w:cs="David" w:hint="cs"/>
          <w:sz w:val="24"/>
          <w:szCs w:val="24"/>
          <w:rtl/>
        </w:rPr>
        <w:t>9.</w:t>
      </w:r>
    </w:p>
    <w:p w14:paraId="66189B01" w14:textId="263E180B"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w:t>
      </w:r>
      <w:r w:rsidR="009212C9">
        <w:rPr>
          <w:rFonts w:ascii="David" w:eastAsiaTheme="minorEastAsia" w:hAnsi="David" w:cs="David" w:hint="cs"/>
          <w:i/>
          <w:sz w:val="24"/>
          <w:szCs w:val="24"/>
          <w:rtl/>
        </w:rPr>
        <w:t xml:space="preserve">ה </w:t>
      </w:r>
      <w:r w:rsidR="00975362">
        <w:rPr>
          <w:rFonts w:ascii="David" w:eastAsiaTheme="minorEastAsia" w:hAnsi="David" w:cs="David" w:hint="cs"/>
          <w:i/>
          <w:sz w:val="24"/>
          <w:szCs w:val="24"/>
          <w:rtl/>
        </w:rPr>
        <w:t>10</w:t>
      </w:r>
      <w:r w:rsidR="009212C9">
        <w:rPr>
          <w:rFonts w:ascii="David" w:eastAsiaTheme="minorEastAsia" w:hAnsi="David" w:cs="David" w:hint="cs"/>
          <w:i/>
          <w:sz w:val="24"/>
          <w:szCs w:val="24"/>
          <w:rtl/>
        </w:rPr>
        <w:t xml:space="preserve"> - משוואת</w:t>
      </w:r>
      <w:r w:rsidRPr="005E161C">
        <w:rPr>
          <w:rFonts w:ascii="David" w:eastAsiaTheme="minorEastAsia" w:hAnsi="David" w:cs="David" w:hint="cs"/>
          <w:i/>
          <w:sz w:val="24"/>
          <w:szCs w:val="24"/>
          <w:rtl/>
        </w:rPr>
        <w:t xml:space="preserve"> הייזן-וויליאמס:</w:t>
      </w:r>
    </w:p>
    <w:p w14:paraId="3D465187" w14:textId="761623A3" w:rsidR="00BE6CB1" w:rsidRPr="00BE6CB1" w:rsidRDefault="007E7969"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10</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lastRenderedPageBreak/>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59C740D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w:t>
      </w:r>
      <w:r w:rsidR="009212C9">
        <w:rPr>
          <w:rFonts w:ascii="David" w:eastAsiaTheme="minorEastAsia" w:hAnsi="David" w:cs="David" w:hint="cs"/>
          <w:i/>
          <w:sz w:val="24"/>
          <w:szCs w:val="24"/>
          <w:rtl/>
        </w:rPr>
        <w:t xml:space="preserve"> משוואה </w:t>
      </w:r>
      <w:r w:rsidR="00975362">
        <w:rPr>
          <w:rFonts w:ascii="David" w:eastAsiaTheme="minorEastAsia" w:hAnsi="David" w:cs="David" w:hint="cs"/>
          <w:i/>
          <w:sz w:val="24"/>
          <w:szCs w:val="24"/>
          <w:rtl/>
        </w:rPr>
        <w:t>1</w:t>
      </w:r>
      <w:r w:rsidR="009212C9">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 xml:space="preserve"> מאזן אנרגיה:</w:t>
      </w:r>
    </w:p>
    <w:p w14:paraId="328FC881" w14:textId="70563641" w:rsidR="005E161C" w:rsidRPr="005E161C" w:rsidRDefault="007E7969"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11</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6F9FE9DA" w:rsidR="005E161C" w:rsidRDefault="005E161C" w:rsidP="005E161C">
      <w:pPr>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B77FF" w14:paraId="3B840E11" w14:textId="77777777" w:rsidTr="006B77FF">
        <w:tc>
          <w:tcPr>
            <w:tcW w:w="8630" w:type="dxa"/>
          </w:tcPr>
          <w:p w14:paraId="26D459C1" w14:textId="1457972D" w:rsidR="006B77FF" w:rsidRDefault="0003345C" w:rsidP="00F86498">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5421B799" wp14:editId="753B3610">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6B77FF" w14:paraId="6130B542" w14:textId="77777777" w:rsidTr="006B77FF">
        <w:tc>
          <w:tcPr>
            <w:tcW w:w="8630" w:type="dxa"/>
          </w:tcPr>
          <w:p w14:paraId="541C6A8E" w14:textId="041633D3" w:rsidR="006B77FF" w:rsidRPr="009212C9" w:rsidRDefault="006B77FF" w:rsidP="00F86498">
            <w:pPr>
              <w:bidi/>
              <w:spacing w:line="360" w:lineRule="auto"/>
              <w:rPr>
                <w:rFonts w:ascii="David" w:hAnsi="David" w:cs="David" w:hint="cs"/>
                <w:sz w:val="24"/>
                <w:szCs w:val="24"/>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7</w:t>
            </w:r>
            <w:r w:rsidR="00BC71DA" w:rsidRPr="009212C9">
              <w:rPr>
                <w:rFonts w:ascii="David" w:hAnsi="David" w:cs="David" w:hint="cs"/>
                <w:b/>
                <w:bCs/>
                <w:sz w:val="20"/>
                <w:szCs w:val="20"/>
                <w:rtl/>
              </w:rPr>
              <w:t>:</w:t>
            </w:r>
            <w:r w:rsidR="009212C9">
              <w:rPr>
                <w:rFonts w:ascii="David" w:hAnsi="David" w:cs="David" w:hint="cs"/>
                <w:b/>
                <w:bCs/>
                <w:sz w:val="20"/>
                <w:szCs w:val="20"/>
                <w:rtl/>
              </w:rPr>
              <w:t xml:space="preserve"> </w:t>
            </w:r>
            <w:r w:rsidR="009212C9">
              <w:rPr>
                <w:rFonts w:ascii="David" w:hAnsi="David" w:cs="David" w:hint="cs"/>
                <w:sz w:val="20"/>
                <w:szCs w:val="20"/>
                <w:rtl/>
              </w:rPr>
              <w:t xml:space="preserve">חישוב של פירוס </w:t>
            </w:r>
            <w:r w:rsidR="00975362">
              <w:rPr>
                <w:rFonts w:ascii="David" w:hAnsi="David" w:cs="David" w:hint="cs"/>
                <w:sz w:val="20"/>
                <w:szCs w:val="20"/>
                <w:rtl/>
              </w:rPr>
              <w:t>ספיקה</w:t>
            </w:r>
            <w:r w:rsidR="009212C9">
              <w:rPr>
                <w:rFonts w:ascii="David" w:hAnsi="David" w:cs="David" w:hint="cs"/>
                <w:sz w:val="20"/>
                <w:szCs w:val="20"/>
                <w:rtl/>
              </w:rPr>
              <w:t xml:space="preserve"> ולחץ עבור </w:t>
            </w:r>
            <w:r w:rsidR="00975362">
              <w:rPr>
                <w:rFonts w:ascii="David" w:hAnsi="David" w:cs="David" w:hint="cs"/>
                <w:sz w:val="20"/>
                <w:szCs w:val="20"/>
                <w:rtl/>
              </w:rPr>
              <w:t>שלוחת</w:t>
            </w:r>
            <w:r w:rsidR="009212C9">
              <w:rPr>
                <w:rFonts w:ascii="David" w:hAnsi="David" w:cs="David" w:hint="cs"/>
                <w:sz w:val="20"/>
                <w:szCs w:val="20"/>
                <w:rtl/>
              </w:rPr>
              <w:t xml:space="preserve"> טפטפ</w:t>
            </w:r>
            <w:r w:rsidR="00975362">
              <w:rPr>
                <w:rFonts w:ascii="David" w:hAnsi="David" w:cs="David" w:hint="cs"/>
                <w:sz w:val="20"/>
                <w:szCs w:val="20"/>
                <w:rtl/>
              </w:rPr>
              <w:t>ו</w:t>
            </w:r>
            <w:r w:rsidR="009212C9">
              <w:rPr>
                <w:rFonts w:ascii="David" w:hAnsi="David" w:cs="David" w:hint="cs"/>
                <w:sz w:val="20"/>
                <w:szCs w:val="20"/>
                <w:rtl/>
              </w:rPr>
              <w:t>ת ראשו</w:t>
            </w:r>
            <w:r w:rsidR="00975362">
              <w:rPr>
                <w:rFonts w:ascii="David" w:hAnsi="David" w:cs="David" w:hint="cs"/>
                <w:sz w:val="20"/>
                <w:szCs w:val="20"/>
                <w:rtl/>
              </w:rPr>
              <w:t>נה</w:t>
            </w:r>
            <w:r w:rsidR="009212C9">
              <w:rPr>
                <w:rFonts w:ascii="David" w:hAnsi="David" w:cs="David" w:hint="cs"/>
                <w:sz w:val="20"/>
                <w:szCs w:val="20"/>
                <w:rtl/>
              </w:rPr>
              <w:t>. (</w:t>
            </w:r>
            <w:r w:rsidR="009212C9">
              <w:rPr>
                <w:rFonts w:ascii="David" w:hAnsi="David" w:cs="David"/>
                <w:sz w:val="20"/>
                <w:szCs w:val="20"/>
              </w:rPr>
              <w:t>a</w:t>
            </w:r>
            <w:r w:rsidR="009212C9">
              <w:rPr>
                <w:rFonts w:ascii="David" w:hAnsi="David" w:cs="David" w:hint="cs"/>
                <w:sz w:val="20"/>
                <w:szCs w:val="20"/>
                <w:rtl/>
              </w:rPr>
              <w:t xml:space="preserve">) </w:t>
            </w:r>
            <w:r w:rsidR="00975362">
              <w:rPr>
                <w:rFonts w:ascii="David" w:hAnsi="David" w:cs="David" w:hint="cs"/>
                <w:sz w:val="20"/>
                <w:szCs w:val="20"/>
                <w:rtl/>
              </w:rPr>
              <w:t xml:space="preserve">ציר אופקי זה מרחק מקו מחלק </w:t>
            </w:r>
            <m:oMath>
              <m:d>
                <m:dPr>
                  <m:ctrlPr>
                    <w:rPr>
                      <w:rFonts w:ascii="Cambria Math" w:hAnsi="Cambria Math" w:cs="David"/>
                      <w:i/>
                      <w:sz w:val="20"/>
                      <w:szCs w:val="20"/>
                    </w:rPr>
                  </m:ctrlPr>
                </m:dPr>
                <m:e>
                  <m:r>
                    <w:rPr>
                      <w:rFonts w:ascii="Cambria Math" w:hAnsi="Cambria Math" w:cs="David"/>
                      <w:sz w:val="20"/>
                      <w:szCs w:val="20"/>
                    </w:rPr>
                    <m:t>m</m:t>
                  </m:r>
                </m:e>
              </m:d>
            </m:oMath>
            <w:r w:rsidR="00975362">
              <w:rPr>
                <w:rFonts w:ascii="David" w:eastAsiaTheme="minorEastAsia" w:hAnsi="David" w:cs="David" w:hint="cs"/>
                <w:sz w:val="20"/>
                <w:szCs w:val="20"/>
                <w:rtl/>
              </w:rPr>
              <w:t xml:space="preserve"> כאשר ציר אנכי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75362">
              <w:rPr>
                <w:rFonts w:ascii="David" w:eastAsiaTheme="minorEastAsia" w:hAnsi="David" w:cs="David" w:hint="cs"/>
                <w:sz w:val="20"/>
                <w:szCs w:val="20"/>
                <w:rtl/>
              </w:rPr>
              <w:t>. קו תכלת מהווה את צינור השלוחה, נקודה כתומה היא נקודת החיבור לקו המחלק ונקודות אדומות הם כלל הטפטפות של השלוחה. כמו כן, מסומנים לחצים בנקודת החיבור ובטפטפת האחרונה של השלוחה. (</w:t>
            </w:r>
            <w:r w:rsidR="00975362">
              <w:rPr>
                <w:rFonts w:ascii="David" w:eastAsiaTheme="minorEastAsia" w:hAnsi="David" w:cs="David"/>
                <w:sz w:val="20"/>
                <w:szCs w:val="20"/>
              </w:rPr>
              <w:t>b</w:t>
            </w:r>
            <w:r w:rsidR="00975362">
              <w:rPr>
                <w:rFonts w:ascii="David" w:eastAsiaTheme="minorEastAsia" w:hAnsi="David" w:cs="David" w:hint="cs"/>
                <w:sz w:val="20"/>
                <w:szCs w:val="20"/>
                <w:rtl/>
              </w:rPr>
              <w:t>) מהווה גרסה מוגדלת של איור (</w:t>
            </w:r>
            <w:r w:rsidR="00975362">
              <w:rPr>
                <w:rFonts w:ascii="David" w:eastAsiaTheme="minorEastAsia" w:hAnsi="David" w:cs="David"/>
                <w:sz w:val="20"/>
                <w:szCs w:val="20"/>
              </w:rPr>
              <w:t>a</w:t>
            </w:r>
            <w:r w:rsidR="00975362">
              <w:rPr>
                <w:rFonts w:ascii="David" w:eastAsiaTheme="minorEastAsia" w:hAnsi="David" w:cs="David" w:hint="cs"/>
                <w:sz w:val="20"/>
                <w:szCs w:val="20"/>
                <w:rtl/>
              </w:rPr>
              <w:t>) באיזור הטפטפת האחרונה ואחת לפניה. בנוסף מתוארים נתונים מודייקים עבור עומד רום של שתי הנקודות, אורך המרווח וקבוע הייזן-וויליאמס.</w:t>
            </w:r>
          </w:p>
        </w:tc>
      </w:tr>
    </w:tbl>
    <w:p w14:paraId="5C78034B" w14:textId="77777777" w:rsidR="006B77FF" w:rsidRDefault="006B77FF" w:rsidP="006B77FF">
      <w:pPr>
        <w:bidi/>
        <w:spacing w:line="360" w:lineRule="auto"/>
        <w:rPr>
          <w:rFonts w:ascii="David" w:eastAsiaTheme="minorEastAsia" w:hAnsi="David" w:cs="David"/>
          <w:i/>
          <w:sz w:val="24"/>
          <w:szCs w:val="24"/>
          <w:rtl/>
        </w:rPr>
      </w:pP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0F9E20A1" w14:textId="42B84EF0" w:rsidR="00A45167" w:rsidRDefault="00975362" w:rsidP="00B234F6">
      <w:pPr>
        <w:bidi/>
        <w:spacing w:line="360" w:lineRule="auto"/>
        <w:rPr>
          <w:rFonts w:ascii="David" w:eastAsiaTheme="minorEastAsia" w:hAnsi="David" w:cs="David"/>
          <w:i/>
          <w:sz w:val="24"/>
          <w:szCs w:val="24"/>
        </w:rPr>
      </w:pPr>
      <w:r>
        <w:rPr>
          <w:rFonts w:ascii="David" w:eastAsiaTheme="minorEastAsia" w:hAnsi="David" w:cs="David" w:hint="cs"/>
          <w:i/>
          <w:sz w:val="24"/>
          <w:szCs w:val="24"/>
          <w:rtl/>
        </w:rPr>
        <w:t>נניח כי הנתונים הם האלה הנתונים ב</w:t>
      </w:r>
      <w:r w:rsidR="006B77FF">
        <w:rPr>
          <w:rFonts w:ascii="David" w:eastAsiaTheme="minorEastAsia" w:hAnsi="David" w:cs="David" w:hint="cs"/>
          <w:i/>
          <w:sz w:val="24"/>
          <w:szCs w:val="24"/>
          <w:rtl/>
        </w:rPr>
        <w:t xml:space="preserve">איור </w:t>
      </w:r>
      <w:r>
        <w:rPr>
          <w:rFonts w:ascii="David" w:eastAsiaTheme="minorEastAsia" w:hAnsi="David" w:cs="David" w:hint="cs"/>
          <w:i/>
          <w:sz w:val="24"/>
          <w:szCs w:val="24"/>
          <w:rtl/>
        </w:rPr>
        <w:t>7</w:t>
      </w:r>
      <w:r w:rsidR="00DF18EA">
        <w:rPr>
          <w:rFonts w:ascii="David" w:eastAsiaTheme="minorEastAsia" w:hAnsi="David" w:cs="David" w:hint="cs"/>
          <w:i/>
          <w:sz w:val="24"/>
          <w:szCs w:val="24"/>
          <w:rtl/>
        </w:rPr>
        <w:t xml:space="preserve"> (</w:t>
      </w:r>
      <w:r w:rsidR="00DF18EA">
        <w:rPr>
          <w:rFonts w:ascii="David" w:eastAsiaTheme="minorEastAsia" w:hAnsi="David" w:cs="David"/>
          <w:i/>
          <w:sz w:val="24"/>
          <w:szCs w:val="24"/>
        </w:rPr>
        <w:t>b</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ובנוסף נ</w:t>
      </w:r>
      <w:r w:rsidR="00DF18EA">
        <w:rPr>
          <w:rFonts w:ascii="David" w:eastAsiaTheme="minorEastAsia" w:hAnsi="David" w:cs="David" w:hint="cs"/>
          <w:i/>
          <w:sz w:val="24"/>
          <w:szCs w:val="24"/>
          <w:rtl/>
        </w:rPr>
        <w:t xml:space="preserve">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5EBF645F" w14:textId="77777777" w:rsidR="00975362" w:rsidRDefault="00975362" w:rsidP="00A45167">
      <w:pPr>
        <w:bidi/>
        <w:spacing w:line="360" w:lineRule="auto"/>
        <w:rPr>
          <w:rFonts w:ascii="David" w:eastAsiaTheme="minorEastAsia" w:hAnsi="David" w:cs="David"/>
          <w:i/>
          <w:sz w:val="24"/>
          <w:szCs w:val="24"/>
          <w:rtl/>
        </w:rPr>
      </w:pPr>
    </w:p>
    <w:p w14:paraId="435DE87C" w14:textId="4973AC28" w:rsidR="00B234F6" w:rsidRDefault="00A45167" w:rsidP="0097536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שלב 1 בחישוב הוא </w:t>
      </w:r>
      <w:r w:rsidR="00DF18EA">
        <w:rPr>
          <w:rFonts w:ascii="David" w:eastAsiaTheme="minorEastAsia" w:hAnsi="David" w:cs="David" w:hint="cs"/>
          <w:i/>
          <w:sz w:val="24"/>
          <w:szCs w:val="24"/>
          <w:rtl/>
        </w:rPr>
        <w:t xml:space="preserve">שימוש במשוואת </w:t>
      </w:r>
      <w:r w:rsidR="00975362">
        <w:rPr>
          <w:rFonts w:ascii="David" w:eastAsiaTheme="minorEastAsia" w:hAnsi="David" w:cs="David" w:hint="cs"/>
          <w:i/>
          <w:sz w:val="24"/>
          <w:szCs w:val="24"/>
          <w:rtl/>
        </w:rPr>
        <w:t>9</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1FD7094B"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r w:rsidR="00975362">
        <w:rPr>
          <w:rFonts w:ascii="David" w:eastAsiaTheme="minorEastAsia" w:hAnsi="David" w:cs="David" w:hint="cs"/>
          <w:i/>
          <w:sz w:val="24"/>
          <w:szCs w:val="24"/>
          <w:rtl/>
        </w:rPr>
        <w:t xml:space="preserve"> לפי משוואה 10</w:t>
      </w:r>
      <w:r>
        <w:rPr>
          <w:rFonts w:ascii="David" w:eastAsiaTheme="minorEastAsia" w:hAnsi="David" w:cs="David" w:hint="cs"/>
          <w:i/>
          <w:sz w:val="24"/>
          <w:szCs w:val="24"/>
          <w:rtl/>
        </w:rPr>
        <w:t>:</w:t>
      </w:r>
    </w:p>
    <w:p w14:paraId="5DC46BA8" w14:textId="1494BB03" w:rsidR="00A45167" w:rsidRPr="007B5E1E" w:rsidRDefault="007E7969"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3BDF45B2"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sidR="00975362">
        <w:rPr>
          <w:rFonts w:ascii="David" w:eastAsiaTheme="minorEastAsia" w:hAnsi="David" w:cs="David" w:hint="cs"/>
          <w:i/>
          <w:sz w:val="24"/>
          <w:szCs w:val="24"/>
          <w:rtl/>
        </w:rPr>
        <w:t xml:space="preserve"> לפי משוואה 11:</w:t>
      </w:r>
    </w:p>
    <w:p w14:paraId="47FBCD51" w14:textId="219672B6" w:rsidR="007B5E1E" w:rsidRPr="007B5E1E" w:rsidRDefault="007E7969"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018FB257"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xml:space="preserve">, תרומתו המצטברת להפס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656FA9DF"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למעשה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 xml:space="preserve">Kong and </w:t>
      </w:r>
      <w:proofErr w:type="spellStart"/>
      <w:r w:rsidR="00DC1C61">
        <w:rPr>
          <w:rFonts w:ascii="David" w:eastAsiaTheme="minorEastAsia" w:hAnsi="David" w:cs="David"/>
          <w:iCs/>
          <w:sz w:val="24"/>
          <w:szCs w:val="24"/>
        </w:rPr>
        <w:t>Bayen</w:t>
      </w:r>
      <w:proofErr w:type="spellEnd"/>
      <w:r w:rsidR="00DC1C61">
        <w:rPr>
          <w:rFonts w:ascii="David" w:eastAsiaTheme="minorEastAsia" w:hAnsi="David" w:cs="David"/>
          <w:iCs/>
          <w:sz w:val="24"/>
          <w:szCs w:val="24"/>
        </w:rPr>
        <w:t>,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0B129C23"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m:t>
            </m:r>
            <m:r>
              <w:rPr>
                <w:rFonts w:ascii="Cambria Math" w:eastAsiaTheme="minorEastAsia" w:hAnsi="Cambria Math" w:cs="David"/>
                <w:sz w:val="24"/>
                <w:szCs w:val="24"/>
              </w:rPr>
              <m:t>2</m:t>
            </m:r>
          </m:e>
        </m:d>
      </m:oMath>
      <w:r>
        <w:rPr>
          <w:rFonts w:ascii="David" w:eastAsiaTheme="minorEastAsia" w:hAnsi="David" w:cs="David" w:hint="cs"/>
          <w:i/>
          <w:sz w:val="24"/>
          <w:szCs w:val="24"/>
          <w:rtl/>
        </w:rPr>
        <w:t>.</w:t>
      </w:r>
    </w:p>
    <w:p w14:paraId="5BC4F082" w14:textId="55CB3C0C"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xml:space="preserve">. קיימות שיטות נומריות רבות לביצוע </w:t>
      </w:r>
      <w:r w:rsidR="008336BB">
        <w:rPr>
          <w:rFonts w:ascii="David" w:eastAsiaTheme="minorEastAsia" w:hAnsi="David" w:cs="David" w:hint="cs"/>
          <w:i/>
          <w:sz w:val="24"/>
          <w:szCs w:val="24"/>
          <w:rtl/>
        </w:rPr>
        <w:lastRenderedPageBreak/>
        <w:t>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יחד עם דוגמא</w:t>
      </w:r>
      <w:r w:rsidR="009078B8">
        <w:rPr>
          <w:rFonts w:ascii="David" w:eastAsiaTheme="minorEastAsia" w:hAnsi="David" w:cs="David" w:hint="cs"/>
          <w:i/>
          <w:sz w:val="24"/>
          <w:szCs w:val="24"/>
          <w:rtl/>
        </w:rPr>
        <w:t xml:space="preserve"> תחת בדיקה</w:t>
      </w:r>
      <w:r w:rsidR="008336BB">
        <w:rPr>
          <w:rFonts w:ascii="David" w:eastAsiaTheme="minorEastAsia" w:hAnsi="David" w:cs="David" w:hint="cs"/>
          <w:i/>
          <w:sz w:val="24"/>
          <w:szCs w:val="24"/>
          <w:rtl/>
        </w:rPr>
        <w:t>).</w:t>
      </w: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27C551E8"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(נניח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684555">
        <w:rPr>
          <w:rFonts w:ascii="David" w:hAnsi="David" w:cs="David" w:hint="cs"/>
          <w:sz w:val="24"/>
          <w:szCs w:val="24"/>
          <w:rtl/>
        </w:rPr>
        <w:t xml:space="preserve">גמיש המתאים לחילוק מים לשלוחות טיפטוף. עצם היותו צינור גמיש עונה על דרישת המערכת לקיים פיתולים קלים בשל אילוצי גבולות חלקתנו. בחרנו בדגם האפור בשל העובדה שלחצי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684555">
        <w:rPr>
          <w:rFonts w:ascii="David" w:eastAsiaTheme="minorEastAsia" w:hAnsi="David" w:cs="David" w:hint="cs"/>
          <w:sz w:val="24"/>
          <w:szCs w:val="24"/>
          <w:rtl/>
        </w:rPr>
        <w:t>.</w:t>
      </w: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t>אסטימיזציה של ספיקה ולחץ בקו מחלק</w:t>
      </w:r>
    </w:p>
    <w:p w14:paraId="12746E25" w14:textId="4A24E67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sidR="009078B8">
        <w:rPr>
          <w:rFonts w:ascii="David" w:hAnsi="David" w:cs="David" w:hint="cs"/>
          <w:sz w:val="24"/>
          <w:szCs w:val="24"/>
          <w:rtl/>
        </w:rPr>
        <w:t>9</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0DC3ED27"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9078B8">
        <w:rPr>
          <w:rFonts w:ascii="David" w:eastAsiaTheme="minorEastAsia" w:hAnsi="David" w:cs="David" w:hint="cs"/>
          <w:sz w:val="24"/>
          <w:szCs w:val="24"/>
          <w:rtl/>
        </w:rPr>
        <w:t>12</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9078B8">
        <w:rPr>
          <w:rFonts w:ascii="David" w:eastAsiaTheme="minorEastAsia" w:hAnsi="David" w:cs="David" w:hint="cs"/>
          <w:sz w:val="24"/>
          <w:szCs w:val="24"/>
          <w:rtl/>
        </w:rPr>
        <w:t>, מציאת שורש הפונקציה וסכימת ספיקות השלוחה.</w:t>
      </w:r>
    </w:p>
    <w:p w14:paraId="5B417C21" w14:textId="049CE983"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r w:rsidR="00372296">
        <w:rPr>
          <w:rFonts w:ascii="David" w:eastAsiaTheme="minorEastAsia" w:hAnsi="David" w:cs="David"/>
          <w:i/>
          <w:sz w:val="24"/>
          <w:szCs w:val="24"/>
        </w:rPr>
        <w:t xml:space="preserve"> </w:t>
      </w:r>
      <w:r w:rsidR="00372296">
        <w:rPr>
          <w:rFonts w:ascii="David" w:eastAsiaTheme="minorEastAsia" w:hAnsi="David" w:cs="David" w:hint="cs"/>
          <w:i/>
          <w:sz w:val="24"/>
          <w:szCs w:val="24"/>
          <w:rtl/>
        </w:rPr>
        <w:t xml:space="preserve">(משוואה </w:t>
      </w:r>
      <w:r w:rsidR="002161BC">
        <w:rPr>
          <w:rFonts w:ascii="David" w:eastAsiaTheme="minorEastAsia" w:hAnsi="David" w:cs="David" w:hint="cs"/>
          <w:i/>
          <w:sz w:val="24"/>
          <w:szCs w:val="24"/>
          <w:rtl/>
        </w:rPr>
        <w:t>10</w:t>
      </w:r>
      <w:r w:rsidR="00372296">
        <w:rPr>
          <w:rFonts w:ascii="David" w:eastAsiaTheme="minorEastAsia" w:hAnsi="David" w:cs="David" w:hint="cs"/>
          <w:i/>
          <w:sz w:val="24"/>
          <w:szCs w:val="24"/>
          <w:rtl/>
        </w:rPr>
        <w:t>).</w:t>
      </w:r>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F3CE004" w:rsidR="00472BC1" w:rsidRPr="005E161C" w:rsidRDefault="007E7969"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r>
                <w:rPr>
                  <w:rFonts w:ascii="Cambria Math" w:hAnsi="Cambria Math" w:cs="David"/>
                  <w:sz w:val="24"/>
                  <w:szCs w:val="24"/>
                </w:rPr>
                <m:t>3</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72DD3C95"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m:t>
            </m:r>
            <m:r>
              <w:rPr>
                <w:rFonts w:ascii="Cambria Math" w:eastAsiaTheme="minorEastAsia" w:hAnsi="Cambria Math" w:cs="David"/>
                <w:sz w:val="24"/>
                <w:szCs w:val="24"/>
              </w:rPr>
              <m:t>4</m:t>
            </m:r>
          </m:e>
        </m:d>
      </m:oMath>
      <w:r>
        <w:rPr>
          <w:rFonts w:ascii="David" w:eastAsiaTheme="minorEastAsia" w:hAnsi="David" w:cs="David" w:hint="cs"/>
          <w:i/>
          <w:sz w:val="24"/>
          <w:szCs w:val="24"/>
          <w:rtl/>
        </w:rPr>
        <w:t>.</w:t>
      </w:r>
    </w:p>
    <w:p w14:paraId="31BF3BD4" w14:textId="09CAD5C7"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בשלוחת הטיפטוף הראשונה</w:t>
      </w:r>
      <w:r>
        <w:rPr>
          <w:rFonts w:ascii="David" w:eastAsiaTheme="minorEastAsia" w:hAnsi="David" w:cs="David" w:hint="cs"/>
          <w:i/>
          <w:sz w:val="24"/>
          <w:szCs w:val="24"/>
          <w:rtl/>
        </w:rPr>
        <w:t xml:space="preserve"> (ישום השיטה מפורט</w:t>
      </w:r>
      <w:r w:rsidR="00D7465C">
        <w:rPr>
          <w:rFonts w:ascii="David" w:eastAsiaTheme="minorEastAsia" w:hAnsi="David" w:cs="David" w:hint="cs"/>
          <w:i/>
          <w:sz w:val="24"/>
          <w:szCs w:val="24"/>
          <w:rtl/>
        </w:rPr>
        <w:t xml:space="preserve"> במחברת</w:t>
      </w:r>
      <w:r>
        <w:rPr>
          <w:rFonts w:ascii="David" w:eastAsiaTheme="minorEastAsia" w:hAnsi="David" w:cs="David" w:hint="cs"/>
          <w:i/>
          <w:sz w:val="24"/>
          <w:szCs w:val="24"/>
          <w:rtl/>
        </w:rPr>
        <w:t>).</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13B49984" w14:textId="10324ED6" w:rsidR="00D7465C" w:rsidRDefault="00C4695D" w:rsidP="00D7465C">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4A744C">
        <w:rPr>
          <w:rFonts w:ascii="David" w:eastAsiaTheme="minorEastAsia" w:hAnsi="David" w:cs="David" w:hint="cs"/>
          <w:i/>
          <w:sz w:val="24"/>
          <w:szCs w:val="24"/>
          <w:rtl/>
        </w:rPr>
        <w:t xml:space="preserve">. איור </w:t>
      </w:r>
      <w:r w:rsidR="00E8537E">
        <w:rPr>
          <w:rFonts w:ascii="David" w:eastAsiaTheme="minorEastAsia" w:hAnsi="David" w:cs="David" w:hint="cs"/>
          <w:i/>
          <w:sz w:val="24"/>
          <w:szCs w:val="24"/>
          <w:rtl/>
        </w:rPr>
        <w:t>8</w:t>
      </w:r>
      <w:r w:rsidR="004A744C">
        <w:rPr>
          <w:rFonts w:ascii="David" w:eastAsiaTheme="minorEastAsia" w:hAnsi="David" w:cs="David" w:hint="cs"/>
          <w:i/>
          <w:sz w:val="24"/>
          <w:szCs w:val="24"/>
          <w:rtl/>
        </w:rPr>
        <w:t xml:space="preserve">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4A744C">
        <w:rPr>
          <w:rFonts w:ascii="David" w:eastAsiaTheme="minorEastAsia" w:hAnsi="David" w:cs="David" w:hint="cs"/>
          <w:i/>
          <w:sz w:val="24"/>
          <w:szCs w:val="24"/>
          <w:rtl/>
        </w:rPr>
        <w:t>.</w:t>
      </w:r>
    </w:p>
    <w:p w14:paraId="0AAFBD87" w14:textId="7F054796" w:rsidR="00207896" w:rsidRDefault="00352988" w:rsidP="00352988">
      <w:pPr>
        <w:bidi/>
        <w:spacing w:line="360" w:lineRule="auto"/>
        <w:rPr>
          <w:rFonts w:ascii="David" w:hAnsi="David" w:cs="David"/>
          <w:sz w:val="24"/>
          <w:szCs w:val="24"/>
          <w:rtl/>
        </w:rPr>
      </w:pPr>
      <w:r>
        <w:rPr>
          <w:rFonts w:ascii="David" w:hAnsi="David" w:cs="David" w:hint="cs"/>
          <w:sz w:val="24"/>
          <w:szCs w:val="24"/>
          <w:rtl/>
        </w:rPr>
        <w:t xml:space="preserve">עבור איור </w:t>
      </w:r>
      <w:r w:rsidR="002161BC">
        <w:rPr>
          <w:rFonts w:ascii="David" w:hAnsi="David" w:cs="David" w:hint="cs"/>
          <w:sz w:val="24"/>
          <w:szCs w:val="24"/>
          <w:rtl/>
        </w:rPr>
        <w:t>8</w:t>
      </w:r>
      <w:r>
        <w:rPr>
          <w:rFonts w:ascii="David" w:hAnsi="David" w:cs="David" w:hint="cs"/>
          <w:sz w:val="24"/>
          <w:szCs w:val="24"/>
          <w:rtl/>
        </w:rPr>
        <w:t>,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xml:space="preserve">). דבר זה נמצא בקורולציה לפרופיל עומד הרום. </w:t>
      </w:r>
      <w:r w:rsidR="008E6FBB">
        <w:rPr>
          <w:rFonts w:ascii="David" w:hAnsi="David" w:cs="David" w:hint="cs"/>
          <w:sz w:val="24"/>
          <w:szCs w:val="24"/>
          <w:rtl/>
        </w:rPr>
        <w:t>לאחר</w:t>
      </w:r>
      <w:r>
        <w:rPr>
          <w:rFonts w:ascii="David" w:hAnsi="David" w:cs="David" w:hint="cs"/>
          <w:sz w:val="24"/>
          <w:szCs w:val="24"/>
          <w:rtl/>
        </w:rPr>
        <w:t xml:space="preserve"> ה100 מטר הראשונים קיי</w:t>
      </w:r>
      <w:r w:rsidR="008E6FBB">
        <w:rPr>
          <w:rFonts w:ascii="David" w:hAnsi="David" w:cs="David" w:hint="cs"/>
          <w:sz w:val="24"/>
          <w:szCs w:val="24"/>
          <w:rtl/>
        </w:rPr>
        <w:t>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w:t>
      </w:r>
      <w:r w:rsidR="008E6FBB">
        <w:rPr>
          <w:rFonts w:ascii="David" w:hAnsi="David" w:cs="David" w:hint="cs"/>
          <w:sz w:val="24"/>
          <w:szCs w:val="24"/>
          <w:rtl/>
        </w:rPr>
        <w:t>ל</w:t>
      </w:r>
      <m:oMath>
        <m:r>
          <w:rPr>
            <w:rFonts w:ascii="Cambria Math" w:hAnsi="Cambria Math" w:cs="David"/>
            <w:sz w:val="24"/>
            <w:szCs w:val="24"/>
          </w:rPr>
          <m:t>-6.24%</m:t>
        </m:r>
      </m:oMath>
      <w:r w:rsidR="008E6FBB">
        <w:rPr>
          <w:rFonts w:ascii="David" w:hAnsi="David" w:cs="David" w:hint="cs"/>
          <w:sz w:val="24"/>
          <w:szCs w:val="24"/>
          <w:rtl/>
        </w:rPr>
        <w:t xml:space="preserve">. אנחנו מניחים כי </w:t>
      </w:r>
      <w:r w:rsidR="00207896">
        <w:rPr>
          <w:rFonts w:ascii="David" w:hAnsi="David" w:cs="David" w:hint="cs"/>
          <w:sz w:val="24"/>
          <w:szCs w:val="24"/>
          <w:rtl/>
        </w:rPr>
        <w:t xml:space="preserve">שינוי דרמטי שכזה הוא </w:t>
      </w:r>
      <w:r w:rsidR="008E6FBB">
        <w:rPr>
          <w:rFonts w:ascii="David" w:hAnsi="David" w:cs="David" w:hint="cs"/>
          <w:sz w:val="24"/>
          <w:szCs w:val="24"/>
          <w:rtl/>
        </w:rPr>
        <w:t>סטייה בחישובים הנובע מטעות אפשרית באינטרפולציית ערכי הגובה של הטופוגרפיה.</w:t>
      </w:r>
      <w:r w:rsidR="00207896">
        <w:rPr>
          <w:rFonts w:ascii="David" w:hAnsi="David" w:cs="David" w:hint="cs"/>
          <w:sz w:val="24"/>
          <w:szCs w:val="24"/>
          <w:rtl/>
        </w:rPr>
        <w:t xml:space="preserve"> אמנם,</w:t>
      </w:r>
      <w:r w:rsidR="008E6FBB">
        <w:rPr>
          <w:rFonts w:ascii="David" w:hAnsi="David" w:cs="David" w:hint="cs"/>
          <w:sz w:val="24"/>
          <w:szCs w:val="24"/>
          <w:rtl/>
        </w:rPr>
        <w:t xml:space="preserve"> </w:t>
      </w:r>
      <w:r>
        <w:rPr>
          <w:rFonts w:ascii="David" w:hAnsi="David" w:cs="David" w:hint="cs"/>
          <w:sz w:val="24"/>
          <w:szCs w:val="24"/>
          <w:rtl/>
        </w:rPr>
        <w:t xml:space="preserve">עבור </w:t>
      </w:r>
      <w:r w:rsidR="008E6FBB">
        <w:rPr>
          <w:rFonts w:ascii="David" w:hAnsi="David" w:cs="David" w:hint="cs"/>
          <w:sz w:val="24"/>
          <w:szCs w:val="24"/>
          <w:rtl/>
        </w:rPr>
        <w:t>ה</w:t>
      </w:r>
      <w:r>
        <w:rPr>
          <w:rFonts w:ascii="David" w:hAnsi="David" w:cs="David" w:hint="cs"/>
          <w:sz w:val="24"/>
          <w:szCs w:val="24"/>
          <w:rtl/>
        </w:rPr>
        <w:t xml:space="preserve">מקטע </w:t>
      </w:r>
      <w:r w:rsidR="008E6FBB">
        <w:rPr>
          <w:rFonts w:ascii="David" w:hAnsi="David" w:cs="David" w:hint="cs"/>
          <w:sz w:val="24"/>
          <w:szCs w:val="24"/>
          <w:rtl/>
        </w:rPr>
        <w:t>לאחר</w:t>
      </w:r>
      <w:r w:rsidR="00207896">
        <w:rPr>
          <w:rFonts w:ascii="David" w:hAnsi="David" w:cs="David" w:hint="cs"/>
          <w:sz w:val="24"/>
          <w:szCs w:val="24"/>
          <w:rtl/>
        </w:rPr>
        <w:t xml:space="preserve"> נקודה זו השיפוע נע בערכים מתונים יותר, אך עדיין גדולים מהמקטע שלפני הנקודה.</w:t>
      </w:r>
    </w:p>
    <w:p w14:paraId="3F87FA96" w14:textId="34CB02C7" w:rsidR="00EA650A" w:rsidRDefault="00207896" w:rsidP="00900932">
      <w:pPr>
        <w:bidi/>
        <w:spacing w:line="360" w:lineRule="auto"/>
        <w:rPr>
          <w:rFonts w:ascii="David" w:eastAsiaTheme="minorEastAsia" w:hAnsi="David" w:cs="David"/>
          <w:sz w:val="24"/>
          <w:szCs w:val="24"/>
          <w:rtl/>
        </w:rPr>
      </w:pPr>
      <w:r>
        <w:rPr>
          <w:rFonts w:ascii="David" w:hAnsi="David" w:cs="David" w:hint="cs"/>
          <w:sz w:val="24"/>
          <w:szCs w:val="24"/>
          <w:rtl/>
        </w:rPr>
        <w:t>במקטע שלפני הנקודה הקריטית הזאת</w:t>
      </w:r>
      <w:r w:rsidR="00352988">
        <w:rPr>
          <w:rFonts w:ascii="David" w:hAnsi="David" w:cs="David" w:hint="cs"/>
          <w:sz w:val="24"/>
          <w:szCs w:val="24"/>
          <w:rtl/>
        </w:rPr>
        <w:t xml:space="preserve"> הפסד העומד על הצינור גובר על הרווח </w:t>
      </w:r>
      <w:r>
        <w:rPr>
          <w:rFonts w:ascii="David" w:hAnsi="David" w:cs="David" w:hint="cs"/>
          <w:sz w:val="24"/>
          <w:szCs w:val="24"/>
          <w:rtl/>
        </w:rPr>
        <w:t>הניתן</w:t>
      </w:r>
      <w:r w:rsidR="00352988">
        <w:rPr>
          <w:rFonts w:ascii="David" w:hAnsi="David" w:cs="David" w:hint="cs"/>
          <w:sz w:val="24"/>
          <w:szCs w:val="24"/>
          <w:rtl/>
        </w:rPr>
        <w:t xml:space="preserve"> על ידי המדרון. אמנם ניתן לראות ששיפוע עומד הלחץ ניהיה פחות ופחות שלילי עם המרחק </w:t>
      </w:r>
      <w:r w:rsidR="00352988">
        <w:rPr>
          <w:rFonts w:ascii="David" w:hAnsi="David" w:cs="David"/>
          <w:sz w:val="24"/>
          <w:szCs w:val="24"/>
          <w:rtl/>
        </w:rPr>
        <w:t>–</w:t>
      </w:r>
      <w:r w:rsidR="00352988">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w:t>
      </w:r>
      <w:r w:rsidR="00762CDD">
        <w:rPr>
          <w:rFonts w:ascii="David" w:hAnsi="David" w:cs="David" w:hint="cs"/>
          <w:sz w:val="24"/>
          <w:szCs w:val="24"/>
          <w:rtl/>
        </w:rPr>
        <w:t>טופוגרפי</w:t>
      </w:r>
      <w:r w:rsidR="00352988">
        <w:rPr>
          <w:rFonts w:ascii="David" w:hAnsi="David" w:cs="David" w:hint="cs"/>
          <w:sz w:val="24"/>
          <w:szCs w:val="24"/>
          <w:rtl/>
        </w:rPr>
        <w:t xml:space="preserve">. לאחר </w:t>
      </w:r>
      <w:r>
        <w:rPr>
          <w:rFonts w:ascii="David" w:hAnsi="David" w:cs="David" w:hint="cs"/>
          <w:sz w:val="24"/>
          <w:szCs w:val="24"/>
          <w:rtl/>
        </w:rPr>
        <w:t>הנקודה הקריטית</w:t>
      </w:r>
      <w:r w:rsidR="00352988">
        <w:rPr>
          <w:rFonts w:ascii="David" w:hAnsi="David" w:cs="David" w:hint="cs"/>
          <w:sz w:val="24"/>
          <w:szCs w:val="24"/>
          <w:rtl/>
        </w:rPr>
        <w:t xml:space="preserve"> ספיקת הצינור</w:t>
      </w:r>
      <w:r>
        <w:rPr>
          <w:rFonts w:ascii="David" w:hAnsi="David" w:cs="David" w:hint="cs"/>
          <w:sz w:val="24"/>
          <w:szCs w:val="24"/>
          <w:rtl/>
        </w:rPr>
        <w:t xml:space="preserve"> המחלק</w:t>
      </w:r>
      <w:r w:rsidR="00352988">
        <w:rPr>
          <w:rFonts w:ascii="David" w:hAnsi="David" w:cs="David" w:hint="cs"/>
          <w:sz w:val="24"/>
          <w:szCs w:val="24"/>
          <w:rtl/>
        </w:rPr>
        <w:t xml:space="preserve"> הולכת וקטנה לערכים הרבה יותר קטנים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17E6EE75" w:rsidR="00882079" w:rsidRPr="00C00803" w:rsidRDefault="00882079" w:rsidP="00FF20C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8</w:t>
            </w:r>
            <w:r w:rsidR="00BC71DA">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w:t>
            </w:r>
            <w:r w:rsidR="00762CDD">
              <w:rPr>
                <w:rFonts w:ascii="David" w:eastAsiaTheme="minorEastAsia" w:hAnsi="David" w:cs="David" w:hint="cs"/>
                <w:i/>
                <w:sz w:val="20"/>
                <w:szCs w:val="20"/>
                <w:rtl/>
              </w:rPr>
              <w:t xml:space="preserve"> מחושבות</w:t>
            </w:r>
            <w:r w:rsidR="00C00803" w:rsidRPr="006F50A2">
              <w:rPr>
                <w:rFonts w:ascii="David" w:eastAsiaTheme="minorEastAsia" w:hAnsi="David" w:cs="David" w:hint="cs"/>
                <w:i/>
                <w:sz w:val="20"/>
                <w:szCs w:val="20"/>
                <w:rtl/>
              </w:rPr>
              <w:t xml:space="preserve">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5D795436" w14:textId="77777777" w:rsidR="00E8537E" w:rsidRDefault="00E8537E" w:rsidP="00E8537E">
      <w:pPr>
        <w:bidi/>
        <w:spacing w:line="360" w:lineRule="auto"/>
        <w:rPr>
          <w:rFonts w:ascii="David" w:hAnsi="David" w:cs="David"/>
          <w:sz w:val="24"/>
          <w:szCs w:val="24"/>
          <w:rtl/>
        </w:rPr>
      </w:pPr>
      <w:r>
        <w:rPr>
          <w:rFonts w:ascii="David" w:hAnsi="David" w:cs="David" w:hint="cs"/>
          <w:sz w:val="24"/>
          <w:szCs w:val="24"/>
          <w:rtl/>
        </w:rPr>
        <w:lastRenderedPageBreak/>
        <w:t>(כמו שניתן לראות בגרף הפרופילים האמצעי) כך שהפסד העומד פחות משפיע ותרומתה של הטופוגרפיה היא כמעט בלעדית.</w:t>
      </w:r>
    </w:p>
    <w:p w14:paraId="1E3E7774" w14:textId="12A088DE" w:rsidR="00E8537E" w:rsidRDefault="00E8537E" w:rsidP="00E8537E">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2B2BBB42" w14:textId="6B3653EC" w:rsidR="00384DEB" w:rsidRPr="00172935" w:rsidRDefault="00820D76" w:rsidP="00E8537E">
      <w:pPr>
        <w:bidi/>
        <w:spacing w:line="360" w:lineRule="auto"/>
        <w:rPr>
          <w:rFonts w:ascii="David" w:hAnsi="David" w:cs="David"/>
          <w:i/>
          <w:sz w:val="24"/>
          <w:szCs w:val="24"/>
          <w:rtl/>
        </w:rPr>
      </w:pPr>
      <w:r>
        <w:rPr>
          <w:rFonts w:ascii="David" w:eastAsiaTheme="minorEastAsia" w:hAnsi="David" w:cs="David" w:hint="cs"/>
          <w:sz w:val="24"/>
          <w:szCs w:val="24"/>
          <w:rtl/>
        </w:rPr>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 </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77777777"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לשם כך קיימים שני פרמטרים שניתן לשנות לשם השגת המטרות.</w:t>
      </w:r>
    </w:p>
    <w:p w14:paraId="65D531F7" w14:textId="525E4041"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E8537E">
        <w:rPr>
          <w:rFonts w:ascii="David" w:eastAsiaTheme="minorEastAsia" w:hAnsi="David" w:cs="David" w:hint="cs"/>
          <w:sz w:val="24"/>
          <w:szCs w:val="24"/>
          <w:rtl/>
        </w:rPr>
        <w:t>9</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p w14:paraId="0D3F6574" w14:textId="0AA19060"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בקטור המינימלי ביותר בשביל לחסוך עלויות. אמנם, שימוש בקטור גדול יותר יגרום להפסד עומד קטן יותר עבור הצינור המחלק וזה לפי משוואה </w:t>
      </w:r>
      <w:r w:rsidR="00E8537E">
        <w:rPr>
          <w:rFonts w:ascii="David" w:eastAsiaTheme="minorEastAsia" w:hAnsi="David" w:cs="David" w:hint="cs"/>
          <w:sz w:val="24"/>
          <w:szCs w:val="24"/>
          <w:rtl/>
        </w:rPr>
        <w:t>10</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w:t>
      </w:r>
      <w:r w:rsidR="003028EB">
        <w:rPr>
          <w:rFonts w:ascii="David" w:eastAsiaTheme="minorEastAsia" w:hAnsi="David" w:cs="David" w:hint="cs"/>
          <w:sz w:val="24"/>
          <w:szCs w:val="24"/>
          <w:rtl/>
        </w:rPr>
        <w:lastRenderedPageBreak/>
        <w:t xml:space="preserve">שטח המפה לפי איור </w:t>
      </w:r>
      <w:r w:rsidR="00E8537E">
        <w:rPr>
          <w:rFonts w:ascii="David" w:eastAsiaTheme="minorEastAsia" w:hAnsi="David" w:cs="David" w:hint="cs"/>
          <w:sz w:val="24"/>
          <w:szCs w:val="24"/>
          <w:rtl/>
        </w:rPr>
        <w:t>8</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70699D60" w14:textId="5ADA4737" w:rsidR="000E2F8F" w:rsidRDefault="000E2F8F" w:rsidP="000E2F8F">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w:t>
      </w:r>
      <w:r w:rsidR="00ED24B4">
        <w:rPr>
          <w:rFonts w:ascii="David" w:eastAsiaTheme="minorEastAsia" w:hAnsi="David" w:cs="David" w:hint="cs"/>
          <w:sz w:val="24"/>
          <w:szCs w:val="24"/>
          <w:rtl/>
        </w:rPr>
        <w:t xml:space="preserve">ערך קוטר הצינור הגדול הוא </w:t>
      </w:r>
      <m:oMath>
        <m:r>
          <w:rPr>
            <w:rFonts w:ascii="Cambria Math" w:eastAsiaTheme="minorEastAsia" w:hAnsi="Cambria Math" w:cs="David"/>
            <w:sz w:val="24"/>
            <w:szCs w:val="24"/>
          </w:rPr>
          <m:t>50.8 mm</m:t>
        </m:r>
      </m:oMath>
      <w:r w:rsidR="00ED24B4">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sidR="00ED24B4">
        <w:rPr>
          <w:rFonts w:ascii="David" w:eastAsiaTheme="minorEastAsia" w:hAnsi="David" w:cs="David" w:hint="cs"/>
          <w:sz w:val="24"/>
          <w:szCs w:val="24"/>
          <w:rtl/>
        </w:rPr>
        <w:t xml:space="preserve"> לפי הקטלוג).</w:t>
      </w:r>
      <w:r w:rsidR="004F60FD">
        <w:rPr>
          <w:rFonts w:ascii="David" w:eastAsiaTheme="minorEastAsia" w:hAnsi="David" w:cs="David" w:hint="cs"/>
          <w:sz w:val="24"/>
          <w:szCs w:val="24"/>
          <w:rtl/>
        </w:rPr>
        <w:t xml:space="preserve"> בשל עומס החישוב שיש לעשות בשביל לחשב את פירוס הלחצים והספיקות בכלל המערכת, נאלצנו למצוא את הערכים האופטימליים על ידי חישוב פונקציית המטרה עבור 7 ערכים אפשריים לכל פרמטר </w:t>
      </w:r>
      <w:r w:rsidR="004F60FD">
        <w:rPr>
          <w:rFonts w:ascii="David" w:eastAsiaTheme="minorEastAsia" w:hAnsi="David" w:cs="David"/>
          <w:sz w:val="24"/>
          <w:szCs w:val="24"/>
          <w:rtl/>
        </w:rPr>
        <w:t>–</w:t>
      </w:r>
      <w:r w:rsidR="004F60FD">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sidR="004F60FD">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50.8 mm</m:t>
        </m:r>
      </m:oMath>
      <w:r w:rsidR="004F60FD">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sidR="004F60FD">
        <w:rPr>
          <w:rFonts w:ascii="David" w:eastAsiaTheme="minorEastAsia" w:hAnsi="David" w:cs="David" w:hint="cs"/>
          <w:sz w:val="24"/>
          <w:szCs w:val="24"/>
          <w:rtl/>
        </w:rPr>
        <w:t xml:space="preserve"> מקטעים (6 מטר)</w:t>
      </w:r>
      <w:r w:rsidR="004669BC">
        <w:rPr>
          <w:rFonts w:ascii="David" w:eastAsiaTheme="minorEastAsia" w:hAnsi="David" w:cs="David" w:hint="cs"/>
          <w:sz w:val="24"/>
          <w:szCs w:val="24"/>
          <w:rtl/>
        </w:rPr>
        <w:t xml:space="preserve"> לאחר נקודת החיבור הראשונה של שלוחת הטפטפת לצינור המחלק.</w:t>
      </w:r>
    </w:p>
    <w:p w14:paraId="573473B1" w14:textId="60296CB7" w:rsidR="000E2F8F" w:rsidRPr="00EA650A" w:rsidRDefault="000E2F8F" w:rsidP="00EA650A">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520"/>
        <w:bidiVisual/>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576"/>
      </w:tblGrid>
      <w:tr w:rsidR="00A91BE2" w14:paraId="53D09FB4" w14:textId="77777777" w:rsidTr="00A91BE2">
        <w:trPr>
          <w:trHeight w:val="3415"/>
        </w:trPr>
        <w:tc>
          <w:tcPr>
            <w:tcW w:w="378" w:type="dxa"/>
          </w:tcPr>
          <w:p w14:paraId="02974BAA" w14:textId="77777777" w:rsidR="00A91BE2" w:rsidRDefault="00A91BE2" w:rsidP="00A91BE2">
            <w:pPr>
              <w:bidi/>
              <w:spacing w:line="360" w:lineRule="auto"/>
              <w:rPr>
                <w:rFonts w:asciiTheme="majorBidi" w:hAnsiTheme="majorBidi" w:cstheme="majorBidi"/>
                <w:noProof/>
                <w:sz w:val="24"/>
                <w:szCs w:val="24"/>
              </w:rPr>
            </w:pPr>
          </w:p>
        </w:tc>
        <w:tc>
          <w:tcPr>
            <w:tcW w:w="8959" w:type="dxa"/>
          </w:tcPr>
          <w:p w14:paraId="013E730E" w14:textId="0CB85D2B" w:rsidR="00A91BE2" w:rsidRDefault="00741F48" w:rsidP="00A91BE2">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7988F9D5" wp14:editId="25DF9087">
                  <wp:extent cx="5934710" cy="21856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185670"/>
                          </a:xfrm>
                          <a:prstGeom prst="rect">
                            <a:avLst/>
                          </a:prstGeom>
                          <a:noFill/>
                          <a:ln>
                            <a:noFill/>
                          </a:ln>
                        </pic:spPr>
                      </pic:pic>
                    </a:graphicData>
                  </a:graphic>
                </wp:inline>
              </w:drawing>
            </w:r>
          </w:p>
        </w:tc>
      </w:tr>
      <w:tr w:rsidR="00A91BE2" w14:paraId="18579DE4" w14:textId="77777777" w:rsidTr="00A91BE2">
        <w:trPr>
          <w:trHeight w:val="382"/>
        </w:trPr>
        <w:tc>
          <w:tcPr>
            <w:tcW w:w="378" w:type="dxa"/>
          </w:tcPr>
          <w:p w14:paraId="058B8F09" w14:textId="77777777" w:rsidR="00A91BE2" w:rsidRDefault="00A91BE2" w:rsidP="00A91BE2">
            <w:pPr>
              <w:bidi/>
              <w:spacing w:line="360" w:lineRule="auto"/>
              <w:rPr>
                <w:rFonts w:ascii="David" w:hAnsi="David" w:cs="David"/>
                <w:sz w:val="24"/>
                <w:szCs w:val="24"/>
                <w:rtl/>
              </w:rPr>
            </w:pPr>
          </w:p>
        </w:tc>
        <w:tc>
          <w:tcPr>
            <w:tcW w:w="8959" w:type="dxa"/>
          </w:tcPr>
          <w:p w14:paraId="55FAFA0D" w14:textId="22A8AFB7" w:rsidR="00A91BE2" w:rsidRPr="00EB7809" w:rsidRDefault="00A91BE2" w:rsidP="00A91BE2">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895469" w:rsidRPr="00813F28">
              <w:rPr>
                <w:rFonts w:ascii="David" w:hAnsi="David" w:cs="David" w:hint="cs"/>
                <w:b/>
                <w:bCs/>
                <w:sz w:val="24"/>
                <w:szCs w:val="24"/>
                <w:rtl/>
              </w:rPr>
              <w:t>9</w:t>
            </w:r>
            <w:r w:rsidR="00895469">
              <w:rPr>
                <w:rFonts w:ascii="David" w:hAnsi="David" w:cs="David" w:hint="cs"/>
                <w:sz w:val="20"/>
                <w:szCs w:val="20"/>
                <w:rtl/>
              </w:rPr>
              <w:t>:</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Pr>
                <w:rFonts w:ascii="David" w:eastAsiaTheme="minorEastAsia" w:hAnsi="David" w:cs="David" w:hint="cs"/>
                <w:sz w:val="20"/>
                <w:szCs w:val="20"/>
                <w:rtl/>
              </w:rPr>
              <w:t xml:space="preserve"> בנוסף מתואר באדום הערכים האופטימלים</w:t>
            </w:r>
          </w:p>
        </w:tc>
      </w:tr>
    </w:tbl>
    <w:p w14:paraId="7862269D" w14:textId="68705203" w:rsidR="007B18D8" w:rsidRDefault="007B18D8" w:rsidP="007B18D8">
      <w:pPr>
        <w:bidi/>
        <w:spacing w:line="360" w:lineRule="auto"/>
        <w:rPr>
          <w:rFonts w:ascii="David" w:hAnsi="David" w:cs="David"/>
          <w:i/>
          <w:sz w:val="24"/>
          <w:szCs w:val="24"/>
          <w:rtl/>
        </w:rPr>
      </w:pPr>
    </w:p>
    <w:p w14:paraId="38073C65" w14:textId="08A4B979" w:rsidR="007B18D8" w:rsidRDefault="007B18D8" w:rsidP="007B18D8">
      <w:pPr>
        <w:bidi/>
        <w:spacing w:line="360" w:lineRule="auto"/>
        <w:rPr>
          <w:rFonts w:ascii="David" w:hAnsi="David" w:cs="David"/>
          <w:i/>
          <w:sz w:val="24"/>
          <w:szCs w:val="24"/>
          <w:rtl/>
        </w:rPr>
      </w:pPr>
    </w:p>
    <w:p w14:paraId="326C1513" w14:textId="303C9F51" w:rsidR="007B18D8" w:rsidRDefault="007B18D8" w:rsidP="007B18D8">
      <w:pPr>
        <w:bidi/>
        <w:spacing w:line="360" w:lineRule="auto"/>
        <w:rPr>
          <w:rFonts w:ascii="David" w:hAnsi="David" w:cs="David"/>
          <w:i/>
          <w:sz w:val="24"/>
          <w:szCs w:val="24"/>
          <w:rtl/>
        </w:rPr>
      </w:pPr>
    </w:p>
    <w:p w14:paraId="20B8C36A" w14:textId="77777777" w:rsidR="0007769C" w:rsidRDefault="0007769C" w:rsidP="0007769C">
      <w:pPr>
        <w:bidi/>
        <w:spacing w:line="360" w:lineRule="auto"/>
        <w:rPr>
          <w:rFonts w:ascii="David" w:hAnsi="David" w:cs="David"/>
          <w:i/>
          <w:sz w:val="24"/>
          <w:szCs w:val="24"/>
          <w:rtl/>
        </w:rPr>
      </w:pPr>
    </w:p>
    <w:p w14:paraId="6664EDFA" w14:textId="490A6A55" w:rsidR="007B18D8" w:rsidRDefault="007B18D8" w:rsidP="007B18D8">
      <w:pPr>
        <w:bidi/>
        <w:spacing w:line="360" w:lineRule="auto"/>
        <w:rPr>
          <w:rFonts w:ascii="David" w:hAnsi="David" w:cs="David"/>
          <w:i/>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12F20" w14:paraId="68FA7C0E" w14:textId="77777777" w:rsidTr="001A11E2">
        <w:trPr>
          <w:jc w:val="center"/>
        </w:trPr>
        <w:tc>
          <w:tcPr>
            <w:tcW w:w="8630" w:type="dxa"/>
            <w:gridSpan w:val="2"/>
            <w:vAlign w:val="center"/>
          </w:tcPr>
          <w:p w14:paraId="6F13E30E" w14:textId="77777777" w:rsidR="00D12F20" w:rsidRPr="00882079" w:rsidRDefault="00D12F20" w:rsidP="00F86498">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D12F20" w14:paraId="0A0BAA5F" w14:textId="77777777" w:rsidTr="001A11E2">
        <w:trPr>
          <w:jc w:val="center"/>
        </w:trPr>
        <w:tc>
          <w:tcPr>
            <w:tcW w:w="8630" w:type="dxa"/>
            <w:gridSpan w:val="2"/>
            <w:vAlign w:val="center"/>
          </w:tcPr>
          <w:p w14:paraId="6C761B8C" w14:textId="4E409A00"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67176F29" wp14:editId="1A9C4F32">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1A11E2" w14:paraId="165C284C" w14:textId="77777777" w:rsidTr="001A11E2">
        <w:trPr>
          <w:jc w:val="center"/>
        </w:trPr>
        <w:tc>
          <w:tcPr>
            <w:tcW w:w="4315" w:type="dxa"/>
            <w:vAlign w:val="center"/>
          </w:tcPr>
          <w:p w14:paraId="7C93B03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48DB0BB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1A11E2" w14:paraId="1CC5E2E1" w14:textId="77777777" w:rsidTr="001A11E2">
        <w:trPr>
          <w:jc w:val="center"/>
        </w:trPr>
        <w:tc>
          <w:tcPr>
            <w:tcW w:w="4315" w:type="dxa"/>
            <w:vAlign w:val="center"/>
          </w:tcPr>
          <w:p w14:paraId="6882986A" w14:textId="072FC9DD"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9FAED6" wp14:editId="55303032">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751E0C2C" w14:textId="1D7C367F"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C6C730" wp14:editId="3459A9DF">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D12F20" w14:paraId="30CF29D2" w14:textId="77777777" w:rsidTr="001A11E2">
        <w:trPr>
          <w:jc w:val="center"/>
        </w:trPr>
        <w:tc>
          <w:tcPr>
            <w:tcW w:w="8630" w:type="dxa"/>
            <w:gridSpan w:val="2"/>
            <w:vAlign w:val="center"/>
          </w:tcPr>
          <w:p w14:paraId="6E9DA4FB" w14:textId="0971F925" w:rsidR="00D12F20" w:rsidRDefault="006F50A2" w:rsidP="00F86498">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איור</w:t>
            </w:r>
            <w:r w:rsidR="00895469" w:rsidRPr="00813F28">
              <w:rPr>
                <w:rFonts w:ascii="David" w:eastAsiaTheme="minorEastAsia" w:hAnsi="David" w:cs="David" w:hint="cs"/>
                <w:b/>
                <w:bCs/>
                <w:i/>
                <w:sz w:val="24"/>
                <w:szCs w:val="24"/>
                <w:rtl/>
              </w:rPr>
              <w:t xml:space="preserve"> 10</w:t>
            </w:r>
            <w:r w:rsidR="00895469">
              <w:rPr>
                <w:rFonts w:ascii="David" w:eastAsiaTheme="minorEastAsia" w:hAnsi="David" w:cs="David" w:hint="cs"/>
                <w:i/>
                <w:sz w:val="20"/>
                <w:szCs w:val="20"/>
                <w:rtl/>
              </w:rPr>
              <w:t xml:space="preserve">: </w:t>
            </w:r>
            <w:r w:rsidRPr="006F50A2">
              <w:rPr>
                <w:rFonts w:ascii="David" w:eastAsiaTheme="minorEastAsia" w:hAnsi="David" w:cs="David" w:hint="cs"/>
                <w:i/>
                <w:sz w:val="20"/>
                <w:szCs w:val="20"/>
                <w:rtl/>
              </w:rPr>
              <w:t>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מספר </w:t>
            </w:r>
            <w:r>
              <w:rPr>
                <w:rFonts w:ascii="David" w:eastAsiaTheme="minorEastAsia" w:hAnsi="David" w:cs="David" w:hint="cs"/>
                <w:i/>
                <w:sz w:val="20"/>
                <w:szCs w:val="20"/>
              </w:rPr>
              <w:t>XXX</w:t>
            </w:r>
            <w:r>
              <w:rPr>
                <w:rFonts w:ascii="David" w:eastAsiaTheme="minorEastAsia" w:hAnsi="David" w:cs="David" w:hint="cs"/>
                <w:i/>
                <w:sz w:val="20"/>
                <w:szCs w:val="20"/>
                <w:rtl/>
              </w:rPr>
              <w:t>.</w:t>
            </w:r>
          </w:p>
        </w:tc>
      </w:tr>
    </w:tbl>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28F4586" w14:textId="77777777" w:rsidR="0007769C" w:rsidRDefault="0007769C" w:rsidP="0007769C">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פונקציית המטרה אמורה לשרת את שתי המטרות שהוזכרו קודם לכן. עם זאת, לשם פשטות החישוב בחרנו בפונקציית מטרה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נוסחא 15:</w:t>
      </w:r>
    </w:p>
    <w:p w14:paraId="4D6AD795" w14:textId="77777777" w:rsidR="0007769C" w:rsidRPr="004461E3" w:rsidRDefault="0007769C" w:rsidP="0007769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15</m:t>
              </m:r>
            </m:e>
          </m:d>
        </m:oMath>
      </m:oMathPara>
    </w:p>
    <w:p w14:paraId="4B1F15AC" w14:textId="16DD47ED" w:rsidR="0007769C" w:rsidRDefault="0007769C" w:rsidP="0007769C">
      <w:pPr>
        <w:bidi/>
        <w:spacing w:line="360" w:lineRule="auto"/>
        <w:rPr>
          <w:rFonts w:ascii="David" w:hAnsi="David" w:cs="David"/>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מיזעור של פונקציית מטרה זו תבטיח את 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את התוצאות עבור חישוב פונצקציית המטרה ניתן לראות באיור 9, כאשר הערך האופטימלי של עומד לחץ התחלתי זה </w:t>
      </w:r>
      <m:oMath>
        <m:r>
          <w:rPr>
            <w:rFonts w:ascii="Cambria Math" w:eastAsiaTheme="minorEastAsia" w:hAnsi="Cambria Math" w:cs="David"/>
            <w:sz w:val="24"/>
            <w:szCs w:val="24"/>
          </w:rPr>
          <m:t>24 m</m:t>
        </m:r>
      </m:oMath>
      <w:r>
        <w:rPr>
          <w:rFonts w:ascii="Cambria Math" w:eastAsiaTheme="minorEastAsia" w:hAnsi="Cambria Math" w:cs="David" w:hint="cs"/>
          <w:i/>
          <w:sz w:val="24"/>
          <w:szCs w:val="24"/>
          <w:rtl/>
        </w:rPr>
        <w:t xml:space="preserve"> ומספר המקטעים האופטימלי זה 14 </w:t>
      </w:r>
      <w:r>
        <w:rPr>
          <w:rFonts w:ascii="Cambria Math" w:eastAsiaTheme="minorEastAsia" w:hAnsi="Cambria Math" w:cs="David"/>
          <w:i/>
          <w:sz w:val="24"/>
          <w:szCs w:val="24"/>
          <w:rtl/>
        </w:rPr>
        <w:t>–</w:t>
      </w:r>
      <w:r>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Pr>
          <w:rFonts w:ascii="Cambria Math" w:eastAsiaTheme="minorEastAsia" w:hAnsi="Cambria Math" w:cs="David" w:hint="cs"/>
          <w:i/>
          <w:sz w:val="24"/>
          <w:szCs w:val="24"/>
          <w:rtl/>
        </w:rPr>
        <w:t xml:space="preserve"> הראשונים.</w:t>
      </w:r>
    </w:p>
    <w:p w14:paraId="0DC61B08" w14:textId="6CD20F29" w:rsidR="00D422CE" w:rsidRDefault="007B18D8" w:rsidP="0007769C">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sidR="0007769C">
        <w:rPr>
          <w:rFonts w:ascii="David" w:hAnsi="David" w:cs="David" w:hint="cs"/>
          <w:sz w:val="24"/>
          <w:szCs w:val="24"/>
          <w:rtl/>
        </w:rPr>
        <w:t>10</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w:t>
      </w:r>
      <w:r w:rsidR="004857DA">
        <w:rPr>
          <w:rFonts w:ascii="David" w:eastAsiaTheme="minorEastAsia" w:hAnsi="David" w:cs="David" w:hint="cs"/>
          <w:sz w:val="24"/>
          <w:szCs w:val="24"/>
          <w:rtl/>
        </w:rPr>
        <w:t>מהרווח הטופוגרפי</w:t>
      </w:r>
      <w:r w:rsidR="00640258">
        <w:rPr>
          <w:rFonts w:ascii="David" w:eastAsiaTheme="minorEastAsia" w:hAnsi="David" w:cs="David" w:hint="cs"/>
          <w:sz w:val="24"/>
          <w:szCs w:val="24"/>
          <w:rtl/>
        </w:rPr>
        <w:t xml:space="preserve">). </w:t>
      </w:r>
    </w:p>
    <w:p w14:paraId="3F917838" w14:textId="7C1FAFE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sidR="0007769C">
        <w:rPr>
          <w:rFonts w:ascii="David" w:eastAsiaTheme="minorEastAsia" w:hAnsi="David" w:cs="David" w:hint="cs"/>
          <w:sz w:val="24"/>
          <w:szCs w:val="24"/>
          <w:rtl/>
        </w:rPr>
        <w:t>8</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0A9A1AD2" w14:textId="0432A1AF" w:rsidR="00640258" w:rsidRPr="00086277" w:rsidRDefault="00086277" w:rsidP="00640258">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 </w:t>
      </w:r>
    </w:p>
    <w:p w14:paraId="633DB76C" w14:textId="77777777" w:rsidR="001B57F4" w:rsidRDefault="001B57F4" w:rsidP="00E34A1A">
      <w:pPr>
        <w:bidi/>
        <w:spacing w:line="360" w:lineRule="auto"/>
        <w:rPr>
          <w:rFonts w:ascii="David" w:hAnsi="David" w:cs="David"/>
          <w:sz w:val="44"/>
          <w:szCs w:val="44"/>
        </w:rPr>
      </w:pPr>
    </w:p>
    <w:p w14:paraId="4A19CC36" w14:textId="77777777" w:rsidR="001B57F4" w:rsidRDefault="001B57F4" w:rsidP="001B57F4">
      <w:pPr>
        <w:bidi/>
        <w:spacing w:line="360" w:lineRule="auto"/>
        <w:rPr>
          <w:rFonts w:ascii="David" w:hAnsi="David" w:cs="David"/>
          <w:sz w:val="44"/>
          <w:szCs w:val="44"/>
        </w:rPr>
      </w:pPr>
    </w:p>
    <w:p w14:paraId="79D624C3" w14:textId="77777777" w:rsidR="001B57F4" w:rsidRDefault="001B57F4" w:rsidP="001B57F4">
      <w:pPr>
        <w:bidi/>
        <w:spacing w:line="360" w:lineRule="auto"/>
        <w:rPr>
          <w:rFonts w:ascii="David" w:hAnsi="David" w:cs="David"/>
          <w:sz w:val="44"/>
          <w:szCs w:val="44"/>
        </w:rPr>
      </w:pPr>
    </w:p>
    <w:p w14:paraId="6FC26F52" w14:textId="6058760A" w:rsidR="00C32B34" w:rsidRDefault="00C32B34" w:rsidP="001B57F4">
      <w:pPr>
        <w:bidi/>
        <w:spacing w:line="360" w:lineRule="auto"/>
        <w:rPr>
          <w:rFonts w:ascii="David" w:hAnsi="David" w:cs="David"/>
          <w:sz w:val="44"/>
          <w:szCs w:val="44"/>
          <w:rtl/>
        </w:rPr>
      </w:pPr>
      <w:r>
        <w:rPr>
          <w:rFonts w:ascii="David" w:hAnsi="David" w:cs="David" w:hint="cs"/>
          <w:sz w:val="44"/>
          <w:szCs w:val="44"/>
          <w:rtl/>
        </w:rPr>
        <w:lastRenderedPageBreak/>
        <w:t>סיכום</w:t>
      </w:r>
    </w:p>
    <w:p w14:paraId="17277421" w14:textId="24BFDE5E" w:rsidR="00E34A1A" w:rsidRPr="00C32B34" w:rsidRDefault="00E34A1A" w:rsidP="00C32B34">
      <w:pPr>
        <w:bidi/>
        <w:spacing w:line="360" w:lineRule="auto"/>
        <w:rPr>
          <w:rFonts w:ascii="David" w:hAnsi="David" w:cs="David"/>
          <w:sz w:val="32"/>
          <w:szCs w:val="32"/>
          <w:rtl/>
        </w:rPr>
      </w:pPr>
      <w:r w:rsidRPr="00C32B34">
        <w:rPr>
          <w:rFonts w:ascii="David" w:hAnsi="David" w:cs="David" w:hint="cs"/>
          <w:sz w:val="32"/>
          <w:szCs w:val="32"/>
          <w:rtl/>
        </w:rPr>
        <w:t>לוח מים</w:t>
      </w:r>
    </w:p>
    <w:p w14:paraId="7CC41C01" w14:textId="0E7C00D0" w:rsidR="00200E32" w:rsidRDefault="005133B2" w:rsidP="00DA7AE8">
      <w:pPr>
        <w:bidi/>
        <w:spacing w:line="360" w:lineRule="auto"/>
        <w:rPr>
          <w:rFonts w:ascii="David" w:hAnsi="David" w:cs="David"/>
          <w:sz w:val="24"/>
          <w:szCs w:val="24"/>
          <w:rtl/>
        </w:rPr>
      </w:pPr>
      <w:r>
        <w:rPr>
          <w:rFonts w:ascii="David" w:hAnsi="David" w:cs="David" w:hint="cs"/>
          <w:sz w:val="24"/>
          <w:szCs w:val="24"/>
          <w:rtl/>
        </w:rPr>
        <w:t>לשם בניית הפן התיפעולי</w:t>
      </w:r>
      <w:r w:rsidR="00E34A1A" w:rsidRPr="00E34A1A">
        <w:rPr>
          <w:rFonts w:ascii="David" w:hAnsi="David" w:cs="David"/>
          <w:sz w:val="24"/>
          <w:szCs w:val="24"/>
          <w:rtl/>
        </w:rPr>
        <w:t xml:space="preserve"> התבססנו על נתוני </w:t>
      </w:r>
      <w:r w:rsidR="00813F28">
        <w:rPr>
          <w:rFonts w:ascii="David" w:hAnsi="David" w:cs="David" w:hint="cs"/>
          <w:sz w:val="24"/>
          <w:szCs w:val="24"/>
          <w:rtl/>
        </w:rPr>
        <w:t>ה</w:t>
      </w:r>
      <w:r w:rsidR="00E34A1A" w:rsidRPr="00E34A1A">
        <w:rPr>
          <w:rFonts w:ascii="David" w:hAnsi="David" w:cs="David"/>
          <w:sz w:val="24"/>
          <w:szCs w:val="24"/>
          <w:rtl/>
        </w:rPr>
        <w:t>גשם</w:t>
      </w:r>
      <w:r w:rsidR="00E34A1A">
        <w:rPr>
          <w:rFonts w:ascii="David" w:hAnsi="David" w:cs="David" w:hint="cs"/>
          <w:sz w:val="24"/>
          <w:szCs w:val="24"/>
          <w:rtl/>
        </w:rPr>
        <w:t xml:space="preserve"> </w:t>
      </w:r>
      <w:r w:rsidR="00813F28">
        <w:rPr>
          <w:rFonts w:ascii="David" w:hAnsi="David" w:cs="David" w:hint="cs"/>
          <w:sz w:val="24"/>
          <w:szCs w:val="24"/>
          <w:rtl/>
        </w:rPr>
        <w:t>ה</w:t>
      </w:r>
      <w:r w:rsidR="009416B3">
        <w:rPr>
          <w:rFonts w:ascii="David" w:hAnsi="David" w:cs="David" w:hint="cs"/>
          <w:sz w:val="24"/>
          <w:szCs w:val="24"/>
          <w:rtl/>
        </w:rPr>
        <w:t xml:space="preserve">יומיים </w:t>
      </w:r>
      <w:r w:rsidR="00813F28">
        <w:rPr>
          <w:rFonts w:ascii="David" w:hAnsi="David" w:cs="David" w:hint="cs"/>
          <w:sz w:val="24"/>
          <w:szCs w:val="24"/>
          <w:rtl/>
        </w:rPr>
        <w:t xml:space="preserve">מהעונה האחרונה הביותר              </w:t>
      </w:r>
      <w:r w:rsidR="00E34A1A" w:rsidRPr="00E34A1A">
        <w:rPr>
          <w:rFonts w:ascii="David" w:hAnsi="David" w:cs="David"/>
          <w:sz w:val="24"/>
          <w:szCs w:val="24"/>
          <w:rtl/>
        </w:rPr>
        <w:t xml:space="preserve"> (1.1.2021-31.12-2021) אשר </w:t>
      </w:r>
      <w:r w:rsidR="00E34A1A">
        <w:rPr>
          <w:rFonts w:ascii="David" w:hAnsi="David" w:cs="David" w:hint="cs"/>
          <w:sz w:val="24"/>
          <w:szCs w:val="24"/>
          <w:rtl/>
        </w:rPr>
        <w:t>חולצו</w:t>
      </w:r>
      <w:r w:rsidR="00E34A1A" w:rsidRPr="00E34A1A">
        <w:rPr>
          <w:rFonts w:ascii="David" w:hAnsi="David" w:cs="David"/>
          <w:sz w:val="24"/>
          <w:szCs w:val="24"/>
          <w:rtl/>
        </w:rPr>
        <w:t xml:space="preserve"> ממאגר נתוני השירות המטאורולוגי הישראלי </w:t>
      </w:r>
      <w:r w:rsidR="00813F28">
        <w:rPr>
          <w:rFonts w:ascii="David" w:hAnsi="David" w:cs="David" w:hint="cs"/>
          <w:sz w:val="24"/>
          <w:szCs w:val="24"/>
          <w:rtl/>
        </w:rPr>
        <w:t xml:space="preserve">מאזור </w:t>
      </w:r>
      <w:r w:rsidR="00E34A1A" w:rsidRPr="00E34A1A">
        <w:rPr>
          <w:rFonts w:ascii="David" w:hAnsi="David" w:cs="David"/>
          <w:sz w:val="24"/>
          <w:szCs w:val="24"/>
          <w:rtl/>
        </w:rPr>
        <w:t>בקיבוץ דפנה</w:t>
      </w:r>
      <w:r w:rsidR="009416B3">
        <w:rPr>
          <w:rFonts w:ascii="David" w:hAnsi="David" w:cs="David" w:hint="cs"/>
          <w:sz w:val="24"/>
          <w:szCs w:val="24"/>
          <w:rtl/>
        </w:rPr>
        <w:t xml:space="preserve">. </w:t>
      </w:r>
      <w:r w:rsidR="00E34A1A"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00E34A1A" w:rsidRPr="00E34A1A">
        <w:rPr>
          <w:rFonts w:ascii="David" w:hAnsi="David" w:cs="David"/>
          <w:sz w:val="24"/>
          <w:szCs w:val="24"/>
          <w:rtl/>
        </w:rPr>
        <w:t xml:space="preserve"> ל3 </w:t>
      </w:r>
      <w:r w:rsidR="00813F28">
        <w:rPr>
          <w:rFonts w:ascii="David" w:hAnsi="David" w:cs="David" w:hint="cs"/>
          <w:sz w:val="24"/>
          <w:szCs w:val="24"/>
          <w:rtl/>
        </w:rPr>
        <w:t xml:space="preserve">קבוצות </w:t>
      </w:r>
      <w:r w:rsidR="00E34A1A" w:rsidRPr="00E34A1A">
        <w:rPr>
          <w:rFonts w:ascii="David" w:hAnsi="David" w:cs="David"/>
          <w:sz w:val="24"/>
          <w:szCs w:val="24"/>
          <w:rtl/>
        </w:rPr>
        <w:t xml:space="preserve">עשרת (10 ימים) </w:t>
      </w:r>
      <w:r w:rsidR="00813F28">
        <w:rPr>
          <w:rFonts w:ascii="David" w:hAnsi="David" w:cs="David" w:hint="cs"/>
          <w:sz w:val="24"/>
          <w:szCs w:val="24"/>
          <w:rtl/>
        </w:rPr>
        <w:t>ו</w:t>
      </w:r>
      <w:r w:rsidR="00E34A1A" w:rsidRPr="00E34A1A">
        <w:rPr>
          <w:rFonts w:ascii="David" w:hAnsi="David" w:cs="David"/>
          <w:sz w:val="24"/>
          <w:szCs w:val="24"/>
          <w:rtl/>
        </w:rPr>
        <w:t>בכל חודש</w:t>
      </w:r>
      <w:r w:rsidR="009416B3">
        <w:rPr>
          <w:rFonts w:ascii="David" w:hAnsi="David" w:cs="David" w:hint="cs"/>
          <w:sz w:val="24"/>
          <w:szCs w:val="24"/>
          <w:rtl/>
        </w:rPr>
        <w:t xml:space="preserve"> ולכל עשרת בוצע חישוב ממוצע יומי באופן נפרד.</w:t>
      </w:r>
    </w:p>
    <w:p w14:paraId="472EE755" w14:textId="5B8CC8DF" w:rsidR="00DA7AE8" w:rsidRDefault="00DA7AE8" w:rsidP="00DA7AE8">
      <w:pPr>
        <w:bidi/>
        <w:spacing w:line="360" w:lineRule="auto"/>
        <w:rPr>
          <w:rFonts w:ascii="David" w:hAnsi="David" w:cs="David"/>
          <w:sz w:val="24"/>
          <w:szCs w:val="24"/>
          <w:rtl/>
        </w:rPr>
      </w:pPr>
      <w:r w:rsidRPr="00DA7AE8">
        <w:rPr>
          <w:rFonts w:ascii="David" w:hAnsi="David" w:cs="David"/>
          <w:sz w:val="24"/>
          <w:szCs w:val="24"/>
          <w:rtl/>
        </w:rPr>
        <w:t>דוגמת חישוב ממוצע גשמים- חודש ינואר, עשרת 2 (11.1-20.1):</w:t>
      </w:r>
    </w:p>
    <w:p w14:paraId="430309C6" w14:textId="79C81F1A" w:rsidR="0007769C" w:rsidRPr="0007769C" w:rsidRDefault="0007769C" w:rsidP="0007769C">
      <w:pPr>
        <w:bidi/>
        <w:spacing w:line="360" w:lineRule="auto"/>
        <w:jc w:val="center"/>
        <w:rPr>
          <w:rFonts w:ascii="David" w:eastAsiaTheme="minorEastAsia" w:hAnsi="David" w:cs="David"/>
          <w:sz w:val="24"/>
          <w:szCs w:val="24"/>
          <w:rtl/>
        </w:rPr>
      </w:pPr>
      <w:r w:rsidRPr="0007769C">
        <w:rPr>
          <w:rFonts w:ascii="David" w:eastAsiaTheme="minorEastAsia" w:hAnsi="David" w:cs="David" w:hint="cs"/>
          <w:b/>
          <w:bCs/>
          <w:sz w:val="24"/>
          <w:szCs w:val="24"/>
          <w:rtl/>
        </w:rPr>
        <w:t xml:space="preserve">טבלה </w:t>
      </w:r>
      <w:r>
        <w:rPr>
          <w:rFonts w:ascii="David" w:eastAsiaTheme="minorEastAsia" w:hAnsi="David" w:cs="David" w:hint="cs"/>
          <w:b/>
          <w:bCs/>
          <w:sz w:val="24"/>
          <w:szCs w:val="24"/>
          <w:rtl/>
        </w:rPr>
        <w:t>4</w:t>
      </w:r>
      <w:r w:rsidRPr="0007769C">
        <w:rPr>
          <w:rFonts w:ascii="David" w:eastAsiaTheme="minorEastAsia" w:hAnsi="David" w:cs="David" w:hint="cs"/>
          <w:sz w:val="24"/>
          <w:szCs w:val="24"/>
          <w:rtl/>
        </w:rPr>
        <w:t>: נתוני לעשרת השנייה של חודש ינואר לשנת 2021</w:t>
      </w:r>
    </w:p>
    <w:tbl>
      <w:tblPr>
        <w:tblStyle w:val="TableGrid"/>
        <w:bidiVisual/>
        <w:tblW w:w="9464" w:type="dxa"/>
        <w:tblLook w:val="04A0" w:firstRow="1" w:lastRow="0" w:firstColumn="1" w:lastColumn="0" w:noHBand="0" w:noVBand="1"/>
      </w:tblPr>
      <w:tblGrid>
        <w:gridCol w:w="794"/>
        <w:gridCol w:w="867"/>
        <w:gridCol w:w="867"/>
        <w:gridCol w:w="867"/>
        <w:gridCol w:w="867"/>
        <w:gridCol w:w="867"/>
        <w:gridCol w:w="867"/>
        <w:gridCol w:w="867"/>
        <w:gridCol w:w="867"/>
        <w:gridCol w:w="867"/>
        <w:gridCol w:w="867"/>
      </w:tblGrid>
      <w:tr w:rsidR="00CB79F8" w14:paraId="4FFF7550" w14:textId="364F9FA2" w:rsidTr="00CB79F8">
        <w:trPr>
          <w:trHeight w:val="664"/>
        </w:trPr>
        <w:tc>
          <w:tcPr>
            <w:tcW w:w="794" w:type="dxa"/>
          </w:tcPr>
          <w:p w14:paraId="46F19395" w14:textId="1DE77EDA" w:rsidR="00CB79F8" w:rsidRDefault="00CB79F8" w:rsidP="00DA7AE8">
            <w:pPr>
              <w:bidi/>
              <w:spacing w:line="360" w:lineRule="auto"/>
              <w:jc w:val="center"/>
              <w:rPr>
                <w:rFonts w:ascii="David" w:eastAsiaTheme="minorEastAsia" w:hAnsi="David" w:cs="David" w:hint="cs"/>
                <w:sz w:val="24"/>
                <w:szCs w:val="24"/>
                <w:rtl/>
              </w:rPr>
            </w:pPr>
            <w:r>
              <w:rPr>
                <w:rFonts w:ascii="David" w:eastAsiaTheme="minorEastAsia" w:hAnsi="David" w:cs="David" w:hint="cs"/>
                <w:sz w:val="24"/>
                <w:szCs w:val="24"/>
                <w:rtl/>
              </w:rPr>
              <w:t>תאריך</w:t>
            </w:r>
          </w:p>
        </w:tc>
        <w:tc>
          <w:tcPr>
            <w:tcW w:w="867" w:type="dxa"/>
          </w:tcPr>
          <w:p w14:paraId="3CB7A5E7" w14:textId="7DACCC4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11.1.21</w:t>
            </w:r>
          </w:p>
        </w:tc>
        <w:tc>
          <w:tcPr>
            <w:tcW w:w="867" w:type="dxa"/>
          </w:tcPr>
          <w:p w14:paraId="6C646289" w14:textId="35DEB81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12.1.21</w:t>
            </w:r>
          </w:p>
        </w:tc>
        <w:tc>
          <w:tcPr>
            <w:tcW w:w="867" w:type="dxa"/>
          </w:tcPr>
          <w:p w14:paraId="622516E1" w14:textId="3326BCF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13.1.21</w:t>
            </w:r>
          </w:p>
        </w:tc>
        <w:tc>
          <w:tcPr>
            <w:tcW w:w="867" w:type="dxa"/>
          </w:tcPr>
          <w:p w14:paraId="43EBB258" w14:textId="18179D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14.1.21</w:t>
            </w:r>
          </w:p>
        </w:tc>
        <w:tc>
          <w:tcPr>
            <w:tcW w:w="867" w:type="dxa"/>
          </w:tcPr>
          <w:p w14:paraId="4425B66E" w14:textId="7CCB512C"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15.1.21</w:t>
            </w:r>
          </w:p>
        </w:tc>
        <w:tc>
          <w:tcPr>
            <w:tcW w:w="867" w:type="dxa"/>
          </w:tcPr>
          <w:p w14:paraId="75D47957" w14:textId="7847264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16.1.21</w:t>
            </w:r>
          </w:p>
        </w:tc>
        <w:tc>
          <w:tcPr>
            <w:tcW w:w="867" w:type="dxa"/>
          </w:tcPr>
          <w:p w14:paraId="73400792" w14:textId="039CEA8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17.1.21</w:t>
            </w:r>
          </w:p>
        </w:tc>
        <w:tc>
          <w:tcPr>
            <w:tcW w:w="867" w:type="dxa"/>
          </w:tcPr>
          <w:p w14:paraId="7A6F6DBD" w14:textId="4F9070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18.1.21</w:t>
            </w:r>
          </w:p>
        </w:tc>
        <w:tc>
          <w:tcPr>
            <w:tcW w:w="867" w:type="dxa"/>
          </w:tcPr>
          <w:p w14:paraId="1FD1D5B0" w14:textId="1C6EE682"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19.1.21</w:t>
            </w:r>
          </w:p>
        </w:tc>
        <w:tc>
          <w:tcPr>
            <w:tcW w:w="867" w:type="dxa"/>
          </w:tcPr>
          <w:p w14:paraId="27ABCF76" w14:textId="239199A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20.1.21</w:t>
            </w:r>
          </w:p>
        </w:tc>
      </w:tr>
      <w:tr w:rsidR="00CB79F8" w14:paraId="1C7B8C00" w14:textId="0542B1E5" w:rsidTr="00CB79F8">
        <w:trPr>
          <w:trHeight w:val="900"/>
        </w:trPr>
        <w:tc>
          <w:tcPr>
            <w:tcW w:w="794" w:type="dxa"/>
          </w:tcPr>
          <w:p w14:paraId="164456A1" w14:textId="4673FC2F" w:rsidR="00CB79F8" w:rsidRDefault="00CB79F8" w:rsidP="00DA7AE8">
            <w:pPr>
              <w:bidi/>
              <w:spacing w:line="360" w:lineRule="auto"/>
              <w:jc w:val="center"/>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p>
        </w:tc>
        <w:tc>
          <w:tcPr>
            <w:tcW w:w="867" w:type="dxa"/>
          </w:tcPr>
          <w:p w14:paraId="56BC2CCA" w14:textId="0336BEE4"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0C0F141B" w14:textId="6645EBD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398317AA" w14:textId="14BFBDE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3.8</w:t>
            </w:r>
          </w:p>
        </w:tc>
        <w:tc>
          <w:tcPr>
            <w:tcW w:w="867" w:type="dxa"/>
          </w:tcPr>
          <w:p w14:paraId="752FB603" w14:textId="63F16F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21.6</w:t>
            </w:r>
          </w:p>
        </w:tc>
        <w:tc>
          <w:tcPr>
            <w:tcW w:w="867" w:type="dxa"/>
          </w:tcPr>
          <w:p w14:paraId="42668873" w14:textId="4048427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728D8B40" w14:textId="7A8E665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16.8</w:t>
            </w:r>
          </w:p>
        </w:tc>
        <w:tc>
          <w:tcPr>
            <w:tcW w:w="867" w:type="dxa"/>
          </w:tcPr>
          <w:p w14:paraId="3B241089" w14:textId="5CAA482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42.9</w:t>
            </w:r>
          </w:p>
        </w:tc>
        <w:tc>
          <w:tcPr>
            <w:tcW w:w="867" w:type="dxa"/>
          </w:tcPr>
          <w:p w14:paraId="719B1C07" w14:textId="5BB34C9D"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4.5</w:t>
            </w:r>
          </w:p>
        </w:tc>
        <w:tc>
          <w:tcPr>
            <w:tcW w:w="867" w:type="dxa"/>
          </w:tcPr>
          <w:p w14:paraId="668F2496" w14:textId="1B8A23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43.2</w:t>
            </w:r>
          </w:p>
        </w:tc>
        <w:tc>
          <w:tcPr>
            <w:tcW w:w="867" w:type="dxa"/>
          </w:tcPr>
          <w:p w14:paraId="6AAF515D" w14:textId="55B72B8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5.5</w:t>
            </w:r>
          </w:p>
        </w:tc>
      </w:tr>
    </w:tbl>
    <w:p w14:paraId="2C522C62" w14:textId="77777777" w:rsidR="0007769C" w:rsidRDefault="0007769C" w:rsidP="00CB79F8">
      <w:pPr>
        <w:bidi/>
        <w:spacing w:line="360" w:lineRule="auto"/>
        <w:jc w:val="center"/>
        <w:rPr>
          <w:rFonts w:ascii="David" w:eastAsiaTheme="minorEastAsia" w:hAnsi="David" w:cs="David"/>
          <w:sz w:val="24"/>
          <w:szCs w:val="24"/>
          <w:rtl/>
        </w:rPr>
      </w:pPr>
    </w:p>
    <w:p w14:paraId="6DBDA452" w14:textId="3B415AB9" w:rsidR="00DA7AE8" w:rsidRPr="00CB79F8" w:rsidRDefault="00DA7AE8" w:rsidP="0007769C">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m:t>
              </m:r>
              <m:r>
                <w:rPr>
                  <w:rFonts w:ascii="Cambria Math" w:hAnsi="Cambria Math" w:cs="David"/>
                  <w:sz w:val="24"/>
                  <w:szCs w:val="24"/>
                </w:rPr>
                <m:t>0+0+3.8+</m:t>
              </m:r>
              <m:r>
                <w:rPr>
                  <w:rFonts w:ascii="Cambria Math" w:hAnsi="Cambria Math" w:cs="David"/>
                  <w:sz w:val="24"/>
                  <w:szCs w:val="24"/>
                </w:rPr>
                <m:t>…</m:t>
              </m:r>
              <m:r>
                <w:rPr>
                  <w:rFonts w:ascii="Cambria Math" w:hAnsi="Cambria Math" w:cs="David"/>
                  <w:sz w:val="24"/>
                  <w:szCs w:val="24"/>
                </w:rPr>
                <m:t>+5.5</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 xml:space="preserve">10 </m:t>
              </m:r>
            </m:den>
          </m:f>
          <m:r>
            <w:rPr>
              <w:rFonts w:ascii="Cambria Math" w:hAnsi="Cambria Math" w:cs="David"/>
              <w:sz w:val="24"/>
              <w:szCs w:val="24"/>
            </w:rPr>
            <m:t>=</m:t>
          </m:r>
          <m:r>
            <w:rPr>
              <w:rFonts w:ascii="Cambria Math" w:hAnsi="Cambria Math" w:cs="David"/>
              <w:sz w:val="24"/>
              <w:szCs w:val="24"/>
            </w:rPr>
            <m:t>13.83</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m:oMathPara>
    </w:p>
    <w:p w14:paraId="66FC9228" w14:textId="77777777" w:rsidR="00200E32" w:rsidRDefault="00200E32" w:rsidP="00200E32">
      <w:pPr>
        <w:bidi/>
        <w:spacing w:line="360" w:lineRule="auto"/>
        <w:rPr>
          <w:rFonts w:ascii="David" w:hAnsi="David" w:cs="David"/>
          <w:sz w:val="24"/>
          <w:szCs w:val="24"/>
          <w:rtl/>
        </w:rPr>
      </w:pPr>
    </w:p>
    <w:p w14:paraId="02E9CD2E" w14:textId="5541E74F" w:rsidR="00E34A1A" w:rsidRPr="009416B3" w:rsidRDefault="009416B3" w:rsidP="009416B3">
      <w:pPr>
        <w:bidi/>
        <w:spacing w:line="360" w:lineRule="auto"/>
        <w:rPr>
          <w:rFonts w:ascii="David" w:hAnsi="David" w:cs="David" w:hint="cs"/>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w:t>
      </w:r>
      <w:r w:rsidR="0007769C">
        <w:rPr>
          <w:rFonts w:ascii="David" w:hAnsi="David" w:cs="David" w:hint="cs"/>
          <w:sz w:val="24"/>
          <w:szCs w:val="24"/>
          <w:rtl/>
        </w:rPr>
        <w:t>.</w:t>
      </w:r>
    </w:p>
    <w:p w14:paraId="02E69F4A" w14:textId="0DB60A43"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והברוטו של ההשקיה </w:t>
      </w:r>
      <w:r w:rsidR="0007769C">
        <w:rPr>
          <w:rFonts w:ascii="David" w:hAnsi="David" w:cs="David" w:hint="cs"/>
          <w:sz w:val="24"/>
          <w:szCs w:val="24"/>
          <w:rtl/>
        </w:rPr>
        <w:t>נשתמש</w:t>
      </w:r>
      <w:r w:rsidRPr="00E34A1A">
        <w:rPr>
          <w:rFonts w:ascii="David" w:hAnsi="David" w:cs="David"/>
          <w:sz w:val="24"/>
          <w:szCs w:val="24"/>
          <w:rtl/>
        </w:rPr>
        <w:t xml:space="preserve"> </w:t>
      </w:r>
      <w:r w:rsidR="0007769C">
        <w:rPr>
          <w:rFonts w:ascii="David" w:hAnsi="David" w:cs="David" w:hint="cs"/>
          <w:sz w:val="24"/>
          <w:szCs w:val="24"/>
          <w:rtl/>
        </w:rPr>
        <w:t>במשוואה 1.</w:t>
      </w:r>
      <w:r w:rsidRPr="00E34A1A">
        <w:rPr>
          <w:rFonts w:ascii="David" w:hAnsi="David" w:cs="David"/>
          <w:sz w:val="24"/>
          <w:szCs w:val="24"/>
          <w:rtl/>
        </w:rPr>
        <w:t xml:space="preserve"> </w:t>
      </w:r>
    </w:p>
    <w:p w14:paraId="78960A88" w14:textId="53A75E1B" w:rsidR="00DA7AE8" w:rsidRPr="00E34A1A" w:rsidRDefault="00DA7AE8" w:rsidP="00DA7AE8">
      <w:pPr>
        <w:bidi/>
        <w:spacing w:line="360" w:lineRule="auto"/>
        <w:rPr>
          <w:rFonts w:ascii="David" w:hAnsi="David" w:cs="David"/>
          <w:sz w:val="24"/>
          <w:szCs w:val="24"/>
          <w:rtl/>
        </w:rPr>
      </w:pPr>
      <w:r w:rsidRPr="00E34A1A">
        <w:rPr>
          <w:rFonts w:ascii="David" w:hAnsi="David" w:cs="David"/>
          <w:sz w:val="24"/>
          <w:szCs w:val="24"/>
          <w:rtl/>
        </w:rPr>
        <w:t xml:space="preserve">*בעשרת בה </w:t>
      </w:r>
      <w:r w:rsidR="0007769C">
        <w:rPr>
          <w:rFonts w:ascii="David" w:hAnsi="David" w:cs="David" w:hint="cs"/>
          <w:sz w:val="24"/>
          <w:szCs w:val="24"/>
          <w:rtl/>
        </w:rPr>
        <w:t xml:space="preserve">חושב </w:t>
      </w:r>
      <w:r w:rsidRPr="00E34A1A">
        <w:rPr>
          <w:rFonts w:ascii="David" w:hAnsi="David" w:cs="David"/>
          <w:sz w:val="24"/>
          <w:szCs w:val="24"/>
          <w:rtl/>
        </w:rPr>
        <w:t xml:space="preserve">ערך שלילי של דרישת השקיה </w:t>
      </w:r>
      <w:r w:rsidR="0007769C">
        <w:rPr>
          <w:rFonts w:ascii="David" w:hAnsi="David" w:cs="David" w:hint="cs"/>
          <w:sz w:val="24"/>
          <w:szCs w:val="24"/>
          <w:rtl/>
        </w:rPr>
        <w:t>המשמעות היא</w:t>
      </w:r>
      <w:r w:rsidRPr="00E34A1A">
        <w:rPr>
          <w:rFonts w:ascii="David" w:hAnsi="David" w:cs="David"/>
          <w:sz w:val="24"/>
          <w:szCs w:val="24"/>
          <w:rtl/>
        </w:rPr>
        <w:t xml:space="preserve"> שכמות הגשם הנמדדה הייתה גדולה מ</w:t>
      </w:r>
      <w:r w:rsidR="0007769C">
        <w:rPr>
          <w:rFonts w:ascii="David" w:hAnsi="David" w:cs="David" w:hint="cs"/>
          <w:sz w:val="24"/>
          <w:szCs w:val="24"/>
          <w:rtl/>
        </w:rPr>
        <w:t>ד</w:t>
      </w:r>
      <w:r w:rsidRPr="00E34A1A">
        <w:rPr>
          <w:rFonts w:ascii="David" w:hAnsi="David" w:cs="David"/>
          <w:sz w:val="24"/>
          <w:szCs w:val="24"/>
          <w:rtl/>
        </w:rPr>
        <w:t>רישת הצמח לכן דריש</w:t>
      </w:r>
      <w:r w:rsidR="005133B2">
        <w:rPr>
          <w:rFonts w:ascii="David" w:hAnsi="David" w:cs="David" w:hint="cs"/>
          <w:sz w:val="24"/>
          <w:szCs w:val="24"/>
          <w:rtl/>
        </w:rPr>
        <w:t>ת</w:t>
      </w:r>
      <w:r w:rsidRPr="00E34A1A">
        <w:rPr>
          <w:rFonts w:ascii="David" w:hAnsi="David" w:cs="David"/>
          <w:sz w:val="24"/>
          <w:szCs w:val="24"/>
          <w:rtl/>
        </w:rPr>
        <w:t xml:space="preserve"> ברוט</w:t>
      </w:r>
      <w:r w:rsidR="005133B2">
        <w:rPr>
          <w:rFonts w:ascii="David" w:hAnsi="David" w:cs="David" w:hint="cs"/>
          <w:sz w:val="24"/>
          <w:szCs w:val="24"/>
          <w:rtl/>
        </w:rPr>
        <w:t xml:space="preserve">ו היא </w:t>
      </w:r>
      <m:oMath>
        <m:r>
          <w:rPr>
            <w:rFonts w:ascii="Cambria Math" w:hAnsi="Cambria Math" w:cs="David"/>
            <w:sz w:val="24"/>
            <w:szCs w:val="24"/>
          </w:rPr>
          <m:t xml:space="preserve"> 0</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hAnsi="David" w:cs="David" w:hint="cs"/>
          <w:sz w:val="24"/>
          <w:szCs w:val="24"/>
          <w:rtl/>
        </w:rPr>
        <w:t>.</w:t>
      </w:r>
    </w:p>
    <w:p w14:paraId="2F1EFA52" w14:textId="77777777" w:rsidR="00DA7AE8" w:rsidRPr="00E34A1A" w:rsidRDefault="00DA7AE8" w:rsidP="00E04862">
      <w:pPr>
        <w:bidi/>
        <w:spacing w:line="360" w:lineRule="auto"/>
        <w:rPr>
          <w:rFonts w:ascii="David" w:hAnsi="David" w:cs="David"/>
          <w:sz w:val="24"/>
          <w:szCs w:val="24"/>
          <w:rtl/>
        </w:rPr>
      </w:pPr>
      <w:r w:rsidRPr="00E34A1A">
        <w:rPr>
          <w:rFonts w:ascii="David" w:hAnsi="David" w:cs="David"/>
          <w:sz w:val="24"/>
          <w:szCs w:val="24"/>
          <w:rtl/>
        </w:rPr>
        <w:t xml:space="preserve">דוגמת חישוב דרישה ברוטו- חודש </w:t>
      </w:r>
      <w:r>
        <w:rPr>
          <w:rFonts w:ascii="David" w:hAnsi="David" w:cs="David" w:hint="cs"/>
          <w:sz w:val="24"/>
          <w:szCs w:val="24"/>
          <w:rtl/>
        </w:rPr>
        <w:t>אפריל</w:t>
      </w:r>
      <w:r w:rsidRPr="00E34A1A">
        <w:rPr>
          <w:rFonts w:ascii="David" w:hAnsi="David" w:cs="David"/>
          <w:sz w:val="24"/>
          <w:szCs w:val="24"/>
          <w:rtl/>
        </w:rPr>
        <w:t xml:space="preserve">, עשרת </w:t>
      </w:r>
      <w:r>
        <w:rPr>
          <w:rFonts w:ascii="David" w:hAnsi="David" w:cs="David" w:hint="cs"/>
          <w:sz w:val="24"/>
          <w:szCs w:val="24"/>
          <w:rtl/>
        </w:rPr>
        <w:t>2</w:t>
      </w:r>
      <w:r w:rsidRPr="00E34A1A">
        <w:rPr>
          <w:rFonts w:ascii="David" w:hAnsi="David" w:cs="David"/>
          <w:sz w:val="24"/>
          <w:szCs w:val="24"/>
          <w:rtl/>
        </w:rPr>
        <w:t xml:space="preserve"> (</w:t>
      </w:r>
      <w:r>
        <w:rPr>
          <w:rFonts w:ascii="David" w:hAnsi="David" w:cs="David" w:hint="cs"/>
          <w:sz w:val="24"/>
          <w:szCs w:val="24"/>
          <w:rtl/>
        </w:rPr>
        <w:t>11.4.21-20.4.21</w:t>
      </w:r>
      <w:r w:rsidRPr="00E34A1A">
        <w:rPr>
          <w:rFonts w:ascii="David" w:hAnsi="David" w:cs="David"/>
          <w:sz w:val="24"/>
          <w:szCs w:val="24"/>
          <w:rtl/>
        </w:rPr>
        <w:t>):</w:t>
      </w:r>
    </w:p>
    <w:p w14:paraId="1B7DBE66" w14:textId="697CC868" w:rsidR="00DA7AE8" w:rsidRPr="00E34A1A" w:rsidRDefault="00E04862" w:rsidP="005133B2">
      <w:pPr>
        <w:bidi/>
        <w:spacing w:line="360" w:lineRule="auto"/>
        <w:rPr>
          <w:rFonts w:ascii="David" w:hAnsi="David" w:cs="David"/>
          <w:sz w:val="24"/>
          <w:szCs w:val="24"/>
          <w:rtl/>
        </w:rPr>
      </w:pPr>
      <w:r>
        <w:rPr>
          <w:rFonts w:ascii="David" w:hAnsi="David" w:cs="David" w:hint="cs"/>
          <w:sz w:val="24"/>
          <w:szCs w:val="24"/>
          <w:rtl/>
        </w:rPr>
        <w:t>כאשר ה</w:t>
      </w:r>
      <w:r w:rsidR="00DA7AE8" w:rsidRPr="00E34A1A">
        <w:rPr>
          <w:rFonts w:ascii="David" w:hAnsi="David" w:cs="David"/>
          <w:sz w:val="24"/>
          <w:szCs w:val="24"/>
          <w:rtl/>
        </w:rPr>
        <w:t xml:space="preserve">גשם בעשרת זו </w:t>
      </w:r>
      <w:r w:rsidR="00DA7AE8">
        <w:rPr>
          <w:rFonts w:ascii="David" w:hAnsi="David" w:cs="David" w:hint="cs"/>
          <w:sz w:val="24"/>
          <w:szCs w:val="24"/>
          <w:rtl/>
        </w:rPr>
        <w:t xml:space="preserve"> </w:t>
      </w:r>
      <m:oMath>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eastAsiaTheme="minorEastAsia" w:hAnsi="David" w:cs="David" w:hint="cs"/>
          <w:sz w:val="24"/>
          <w:szCs w:val="24"/>
          <w:rtl/>
        </w:rPr>
        <w:t xml:space="preserve"> </w:t>
      </w:r>
      <w:r>
        <w:rPr>
          <w:rFonts w:ascii="David" w:hAnsi="David" w:cs="David" w:hint="cs"/>
          <w:sz w:val="24"/>
          <w:szCs w:val="24"/>
          <w:rtl/>
        </w:rPr>
        <w:t>ו</w:t>
      </w:r>
      <w:r w:rsidR="00DA7AE8" w:rsidRPr="00E34A1A">
        <w:rPr>
          <w:rFonts w:ascii="David" w:hAnsi="David" w:cs="David"/>
          <w:sz w:val="24"/>
          <w:szCs w:val="24"/>
          <w:rtl/>
        </w:rPr>
        <w:t>את שאר הערכים כאמור נזניח</w:t>
      </w:r>
      <w:r w:rsidR="00813F28">
        <w:rPr>
          <w:rFonts w:ascii="David" w:hAnsi="David" w:cs="David" w:hint="cs"/>
          <w:sz w:val="24"/>
          <w:szCs w:val="24"/>
          <w:rtl/>
        </w:rPr>
        <w:t>:</w:t>
      </w:r>
    </w:p>
    <w:p w14:paraId="41FE0381" w14:textId="7B289C36" w:rsidR="00DA7AE8" w:rsidRPr="00E04862" w:rsidRDefault="00DA7AE8" w:rsidP="00DA7AE8">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3.17</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0.9</m:t>
              </m:r>
            </m:den>
          </m:f>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48D94B66" w14:textId="77777777" w:rsidR="00DA7AE8" w:rsidRPr="00E34A1A" w:rsidRDefault="00DA7AE8" w:rsidP="00DA7AE8">
      <w:pPr>
        <w:bidi/>
        <w:spacing w:line="360" w:lineRule="auto"/>
        <w:rPr>
          <w:rFonts w:ascii="David" w:hAnsi="David" w:cs="David"/>
          <w:i/>
          <w:sz w:val="24"/>
          <w:szCs w:val="24"/>
          <w:rtl/>
        </w:rPr>
      </w:pPr>
      <w:r w:rsidRPr="00E34A1A">
        <w:rPr>
          <w:rFonts w:ascii="David" w:hAnsi="David" w:cs="David"/>
          <w:i/>
          <w:sz w:val="24"/>
          <w:szCs w:val="24"/>
          <w:rtl/>
        </w:rPr>
        <w:lastRenderedPageBreak/>
        <w:t>מכאן חישבנו את הדרישה של כלל השטח הנטוע וחילקנו במס' הטפטפות הכולל בחלקה על מנת למצוא את דרישת ההשקיה של כל טפטפת.</w:t>
      </w:r>
    </w:p>
    <w:p w14:paraId="532E523C" w14:textId="77777777" w:rsidR="00DA7AE8" w:rsidRPr="00E34A1A" w:rsidRDefault="00DA7AE8" w:rsidP="00E04862">
      <w:pPr>
        <w:bidi/>
        <w:spacing w:line="360" w:lineRule="auto"/>
        <w:rPr>
          <w:rFonts w:ascii="David" w:hAnsi="David" w:cs="David"/>
          <w:i/>
          <w:sz w:val="24"/>
          <w:szCs w:val="24"/>
          <w:rtl/>
        </w:rPr>
      </w:pPr>
      <w:r w:rsidRPr="00E34A1A">
        <w:rPr>
          <w:rFonts w:ascii="David" w:hAnsi="David" w:cs="David"/>
          <w:i/>
          <w:sz w:val="24"/>
          <w:szCs w:val="24"/>
          <w:rtl/>
        </w:rPr>
        <w:t>דוגמת חישוב דרישה לטפטפת- חודש</w:t>
      </w:r>
      <w:r>
        <w:rPr>
          <w:rFonts w:ascii="David" w:hAnsi="David" w:cs="David" w:hint="cs"/>
          <w:i/>
          <w:sz w:val="24"/>
          <w:szCs w:val="24"/>
          <w:rtl/>
        </w:rPr>
        <w:t xml:space="preserve"> אפריל</w:t>
      </w:r>
      <w:r w:rsidRPr="00E34A1A">
        <w:rPr>
          <w:rFonts w:ascii="David" w:hAnsi="David" w:cs="David"/>
          <w:i/>
          <w:sz w:val="24"/>
          <w:szCs w:val="24"/>
          <w:rtl/>
        </w:rPr>
        <w:t xml:space="preserve">, עשרת </w:t>
      </w:r>
      <w:r>
        <w:rPr>
          <w:rFonts w:ascii="David" w:hAnsi="David" w:cs="David" w:hint="cs"/>
          <w:i/>
          <w:sz w:val="24"/>
          <w:szCs w:val="24"/>
          <w:rtl/>
        </w:rPr>
        <w:t>2</w:t>
      </w:r>
      <w:r w:rsidRPr="00E34A1A">
        <w:rPr>
          <w:rFonts w:ascii="David" w:hAnsi="David" w:cs="David"/>
          <w:i/>
          <w:sz w:val="24"/>
          <w:szCs w:val="24"/>
          <w:rtl/>
        </w:rPr>
        <w:t xml:space="preserve"> (</w:t>
      </w:r>
      <w:r>
        <w:rPr>
          <w:rFonts w:ascii="David" w:hAnsi="David" w:cs="David" w:hint="cs"/>
          <w:i/>
          <w:sz w:val="24"/>
          <w:szCs w:val="24"/>
          <w:rtl/>
        </w:rPr>
        <w:t>11.4.21-20.4.21</w:t>
      </w:r>
      <w:r w:rsidRPr="00E34A1A">
        <w:rPr>
          <w:rFonts w:ascii="David" w:hAnsi="David" w:cs="David"/>
          <w:i/>
          <w:sz w:val="24"/>
          <w:szCs w:val="24"/>
          <w:rtl/>
        </w:rPr>
        <w:t>):</w:t>
      </w:r>
    </w:p>
    <w:p w14:paraId="33159AE5" w14:textId="6C493E51" w:rsidR="00DA7AE8" w:rsidRPr="00E34A1A" w:rsidRDefault="00E04862" w:rsidP="00DA7AE8">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num>
            <m:den>
              <m:r>
                <w:rPr>
                  <w:rFonts w:ascii="Cambria Math" w:hAnsi="Cambria Math" w:cs="David"/>
                  <w:sz w:val="24"/>
                  <w:szCs w:val="24"/>
                </w:rPr>
                <m:t>N</m:t>
              </m:r>
            </m:den>
          </m:f>
          <m:d>
            <m:dPr>
              <m:begChr m:val="["/>
              <m:endChr m:val="]"/>
              <m:ctrlPr>
                <w:rPr>
                  <w:rFonts w:ascii="Cambria Math" w:hAnsi="Cambria Math" w:cs="David"/>
                  <w:i/>
                  <w:sz w:val="24"/>
                  <w:szCs w:val="24"/>
                </w:rPr>
              </m:ctrlPr>
            </m:dPr>
            <m:e>
              <m:r>
                <w:rPr>
                  <w:rFonts w:ascii="Cambria Math" w:hAnsi="Cambria Math" w:cs="David"/>
                  <w:sz w:val="24"/>
                  <w:szCs w:val="24"/>
                </w:rPr>
                <m:t>14</m:t>
              </m:r>
            </m:e>
          </m:d>
        </m:oMath>
      </m:oMathPara>
    </w:p>
    <w:bookmarkEnd w:id="1"/>
    <w:p w14:paraId="70658988" w14:textId="3A046809" w:rsidR="00DA7AE8" w:rsidRPr="00E04862" w:rsidRDefault="00E04862" w:rsidP="00E04862">
      <w:pPr>
        <w:bidi/>
        <w:spacing w:line="360" w:lineRule="auto"/>
        <w:rPr>
          <w:rFonts w:ascii="David" w:hAnsi="David" w:cs="David" w:hint="cs"/>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oMath>
      <w:r>
        <w:rPr>
          <w:rFonts w:ascii="David" w:eastAsiaTheme="minorEastAsia" w:hAnsi="David" w:cs="David" w:hint="cs"/>
          <w:i/>
          <w:sz w:val="24"/>
          <w:szCs w:val="24"/>
          <w:rtl/>
        </w:rPr>
        <w:t xml:space="preserve"> זה </w:t>
      </w:r>
      <w:r w:rsidR="00DA7AE8" w:rsidRPr="00E34A1A">
        <w:rPr>
          <w:rFonts w:ascii="David" w:hAnsi="David" w:cs="David"/>
          <w:sz w:val="24"/>
          <w:szCs w:val="24"/>
          <w:rtl/>
        </w:rPr>
        <w:t xml:space="preserve">סך השטח הנטוע- </w:t>
      </w:r>
      <w:r w:rsidR="00DA7AE8"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זה ס</w:t>
      </w:r>
      <w:r w:rsidR="00DA7AE8" w:rsidRPr="00E34A1A">
        <w:rPr>
          <w:rFonts w:ascii="David" w:hAnsi="David" w:cs="David"/>
          <w:sz w:val="24"/>
          <w:szCs w:val="24"/>
          <w:rtl/>
        </w:rPr>
        <w:t xml:space="preserve">ך מוציאי המים </w:t>
      </w:r>
      <w:r>
        <w:rPr>
          <w:rFonts w:ascii="David" w:hAnsi="David" w:cs="David"/>
          <w:sz w:val="24"/>
          <w:szCs w:val="24"/>
          <w:rtl/>
        </w:rPr>
        <w:t>–</w:t>
      </w:r>
      <w:r w:rsidR="00DA7AE8" w:rsidRPr="00E34A1A">
        <w:rPr>
          <w:rFonts w:ascii="David" w:hAnsi="David" w:cs="David"/>
          <w:sz w:val="24"/>
          <w:szCs w:val="24"/>
          <w:rtl/>
        </w:rPr>
        <w:t xml:space="preserve"> 6848</w:t>
      </w:r>
      <w:r>
        <w:rPr>
          <w:rFonts w:ascii="David" w:hAnsi="David" w:cs="David" w:hint="cs"/>
          <w:sz w:val="24"/>
          <w:szCs w:val="24"/>
          <w:rtl/>
        </w:rPr>
        <w:t xml:space="preserve"> ו</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m:t>
            </m:r>
          </m:sub>
        </m:sSub>
      </m:oMath>
      <w:r>
        <w:rPr>
          <w:rFonts w:ascii="David" w:eastAsiaTheme="minorEastAsia" w:hAnsi="David" w:cs="David" w:hint="cs"/>
          <w:sz w:val="24"/>
          <w:szCs w:val="24"/>
          <w:rtl/>
        </w:rPr>
        <w:t xml:space="preserve"> זה דרישה עבור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w:t>
      </w:r>
    </w:p>
    <w:p w14:paraId="025A22B7" w14:textId="424CC202" w:rsidR="00DA7AE8" w:rsidRPr="00E34A1A" w:rsidRDefault="001B57F4" w:rsidP="00DA7AE8">
      <w:pPr>
        <w:bidi/>
        <w:spacing w:line="360" w:lineRule="auto"/>
        <w:jc w:val="center"/>
        <w:rPr>
          <w:rFonts w:ascii="David" w:hAnsi="David" w:cs="David"/>
          <w:i/>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mm</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l</m:t>
                  </m:r>
                </m:num>
                <m:den>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den>
              </m:f>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8.13</m:t>
          </m:r>
          <w:bookmarkEnd w:id="2"/>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oMath>
      </m:oMathPara>
    </w:p>
    <w:p w14:paraId="313766EB" w14:textId="14C12593" w:rsidR="00DA7AE8" w:rsidRDefault="00DA7AE8" w:rsidP="001B57F4">
      <w:pPr>
        <w:bidi/>
        <w:spacing w:line="360" w:lineRule="auto"/>
        <w:rPr>
          <w:rFonts w:ascii="David" w:hAnsi="David" w:cs="David"/>
          <w:sz w:val="24"/>
          <w:szCs w:val="24"/>
        </w:rPr>
      </w:pPr>
      <w:r w:rsidRPr="00E34A1A">
        <w:rPr>
          <w:rFonts w:ascii="David" w:hAnsi="David" w:cs="David"/>
          <w:sz w:val="24"/>
          <w:szCs w:val="24"/>
          <w:rtl/>
        </w:rPr>
        <w:t>ולבסוף, נחלק את הצריכה של טפטפת בכל עשרת בערך הספיקה הנומינלית של הטפטפות אותו חישבנו בראשית התכנון</w:t>
      </w:r>
    </w:p>
    <w:p w14:paraId="357412FF" w14:textId="0C0EF7BC" w:rsidR="00DA7AE8" w:rsidRPr="00E34A1A" w:rsidRDefault="001B57F4" w:rsidP="001B57F4">
      <w:pPr>
        <w:bidi/>
        <w:spacing w:line="360" w:lineRule="auto"/>
        <w:rPr>
          <w:rFonts w:ascii="David" w:hAnsi="David" w:cs="David"/>
          <w:sz w:val="24"/>
          <w:szCs w:val="24"/>
          <w:rtl/>
        </w:rPr>
      </w:pPr>
      <w:r>
        <w:rPr>
          <w:rFonts w:ascii="David" w:hAnsi="David" w:cs="David" w:hint="cs"/>
          <w:sz w:val="24"/>
          <w:szCs w:val="24"/>
          <w:rtl/>
        </w:rPr>
        <w:t>ד</w:t>
      </w:r>
      <w:r w:rsidR="00DA7AE8" w:rsidRPr="00E34A1A">
        <w:rPr>
          <w:rFonts w:ascii="David" w:hAnsi="David" w:cs="David"/>
          <w:sz w:val="24"/>
          <w:szCs w:val="24"/>
          <w:rtl/>
        </w:rPr>
        <w:t xml:space="preserve">וגמת חישוב זמן הפעלה יומית- חודש </w:t>
      </w:r>
      <w:r w:rsidR="00DA7AE8">
        <w:rPr>
          <w:rFonts w:ascii="David" w:hAnsi="David" w:cs="David" w:hint="cs"/>
          <w:sz w:val="24"/>
          <w:szCs w:val="24"/>
          <w:rtl/>
        </w:rPr>
        <w:t>אפריל</w:t>
      </w:r>
      <w:r w:rsidR="00DA7AE8" w:rsidRPr="00E34A1A">
        <w:rPr>
          <w:rFonts w:ascii="David" w:hAnsi="David" w:cs="David"/>
          <w:sz w:val="24"/>
          <w:szCs w:val="24"/>
          <w:rtl/>
        </w:rPr>
        <w:t xml:space="preserve">, עשרת </w:t>
      </w:r>
      <w:r w:rsidR="00DA7AE8">
        <w:rPr>
          <w:rFonts w:ascii="David" w:hAnsi="David" w:cs="David" w:hint="cs"/>
          <w:sz w:val="24"/>
          <w:szCs w:val="24"/>
          <w:rtl/>
        </w:rPr>
        <w:t>2</w:t>
      </w:r>
      <w:r w:rsidR="00DA7AE8" w:rsidRPr="00E34A1A">
        <w:rPr>
          <w:rFonts w:ascii="David" w:hAnsi="David" w:cs="David"/>
          <w:sz w:val="24"/>
          <w:szCs w:val="24"/>
          <w:rtl/>
        </w:rPr>
        <w:t xml:space="preserve"> (</w:t>
      </w:r>
      <w:r w:rsidR="00DA7AE8">
        <w:rPr>
          <w:rFonts w:ascii="David" w:hAnsi="David" w:cs="David" w:hint="cs"/>
          <w:sz w:val="24"/>
          <w:szCs w:val="24"/>
          <w:rtl/>
        </w:rPr>
        <w:t>11.4.21-20.4.21</w:t>
      </w:r>
      <w:r w:rsidR="00DA7AE8" w:rsidRPr="00E34A1A">
        <w:rPr>
          <w:rFonts w:ascii="David" w:hAnsi="David" w:cs="David"/>
          <w:sz w:val="24"/>
          <w:szCs w:val="24"/>
          <w:rtl/>
        </w:rPr>
        <w:t>):</w:t>
      </w:r>
    </w:p>
    <w:p w14:paraId="4109A15F" w14:textId="52485302" w:rsidR="00DA7AE8" w:rsidRPr="00200E32" w:rsidRDefault="00DA7AE8" w:rsidP="00DA7AE8">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m:t>
          </m:r>
          <m:r>
            <w:rPr>
              <w:rFonts w:ascii="Cambria Math" w:hAnsi="Cambria Math" w:cs="David"/>
              <w:sz w:val="24"/>
              <w:szCs w:val="24"/>
            </w:rPr>
            <m:t xml:space="preserve"> </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8.13</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 xml:space="preserve"> </m:t>
              </m:r>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5.42</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oMath>
      </m:oMathPara>
    </w:p>
    <w:p w14:paraId="29808019" w14:textId="60D53BE2" w:rsidR="00DA7AE8" w:rsidRDefault="001B57F4" w:rsidP="001B57F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דוגמאת חישוב זו, </w:t>
      </w:r>
      <w:r w:rsidR="00813F28">
        <w:rPr>
          <w:rFonts w:ascii="David" w:eastAsiaTheme="minorEastAsia" w:hAnsi="David" w:cs="David" w:hint="cs"/>
          <w:i/>
          <w:sz w:val="24"/>
          <w:szCs w:val="24"/>
          <w:rtl/>
        </w:rPr>
        <w:t>נבנתה</w:t>
      </w:r>
      <w:r>
        <w:rPr>
          <w:rFonts w:ascii="David" w:eastAsiaTheme="minorEastAsia" w:hAnsi="David" w:cs="David" w:hint="cs"/>
          <w:i/>
          <w:sz w:val="24"/>
          <w:szCs w:val="24"/>
          <w:rtl/>
        </w:rPr>
        <w:t xml:space="preserve"> טבלת לוח מים המופיעה כטבלה </w:t>
      </w:r>
      <w:r w:rsidR="00813F28">
        <w:rPr>
          <w:rFonts w:ascii="David" w:eastAsiaTheme="minorEastAsia" w:hAnsi="David" w:cs="David" w:hint="cs"/>
          <w:i/>
          <w:sz w:val="24"/>
          <w:szCs w:val="24"/>
          <w:rtl/>
        </w:rPr>
        <w:t>5</w:t>
      </w:r>
      <w:r>
        <w:rPr>
          <w:rFonts w:ascii="David" w:eastAsiaTheme="minorEastAsia" w:hAnsi="David" w:cs="David" w:hint="cs"/>
          <w:i/>
          <w:sz w:val="24"/>
          <w:szCs w:val="24"/>
          <w:rtl/>
        </w:rPr>
        <w:t>.</w:t>
      </w:r>
    </w:p>
    <w:p w14:paraId="67A266E8" w14:textId="3AE34F5A" w:rsidR="001B57F4" w:rsidRDefault="001B57F4" w:rsidP="001B57F4">
      <w:pPr>
        <w:bidi/>
        <w:spacing w:line="360" w:lineRule="auto"/>
        <w:rPr>
          <w:rFonts w:ascii="David" w:hAnsi="David" w:cs="David"/>
          <w:sz w:val="24"/>
          <w:szCs w:val="24"/>
          <w:rtl/>
        </w:rPr>
      </w:pPr>
      <w:r>
        <w:rPr>
          <w:rFonts w:ascii="David" w:eastAsiaTheme="minorEastAsia" w:hAnsi="David" w:cs="David" w:hint="cs"/>
          <w:i/>
          <w:sz w:val="24"/>
          <w:szCs w:val="24"/>
          <w:rtl/>
        </w:rPr>
        <w:t xml:space="preserve">לפי טבלה זו </w:t>
      </w:r>
      <w:r>
        <w:rPr>
          <w:rFonts w:ascii="David" w:hAnsi="David" w:cs="David" w:hint="cs"/>
          <w:sz w:val="24"/>
          <w:szCs w:val="24"/>
          <w:rtl/>
        </w:rPr>
        <w:t xml:space="preserve">ניתן לחשב את הספיקה השנתית של השדה. זאת על ידי הכפלה ב10 ימים כל ספיקה יומית של עשרת מסוימת (עמודה רביעית מימן) וסכימה של הכל. </w:t>
      </w:r>
      <w:r>
        <w:rPr>
          <w:rFonts w:ascii="David" w:hAnsi="David" w:cs="David" w:hint="cs"/>
          <w:sz w:val="24"/>
          <w:szCs w:val="24"/>
          <w:rtl/>
        </w:rPr>
        <w:t>החישוב לפי</w:t>
      </w:r>
      <w:r>
        <w:rPr>
          <w:rFonts w:ascii="David" w:hAnsi="David" w:cs="David" w:hint="cs"/>
          <w:sz w:val="24"/>
          <w:szCs w:val="24"/>
          <w:rtl/>
        </w:rPr>
        <w:t>:</w:t>
      </w:r>
    </w:p>
    <w:p w14:paraId="5C52B7C5" w14:textId="77777777" w:rsidR="001B57F4" w:rsidRPr="009358BB" w:rsidRDefault="001B57F4" w:rsidP="001B57F4">
      <w:pPr>
        <w:bidi/>
        <w:spacing w:line="360" w:lineRule="auto"/>
        <w:rPr>
          <w:rFonts w:ascii="David" w:hAnsi="David" w:cs="David"/>
          <w:sz w:val="24"/>
          <w:szCs w:val="24"/>
          <w:rtl/>
        </w:rPr>
      </w:pPr>
      <m:oMathPara>
        <m:oMath>
          <m:r>
            <w:rPr>
              <w:rFonts w:ascii="Cambria Math" w:hAnsi="Cambria Math" w:cs="David"/>
              <w:sz w:val="24"/>
              <w:szCs w:val="24"/>
            </w:rPr>
            <m:t>10 days×15.34</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+…+10×17.90</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oMath>
      </m:oMathPara>
    </w:p>
    <w:p w14:paraId="1D7D5389" w14:textId="696A236B" w:rsidR="001B57F4" w:rsidRDefault="001B57F4" w:rsidP="001B57F4">
      <w:pPr>
        <w:bidi/>
        <w:spacing w:line="360" w:lineRule="auto"/>
        <w:rPr>
          <w:rFonts w:ascii="David" w:eastAsiaTheme="minorEastAsia" w:hAnsi="David" w:cs="David"/>
          <w:i/>
          <w:sz w:val="24"/>
          <w:szCs w:val="24"/>
          <w:rtl/>
        </w:rPr>
      </w:pPr>
    </w:p>
    <w:p w14:paraId="27DDAD7E" w14:textId="7E558AA5" w:rsidR="005133B2" w:rsidRDefault="005133B2" w:rsidP="005133B2">
      <w:pPr>
        <w:bidi/>
        <w:spacing w:line="360" w:lineRule="auto"/>
        <w:rPr>
          <w:rFonts w:ascii="David" w:eastAsiaTheme="minorEastAsia" w:hAnsi="David" w:cs="David"/>
          <w:i/>
          <w:sz w:val="24"/>
          <w:szCs w:val="24"/>
          <w:rtl/>
        </w:rPr>
      </w:pPr>
    </w:p>
    <w:p w14:paraId="32B4CDE9" w14:textId="5D4C21C2" w:rsidR="005133B2" w:rsidRDefault="005133B2" w:rsidP="005133B2">
      <w:pPr>
        <w:bidi/>
        <w:spacing w:line="360" w:lineRule="auto"/>
        <w:rPr>
          <w:rFonts w:ascii="David" w:eastAsiaTheme="minorEastAsia" w:hAnsi="David" w:cs="David"/>
          <w:i/>
          <w:sz w:val="24"/>
          <w:szCs w:val="24"/>
          <w:rtl/>
        </w:rPr>
      </w:pPr>
    </w:p>
    <w:p w14:paraId="4CB7FF92" w14:textId="49D453B0" w:rsidR="005133B2" w:rsidRDefault="005133B2" w:rsidP="005133B2">
      <w:pPr>
        <w:bidi/>
        <w:spacing w:line="360" w:lineRule="auto"/>
        <w:rPr>
          <w:rFonts w:ascii="David" w:eastAsiaTheme="minorEastAsia" w:hAnsi="David" w:cs="David"/>
          <w:i/>
          <w:sz w:val="24"/>
          <w:szCs w:val="24"/>
          <w:rtl/>
        </w:rPr>
      </w:pPr>
    </w:p>
    <w:p w14:paraId="719B63FF" w14:textId="71581E67" w:rsidR="005133B2" w:rsidRDefault="005133B2" w:rsidP="005133B2">
      <w:pPr>
        <w:bidi/>
        <w:spacing w:line="360" w:lineRule="auto"/>
        <w:rPr>
          <w:rFonts w:ascii="David" w:eastAsiaTheme="minorEastAsia" w:hAnsi="David" w:cs="David"/>
          <w:i/>
          <w:sz w:val="24"/>
          <w:szCs w:val="24"/>
          <w:rtl/>
        </w:rPr>
      </w:pPr>
    </w:p>
    <w:p w14:paraId="5C933D7E" w14:textId="17AAF027" w:rsidR="005133B2" w:rsidRDefault="005133B2" w:rsidP="005133B2">
      <w:pPr>
        <w:bidi/>
        <w:spacing w:line="360" w:lineRule="auto"/>
        <w:rPr>
          <w:rFonts w:ascii="David" w:eastAsiaTheme="minorEastAsia" w:hAnsi="David" w:cs="David"/>
          <w:i/>
          <w:sz w:val="24"/>
          <w:szCs w:val="24"/>
          <w:rtl/>
        </w:rPr>
      </w:pPr>
    </w:p>
    <w:p w14:paraId="13CBD8CB" w14:textId="77777777" w:rsidR="005133B2" w:rsidRDefault="005133B2" w:rsidP="005133B2">
      <w:pPr>
        <w:bidi/>
        <w:spacing w:line="360" w:lineRule="auto"/>
        <w:rPr>
          <w:rFonts w:ascii="David" w:eastAsiaTheme="minorEastAsia" w:hAnsi="David" w:cs="David" w:hint="cs"/>
          <w:i/>
          <w:sz w:val="24"/>
          <w:szCs w:val="24"/>
          <w:rtl/>
        </w:rPr>
      </w:pPr>
    </w:p>
    <w:tbl>
      <w:tblPr>
        <w:tblpPr w:leftFromText="180" w:rightFromText="180" w:vertAnchor="page" w:horzAnchor="margin" w:tblpXSpec="center" w:tblpY="1772"/>
        <w:tblW w:w="11372" w:type="dxa"/>
        <w:tblLook w:val="04A0" w:firstRow="1" w:lastRow="0" w:firstColumn="1" w:lastColumn="0" w:noHBand="0" w:noVBand="1"/>
      </w:tblPr>
      <w:tblGrid>
        <w:gridCol w:w="1359"/>
        <w:gridCol w:w="802"/>
        <w:gridCol w:w="967"/>
        <w:gridCol w:w="933"/>
        <w:gridCol w:w="914"/>
        <w:gridCol w:w="943"/>
        <w:gridCol w:w="718"/>
        <w:gridCol w:w="953"/>
        <w:gridCol w:w="953"/>
        <w:gridCol w:w="941"/>
        <w:gridCol w:w="721"/>
        <w:gridCol w:w="1168"/>
      </w:tblGrid>
      <w:tr w:rsidR="005133B2" w:rsidRPr="004F0498" w14:paraId="01AD7454" w14:textId="77777777" w:rsidTr="005133B2">
        <w:trPr>
          <w:trHeight w:val="1713"/>
        </w:trPr>
        <w:tc>
          <w:tcPr>
            <w:tcW w:w="13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92E53" w14:textId="77777777" w:rsidR="005133B2" w:rsidRPr="004F0498" w:rsidRDefault="005133B2" w:rsidP="005133B2">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Pr>
                <w:rFonts w:ascii="David" w:eastAsia="Times New Roman" w:hAnsi="David" w:cs="David" w:hint="cs"/>
                <w:color w:val="000000"/>
                <w:sz w:val="24"/>
                <w:szCs w:val="24"/>
                <w:rtl/>
              </w:rPr>
              <w:t>(דקות:שעות)</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57F2EA90"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1D1D69EF"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0C75C494"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1D031193"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19C5E38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7B6BBE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14:paraId="1853BBE1"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953" w:type="dxa"/>
            <w:tcBorders>
              <w:top w:val="single" w:sz="4" w:space="0" w:color="auto"/>
              <w:left w:val="nil"/>
              <w:bottom w:val="single" w:sz="4" w:space="0" w:color="auto"/>
              <w:right w:val="single" w:sz="4" w:space="0" w:color="auto"/>
            </w:tcBorders>
            <w:shd w:val="clear" w:color="000000" w:fill="FFFFFF"/>
            <w:noWrap/>
            <w:vAlign w:val="center"/>
            <w:hideMark/>
          </w:tcPr>
          <w:p w14:paraId="5F5B5F3C"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4F6158FD"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14:paraId="649FB3BB"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5DBEF442"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5133B2" w:rsidRPr="004F0498" w14:paraId="0422508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65460A7" w14:textId="77777777" w:rsidR="005133B2" w:rsidRPr="004F0498" w:rsidRDefault="005133B2" w:rsidP="005133B2">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1E0CD1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967" w:type="dxa"/>
            <w:tcBorders>
              <w:top w:val="nil"/>
              <w:left w:val="nil"/>
              <w:bottom w:val="single" w:sz="4" w:space="0" w:color="auto"/>
              <w:right w:val="single" w:sz="4" w:space="0" w:color="auto"/>
            </w:tcBorders>
            <w:shd w:val="clear" w:color="000000" w:fill="DCE6F1"/>
            <w:noWrap/>
            <w:vAlign w:val="bottom"/>
            <w:hideMark/>
          </w:tcPr>
          <w:p w14:paraId="6CDFE5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48165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914" w:type="dxa"/>
            <w:tcBorders>
              <w:top w:val="nil"/>
              <w:left w:val="nil"/>
              <w:bottom w:val="single" w:sz="4" w:space="0" w:color="auto"/>
              <w:right w:val="single" w:sz="4" w:space="0" w:color="auto"/>
            </w:tcBorders>
            <w:shd w:val="clear" w:color="000000" w:fill="DCE6F1"/>
            <w:noWrap/>
            <w:vAlign w:val="bottom"/>
            <w:hideMark/>
          </w:tcPr>
          <w:p w14:paraId="5324F3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4BAC0A0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22087B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3A897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46E1577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4DE53F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6EB698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E1704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5133B2" w:rsidRPr="004F0498" w14:paraId="1DDD3DE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37908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4559BA1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1E4577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062D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0A0238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23BA1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14AD18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953" w:type="dxa"/>
            <w:tcBorders>
              <w:top w:val="nil"/>
              <w:left w:val="nil"/>
              <w:bottom w:val="single" w:sz="4" w:space="0" w:color="auto"/>
              <w:right w:val="single" w:sz="4" w:space="0" w:color="auto"/>
            </w:tcBorders>
            <w:shd w:val="clear" w:color="000000" w:fill="DCE6F1"/>
            <w:noWrap/>
            <w:vAlign w:val="bottom"/>
            <w:hideMark/>
          </w:tcPr>
          <w:p w14:paraId="4F911B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0CE717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86FD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16AB48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FEB7C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00D5A6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9CED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581F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5B6CCE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00DFAF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20619B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B8889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200BAF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953" w:type="dxa"/>
            <w:tcBorders>
              <w:top w:val="nil"/>
              <w:left w:val="nil"/>
              <w:bottom w:val="single" w:sz="4" w:space="0" w:color="auto"/>
              <w:right w:val="single" w:sz="4" w:space="0" w:color="auto"/>
            </w:tcBorders>
            <w:shd w:val="clear" w:color="000000" w:fill="DCE6F1"/>
            <w:noWrap/>
            <w:vAlign w:val="bottom"/>
            <w:hideMark/>
          </w:tcPr>
          <w:p w14:paraId="7B4D7F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672A3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5972DE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26D65C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8B9EEDD"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1CF712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B5295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A36DA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967" w:type="dxa"/>
            <w:tcBorders>
              <w:top w:val="nil"/>
              <w:left w:val="nil"/>
              <w:bottom w:val="single" w:sz="4" w:space="0" w:color="auto"/>
              <w:right w:val="single" w:sz="4" w:space="0" w:color="auto"/>
            </w:tcBorders>
            <w:shd w:val="clear" w:color="000000" w:fill="FFFFFF"/>
            <w:noWrap/>
            <w:vAlign w:val="bottom"/>
            <w:hideMark/>
          </w:tcPr>
          <w:p w14:paraId="1572FD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7762948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914" w:type="dxa"/>
            <w:tcBorders>
              <w:top w:val="nil"/>
              <w:left w:val="nil"/>
              <w:bottom w:val="single" w:sz="4" w:space="0" w:color="auto"/>
              <w:right w:val="single" w:sz="4" w:space="0" w:color="auto"/>
            </w:tcBorders>
            <w:shd w:val="clear" w:color="000000" w:fill="FFFFFF"/>
            <w:noWrap/>
            <w:vAlign w:val="bottom"/>
            <w:hideMark/>
          </w:tcPr>
          <w:p w14:paraId="1BE880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418401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002FFD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953" w:type="dxa"/>
            <w:tcBorders>
              <w:top w:val="nil"/>
              <w:left w:val="nil"/>
              <w:bottom w:val="single" w:sz="4" w:space="0" w:color="auto"/>
              <w:right w:val="single" w:sz="4" w:space="0" w:color="auto"/>
            </w:tcBorders>
            <w:shd w:val="clear" w:color="000000" w:fill="FFFFFF"/>
            <w:noWrap/>
            <w:vAlign w:val="bottom"/>
            <w:hideMark/>
          </w:tcPr>
          <w:p w14:paraId="4C2AE1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953" w:type="dxa"/>
            <w:tcBorders>
              <w:top w:val="nil"/>
              <w:left w:val="nil"/>
              <w:bottom w:val="single" w:sz="4" w:space="0" w:color="auto"/>
              <w:right w:val="single" w:sz="4" w:space="0" w:color="auto"/>
            </w:tcBorders>
            <w:shd w:val="clear" w:color="000000" w:fill="FFFFFF"/>
            <w:noWrap/>
            <w:vAlign w:val="bottom"/>
            <w:hideMark/>
          </w:tcPr>
          <w:p w14:paraId="2416D9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BADA4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21" w:type="dxa"/>
            <w:tcBorders>
              <w:top w:val="nil"/>
              <w:left w:val="nil"/>
              <w:bottom w:val="single" w:sz="4" w:space="0" w:color="auto"/>
              <w:right w:val="single" w:sz="4" w:space="0" w:color="auto"/>
            </w:tcBorders>
            <w:shd w:val="clear" w:color="000000" w:fill="FFFFFF"/>
            <w:noWrap/>
            <w:vAlign w:val="center"/>
            <w:hideMark/>
          </w:tcPr>
          <w:p w14:paraId="6F9DC9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3CC24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5133B2" w:rsidRPr="004F0498" w14:paraId="4549BD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D846B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6C24D0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67" w:type="dxa"/>
            <w:tcBorders>
              <w:top w:val="nil"/>
              <w:left w:val="nil"/>
              <w:bottom w:val="single" w:sz="4" w:space="0" w:color="auto"/>
              <w:right w:val="single" w:sz="4" w:space="0" w:color="auto"/>
            </w:tcBorders>
            <w:shd w:val="clear" w:color="000000" w:fill="FFFFFF"/>
            <w:noWrap/>
            <w:vAlign w:val="bottom"/>
            <w:hideMark/>
          </w:tcPr>
          <w:p w14:paraId="5B655E9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5AEAFBC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FFFFFF"/>
            <w:noWrap/>
            <w:vAlign w:val="bottom"/>
            <w:hideMark/>
          </w:tcPr>
          <w:p w14:paraId="03CB01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1DF51D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5F8065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953" w:type="dxa"/>
            <w:tcBorders>
              <w:top w:val="nil"/>
              <w:left w:val="nil"/>
              <w:bottom w:val="single" w:sz="4" w:space="0" w:color="auto"/>
              <w:right w:val="single" w:sz="4" w:space="0" w:color="auto"/>
            </w:tcBorders>
            <w:shd w:val="clear" w:color="000000" w:fill="FFFFFF"/>
            <w:noWrap/>
            <w:vAlign w:val="bottom"/>
            <w:hideMark/>
          </w:tcPr>
          <w:p w14:paraId="5BC81E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953" w:type="dxa"/>
            <w:tcBorders>
              <w:top w:val="nil"/>
              <w:left w:val="nil"/>
              <w:bottom w:val="single" w:sz="4" w:space="0" w:color="auto"/>
              <w:right w:val="single" w:sz="4" w:space="0" w:color="auto"/>
            </w:tcBorders>
            <w:shd w:val="clear" w:color="000000" w:fill="FFFFFF"/>
            <w:noWrap/>
            <w:vAlign w:val="bottom"/>
            <w:hideMark/>
          </w:tcPr>
          <w:p w14:paraId="274F4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65815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21" w:type="dxa"/>
            <w:tcBorders>
              <w:top w:val="nil"/>
              <w:left w:val="nil"/>
              <w:bottom w:val="single" w:sz="4" w:space="0" w:color="auto"/>
              <w:right w:val="single" w:sz="4" w:space="0" w:color="auto"/>
            </w:tcBorders>
            <w:shd w:val="clear" w:color="000000" w:fill="FFFFFF"/>
            <w:noWrap/>
            <w:vAlign w:val="center"/>
            <w:hideMark/>
          </w:tcPr>
          <w:p w14:paraId="1C3BAC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558E8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9C05EC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8FEF15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277C64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967" w:type="dxa"/>
            <w:tcBorders>
              <w:top w:val="nil"/>
              <w:left w:val="nil"/>
              <w:bottom w:val="single" w:sz="4" w:space="0" w:color="auto"/>
              <w:right w:val="single" w:sz="4" w:space="0" w:color="auto"/>
            </w:tcBorders>
            <w:shd w:val="clear" w:color="000000" w:fill="FFFFFF"/>
            <w:noWrap/>
            <w:vAlign w:val="bottom"/>
            <w:hideMark/>
          </w:tcPr>
          <w:p w14:paraId="6A36C4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522CE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914" w:type="dxa"/>
            <w:tcBorders>
              <w:top w:val="nil"/>
              <w:left w:val="nil"/>
              <w:bottom w:val="single" w:sz="4" w:space="0" w:color="auto"/>
              <w:right w:val="single" w:sz="4" w:space="0" w:color="auto"/>
            </w:tcBorders>
            <w:shd w:val="clear" w:color="000000" w:fill="FFFFFF"/>
            <w:noWrap/>
            <w:vAlign w:val="bottom"/>
            <w:hideMark/>
          </w:tcPr>
          <w:p w14:paraId="1FECB9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579EBF1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00157B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3353B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53" w:type="dxa"/>
            <w:tcBorders>
              <w:top w:val="nil"/>
              <w:left w:val="nil"/>
              <w:bottom w:val="single" w:sz="4" w:space="0" w:color="auto"/>
              <w:right w:val="single" w:sz="4" w:space="0" w:color="auto"/>
            </w:tcBorders>
            <w:shd w:val="clear" w:color="000000" w:fill="FFFFFF"/>
            <w:noWrap/>
            <w:vAlign w:val="bottom"/>
            <w:hideMark/>
          </w:tcPr>
          <w:p w14:paraId="3C4470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89739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21" w:type="dxa"/>
            <w:tcBorders>
              <w:top w:val="nil"/>
              <w:left w:val="nil"/>
              <w:bottom w:val="single" w:sz="4" w:space="0" w:color="auto"/>
              <w:right w:val="single" w:sz="4" w:space="0" w:color="auto"/>
            </w:tcBorders>
            <w:shd w:val="clear" w:color="000000" w:fill="FFFFFF"/>
            <w:noWrap/>
            <w:vAlign w:val="center"/>
            <w:hideMark/>
          </w:tcPr>
          <w:p w14:paraId="4C8DCF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74F56C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CD4C22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4005C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CEEFE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37B20F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44F6A8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45A467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4F31A9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3F343B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953" w:type="dxa"/>
            <w:tcBorders>
              <w:top w:val="nil"/>
              <w:left w:val="nil"/>
              <w:bottom w:val="single" w:sz="4" w:space="0" w:color="auto"/>
              <w:right w:val="single" w:sz="4" w:space="0" w:color="auto"/>
            </w:tcBorders>
            <w:shd w:val="clear" w:color="000000" w:fill="DCE6F1"/>
            <w:noWrap/>
            <w:vAlign w:val="bottom"/>
            <w:hideMark/>
          </w:tcPr>
          <w:p w14:paraId="51D6C0C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953" w:type="dxa"/>
            <w:tcBorders>
              <w:top w:val="nil"/>
              <w:left w:val="nil"/>
              <w:bottom w:val="single" w:sz="4" w:space="0" w:color="auto"/>
              <w:right w:val="single" w:sz="4" w:space="0" w:color="auto"/>
            </w:tcBorders>
            <w:shd w:val="clear" w:color="000000" w:fill="DCE6F1"/>
            <w:noWrap/>
            <w:vAlign w:val="bottom"/>
            <w:hideMark/>
          </w:tcPr>
          <w:p w14:paraId="36AE18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4FFAB5D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21" w:type="dxa"/>
            <w:tcBorders>
              <w:top w:val="nil"/>
              <w:left w:val="nil"/>
              <w:bottom w:val="single" w:sz="4" w:space="0" w:color="auto"/>
              <w:right w:val="single" w:sz="4" w:space="0" w:color="auto"/>
            </w:tcBorders>
            <w:shd w:val="clear" w:color="000000" w:fill="DCE6F1"/>
            <w:noWrap/>
            <w:vAlign w:val="center"/>
            <w:hideMark/>
          </w:tcPr>
          <w:p w14:paraId="601E97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09986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5133B2" w:rsidRPr="004F0498" w14:paraId="23D4C14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9286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5E3E8BF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967" w:type="dxa"/>
            <w:tcBorders>
              <w:top w:val="nil"/>
              <w:left w:val="nil"/>
              <w:bottom w:val="single" w:sz="4" w:space="0" w:color="auto"/>
              <w:right w:val="single" w:sz="4" w:space="0" w:color="auto"/>
            </w:tcBorders>
            <w:shd w:val="clear" w:color="000000" w:fill="DCE6F1"/>
            <w:noWrap/>
            <w:vAlign w:val="bottom"/>
            <w:hideMark/>
          </w:tcPr>
          <w:p w14:paraId="208C27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3BD21A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914" w:type="dxa"/>
            <w:tcBorders>
              <w:top w:val="nil"/>
              <w:left w:val="nil"/>
              <w:bottom w:val="single" w:sz="4" w:space="0" w:color="auto"/>
              <w:right w:val="single" w:sz="4" w:space="0" w:color="auto"/>
            </w:tcBorders>
            <w:shd w:val="clear" w:color="000000" w:fill="DCE6F1"/>
            <w:noWrap/>
            <w:vAlign w:val="bottom"/>
            <w:hideMark/>
          </w:tcPr>
          <w:p w14:paraId="064BC1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2338FAB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BF627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DCE6F1"/>
            <w:noWrap/>
            <w:vAlign w:val="bottom"/>
            <w:hideMark/>
          </w:tcPr>
          <w:p w14:paraId="0D4D93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953" w:type="dxa"/>
            <w:tcBorders>
              <w:top w:val="nil"/>
              <w:left w:val="nil"/>
              <w:bottom w:val="single" w:sz="4" w:space="0" w:color="auto"/>
              <w:right w:val="single" w:sz="4" w:space="0" w:color="auto"/>
            </w:tcBorders>
            <w:shd w:val="clear" w:color="000000" w:fill="DCE6F1"/>
            <w:noWrap/>
            <w:vAlign w:val="bottom"/>
            <w:hideMark/>
          </w:tcPr>
          <w:p w14:paraId="742084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E9AE8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21" w:type="dxa"/>
            <w:tcBorders>
              <w:top w:val="nil"/>
              <w:left w:val="nil"/>
              <w:bottom w:val="single" w:sz="4" w:space="0" w:color="auto"/>
              <w:right w:val="single" w:sz="4" w:space="0" w:color="auto"/>
            </w:tcBorders>
            <w:shd w:val="clear" w:color="000000" w:fill="DCE6F1"/>
            <w:noWrap/>
            <w:vAlign w:val="center"/>
            <w:hideMark/>
          </w:tcPr>
          <w:p w14:paraId="37E5BD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3A9CAC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B8927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406C4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2B55BC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967" w:type="dxa"/>
            <w:tcBorders>
              <w:top w:val="nil"/>
              <w:left w:val="nil"/>
              <w:bottom w:val="single" w:sz="4" w:space="0" w:color="auto"/>
              <w:right w:val="single" w:sz="4" w:space="0" w:color="auto"/>
            </w:tcBorders>
            <w:shd w:val="clear" w:color="000000" w:fill="DCE6F1"/>
            <w:noWrap/>
            <w:vAlign w:val="bottom"/>
            <w:hideMark/>
          </w:tcPr>
          <w:p w14:paraId="028DA2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0E955D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14" w:type="dxa"/>
            <w:tcBorders>
              <w:top w:val="nil"/>
              <w:left w:val="nil"/>
              <w:bottom w:val="single" w:sz="4" w:space="0" w:color="auto"/>
              <w:right w:val="single" w:sz="4" w:space="0" w:color="auto"/>
            </w:tcBorders>
            <w:shd w:val="clear" w:color="000000" w:fill="DCE6F1"/>
            <w:noWrap/>
            <w:vAlign w:val="bottom"/>
            <w:hideMark/>
          </w:tcPr>
          <w:p w14:paraId="133EF3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710F356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6F808CE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953" w:type="dxa"/>
            <w:tcBorders>
              <w:top w:val="nil"/>
              <w:left w:val="nil"/>
              <w:bottom w:val="single" w:sz="4" w:space="0" w:color="auto"/>
              <w:right w:val="single" w:sz="4" w:space="0" w:color="auto"/>
            </w:tcBorders>
            <w:shd w:val="clear" w:color="000000" w:fill="DCE6F1"/>
            <w:noWrap/>
            <w:vAlign w:val="bottom"/>
            <w:hideMark/>
          </w:tcPr>
          <w:p w14:paraId="31AA2B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953" w:type="dxa"/>
            <w:tcBorders>
              <w:top w:val="nil"/>
              <w:left w:val="nil"/>
              <w:bottom w:val="single" w:sz="4" w:space="0" w:color="auto"/>
              <w:right w:val="single" w:sz="4" w:space="0" w:color="auto"/>
            </w:tcBorders>
            <w:shd w:val="clear" w:color="000000" w:fill="DCE6F1"/>
            <w:noWrap/>
            <w:vAlign w:val="bottom"/>
            <w:hideMark/>
          </w:tcPr>
          <w:p w14:paraId="6846115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6313395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21" w:type="dxa"/>
            <w:tcBorders>
              <w:top w:val="nil"/>
              <w:left w:val="nil"/>
              <w:bottom w:val="single" w:sz="4" w:space="0" w:color="auto"/>
              <w:right w:val="single" w:sz="4" w:space="0" w:color="auto"/>
            </w:tcBorders>
            <w:shd w:val="clear" w:color="000000" w:fill="DCE6F1"/>
            <w:noWrap/>
            <w:vAlign w:val="center"/>
            <w:hideMark/>
          </w:tcPr>
          <w:p w14:paraId="738B0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81A144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0E6CE9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7CA05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5C3361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967" w:type="dxa"/>
            <w:tcBorders>
              <w:top w:val="nil"/>
              <w:left w:val="nil"/>
              <w:bottom w:val="single" w:sz="4" w:space="0" w:color="auto"/>
              <w:right w:val="single" w:sz="4" w:space="0" w:color="auto"/>
            </w:tcBorders>
            <w:shd w:val="clear" w:color="000000" w:fill="FFFFFF"/>
            <w:noWrap/>
            <w:vAlign w:val="bottom"/>
            <w:hideMark/>
          </w:tcPr>
          <w:p w14:paraId="3A40E8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671E15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914" w:type="dxa"/>
            <w:tcBorders>
              <w:top w:val="nil"/>
              <w:left w:val="nil"/>
              <w:bottom w:val="single" w:sz="4" w:space="0" w:color="auto"/>
              <w:right w:val="single" w:sz="4" w:space="0" w:color="auto"/>
            </w:tcBorders>
            <w:shd w:val="clear" w:color="000000" w:fill="FFFFFF"/>
            <w:noWrap/>
            <w:vAlign w:val="bottom"/>
            <w:hideMark/>
          </w:tcPr>
          <w:p w14:paraId="0822AC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353B6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426E68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FFFFFF"/>
            <w:noWrap/>
            <w:vAlign w:val="bottom"/>
            <w:hideMark/>
          </w:tcPr>
          <w:p w14:paraId="20B79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953" w:type="dxa"/>
            <w:tcBorders>
              <w:top w:val="nil"/>
              <w:left w:val="nil"/>
              <w:bottom w:val="single" w:sz="4" w:space="0" w:color="auto"/>
              <w:right w:val="single" w:sz="4" w:space="0" w:color="auto"/>
            </w:tcBorders>
            <w:shd w:val="clear" w:color="000000" w:fill="FFFFFF"/>
            <w:noWrap/>
            <w:vAlign w:val="bottom"/>
            <w:hideMark/>
          </w:tcPr>
          <w:p w14:paraId="3F7089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B4DB8A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21" w:type="dxa"/>
            <w:tcBorders>
              <w:top w:val="nil"/>
              <w:left w:val="nil"/>
              <w:bottom w:val="single" w:sz="4" w:space="0" w:color="auto"/>
              <w:right w:val="single" w:sz="4" w:space="0" w:color="auto"/>
            </w:tcBorders>
            <w:shd w:val="clear" w:color="000000" w:fill="FFFFFF"/>
            <w:noWrap/>
            <w:vAlign w:val="center"/>
            <w:hideMark/>
          </w:tcPr>
          <w:p w14:paraId="4FB1FA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E492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5133B2" w:rsidRPr="004F0498" w14:paraId="4D004D5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19168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02732A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967" w:type="dxa"/>
            <w:tcBorders>
              <w:top w:val="nil"/>
              <w:left w:val="nil"/>
              <w:bottom w:val="single" w:sz="4" w:space="0" w:color="auto"/>
              <w:right w:val="single" w:sz="4" w:space="0" w:color="auto"/>
            </w:tcBorders>
            <w:shd w:val="clear" w:color="000000" w:fill="FFFFFF"/>
            <w:noWrap/>
            <w:vAlign w:val="bottom"/>
            <w:hideMark/>
          </w:tcPr>
          <w:p w14:paraId="173851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6A395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914" w:type="dxa"/>
            <w:tcBorders>
              <w:top w:val="nil"/>
              <w:left w:val="nil"/>
              <w:bottom w:val="single" w:sz="4" w:space="0" w:color="auto"/>
              <w:right w:val="single" w:sz="4" w:space="0" w:color="auto"/>
            </w:tcBorders>
            <w:shd w:val="clear" w:color="000000" w:fill="FFFFFF"/>
            <w:noWrap/>
            <w:vAlign w:val="bottom"/>
            <w:hideMark/>
          </w:tcPr>
          <w:p w14:paraId="2CA84D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4FA150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A8DC7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953" w:type="dxa"/>
            <w:tcBorders>
              <w:top w:val="nil"/>
              <w:left w:val="nil"/>
              <w:bottom w:val="single" w:sz="4" w:space="0" w:color="auto"/>
              <w:right w:val="single" w:sz="4" w:space="0" w:color="auto"/>
            </w:tcBorders>
            <w:shd w:val="clear" w:color="000000" w:fill="FFFFFF"/>
            <w:noWrap/>
            <w:vAlign w:val="bottom"/>
            <w:hideMark/>
          </w:tcPr>
          <w:p w14:paraId="2C3434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53" w:type="dxa"/>
            <w:tcBorders>
              <w:top w:val="nil"/>
              <w:left w:val="nil"/>
              <w:bottom w:val="single" w:sz="4" w:space="0" w:color="auto"/>
              <w:right w:val="single" w:sz="4" w:space="0" w:color="auto"/>
            </w:tcBorders>
            <w:shd w:val="clear" w:color="000000" w:fill="FFFFFF"/>
            <w:noWrap/>
            <w:vAlign w:val="bottom"/>
            <w:hideMark/>
          </w:tcPr>
          <w:p w14:paraId="69D52E9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269C9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1F6E86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E1C414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69363CF"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A36C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5B9793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967" w:type="dxa"/>
            <w:tcBorders>
              <w:top w:val="nil"/>
              <w:left w:val="nil"/>
              <w:bottom w:val="single" w:sz="4" w:space="0" w:color="auto"/>
              <w:right w:val="single" w:sz="4" w:space="0" w:color="auto"/>
            </w:tcBorders>
            <w:shd w:val="clear" w:color="000000" w:fill="FFFFFF"/>
            <w:noWrap/>
            <w:vAlign w:val="bottom"/>
            <w:hideMark/>
          </w:tcPr>
          <w:p w14:paraId="61034F1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56FD6C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914" w:type="dxa"/>
            <w:tcBorders>
              <w:top w:val="nil"/>
              <w:left w:val="nil"/>
              <w:bottom w:val="single" w:sz="4" w:space="0" w:color="auto"/>
              <w:right w:val="single" w:sz="4" w:space="0" w:color="auto"/>
            </w:tcBorders>
            <w:shd w:val="clear" w:color="000000" w:fill="FFFFFF"/>
            <w:noWrap/>
            <w:vAlign w:val="bottom"/>
            <w:hideMark/>
          </w:tcPr>
          <w:p w14:paraId="532950B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7309DD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5C8D4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34B53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953" w:type="dxa"/>
            <w:tcBorders>
              <w:top w:val="nil"/>
              <w:left w:val="nil"/>
              <w:bottom w:val="single" w:sz="4" w:space="0" w:color="auto"/>
              <w:right w:val="single" w:sz="4" w:space="0" w:color="auto"/>
            </w:tcBorders>
            <w:shd w:val="clear" w:color="000000" w:fill="FFFFFF"/>
            <w:noWrap/>
            <w:vAlign w:val="bottom"/>
            <w:hideMark/>
          </w:tcPr>
          <w:p w14:paraId="6BC5C4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1D1C8E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6B9FE2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CA14F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285E49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F68BD7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03939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967" w:type="dxa"/>
            <w:tcBorders>
              <w:top w:val="nil"/>
              <w:left w:val="nil"/>
              <w:bottom w:val="single" w:sz="4" w:space="0" w:color="auto"/>
              <w:right w:val="single" w:sz="4" w:space="0" w:color="auto"/>
            </w:tcBorders>
            <w:shd w:val="clear" w:color="000000" w:fill="DCE6F1"/>
            <w:noWrap/>
            <w:vAlign w:val="bottom"/>
            <w:hideMark/>
          </w:tcPr>
          <w:p w14:paraId="2E6850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72E877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914" w:type="dxa"/>
            <w:tcBorders>
              <w:top w:val="nil"/>
              <w:left w:val="nil"/>
              <w:bottom w:val="single" w:sz="4" w:space="0" w:color="auto"/>
              <w:right w:val="single" w:sz="4" w:space="0" w:color="auto"/>
            </w:tcBorders>
            <w:shd w:val="clear" w:color="000000" w:fill="DCE6F1"/>
            <w:noWrap/>
            <w:vAlign w:val="bottom"/>
            <w:hideMark/>
          </w:tcPr>
          <w:p w14:paraId="5B3530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2287A2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4866277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203D4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953" w:type="dxa"/>
            <w:tcBorders>
              <w:top w:val="nil"/>
              <w:left w:val="nil"/>
              <w:bottom w:val="single" w:sz="4" w:space="0" w:color="auto"/>
              <w:right w:val="single" w:sz="4" w:space="0" w:color="auto"/>
            </w:tcBorders>
            <w:shd w:val="clear" w:color="000000" w:fill="DCE6F1"/>
            <w:noWrap/>
            <w:vAlign w:val="bottom"/>
            <w:hideMark/>
          </w:tcPr>
          <w:p w14:paraId="37F33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907D1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0BEAE97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E0C221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5133B2" w:rsidRPr="004F0498" w14:paraId="0B1BFD8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59E58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46AF7D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967" w:type="dxa"/>
            <w:tcBorders>
              <w:top w:val="nil"/>
              <w:left w:val="nil"/>
              <w:bottom w:val="single" w:sz="4" w:space="0" w:color="auto"/>
              <w:right w:val="single" w:sz="4" w:space="0" w:color="auto"/>
            </w:tcBorders>
            <w:shd w:val="clear" w:color="000000" w:fill="DCE6F1"/>
            <w:noWrap/>
            <w:vAlign w:val="bottom"/>
            <w:hideMark/>
          </w:tcPr>
          <w:p w14:paraId="5570B82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6054B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914" w:type="dxa"/>
            <w:tcBorders>
              <w:top w:val="nil"/>
              <w:left w:val="nil"/>
              <w:bottom w:val="single" w:sz="4" w:space="0" w:color="auto"/>
              <w:right w:val="single" w:sz="4" w:space="0" w:color="auto"/>
            </w:tcBorders>
            <w:shd w:val="clear" w:color="000000" w:fill="DCE6F1"/>
            <w:noWrap/>
            <w:vAlign w:val="bottom"/>
            <w:hideMark/>
          </w:tcPr>
          <w:p w14:paraId="2D7F06C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7D3333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30485B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2F594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953" w:type="dxa"/>
            <w:tcBorders>
              <w:top w:val="nil"/>
              <w:left w:val="nil"/>
              <w:bottom w:val="single" w:sz="4" w:space="0" w:color="auto"/>
              <w:right w:val="single" w:sz="4" w:space="0" w:color="auto"/>
            </w:tcBorders>
            <w:shd w:val="clear" w:color="000000" w:fill="DCE6F1"/>
            <w:noWrap/>
            <w:vAlign w:val="bottom"/>
            <w:hideMark/>
          </w:tcPr>
          <w:p w14:paraId="025EDA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C03A05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022AAB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A0FCC4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346F8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D966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6E2AFEEA"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color w:val="000000"/>
                <w:sz w:val="24"/>
                <w:szCs w:val="24"/>
              </w:rPr>
              <w:t>y</w:t>
            </w:r>
            <w:r w:rsidRPr="001C7B8B">
              <w:rPr>
                <w:rFonts w:ascii="David" w:hAnsi="David" w:cs="David"/>
                <w:color w:val="000000"/>
                <w:sz w:val="24"/>
                <w:szCs w:val="24"/>
              </w:rPr>
              <w:t>8.57</w:t>
            </w:r>
          </w:p>
        </w:tc>
        <w:tc>
          <w:tcPr>
            <w:tcW w:w="967" w:type="dxa"/>
            <w:tcBorders>
              <w:top w:val="nil"/>
              <w:left w:val="nil"/>
              <w:bottom w:val="single" w:sz="4" w:space="0" w:color="auto"/>
              <w:right w:val="single" w:sz="4" w:space="0" w:color="auto"/>
            </w:tcBorders>
            <w:shd w:val="clear" w:color="000000" w:fill="DCE6F1"/>
            <w:noWrap/>
            <w:vAlign w:val="bottom"/>
            <w:hideMark/>
          </w:tcPr>
          <w:p w14:paraId="02824C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5BCEB62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914" w:type="dxa"/>
            <w:tcBorders>
              <w:top w:val="nil"/>
              <w:left w:val="nil"/>
              <w:bottom w:val="single" w:sz="4" w:space="0" w:color="auto"/>
              <w:right w:val="single" w:sz="4" w:space="0" w:color="auto"/>
            </w:tcBorders>
            <w:shd w:val="clear" w:color="000000" w:fill="DCE6F1"/>
            <w:noWrap/>
            <w:vAlign w:val="bottom"/>
            <w:hideMark/>
          </w:tcPr>
          <w:p w14:paraId="242EF8F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39131E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2D8C12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1BF36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953" w:type="dxa"/>
            <w:tcBorders>
              <w:top w:val="nil"/>
              <w:left w:val="nil"/>
              <w:bottom w:val="single" w:sz="4" w:space="0" w:color="auto"/>
              <w:right w:val="single" w:sz="4" w:space="0" w:color="auto"/>
            </w:tcBorders>
            <w:shd w:val="clear" w:color="000000" w:fill="DCE6F1"/>
            <w:noWrap/>
            <w:vAlign w:val="bottom"/>
            <w:hideMark/>
          </w:tcPr>
          <w:p w14:paraId="4FAD4B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46333B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DCE6F1"/>
            <w:noWrap/>
            <w:vAlign w:val="center"/>
            <w:hideMark/>
          </w:tcPr>
          <w:p w14:paraId="366CA9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19F31D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D487A0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4BF69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1E2C34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20E0B3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750B4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1E2DDE9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60C08AB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5595613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EC0898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1B68B92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B935D4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F6EB7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7324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5133B2" w:rsidRPr="004F0498" w14:paraId="008E3EA3"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207E4C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285C55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7950EB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0710D4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C171F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1E16DE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70FE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7FD9D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64096F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91156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092C304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F4476C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F3674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C05B4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1E98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680042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CFB16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7991B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47B798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973AAB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15694C2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039A6E6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68AF6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2C17FC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2F46749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674188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60CCC4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A897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77088F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E63EE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7AD331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30F95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7DBAE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D38F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C451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1273F2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052F39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7FB1E3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5133B2" w:rsidRPr="004F0498" w14:paraId="418C5706"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EDEC23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2CCE4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5961825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CD283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0319DF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29845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76BF240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DD557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1C7EAD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2C077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CC1BFC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E7253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303B99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FF34E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40656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323F25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3B96B79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200F15F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7DC9ADD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3D1E21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47E554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3D8EF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46A8F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371E3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D76D6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E8D5B7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0F4B57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76E38D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12BA07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05C0A86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4B086A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CE111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163D6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E3380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8DF84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41FCF2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FE0279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5B67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5133B2" w:rsidRPr="004F0498" w14:paraId="6EDEC6C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FA433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5EF05E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465EB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3A8535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235F04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F3285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20293AB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8BD88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A3D59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2E97E7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4A424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80B91A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BEA2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37D5C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B638B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24F8FF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F64A7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536FE3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6884A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35AD41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2AEFD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1E3503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72D1E5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95BB5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E5F46C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2EC9321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7C1F5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36E16C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00FB01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3867BA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75A2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01F1ED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393CBF1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A7BCB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2A3E6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74841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A1870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6AE7B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5133B2" w:rsidRPr="004F0498" w14:paraId="6874865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7947A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163D6B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4D5CB7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79039B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1A826B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185F3C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894DB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ABE9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B2DEA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B9682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822373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AD3FC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C294669"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59538C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7534A35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7F6BEF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6AD169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C3BB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35F81A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0A16FB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EB0E3C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31FC9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56FC2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B8D06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C3F1C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3EE5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67F16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6488EC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967" w:type="dxa"/>
            <w:tcBorders>
              <w:top w:val="nil"/>
              <w:left w:val="nil"/>
              <w:bottom w:val="single" w:sz="4" w:space="0" w:color="auto"/>
              <w:right w:val="single" w:sz="4" w:space="0" w:color="auto"/>
            </w:tcBorders>
            <w:shd w:val="clear" w:color="000000" w:fill="FFFFFF"/>
            <w:noWrap/>
            <w:vAlign w:val="bottom"/>
            <w:hideMark/>
          </w:tcPr>
          <w:p w14:paraId="73E710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0281F1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914" w:type="dxa"/>
            <w:tcBorders>
              <w:top w:val="nil"/>
              <w:left w:val="nil"/>
              <w:bottom w:val="single" w:sz="4" w:space="0" w:color="auto"/>
              <w:right w:val="single" w:sz="4" w:space="0" w:color="auto"/>
            </w:tcBorders>
            <w:shd w:val="clear" w:color="000000" w:fill="FFFFFF"/>
            <w:noWrap/>
            <w:vAlign w:val="bottom"/>
            <w:hideMark/>
          </w:tcPr>
          <w:p w14:paraId="4E0F10E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3089D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6C8592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B558B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953" w:type="dxa"/>
            <w:tcBorders>
              <w:top w:val="nil"/>
              <w:left w:val="nil"/>
              <w:bottom w:val="single" w:sz="4" w:space="0" w:color="auto"/>
              <w:right w:val="single" w:sz="4" w:space="0" w:color="auto"/>
            </w:tcBorders>
            <w:shd w:val="clear" w:color="000000" w:fill="FFFFFF"/>
            <w:noWrap/>
            <w:vAlign w:val="bottom"/>
            <w:hideMark/>
          </w:tcPr>
          <w:p w14:paraId="7BDEA6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79CE83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21" w:type="dxa"/>
            <w:tcBorders>
              <w:top w:val="nil"/>
              <w:left w:val="nil"/>
              <w:bottom w:val="single" w:sz="4" w:space="0" w:color="auto"/>
              <w:right w:val="single" w:sz="4" w:space="0" w:color="auto"/>
            </w:tcBorders>
            <w:shd w:val="clear" w:color="000000" w:fill="FFFFFF"/>
            <w:noWrap/>
            <w:vAlign w:val="center"/>
            <w:hideMark/>
          </w:tcPr>
          <w:p w14:paraId="4985C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24A6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5133B2" w:rsidRPr="004F0498" w14:paraId="34F27D7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7C6F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21BD3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967" w:type="dxa"/>
            <w:tcBorders>
              <w:top w:val="nil"/>
              <w:left w:val="nil"/>
              <w:bottom w:val="single" w:sz="4" w:space="0" w:color="auto"/>
              <w:right w:val="single" w:sz="4" w:space="0" w:color="auto"/>
            </w:tcBorders>
            <w:shd w:val="clear" w:color="000000" w:fill="FFFFFF"/>
            <w:noWrap/>
            <w:vAlign w:val="bottom"/>
            <w:hideMark/>
          </w:tcPr>
          <w:p w14:paraId="73D776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2BE1C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914" w:type="dxa"/>
            <w:tcBorders>
              <w:top w:val="nil"/>
              <w:left w:val="nil"/>
              <w:bottom w:val="single" w:sz="4" w:space="0" w:color="auto"/>
              <w:right w:val="single" w:sz="4" w:space="0" w:color="auto"/>
            </w:tcBorders>
            <w:shd w:val="clear" w:color="000000" w:fill="FFFFFF"/>
            <w:noWrap/>
            <w:vAlign w:val="bottom"/>
            <w:hideMark/>
          </w:tcPr>
          <w:p w14:paraId="101228F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23BAAB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4B5CCA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953" w:type="dxa"/>
            <w:tcBorders>
              <w:top w:val="nil"/>
              <w:left w:val="nil"/>
              <w:bottom w:val="single" w:sz="4" w:space="0" w:color="auto"/>
              <w:right w:val="single" w:sz="4" w:space="0" w:color="auto"/>
            </w:tcBorders>
            <w:shd w:val="clear" w:color="000000" w:fill="FFFFFF"/>
            <w:noWrap/>
            <w:vAlign w:val="bottom"/>
            <w:hideMark/>
          </w:tcPr>
          <w:p w14:paraId="41D2AA0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953" w:type="dxa"/>
            <w:tcBorders>
              <w:top w:val="nil"/>
              <w:left w:val="nil"/>
              <w:bottom w:val="single" w:sz="4" w:space="0" w:color="auto"/>
              <w:right w:val="single" w:sz="4" w:space="0" w:color="auto"/>
            </w:tcBorders>
            <w:shd w:val="clear" w:color="000000" w:fill="FFFFFF"/>
            <w:noWrap/>
            <w:vAlign w:val="bottom"/>
            <w:hideMark/>
          </w:tcPr>
          <w:p w14:paraId="49D2D5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385341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FFFFFF"/>
            <w:noWrap/>
            <w:vAlign w:val="center"/>
            <w:hideMark/>
          </w:tcPr>
          <w:p w14:paraId="6D0A18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75AE43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7CCF5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C4A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7542DA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967" w:type="dxa"/>
            <w:tcBorders>
              <w:top w:val="nil"/>
              <w:left w:val="nil"/>
              <w:bottom w:val="single" w:sz="4" w:space="0" w:color="auto"/>
              <w:right w:val="single" w:sz="4" w:space="0" w:color="auto"/>
            </w:tcBorders>
            <w:shd w:val="clear" w:color="000000" w:fill="FFFFFF"/>
            <w:noWrap/>
            <w:vAlign w:val="bottom"/>
            <w:hideMark/>
          </w:tcPr>
          <w:p w14:paraId="20B9F0E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185AC8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914" w:type="dxa"/>
            <w:tcBorders>
              <w:top w:val="nil"/>
              <w:left w:val="nil"/>
              <w:bottom w:val="single" w:sz="4" w:space="0" w:color="auto"/>
              <w:right w:val="single" w:sz="4" w:space="0" w:color="auto"/>
            </w:tcBorders>
            <w:shd w:val="clear" w:color="000000" w:fill="FFFFFF"/>
            <w:noWrap/>
            <w:vAlign w:val="bottom"/>
            <w:hideMark/>
          </w:tcPr>
          <w:p w14:paraId="6DC990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8BADC0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39776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953" w:type="dxa"/>
            <w:tcBorders>
              <w:top w:val="nil"/>
              <w:left w:val="nil"/>
              <w:bottom w:val="single" w:sz="4" w:space="0" w:color="auto"/>
              <w:right w:val="single" w:sz="4" w:space="0" w:color="auto"/>
            </w:tcBorders>
            <w:shd w:val="clear" w:color="000000" w:fill="FFFFFF"/>
            <w:noWrap/>
            <w:vAlign w:val="bottom"/>
            <w:hideMark/>
          </w:tcPr>
          <w:p w14:paraId="449F2A5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953" w:type="dxa"/>
            <w:tcBorders>
              <w:top w:val="nil"/>
              <w:left w:val="nil"/>
              <w:bottom w:val="single" w:sz="4" w:space="0" w:color="auto"/>
              <w:right w:val="single" w:sz="4" w:space="0" w:color="auto"/>
            </w:tcBorders>
            <w:shd w:val="clear" w:color="000000" w:fill="FFFFFF"/>
            <w:noWrap/>
            <w:vAlign w:val="bottom"/>
            <w:hideMark/>
          </w:tcPr>
          <w:p w14:paraId="292850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0A9D8E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21" w:type="dxa"/>
            <w:tcBorders>
              <w:top w:val="nil"/>
              <w:left w:val="nil"/>
              <w:bottom w:val="single" w:sz="4" w:space="0" w:color="auto"/>
              <w:right w:val="single" w:sz="4" w:space="0" w:color="auto"/>
            </w:tcBorders>
            <w:shd w:val="clear" w:color="000000" w:fill="FFFFFF"/>
            <w:noWrap/>
            <w:vAlign w:val="center"/>
            <w:hideMark/>
          </w:tcPr>
          <w:p w14:paraId="5961B6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4B03AD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D05C18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CFFD6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1DC2A8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967" w:type="dxa"/>
            <w:tcBorders>
              <w:top w:val="nil"/>
              <w:left w:val="nil"/>
              <w:bottom w:val="single" w:sz="4" w:space="0" w:color="auto"/>
              <w:right w:val="single" w:sz="4" w:space="0" w:color="auto"/>
            </w:tcBorders>
            <w:shd w:val="clear" w:color="000000" w:fill="DCE6F1"/>
            <w:noWrap/>
            <w:vAlign w:val="bottom"/>
            <w:hideMark/>
          </w:tcPr>
          <w:p w14:paraId="4FCFCD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7215F5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914" w:type="dxa"/>
            <w:tcBorders>
              <w:top w:val="nil"/>
              <w:left w:val="nil"/>
              <w:bottom w:val="single" w:sz="4" w:space="0" w:color="auto"/>
              <w:right w:val="single" w:sz="4" w:space="0" w:color="auto"/>
            </w:tcBorders>
            <w:shd w:val="clear" w:color="000000" w:fill="DCE6F1"/>
            <w:noWrap/>
            <w:vAlign w:val="bottom"/>
            <w:hideMark/>
          </w:tcPr>
          <w:p w14:paraId="4F772D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2A10BC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5F13040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78F12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953" w:type="dxa"/>
            <w:tcBorders>
              <w:top w:val="nil"/>
              <w:left w:val="nil"/>
              <w:bottom w:val="single" w:sz="4" w:space="0" w:color="auto"/>
              <w:right w:val="single" w:sz="4" w:space="0" w:color="auto"/>
            </w:tcBorders>
            <w:shd w:val="clear" w:color="000000" w:fill="DCE6F1"/>
            <w:noWrap/>
            <w:vAlign w:val="bottom"/>
            <w:hideMark/>
          </w:tcPr>
          <w:p w14:paraId="46C7B5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768695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2411A1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7D67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5133B2" w:rsidRPr="004F0498" w14:paraId="0D9481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0DD4B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49CCA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E1E65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F3674E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172F7C9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3CB690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7D88D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953" w:type="dxa"/>
            <w:tcBorders>
              <w:top w:val="nil"/>
              <w:left w:val="nil"/>
              <w:bottom w:val="single" w:sz="4" w:space="0" w:color="auto"/>
              <w:right w:val="single" w:sz="4" w:space="0" w:color="auto"/>
            </w:tcBorders>
            <w:shd w:val="clear" w:color="000000" w:fill="DCE6F1"/>
            <w:noWrap/>
            <w:vAlign w:val="bottom"/>
            <w:hideMark/>
          </w:tcPr>
          <w:p w14:paraId="06F4EB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953" w:type="dxa"/>
            <w:tcBorders>
              <w:top w:val="nil"/>
              <w:left w:val="nil"/>
              <w:bottom w:val="single" w:sz="4" w:space="0" w:color="auto"/>
              <w:right w:val="single" w:sz="4" w:space="0" w:color="auto"/>
            </w:tcBorders>
            <w:shd w:val="clear" w:color="000000" w:fill="DCE6F1"/>
            <w:noWrap/>
            <w:vAlign w:val="bottom"/>
            <w:hideMark/>
          </w:tcPr>
          <w:p w14:paraId="7D0BDC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4B249DC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21" w:type="dxa"/>
            <w:tcBorders>
              <w:top w:val="nil"/>
              <w:left w:val="nil"/>
              <w:bottom w:val="single" w:sz="4" w:space="0" w:color="auto"/>
              <w:right w:val="single" w:sz="4" w:space="0" w:color="auto"/>
            </w:tcBorders>
            <w:shd w:val="clear" w:color="000000" w:fill="DCE6F1"/>
            <w:noWrap/>
            <w:vAlign w:val="center"/>
            <w:hideMark/>
          </w:tcPr>
          <w:p w14:paraId="56C54A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9D0E2A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8CA80D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54575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4B33D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967" w:type="dxa"/>
            <w:tcBorders>
              <w:top w:val="nil"/>
              <w:left w:val="nil"/>
              <w:bottom w:val="single" w:sz="4" w:space="0" w:color="auto"/>
              <w:right w:val="single" w:sz="4" w:space="0" w:color="auto"/>
            </w:tcBorders>
            <w:shd w:val="clear" w:color="000000" w:fill="DCE6F1"/>
            <w:noWrap/>
            <w:vAlign w:val="bottom"/>
            <w:hideMark/>
          </w:tcPr>
          <w:p w14:paraId="0B4A7E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43DD7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914" w:type="dxa"/>
            <w:tcBorders>
              <w:top w:val="nil"/>
              <w:left w:val="nil"/>
              <w:bottom w:val="single" w:sz="4" w:space="0" w:color="auto"/>
              <w:right w:val="single" w:sz="4" w:space="0" w:color="auto"/>
            </w:tcBorders>
            <w:shd w:val="clear" w:color="000000" w:fill="DCE6F1"/>
            <w:noWrap/>
            <w:vAlign w:val="bottom"/>
            <w:hideMark/>
          </w:tcPr>
          <w:p w14:paraId="231A58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4BDB5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3CF7C3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53" w:type="dxa"/>
            <w:tcBorders>
              <w:top w:val="nil"/>
              <w:left w:val="nil"/>
              <w:bottom w:val="single" w:sz="4" w:space="0" w:color="auto"/>
              <w:right w:val="single" w:sz="4" w:space="0" w:color="auto"/>
            </w:tcBorders>
            <w:shd w:val="clear" w:color="000000" w:fill="DCE6F1"/>
            <w:noWrap/>
            <w:vAlign w:val="bottom"/>
            <w:hideMark/>
          </w:tcPr>
          <w:p w14:paraId="0808271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953" w:type="dxa"/>
            <w:tcBorders>
              <w:top w:val="nil"/>
              <w:left w:val="nil"/>
              <w:bottom w:val="single" w:sz="4" w:space="0" w:color="auto"/>
              <w:right w:val="single" w:sz="4" w:space="0" w:color="auto"/>
            </w:tcBorders>
            <w:shd w:val="clear" w:color="000000" w:fill="DCE6F1"/>
            <w:noWrap/>
            <w:vAlign w:val="bottom"/>
            <w:hideMark/>
          </w:tcPr>
          <w:p w14:paraId="3BCF58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1C8C59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4F48B9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3F2E86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F674E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BBDDE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1E1FBD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967" w:type="dxa"/>
            <w:tcBorders>
              <w:top w:val="nil"/>
              <w:left w:val="nil"/>
              <w:bottom w:val="single" w:sz="4" w:space="0" w:color="auto"/>
              <w:right w:val="single" w:sz="4" w:space="0" w:color="auto"/>
            </w:tcBorders>
            <w:shd w:val="clear" w:color="000000" w:fill="FFFFFF"/>
            <w:noWrap/>
            <w:vAlign w:val="bottom"/>
            <w:hideMark/>
          </w:tcPr>
          <w:p w14:paraId="42BB05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1BCE35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914" w:type="dxa"/>
            <w:tcBorders>
              <w:top w:val="nil"/>
              <w:left w:val="nil"/>
              <w:bottom w:val="single" w:sz="4" w:space="0" w:color="auto"/>
              <w:right w:val="single" w:sz="4" w:space="0" w:color="auto"/>
            </w:tcBorders>
            <w:shd w:val="clear" w:color="000000" w:fill="FFFFFF"/>
            <w:noWrap/>
            <w:vAlign w:val="bottom"/>
            <w:hideMark/>
          </w:tcPr>
          <w:p w14:paraId="50F1AA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622A75D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11F887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067939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953" w:type="dxa"/>
            <w:tcBorders>
              <w:top w:val="nil"/>
              <w:left w:val="nil"/>
              <w:bottom w:val="single" w:sz="4" w:space="0" w:color="auto"/>
              <w:right w:val="single" w:sz="4" w:space="0" w:color="auto"/>
            </w:tcBorders>
            <w:shd w:val="clear" w:color="000000" w:fill="FFFFFF"/>
            <w:noWrap/>
            <w:vAlign w:val="bottom"/>
            <w:hideMark/>
          </w:tcPr>
          <w:p w14:paraId="739485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23DD60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21" w:type="dxa"/>
            <w:tcBorders>
              <w:top w:val="nil"/>
              <w:left w:val="nil"/>
              <w:bottom w:val="single" w:sz="4" w:space="0" w:color="auto"/>
              <w:right w:val="single" w:sz="4" w:space="0" w:color="auto"/>
            </w:tcBorders>
            <w:shd w:val="clear" w:color="000000" w:fill="FFFFFF"/>
            <w:noWrap/>
            <w:vAlign w:val="center"/>
            <w:hideMark/>
          </w:tcPr>
          <w:p w14:paraId="7ECE47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9C0B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5133B2" w:rsidRPr="004F0498" w14:paraId="4FC3A24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93268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3DD698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967" w:type="dxa"/>
            <w:tcBorders>
              <w:top w:val="nil"/>
              <w:left w:val="nil"/>
              <w:bottom w:val="single" w:sz="4" w:space="0" w:color="auto"/>
              <w:right w:val="single" w:sz="4" w:space="0" w:color="auto"/>
            </w:tcBorders>
            <w:shd w:val="clear" w:color="000000" w:fill="FFFFFF"/>
            <w:noWrap/>
            <w:vAlign w:val="bottom"/>
            <w:hideMark/>
          </w:tcPr>
          <w:p w14:paraId="6CB29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19DAFB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914" w:type="dxa"/>
            <w:tcBorders>
              <w:top w:val="nil"/>
              <w:left w:val="nil"/>
              <w:bottom w:val="single" w:sz="4" w:space="0" w:color="auto"/>
              <w:right w:val="single" w:sz="4" w:space="0" w:color="auto"/>
            </w:tcBorders>
            <w:shd w:val="clear" w:color="000000" w:fill="FFFFFF"/>
            <w:noWrap/>
            <w:vAlign w:val="bottom"/>
            <w:hideMark/>
          </w:tcPr>
          <w:p w14:paraId="00E3B4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3A8734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70061F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5F7EC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953" w:type="dxa"/>
            <w:tcBorders>
              <w:top w:val="nil"/>
              <w:left w:val="nil"/>
              <w:bottom w:val="single" w:sz="4" w:space="0" w:color="auto"/>
              <w:right w:val="single" w:sz="4" w:space="0" w:color="auto"/>
            </w:tcBorders>
            <w:shd w:val="clear" w:color="000000" w:fill="FFFFFF"/>
            <w:noWrap/>
            <w:vAlign w:val="bottom"/>
            <w:hideMark/>
          </w:tcPr>
          <w:p w14:paraId="033ADC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0430B19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5B18B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2CABB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AC460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357D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620CF2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67" w:type="dxa"/>
            <w:tcBorders>
              <w:top w:val="nil"/>
              <w:left w:val="nil"/>
              <w:bottom w:val="single" w:sz="4" w:space="0" w:color="auto"/>
              <w:right w:val="single" w:sz="4" w:space="0" w:color="auto"/>
            </w:tcBorders>
            <w:shd w:val="clear" w:color="000000" w:fill="FFFFFF"/>
            <w:noWrap/>
            <w:vAlign w:val="bottom"/>
            <w:hideMark/>
          </w:tcPr>
          <w:p w14:paraId="25CDC6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6241272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914" w:type="dxa"/>
            <w:tcBorders>
              <w:top w:val="nil"/>
              <w:left w:val="nil"/>
              <w:bottom w:val="single" w:sz="4" w:space="0" w:color="auto"/>
              <w:right w:val="single" w:sz="4" w:space="0" w:color="auto"/>
            </w:tcBorders>
            <w:shd w:val="clear" w:color="000000" w:fill="FFFFFF"/>
            <w:noWrap/>
            <w:vAlign w:val="bottom"/>
            <w:hideMark/>
          </w:tcPr>
          <w:p w14:paraId="7887AC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07EFBB3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12ED84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CFED8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953" w:type="dxa"/>
            <w:tcBorders>
              <w:top w:val="nil"/>
              <w:left w:val="nil"/>
              <w:bottom w:val="single" w:sz="4" w:space="0" w:color="auto"/>
              <w:right w:val="single" w:sz="4" w:space="0" w:color="auto"/>
            </w:tcBorders>
            <w:shd w:val="clear" w:color="000000" w:fill="FFFFFF"/>
            <w:noWrap/>
            <w:vAlign w:val="bottom"/>
            <w:hideMark/>
          </w:tcPr>
          <w:p w14:paraId="17D738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68C4C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3F6E88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E67BC3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bl>
    <w:p w14:paraId="0D26871B" w14:textId="418646CA" w:rsidR="00D422CE" w:rsidRPr="005133B2" w:rsidRDefault="005133B2" w:rsidP="005133B2">
      <w:pPr>
        <w:bidi/>
        <w:spacing w:line="360" w:lineRule="auto"/>
        <w:jc w:val="center"/>
        <w:rPr>
          <w:rFonts w:ascii="David" w:hAnsi="David" w:cs="David"/>
          <w:b/>
          <w:bCs/>
          <w:sz w:val="24"/>
          <w:szCs w:val="24"/>
          <w:rtl/>
        </w:rPr>
      </w:pPr>
      <w:r>
        <w:rPr>
          <w:rFonts w:ascii="David" w:hAnsi="David" w:cs="David" w:hint="cs"/>
          <w:b/>
          <w:bCs/>
          <w:sz w:val="24"/>
          <w:szCs w:val="24"/>
          <w:rtl/>
        </w:rPr>
        <w:t xml:space="preserve">טבלה 5: </w:t>
      </w:r>
      <w:r w:rsidRPr="007E7969">
        <w:rPr>
          <w:rFonts w:ascii="David" w:hAnsi="David" w:cs="David" w:hint="cs"/>
          <w:sz w:val="24"/>
          <w:szCs w:val="24"/>
          <w:rtl/>
        </w:rPr>
        <w:t>לוח מים</w:t>
      </w:r>
    </w:p>
    <w:p w14:paraId="5B14A082" w14:textId="085272B1" w:rsidR="001B57F4" w:rsidRPr="00C32B34" w:rsidRDefault="001B57F4" w:rsidP="005133B2">
      <w:pPr>
        <w:bidi/>
        <w:spacing w:line="360" w:lineRule="auto"/>
        <w:rPr>
          <w:rFonts w:ascii="David" w:hAnsi="David" w:cs="David"/>
          <w:sz w:val="32"/>
          <w:szCs w:val="32"/>
          <w:rtl/>
        </w:rPr>
      </w:pPr>
      <w:r w:rsidRPr="00C32B34">
        <w:rPr>
          <w:rFonts w:ascii="David" w:hAnsi="David" w:cs="David" w:hint="cs"/>
          <w:sz w:val="32"/>
          <w:szCs w:val="32"/>
          <w:rtl/>
        </w:rPr>
        <w:lastRenderedPageBreak/>
        <w:t>שרטוט מערכת, טבלת אביזרים ועלויות</w:t>
      </w:r>
    </w:p>
    <w:p w14:paraId="710CCF5F" w14:textId="1399D67A" w:rsidR="004F0498" w:rsidRDefault="009D378F" w:rsidP="00516B50">
      <w:pPr>
        <w:bidi/>
        <w:spacing w:line="360" w:lineRule="auto"/>
        <w:rPr>
          <w:rFonts w:asciiTheme="majorBidi" w:hAnsiTheme="majorBidi" w:cstheme="majorBidi"/>
          <w:sz w:val="24"/>
          <w:szCs w:val="24"/>
          <w:rtl/>
        </w:rPr>
      </w:pPr>
      <w:r>
        <w:rPr>
          <w:noProof/>
        </w:rPr>
        <w:drawing>
          <wp:anchor distT="0" distB="0" distL="114300" distR="114300" simplePos="0" relativeHeight="251656189" behindDoc="1" locked="0" layoutInCell="1" allowOverlap="1" wp14:anchorId="776B371D" wp14:editId="284CE1D3">
            <wp:simplePos x="0" y="0"/>
            <wp:positionH relativeFrom="column">
              <wp:posOffset>1547962</wp:posOffset>
            </wp:positionH>
            <wp:positionV relativeFrom="paragraph">
              <wp:posOffset>120482</wp:posOffset>
            </wp:positionV>
            <wp:extent cx="2811780" cy="4762500"/>
            <wp:effectExtent l="0" t="0" r="7620" b="0"/>
            <wp:wrapTight wrapText="bothSides">
              <wp:wrapPolygon edited="0">
                <wp:start x="0" y="0"/>
                <wp:lineTo x="0" y="21514"/>
                <wp:lineTo x="21512" y="21514"/>
                <wp:lineTo x="215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4762500"/>
                    </a:xfrm>
                    <a:prstGeom prst="rect">
                      <a:avLst/>
                    </a:prstGeom>
                  </pic:spPr>
                </pic:pic>
              </a:graphicData>
            </a:graphic>
            <wp14:sizeRelH relativeFrom="page">
              <wp14:pctWidth>0</wp14:pctWidth>
            </wp14:sizeRelH>
            <wp14:sizeRelV relativeFrom="page">
              <wp14:pctHeight>0</wp14:pctHeight>
            </wp14:sizeRelV>
          </wp:anchor>
        </w:drawing>
      </w:r>
      <w:r w:rsidR="00F36EF3">
        <w:rPr>
          <w:noProof/>
        </w:rPr>
        <mc:AlternateContent>
          <mc:Choice Requires="wps">
            <w:drawing>
              <wp:anchor distT="0" distB="0" distL="114300" distR="114300" simplePos="0" relativeHeight="251670528" behindDoc="0" locked="0" layoutInCell="1" allowOverlap="1" wp14:anchorId="57981EC4" wp14:editId="69404FF2">
                <wp:simplePos x="0" y="0"/>
                <wp:positionH relativeFrom="column">
                  <wp:posOffset>3035300</wp:posOffset>
                </wp:positionH>
                <wp:positionV relativeFrom="paragraph">
                  <wp:posOffset>236220</wp:posOffset>
                </wp:positionV>
                <wp:extent cx="1031875" cy="4102100"/>
                <wp:effectExtent l="0" t="0" r="15875" b="12700"/>
                <wp:wrapNone/>
                <wp:docPr id="33" name="Right Bracket 33"/>
                <wp:cNvGraphicFramePr/>
                <a:graphic xmlns:a="http://schemas.openxmlformats.org/drawingml/2006/main">
                  <a:graphicData uri="http://schemas.microsoft.com/office/word/2010/wordprocessingShape">
                    <wps:wsp>
                      <wps:cNvSpPr/>
                      <wps:spPr>
                        <a:xfrm>
                          <a:off x="0" y="0"/>
                          <a:ext cx="1031875" cy="4102100"/>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1DD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239pt;margin-top:18.6pt;width:81.25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" adj="453" strokecolor="black [3200]" strokeweight=".5pt">
                <v:stroke dashstyle="dashDot" joinstyle="miter"/>
              </v:shape>
            </w:pict>
          </mc:Fallback>
        </mc:AlternateContent>
      </w:r>
    </w:p>
    <w:p w14:paraId="268EDFF9" w14:textId="46F06A37" w:rsidR="004F0498" w:rsidRDefault="006C560D"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1792" behindDoc="0" locked="0" layoutInCell="1" allowOverlap="1" wp14:anchorId="0B11DF44" wp14:editId="4B29D0B3">
                <wp:simplePos x="0" y="0"/>
                <wp:positionH relativeFrom="margin">
                  <wp:posOffset>4745097</wp:posOffset>
                </wp:positionH>
                <wp:positionV relativeFrom="paragraph">
                  <wp:posOffset>59668</wp:posOffset>
                </wp:positionV>
                <wp:extent cx="1009461" cy="402879"/>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DF44" id="Text Box 62" o:spid="_x0000_s1028" type="#_x0000_t202" style="position:absolute;left:0;text-align:left;margin-left:373.65pt;margin-top:4.7pt;width:79.5pt;height:3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" fillcolor="white [3201]" stroked="f" strokeweight=".5pt">
                <v:textbo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9744" behindDoc="0" locked="0" layoutInCell="1" allowOverlap="1" wp14:anchorId="30A698EE" wp14:editId="746E9F81">
                <wp:simplePos x="0" y="0"/>
                <wp:positionH relativeFrom="column">
                  <wp:posOffset>3221355</wp:posOffset>
                </wp:positionH>
                <wp:positionV relativeFrom="paragraph">
                  <wp:posOffset>174625</wp:posOffset>
                </wp:positionV>
                <wp:extent cx="1491077"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9107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13F2"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3.75pt" to="371.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" strokecolor="black [3213]" strokeweight=".5pt">
                <v:stroke dashstyle="dash" joinstyle="miter"/>
              </v:lin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5408" behindDoc="0" locked="0" layoutInCell="1" allowOverlap="1" wp14:anchorId="454F30F7" wp14:editId="2BE2EEC1">
                <wp:simplePos x="0" y="0"/>
                <wp:positionH relativeFrom="margin">
                  <wp:posOffset>-155448</wp:posOffset>
                </wp:positionH>
                <wp:positionV relativeFrom="paragraph">
                  <wp:posOffset>391516</wp:posOffset>
                </wp:positionV>
                <wp:extent cx="1590675" cy="1221638"/>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590675" cy="1221638"/>
                        </a:xfrm>
                        <a:prstGeom prst="rect">
                          <a:avLst/>
                        </a:prstGeom>
                        <a:solidFill>
                          <a:schemeClr val="lt1"/>
                        </a:solidFill>
                        <a:ln w="6350">
                          <a:noFill/>
                        </a:ln>
                      </wps:spPr>
                      <wps:txb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30F7" id="Text Box 25" o:spid="_x0000_s1029" type="#_x0000_t202" style="position:absolute;left:0;text-align:left;margin-left:-12.25pt;margin-top:30.85pt;width:125.25pt;height:9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" fillcolor="white [3201]" stroked="f" strokeweight=".5pt">
                <v:textbo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v:textbox>
                <w10:wrap anchorx="margin"/>
              </v:shape>
            </w:pict>
          </mc:Fallback>
        </mc:AlternateContent>
      </w:r>
    </w:p>
    <w:p w14:paraId="0D0214F4" w14:textId="6CA45779" w:rsidR="004F0498" w:rsidRDefault="004F0498" w:rsidP="004F0498">
      <w:pPr>
        <w:bidi/>
        <w:spacing w:line="360" w:lineRule="auto"/>
        <w:rPr>
          <w:rFonts w:asciiTheme="majorBidi" w:hAnsiTheme="majorBidi" w:cstheme="majorBidi"/>
          <w:sz w:val="24"/>
          <w:szCs w:val="24"/>
          <w:rtl/>
        </w:rPr>
      </w:pPr>
    </w:p>
    <w:p w14:paraId="7812D174" w14:textId="44A8EC4C" w:rsidR="004F0498" w:rsidRDefault="00F36EF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3600" behindDoc="0" locked="0" layoutInCell="1" allowOverlap="1" wp14:anchorId="66CAB05F" wp14:editId="24BC5B05">
                <wp:simplePos x="0" y="0"/>
                <wp:positionH relativeFrom="column">
                  <wp:posOffset>1169670</wp:posOffset>
                </wp:positionH>
                <wp:positionV relativeFrom="paragraph">
                  <wp:posOffset>82550</wp:posOffset>
                </wp:positionV>
                <wp:extent cx="902970" cy="381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902970"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B4F0"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6.5pt" to="16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" strokecolor="black [3213]" strokeweight=".5pt">
                <v:stroke dashstyle="dash" joinstyle="miter"/>
              </v:line>
            </w:pict>
          </mc:Fallback>
        </mc:AlternateContent>
      </w:r>
    </w:p>
    <w:p w14:paraId="12388F57" w14:textId="09428905"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7936" behindDoc="0" locked="0" layoutInCell="1" allowOverlap="1" wp14:anchorId="3E3387A0" wp14:editId="3B049AB0">
                <wp:simplePos x="0" y="0"/>
                <wp:positionH relativeFrom="column">
                  <wp:posOffset>1556294</wp:posOffset>
                </wp:positionH>
                <wp:positionV relativeFrom="paragraph">
                  <wp:posOffset>267871</wp:posOffset>
                </wp:positionV>
                <wp:extent cx="629216" cy="375140"/>
                <wp:effectExtent l="0" t="0" r="19050" b="25400"/>
                <wp:wrapNone/>
                <wp:docPr id="65" name="Straight Connector 65"/>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BE09A" id="Straight Connector 6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21.1pt" to="17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" strokecolor="black [3213]" strokeweight=".5pt">
                <v:stroke dashstyle="dash" joinstyle="miter"/>
              </v:line>
            </w:pict>
          </mc:Fallback>
        </mc:AlternateContent>
      </w:r>
    </w:p>
    <w:p w14:paraId="09CE60A3" w14:textId="4B5CABB9"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9984" behindDoc="0" locked="0" layoutInCell="1" allowOverlap="1" wp14:anchorId="08FB7E34" wp14:editId="72F27219">
                <wp:simplePos x="0" y="0"/>
                <wp:positionH relativeFrom="margin">
                  <wp:posOffset>696559</wp:posOffset>
                </wp:positionH>
                <wp:positionV relativeFrom="paragraph">
                  <wp:posOffset>318322</wp:posOffset>
                </wp:positionV>
                <wp:extent cx="1267198" cy="402879"/>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267198" cy="402879"/>
                        </a:xfrm>
                        <a:prstGeom prst="rect">
                          <a:avLst/>
                        </a:prstGeom>
                        <a:solidFill>
                          <a:schemeClr val="lt1"/>
                        </a:solidFill>
                        <a:ln w="6350">
                          <a:noFill/>
                        </a:ln>
                      </wps:spPr>
                      <wps:txb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7E34" id="Text Box 66" o:spid="_x0000_s1030" type="#_x0000_t202" style="position:absolute;left:0;text-align:left;margin-left:54.85pt;margin-top:25.05pt;width:99.8pt;height:3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" fillcolor="white [3201]" stroked="f" strokeweight=".5pt">
                <v:textbo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v:textbox>
                <w10:wrap anchorx="margin"/>
              </v:shap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7456" behindDoc="0" locked="0" layoutInCell="1" allowOverlap="1" wp14:anchorId="07E893F1" wp14:editId="0619F53B">
                <wp:simplePos x="0" y="0"/>
                <wp:positionH relativeFrom="margin">
                  <wp:posOffset>4138685</wp:posOffset>
                </wp:positionH>
                <wp:positionV relativeFrom="paragraph">
                  <wp:posOffset>8890</wp:posOffset>
                </wp:positionV>
                <wp:extent cx="1590675" cy="1574358"/>
                <wp:effectExtent l="0" t="0" r="9525" b="6985"/>
                <wp:wrapNone/>
                <wp:docPr id="26" name="Text Box 26"/>
                <wp:cNvGraphicFramePr/>
                <a:graphic xmlns:a="http://schemas.openxmlformats.org/drawingml/2006/main">
                  <a:graphicData uri="http://schemas.microsoft.com/office/word/2010/wordprocessingShape">
                    <wps:wsp>
                      <wps:cNvSpPr txBox="1"/>
                      <wps:spPr>
                        <a:xfrm>
                          <a:off x="0" y="0"/>
                          <a:ext cx="1590675" cy="1574358"/>
                        </a:xfrm>
                        <a:prstGeom prst="rect">
                          <a:avLst/>
                        </a:prstGeom>
                        <a:solidFill>
                          <a:schemeClr val="lt1"/>
                        </a:solidFill>
                        <a:ln w="6350">
                          <a:noFill/>
                        </a:ln>
                      </wps:spPr>
                      <wps:txbx>
                        <w:txbxContent>
                          <w:p w14:paraId="5EA2D5BB" w14:textId="6565BA05" w:rsidR="00EE56E1" w:rsidRPr="001F085B" w:rsidRDefault="00EE56E1" w:rsidP="00EE56E1">
                            <w:pPr>
                              <w:rPr>
                                <w:sz w:val="20"/>
                                <w:szCs w:val="20"/>
                              </w:rPr>
                            </w:pPr>
                            <w:proofErr w:type="spellStart"/>
                            <w:r w:rsidRPr="001F085B">
                              <w:rPr>
                                <w:sz w:val="20"/>
                                <w:szCs w:val="20"/>
                              </w:rPr>
                              <w:t>Tif</w:t>
                            </w:r>
                            <w:proofErr w:type="spellEnd"/>
                            <w:r w:rsidRPr="001F085B">
                              <w:rPr>
                                <w:sz w:val="20"/>
                                <w:szCs w:val="20"/>
                              </w:rPr>
                              <w:t xml:space="preserve"> Drip 16/1-1mm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93F1" id="Text Box 26" o:spid="_x0000_s1031" type="#_x0000_t202" style="position:absolute;left:0;text-align:left;margin-left:325.9pt;margin-top:.7pt;width:125.25pt;height:12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" fillcolor="white [3201]" stroked="f" strokeweight=".5pt">
                <v:textbox>
                  <w:txbxContent>
                    <w:p w14:paraId="5EA2D5BB" w14:textId="6565BA05" w:rsidR="00EE56E1" w:rsidRPr="001F085B" w:rsidRDefault="00EE56E1" w:rsidP="00EE56E1">
                      <w:pPr>
                        <w:rPr>
                          <w:sz w:val="20"/>
                          <w:szCs w:val="20"/>
                        </w:rPr>
                      </w:pPr>
                      <w:proofErr w:type="spellStart"/>
                      <w:r w:rsidRPr="001F085B">
                        <w:rPr>
                          <w:sz w:val="20"/>
                          <w:szCs w:val="20"/>
                        </w:rPr>
                        <w:t>Tif</w:t>
                      </w:r>
                      <w:proofErr w:type="spellEnd"/>
                      <w:r w:rsidRPr="001F085B">
                        <w:rPr>
                          <w:sz w:val="20"/>
                          <w:szCs w:val="20"/>
                        </w:rPr>
                        <w:t xml:space="preserve"> Drip 16/1-1mm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v:textbox>
                <w10:wrap anchorx="margin"/>
              </v:shape>
            </w:pict>
          </mc:Fallback>
        </mc:AlternateContent>
      </w:r>
    </w:p>
    <w:p w14:paraId="298CC0A4" w14:textId="4D48B088" w:rsidR="004F0498" w:rsidRDefault="009C5241"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3360" behindDoc="0" locked="0" layoutInCell="1" allowOverlap="1" wp14:anchorId="20048957" wp14:editId="1578C020">
                <wp:simplePos x="0" y="0"/>
                <wp:positionH relativeFrom="column">
                  <wp:posOffset>-740664</wp:posOffset>
                </wp:positionH>
                <wp:positionV relativeFrom="paragraph">
                  <wp:posOffset>463701</wp:posOffset>
                </wp:positionV>
                <wp:extent cx="1927174" cy="1477671"/>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1927174" cy="1477671"/>
                        </a:xfrm>
                        <a:prstGeom prst="rect">
                          <a:avLst/>
                        </a:prstGeom>
                        <a:solidFill>
                          <a:schemeClr val="lt1"/>
                        </a:solidFill>
                        <a:ln w="6350">
                          <a:noFill/>
                        </a:ln>
                      </wps:spPr>
                      <wps:txb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8957" id="Text Box 24" o:spid="_x0000_s1032" type="#_x0000_t202" style="position:absolute;left:0;text-align:left;margin-left:-58.3pt;margin-top:36.5pt;width:151.75pt;height:1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" fillcolor="white [3201]" stroked="f" strokeweight=".5pt">
                <v:textbo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v:textbox>
              </v:shape>
            </w:pict>
          </mc:Fallback>
        </mc:AlternateContent>
      </w:r>
    </w:p>
    <w:p w14:paraId="4A778979" w14:textId="4A550705" w:rsidR="004F0498" w:rsidRDefault="004F0498" w:rsidP="004F0498">
      <w:pPr>
        <w:bidi/>
        <w:spacing w:line="360" w:lineRule="auto"/>
        <w:rPr>
          <w:rFonts w:asciiTheme="majorBidi" w:hAnsiTheme="majorBidi" w:cstheme="majorBidi"/>
          <w:sz w:val="24"/>
          <w:szCs w:val="24"/>
          <w:rtl/>
        </w:rPr>
      </w:pPr>
    </w:p>
    <w:p w14:paraId="7C6F1222" w14:textId="4BF096EB" w:rsidR="004F0498" w:rsidRDefault="008256E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5648" behindDoc="0" locked="0" layoutInCell="1" allowOverlap="1" wp14:anchorId="6F5A229F" wp14:editId="48E13835">
                <wp:simplePos x="0" y="0"/>
                <wp:positionH relativeFrom="column">
                  <wp:posOffset>855980</wp:posOffset>
                </wp:positionH>
                <wp:positionV relativeFrom="paragraph">
                  <wp:posOffset>121285</wp:posOffset>
                </wp:positionV>
                <wp:extent cx="1542197"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54219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0BF8"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55pt" to="18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" strokecolor="black [3213]" strokeweight=".5pt">
                <v:stroke dashstyle="dash" joinstyle="miter"/>
              </v:line>
            </w:pict>
          </mc:Fallback>
        </mc:AlternateContent>
      </w:r>
    </w:p>
    <w:p w14:paraId="4142993A" w14:textId="39577570" w:rsidR="004F0498" w:rsidRDefault="004F0498" w:rsidP="004F0498">
      <w:pPr>
        <w:bidi/>
        <w:spacing w:line="360" w:lineRule="auto"/>
        <w:rPr>
          <w:rFonts w:asciiTheme="majorBidi" w:hAnsiTheme="majorBidi" w:cstheme="majorBidi"/>
          <w:sz w:val="24"/>
          <w:szCs w:val="24"/>
          <w:rtl/>
        </w:rPr>
      </w:pPr>
    </w:p>
    <w:p w14:paraId="34CF1308" w14:textId="1C2AA2CB" w:rsidR="004F0498" w:rsidRDefault="004F0498" w:rsidP="004F0498">
      <w:pPr>
        <w:bidi/>
        <w:spacing w:line="360" w:lineRule="auto"/>
        <w:rPr>
          <w:rFonts w:asciiTheme="majorBidi" w:hAnsiTheme="majorBidi" w:cstheme="majorBidi"/>
          <w:sz w:val="24"/>
          <w:szCs w:val="24"/>
          <w:rtl/>
        </w:rPr>
      </w:pPr>
    </w:p>
    <w:p w14:paraId="0869A66B" w14:textId="363184F8" w:rsidR="004F0498" w:rsidRDefault="009C3403" w:rsidP="004F0498">
      <w:pPr>
        <w:bidi/>
        <w:spacing w:line="360" w:lineRule="auto"/>
        <w:rPr>
          <w:rFonts w:asciiTheme="majorBidi" w:hAnsiTheme="majorBidi" w:cstheme="majorBidi"/>
          <w:sz w:val="24"/>
          <w:szCs w:val="24"/>
          <w:rtl/>
        </w:rPr>
      </w:pPr>
      <w:r>
        <w:rPr>
          <w:noProof/>
        </w:rPr>
        <mc:AlternateContent>
          <mc:Choice Requires="wps">
            <w:drawing>
              <wp:anchor distT="0" distB="0" distL="114300" distR="114300" simplePos="0" relativeHeight="251677696" behindDoc="0" locked="0" layoutInCell="1" allowOverlap="1" wp14:anchorId="57AE1F2D" wp14:editId="7CE0C2FF">
                <wp:simplePos x="0" y="0"/>
                <wp:positionH relativeFrom="column">
                  <wp:posOffset>2499969</wp:posOffset>
                </wp:positionH>
                <wp:positionV relativeFrom="paragraph">
                  <wp:posOffset>284632</wp:posOffset>
                </wp:positionV>
                <wp:extent cx="153009" cy="409652"/>
                <wp:effectExtent l="0" t="0" r="19050" b="28575"/>
                <wp:wrapNone/>
                <wp:docPr id="60" name="Right Bracket 60"/>
                <wp:cNvGraphicFramePr/>
                <a:graphic xmlns:a="http://schemas.openxmlformats.org/drawingml/2006/main">
                  <a:graphicData uri="http://schemas.microsoft.com/office/word/2010/wordprocessingShape">
                    <wps:wsp>
                      <wps:cNvSpPr/>
                      <wps:spPr>
                        <a:xfrm>
                          <a:off x="0" y="0"/>
                          <a:ext cx="153009" cy="409652"/>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CA1B" id="Right Bracket 60" o:spid="_x0000_s1026" type="#_x0000_t86" style="position:absolute;margin-left:196.85pt;margin-top:22.4pt;width:12.0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" adj="672" strokecolor="black [3200]" strokeweight=".5pt">
                <v:stroke dashstyle="dashDot" joinstyle="miter"/>
              </v:shape>
            </w:pict>
          </mc:Fallback>
        </mc:AlternateContent>
      </w:r>
    </w:p>
    <w:p w14:paraId="2C726FD3" w14:textId="45A911FF"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9504" behindDoc="0" locked="0" layoutInCell="1" allowOverlap="1" wp14:anchorId="07C2E764" wp14:editId="174A9ADF">
                <wp:simplePos x="0" y="0"/>
                <wp:positionH relativeFrom="margin">
                  <wp:posOffset>3482788</wp:posOffset>
                </wp:positionH>
                <wp:positionV relativeFrom="paragraph">
                  <wp:posOffset>169507</wp:posOffset>
                </wp:positionV>
                <wp:extent cx="1590675" cy="1430767"/>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590675" cy="1430767"/>
                        </a:xfrm>
                        <a:prstGeom prst="rect">
                          <a:avLst/>
                        </a:prstGeom>
                        <a:solidFill>
                          <a:schemeClr val="lt1"/>
                        </a:solidFill>
                        <a:ln w="6350">
                          <a:noFill/>
                        </a:ln>
                      </wps:spPr>
                      <wps:txbx>
                        <w:txbxContent>
                          <w:p w14:paraId="1C5A31BA" w14:textId="77777777" w:rsidR="00F36EF3" w:rsidRPr="001F085B" w:rsidRDefault="00F36EF3" w:rsidP="00F36EF3">
                            <w:pPr>
                              <w:rPr>
                                <w:sz w:val="20"/>
                                <w:szCs w:val="20"/>
                              </w:rPr>
                            </w:pPr>
                            <w:proofErr w:type="spellStart"/>
                            <w:r w:rsidRPr="001F085B">
                              <w:rPr>
                                <w:sz w:val="20"/>
                                <w:szCs w:val="20"/>
                              </w:rPr>
                              <w:t>Tif</w:t>
                            </w:r>
                            <w:proofErr w:type="spellEnd"/>
                            <w:r w:rsidRPr="001F085B">
                              <w:rPr>
                                <w:sz w:val="20"/>
                                <w:szCs w:val="20"/>
                              </w:rPr>
                              <w:t xml:space="preserve"> Drip 16/1-1mm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E764" id="Text Box 27" o:spid="_x0000_s1033" type="#_x0000_t202" style="position:absolute;left:0;text-align:left;margin-left:274.25pt;margin-top:13.35pt;width:125.25pt;height:11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NfMAIAAFw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" fillcolor="white [3201]" stroked="f" strokeweight=".5pt">
                <v:textbox>
                  <w:txbxContent>
                    <w:p w14:paraId="1C5A31BA" w14:textId="77777777" w:rsidR="00F36EF3" w:rsidRPr="001F085B" w:rsidRDefault="00F36EF3" w:rsidP="00F36EF3">
                      <w:pPr>
                        <w:rPr>
                          <w:sz w:val="20"/>
                          <w:szCs w:val="20"/>
                        </w:rPr>
                      </w:pPr>
                      <w:proofErr w:type="spellStart"/>
                      <w:r w:rsidRPr="001F085B">
                        <w:rPr>
                          <w:sz w:val="20"/>
                          <w:szCs w:val="20"/>
                        </w:rPr>
                        <w:t>Tif</w:t>
                      </w:r>
                      <w:proofErr w:type="spellEnd"/>
                      <w:r w:rsidRPr="001F085B">
                        <w:rPr>
                          <w:sz w:val="20"/>
                          <w:szCs w:val="20"/>
                        </w:rPr>
                        <w:t xml:space="preserve"> Drip 16/1-1mm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1552" behindDoc="0" locked="0" layoutInCell="1" allowOverlap="1" wp14:anchorId="1B88391C" wp14:editId="6CF3CCC5">
                <wp:simplePos x="0" y="0"/>
                <wp:positionH relativeFrom="column">
                  <wp:posOffset>2660015</wp:posOffset>
                </wp:positionH>
                <wp:positionV relativeFrom="paragraph">
                  <wp:posOffset>88138</wp:posOffset>
                </wp:positionV>
                <wp:extent cx="768350" cy="49530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768350" cy="4953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670A"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6.95pt" to="269.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" strokecolor="black [3213]" strokeweight=".5pt">
                <v:stroke dashstyle="dash" joinstyle="miter"/>
              </v:line>
            </w:pict>
          </mc:Fallback>
        </mc:AlternateContent>
      </w:r>
    </w:p>
    <w:p w14:paraId="45DDDE37" w14:textId="056158AA"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5888" behindDoc="0" locked="0" layoutInCell="1" allowOverlap="1" wp14:anchorId="6D5ED498" wp14:editId="4E6CA727">
                <wp:simplePos x="0" y="0"/>
                <wp:positionH relativeFrom="column">
                  <wp:posOffset>1342176</wp:posOffset>
                </wp:positionH>
                <wp:positionV relativeFrom="paragraph">
                  <wp:posOffset>91654</wp:posOffset>
                </wp:positionV>
                <wp:extent cx="629216" cy="375140"/>
                <wp:effectExtent l="0" t="0" r="19050" b="25400"/>
                <wp:wrapNone/>
                <wp:docPr id="64" name="Straight Connector 64"/>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A737" id="Straight Connector 6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7.2pt" to="155.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" strokecolor="black [3213]" strokeweight=".5pt">
                <v:stroke dashstyle="dash" joinstyle="miter"/>
              </v:line>
            </w:pict>
          </mc:Fallback>
        </mc:AlternateContent>
      </w:r>
    </w:p>
    <w:p w14:paraId="5BFD229C" w14:textId="6BE1AAA7"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3840" behindDoc="0" locked="0" layoutInCell="1" allowOverlap="1" wp14:anchorId="6CD0ABBA" wp14:editId="079CCA27">
                <wp:simplePos x="0" y="0"/>
                <wp:positionH relativeFrom="margin">
                  <wp:posOffset>389369</wp:posOffset>
                </wp:positionH>
                <wp:positionV relativeFrom="paragraph">
                  <wp:posOffset>5420</wp:posOffset>
                </wp:positionV>
                <wp:extent cx="1009461" cy="402879"/>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52794271" w14:textId="5690F78C" w:rsidR="009C3403" w:rsidRPr="001F085B" w:rsidRDefault="009C3403" w:rsidP="009C3403">
                            <w:pPr>
                              <w:rPr>
                                <w:sz w:val="20"/>
                                <w:szCs w:val="20"/>
                              </w:rPr>
                            </w:pPr>
                            <w:r w:rsidRPr="001F085B">
                              <w:rPr>
                                <w:sz w:val="20"/>
                                <w:szCs w:val="20"/>
                              </w:rPr>
                              <w:t>Main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ABBA" id="Text Box 63" o:spid="_x0000_s1034" type="#_x0000_t202" style="position:absolute;left:0;text-align:left;margin-left:30.65pt;margin-top:.45pt;width:79.5pt;height:3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" fillcolor="white [3201]" stroked="f" strokeweight=".5pt">
                <v:textbox>
                  <w:txbxContent>
                    <w:p w14:paraId="52794271" w14:textId="5690F78C" w:rsidR="009C3403" w:rsidRPr="001F085B" w:rsidRDefault="009C3403" w:rsidP="009C3403">
                      <w:pPr>
                        <w:rPr>
                          <w:sz w:val="20"/>
                          <w:szCs w:val="20"/>
                        </w:rPr>
                      </w:pPr>
                      <w:r w:rsidRPr="001F085B">
                        <w:rPr>
                          <w:sz w:val="20"/>
                          <w:szCs w:val="20"/>
                        </w:rPr>
                        <w:t>Main end line</w:t>
                      </w:r>
                    </w:p>
                  </w:txbxContent>
                </v:textbox>
                <w10:wrap anchorx="margin"/>
              </v:shape>
            </w:pict>
          </mc:Fallback>
        </mc:AlternateContent>
      </w:r>
    </w:p>
    <w:p w14:paraId="51ADF809" w14:textId="1A116363" w:rsidR="004F0498" w:rsidRDefault="004F0498" w:rsidP="004F0498">
      <w:pPr>
        <w:bidi/>
        <w:spacing w:line="360" w:lineRule="auto"/>
        <w:rPr>
          <w:rFonts w:asciiTheme="majorBidi" w:hAnsiTheme="majorBidi" w:cstheme="majorBidi"/>
          <w:sz w:val="24"/>
          <w:szCs w:val="24"/>
          <w:rtl/>
        </w:rPr>
      </w:pPr>
    </w:p>
    <w:p w14:paraId="532E5A3F" w14:textId="77777777" w:rsidR="001F085B" w:rsidRDefault="001F085B" w:rsidP="004F0498">
      <w:pPr>
        <w:bidi/>
        <w:spacing w:line="360" w:lineRule="auto"/>
        <w:rPr>
          <w:rFonts w:ascii="David" w:hAnsi="David" w:cs="David"/>
          <w:sz w:val="20"/>
          <w:szCs w:val="20"/>
          <w:rtl/>
        </w:rPr>
      </w:pPr>
    </w:p>
    <w:p w14:paraId="281E98F2" w14:textId="30F88E00" w:rsidR="004F0498" w:rsidRDefault="001F085B" w:rsidP="001F085B">
      <w:pPr>
        <w:bidi/>
        <w:spacing w:line="360" w:lineRule="auto"/>
        <w:rPr>
          <w:rFonts w:ascii="David" w:hAnsi="David" w:cs="David"/>
          <w:sz w:val="20"/>
          <w:szCs w:val="20"/>
          <w:rtl/>
        </w:rPr>
      </w:pPr>
      <w:r w:rsidRPr="00813F28">
        <w:rPr>
          <w:rFonts w:ascii="David" w:hAnsi="David" w:cs="David" w:hint="cs"/>
          <w:b/>
          <w:bCs/>
          <w:sz w:val="24"/>
          <w:szCs w:val="24"/>
          <w:rtl/>
        </w:rPr>
        <w:t>אי</w:t>
      </w:r>
      <w:r w:rsidR="00895469" w:rsidRPr="00813F28">
        <w:rPr>
          <w:rFonts w:ascii="David" w:hAnsi="David" w:cs="David" w:hint="cs"/>
          <w:b/>
          <w:bCs/>
          <w:sz w:val="24"/>
          <w:szCs w:val="24"/>
          <w:rtl/>
        </w:rPr>
        <w:t>ור 11</w:t>
      </w:r>
      <w:r w:rsidR="00895469">
        <w:rPr>
          <w:rFonts w:ascii="David" w:hAnsi="David" w:cs="David" w:hint="cs"/>
          <w:sz w:val="20"/>
          <w:szCs w:val="20"/>
          <w:rtl/>
        </w:rPr>
        <w:t xml:space="preserve">: </w:t>
      </w:r>
      <w:r>
        <w:rPr>
          <w:rFonts w:ascii="David" w:hAnsi="David" w:cs="David" w:hint="cs"/>
          <w:sz w:val="20"/>
          <w:szCs w:val="20"/>
          <w:rtl/>
        </w:rPr>
        <w:t xml:space="preserve"> שרטוט מערכת השקייה. </w:t>
      </w:r>
      <w:r w:rsidR="00E76C8B">
        <w:rPr>
          <w:rFonts w:ascii="David" w:hAnsi="David" w:cs="David" w:hint="cs"/>
          <w:sz w:val="20"/>
          <w:szCs w:val="20"/>
          <w:rtl/>
        </w:rPr>
        <w:t xml:space="preserve">קווים אופקיים עם </w:t>
      </w:r>
      <w:r w:rsidR="00E76C8B">
        <w:rPr>
          <w:rFonts w:ascii="David" w:hAnsi="David" w:cs="David"/>
          <w:sz w:val="20"/>
          <w:szCs w:val="20"/>
        </w:rPr>
        <w:t>X</w:t>
      </w:r>
      <w:r w:rsidR="00E76C8B">
        <w:rPr>
          <w:rFonts w:ascii="David" w:hAnsi="David" w:cs="David" w:hint="cs"/>
          <w:sz w:val="20"/>
          <w:szCs w:val="20"/>
          <w:rtl/>
        </w:rPr>
        <w:t xml:space="preserve"> מהווים שלוחות טיפטוף. קו עבה לבן אנכי מהווה צינור מחלק כאשר העובי משתנה בהתאם לשילוב קטרים. שאר הנתונים מופיעים האיור.</w:t>
      </w:r>
      <w:r w:rsidR="00762CDD">
        <w:rPr>
          <w:rFonts w:ascii="David" w:hAnsi="David" w:cs="David" w:hint="cs"/>
          <w:sz w:val="20"/>
          <w:szCs w:val="20"/>
          <w:rtl/>
        </w:rPr>
        <w:t xml:space="preserve"> </w:t>
      </w:r>
      <w:r w:rsidR="00762CDD">
        <w:rPr>
          <w:rFonts w:ascii="David" w:hAnsi="David" w:cs="David" w:hint="cs"/>
          <w:sz w:val="20"/>
          <w:szCs w:val="20"/>
        </w:rPr>
        <w:t>X</w:t>
      </w:r>
      <w:r w:rsidR="00762CDD">
        <w:rPr>
          <w:rFonts w:ascii="David" w:hAnsi="David" w:cs="David" w:hint="cs"/>
          <w:sz w:val="20"/>
          <w:szCs w:val="20"/>
          <w:rtl/>
        </w:rPr>
        <w:t xml:space="preserve"> לא מהווים מוציאי מים </w:t>
      </w:r>
      <w:r w:rsidR="00762CDD">
        <w:rPr>
          <w:rFonts w:ascii="David" w:hAnsi="David" w:cs="David"/>
          <w:sz w:val="20"/>
          <w:szCs w:val="20"/>
          <w:rtl/>
        </w:rPr>
        <w:t>–</w:t>
      </w:r>
      <w:r w:rsidR="00762CDD">
        <w:rPr>
          <w:rFonts w:ascii="David" w:hAnsi="David" w:cs="David" w:hint="cs"/>
          <w:sz w:val="20"/>
          <w:szCs w:val="20"/>
          <w:rtl/>
        </w:rPr>
        <w:t xml:space="preserve"> התמונה להמחשה.</w:t>
      </w:r>
    </w:p>
    <w:p w14:paraId="4A6C7648" w14:textId="3E0291A8" w:rsidR="005133B2" w:rsidRDefault="005133B2" w:rsidP="005133B2">
      <w:pPr>
        <w:bidi/>
        <w:spacing w:line="360" w:lineRule="auto"/>
        <w:rPr>
          <w:rFonts w:ascii="David" w:hAnsi="David" w:cs="David"/>
          <w:sz w:val="20"/>
          <w:szCs w:val="20"/>
          <w:rtl/>
        </w:rPr>
      </w:pPr>
    </w:p>
    <w:p w14:paraId="039AAA49" w14:textId="5F83543C" w:rsidR="005133B2" w:rsidRDefault="005133B2" w:rsidP="005133B2">
      <w:pPr>
        <w:bidi/>
        <w:spacing w:line="360" w:lineRule="auto"/>
        <w:rPr>
          <w:rFonts w:ascii="David" w:hAnsi="David" w:cs="David"/>
          <w:sz w:val="20"/>
          <w:szCs w:val="20"/>
          <w:rtl/>
        </w:rPr>
      </w:pPr>
    </w:p>
    <w:p w14:paraId="4C4377F5" w14:textId="535DDD00" w:rsidR="005133B2" w:rsidRDefault="005133B2" w:rsidP="005133B2">
      <w:pPr>
        <w:bidi/>
        <w:spacing w:line="360" w:lineRule="auto"/>
        <w:rPr>
          <w:rFonts w:ascii="David" w:hAnsi="David" w:cs="David"/>
          <w:sz w:val="20"/>
          <w:szCs w:val="20"/>
          <w:rtl/>
        </w:rPr>
      </w:pPr>
    </w:p>
    <w:p w14:paraId="52F43186" w14:textId="7D1CCA6D" w:rsidR="005133B2" w:rsidRDefault="005133B2" w:rsidP="005133B2">
      <w:pPr>
        <w:bidi/>
        <w:spacing w:line="360" w:lineRule="auto"/>
        <w:rPr>
          <w:rFonts w:ascii="David" w:hAnsi="David" w:cs="David"/>
          <w:sz w:val="20"/>
          <w:szCs w:val="20"/>
          <w:rtl/>
        </w:rPr>
      </w:pPr>
    </w:p>
    <w:p w14:paraId="01CC499F" w14:textId="77777777" w:rsidR="005133B2" w:rsidRPr="007E7969" w:rsidRDefault="005133B2" w:rsidP="005133B2">
      <w:pPr>
        <w:jc w:val="center"/>
        <w:rPr>
          <w:rFonts w:ascii="David" w:hAnsi="David" w:cs="David"/>
          <w:sz w:val="24"/>
          <w:szCs w:val="24"/>
          <w:vertAlign w:val="superscript"/>
          <w:rtl/>
        </w:rPr>
      </w:pPr>
    </w:p>
    <w:p w14:paraId="1531056C" w14:textId="63171FAE" w:rsidR="005133B2" w:rsidRPr="007E7969" w:rsidRDefault="005133B2" w:rsidP="005133B2">
      <w:pPr>
        <w:bidi/>
        <w:jc w:val="center"/>
        <w:rPr>
          <w:rFonts w:ascii="David" w:hAnsi="David" w:cs="David"/>
          <w:sz w:val="24"/>
          <w:szCs w:val="24"/>
          <w:rtl/>
        </w:rPr>
      </w:pPr>
      <w:r w:rsidRPr="007E7969">
        <w:rPr>
          <w:rFonts w:ascii="David" w:hAnsi="David" w:cs="David" w:hint="cs"/>
          <w:b/>
          <w:bCs/>
          <w:sz w:val="24"/>
          <w:szCs w:val="24"/>
          <w:rtl/>
        </w:rPr>
        <w:t xml:space="preserve">טבלה </w:t>
      </w:r>
      <w:r w:rsidR="00813F28" w:rsidRPr="007E7969">
        <w:rPr>
          <w:rFonts w:ascii="David" w:hAnsi="David" w:cs="David" w:hint="cs"/>
          <w:b/>
          <w:bCs/>
          <w:sz w:val="24"/>
          <w:szCs w:val="24"/>
          <w:rtl/>
        </w:rPr>
        <w:t>6</w:t>
      </w:r>
      <w:r w:rsidRPr="007E7969">
        <w:rPr>
          <w:rFonts w:ascii="David" w:hAnsi="David" w:cs="David" w:hint="cs"/>
          <w:b/>
          <w:bCs/>
          <w:sz w:val="24"/>
          <w:szCs w:val="24"/>
          <w:rtl/>
        </w:rPr>
        <w:t>:</w:t>
      </w:r>
      <w:r w:rsidRPr="007E7969">
        <w:rPr>
          <w:rFonts w:ascii="David" w:hAnsi="David" w:cs="David" w:hint="cs"/>
          <w:sz w:val="24"/>
          <w:szCs w:val="24"/>
          <w:rtl/>
        </w:rPr>
        <w:t xml:space="preserve">  רשימת ציוד</w:t>
      </w:r>
    </w:p>
    <w:tbl>
      <w:tblPr>
        <w:tblStyle w:val="TableGrid"/>
        <w:bidiVisual/>
        <w:tblW w:w="0" w:type="auto"/>
        <w:tblLook w:val="04A0" w:firstRow="1" w:lastRow="0" w:firstColumn="1" w:lastColumn="0" w:noHBand="0" w:noVBand="1"/>
      </w:tblPr>
      <w:tblGrid>
        <w:gridCol w:w="3477"/>
        <w:gridCol w:w="2536"/>
        <w:gridCol w:w="2617"/>
      </w:tblGrid>
      <w:tr w:rsidR="00C97E1C" w:rsidRPr="00245BB5" w14:paraId="210E572E" w14:textId="77777777" w:rsidTr="0055681F">
        <w:tc>
          <w:tcPr>
            <w:tcW w:w="3477" w:type="dxa"/>
            <w:shd w:val="clear" w:color="auto" w:fill="D9E2F3" w:themeFill="accent1" w:themeFillTint="33"/>
            <w:vAlign w:val="center"/>
          </w:tcPr>
          <w:p w14:paraId="55252A6C" w14:textId="77777777" w:rsidR="00C97E1C" w:rsidRPr="00245BB5" w:rsidRDefault="00C97E1C" w:rsidP="0055681F">
            <w:pPr>
              <w:jc w:val="center"/>
              <w:rPr>
                <w:rFonts w:ascii="David" w:hAnsi="David" w:cs="David"/>
                <w:sz w:val="24"/>
                <w:szCs w:val="24"/>
                <w:vertAlign w:val="superscript"/>
                <w:rtl/>
              </w:rPr>
            </w:pPr>
            <w:r w:rsidRPr="00245BB5">
              <w:rPr>
                <w:rFonts w:ascii="David" w:hAnsi="David" w:cs="David"/>
                <w:sz w:val="24"/>
                <w:szCs w:val="24"/>
                <w:vertAlign w:val="superscript"/>
                <w:rtl/>
              </w:rPr>
              <w:t>אביזר</w:t>
            </w:r>
          </w:p>
        </w:tc>
        <w:tc>
          <w:tcPr>
            <w:tcW w:w="2536" w:type="dxa"/>
            <w:shd w:val="clear" w:color="auto" w:fill="D9E2F3" w:themeFill="accent1" w:themeFillTint="33"/>
            <w:vAlign w:val="center"/>
          </w:tcPr>
          <w:p w14:paraId="0DD9600F" w14:textId="77777777" w:rsidR="00C97E1C" w:rsidRPr="00245BB5" w:rsidRDefault="00C97E1C" w:rsidP="0055681F">
            <w:pPr>
              <w:jc w:val="center"/>
              <w:rPr>
                <w:rFonts w:ascii="David" w:hAnsi="David" w:cs="David"/>
                <w:sz w:val="24"/>
                <w:szCs w:val="24"/>
                <w:vertAlign w:val="superscript"/>
                <w:rtl/>
              </w:rPr>
            </w:pPr>
            <w:r w:rsidRPr="00245BB5">
              <w:rPr>
                <w:rFonts w:ascii="David" w:hAnsi="David" w:cs="David"/>
                <w:sz w:val="24"/>
                <w:szCs w:val="24"/>
                <w:vertAlign w:val="superscript"/>
                <w:rtl/>
              </w:rPr>
              <w:t>כמות</w:t>
            </w:r>
          </w:p>
        </w:tc>
        <w:tc>
          <w:tcPr>
            <w:tcW w:w="2617" w:type="dxa"/>
            <w:shd w:val="clear" w:color="auto" w:fill="D9E2F3" w:themeFill="accent1" w:themeFillTint="33"/>
            <w:vAlign w:val="center"/>
          </w:tcPr>
          <w:p w14:paraId="6746C55C" w14:textId="77777777" w:rsidR="00C97E1C" w:rsidRPr="006769A1" w:rsidRDefault="00C97E1C" w:rsidP="0055681F">
            <w:pPr>
              <w:jc w:val="center"/>
              <w:rPr>
                <w:rFonts w:ascii="David" w:hAnsi="David" w:cs="David"/>
                <w:sz w:val="24"/>
                <w:szCs w:val="24"/>
                <w:rtl/>
              </w:rPr>
            </w:pPr>
            <w:r w:rsidRPr="006769A1">
              <w:rPr>
                <w:rFonts w:ascii="David" w:hAnsi="David" w:cs="David"/>
                <w:sz w:val="24"/>
                <w:szCs w:val="24"/>
                <w:rtl/>
              </w:rPr>
              <w:t>הערות</w:t>
            </w:r>
          </w:p>
        </w:tc>
      </w:tr>
      <w:tr w:rsidR="00C97E1C" w:rsidRPr="00245BB5" w14:paraId="7C6D8C9B" w14:textId="77777777" w:rsidTr="0055681F">
        <w:tc>
          <w:tcPr>
            <w:tcW w:w="3477" w:type="dxa"/>
            <w:vAlign w:val="center"/>
          </w:tcPr>
          <w:p w14:paraId="3F3FF933" w14:textId="02B103A6" w:rsidR="00521A46" w:rsidRPr="00245BB5" w:rsidRDefault="00521A46" w:rsidP="0055681F">
            <w:pPr>
              <w:jc w:val="center"/>
              <w:rPr>
                <w:rFonts w:ascii="David" w:hAnsi="David" w:cs="David"/>
                <w:sz w:val="24"/>
                <w:szCs w:val="24"/>
              </w:rPr>
            </w:pPr>
            <w:r w:rsidRPr="00245BB5">
              <w:rPr>
                <w:rFonts w:ascii="David" w:hAnsi="David" w:cs="David"/>
                <w:sz w:val="24"/>
                <w:szCs w:val="24"/>
              </w:rPr>
              <w:t>Lay Flat SF55</w:t>
            </w:r>
          </w:p>
          <w:p w14:paraId="4C6B9766" w14:textId="1F22DBF7" w:rsidR="00C97E1C" w:rsidRPr="00245BB5" w:rsidRDefault="00981117" w:rsidP="0055681F">
            <w:pPr>
              <w:jc w:val="center"/>
              <w:rPr>
                <w:rFonts w:ascii="David" w:hAnsi="David" w:cs="David"/>
                <w:sz w:val="24"/>
                <w:szCs w:val="24"/>
                <w:vertAlign w:val="superscript"/>
                <w:rtl/>
              </w:rPr>
            </w:pPr>
            <w:r w:rsidRPr="00245BB5">
              <w:rPr>
                <w:rFonts w:ascii="David" w:hAnsi="David" w:cs="David"/>
                <w:noProof/>
                <w:sz w:val="24"/>
                <w:szCs w:val="24"/>
                <w:vertAlign w:val="superscript"/>
              </w:rPr>
              <w:drawing>
                <wp:inline distT="0" distB="0" distL="0" distR="0" wp14:anchorId="2608F047" wp14:editId="3534B911">
                  <wp:extent cx="987328" cy="98732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5103" cy="995103"/>
                          </a:xfrm>
                          <a:prstGeom prst="rect">
                            <a:avLst/>
                          </a:prstGeom>
                          <a:noFill/>
                          <a:ln>
                            <a:noFill/>
                          </a:ln>
                        </pic:spPr>
                      </pic:pic>
                    </a:graphicData>
                  </a:graphic>
                </wp:inline>
              </w:drawing>
            </w:r>
          </w:p>
        </w:tc>
        <w:tc>
          <w:tcPr>
            <w:tcW w:w="2536" w:type="dxa"/>
            <w:vAlign w:val="center"/>
          </w:tcPr>
          <w:p w14:paraId="569BF859" w14:textId="4F0EFA63" w:rsidR="00C97E1C" w:rsidRDefault="00C97E1C" w:rsidP="0055681F">
            <w:pPr>
              <w:jc w:val="center"/>
              <w:rPr>
                <w:rFonts w:ascii="David" w:hAnsi="David" w:cs="David"/>
                <w:sz w:val="24"/>
                <w:szCs w:val="24"/>
                <w:rtl/>
              </w:rPr>
            </w:pPr>
            <w:r w:rsidRPr="006769A1">
              <w:rPr>
                <w:rFonts w:ascii="David" w:hAnsi="David" w:cs="David"/>
                <w:sz w:val="24"/>
                <w:szCs w:val="24"/>
                <w:rtl/>
              </w:rPr>
              <w:t>300 מטר סך הכל</w:t>
            </w:r>
            <w:r w:rsidR="00BB5933">
              <w:rPr>
                <w:rFonts w:ascii="David" w:hAnsi="David" w:cs="David" w:hint="cs"/>
                <w:sz w:val="24"/>
                <w:szCs w:val="24"/>
                <w:rtl/>
              </w:rPr>
              <w:t>:</w:t>
            </w:r>
          </w:p>
          <w:p w14:paraId="0CA8766B" w14:textId="77777777" w:rsidR="00BB5933" w:rsidRPr="006769A1" w:rsidRDefault="00BB5933" w:rsidP="0055681F">
            <w:pPr>
              <w:jc w:val="center"/>
              <w:rPr>
                <w:rFonts w:ascii="David" w:hAnsi="David" w:cs="David"/>
                <w:sz w:val="24"/>
                <w:szCs w:val="24"/>
                <w:rtl/>
              </w:rPr>
            </w:pPr>
          </w:p>
          <w:p w14:paraId="3893556F" w14:textId="389DC1E6" w:rsidR="00C97E1C" w:rsidRPr="006769A1" w:rsidRDefault="00C97E1C" w:rsidP="0055681F">
            <w:pPr>
              <w:jc w:val="center"/>
              <w:rPr>
                <w:rFonts w:ascii="David" w:hAnsi="David" w:cs="David"/>
                <w:sz w:val="24"/>
                <w:szCs w:val="24"/>
                <w:rtl/>
              </w:rPr>
            </w:pPr>
            <w:r w:rsidRPr="006769A1">
              <w:rPr>
                <w:rFonts w:ascii="David" w:hAnsi="David" w:cs="David"/>
                <w:sz w:val="24"/>
                <w:szCs w:val="24"/>
                <w:rtl/>
              </w:rPr>
              <w:t>100 מטר קוטר 50.8 מ"מ</w:t>
            </w:r>
          </w:p>
          <w:p w14:paraId="07415AC5" w14:textId="670B2F4D" w:rsidR="00C97E1C" w:rsidRPr="006769A1" w:rsidRDefault="00C97E1C" w:rsidP="0055681F">
            <w:pPr>
              <w:jc w:val="center"/>
              <w:rPr>
                <w:rFonts w:ascii="David" w:hAnsi="David" w:cs="David"/>
                <w:sz w:val="24"/>
                <w:szCs w:val="24"/>
                <w:rtl/>
              </w:rPr>
            </w:pPr>
            <w:r w:rsidRPr="006769A1">
              <w:rPr>
                <w:rFonts w:ascii="David" w:hAnsi="David" w:cs="David"/>
                <w:sz w:val="24"/>
                <w:szCs w:val="24"/>
                <w:rtl/>
              </w:rPr>
              <w:t>200 מטר צינור 38.1 מ"מ</w:t>
            </w:r>
          </w:p>
        </w:tc>
        <w:tc>
          <w:tcPr>
            <w:tcW w:w="2617" w:type="dxa"/>
            <w:vAlign w:val="center"/>
          </w:tcPr>
          <w:p w14:paraId="735419C5" w14:textId="3F1C4B8E" w:rsidR="00C97E1C" w:rsidRPr="006769A1" w:rsidRDefault="0051751A" w:rsidP="0055681F">
            <w:pPr>
              <w:jc w:val="center"/>
              <w:rPr>
                <w:rFonts w:ascii="David" w:hAnsi="David" w:cs="David"/>
                <w:sz w:val="24"/>
                <w:szCs w:val="24"/>
              </w:rPr>
            </w:pPr>
            <w:r>
              <w:rPr>
                <w:rFonts w:ascii="David" w:hAnsi="David" w:cs="David" w:hint="cs"/>
                <w:sz w:val="24"/>
                <w:szCs w:val="24"/>
                <w:rtl/>
              </w:rPr>
              <w:t xml:space="preserve">מרווחי היציאות בהזמנה אישית. </w:t>
            </w:r>
            <w:r w:rsidR="00BB5933">
              <w:rPr>
                <w:rFonts w:ascii="David" w:hAnsi="David" w:cs="David" w:hint="cs"/>
                <w:sz w:val="24"/>
                <w:szCs w:val="24"/>
                <w:rtl/>
              </w:rPr>
              <w:t>הכמות כוללת ספיירים</w:t>
            </w:r>
            <w:r>
              <w:rPr>
                <w:rFonts w:ascii="David" w:hAnsi="David" w:cs="David" w:hint="cs"/>
                <w:sz w:val="24"/>
                <w:szCs w:val="24"/>
                <w:rtl/>
              </w:rPr>
              <w:t>.</w:t>
            </w:r>
            <w:r w:rsidR="006A4161">
              <w:rPr>
                <w:rFonts w:ascii="David" w:hAnsi="David" w:cs="David" w:hint="cs"/>
                <w:sz w:val="24"/>
                <w:szCs w:val="24"/>
                <w:rtl/>
              </w:rPr>
              <w:t xml:space="preserve"> (מופיע בשרטוט).</w:t>
            </w:r>
          </w:p>
        </w:tc>
      </w:tr>
      <w:tr w:rsidR="00C97E1C" w:rsidRPr="00245BB5" w14:paraId="7DBBB578" w14:textId="77777777" w:rsidTr="0055681F">
        <w:tc>
          <w:tcPr>
            <w:tcW w:w="3477" w:type="dxa"/>
            <w:vAlign w:val="center"/>
          </w:tcPr>
          <w:p w14:paraId="0A04C16C" w14:textId="055C9D4C" w:rsidR="00F54409" w:rsidRDefault="00521A46" w:rsidP="0055681F">
            <w:pPr>
              <w:jc w:val="center"/>
              <w:rPr>
                <w:rFonts w:ascii="David" w:hAnsi="David" w:cs="David"/>
                <w:sz w:val="24"/>
                <w:szCs w:val="24"/>
              </w:rPr>
            </w:pPr>
            <w:proofErr w:type="spellStart"/>
            <w:r w:rsidRPr="00245BB5">
              <w:rPr>
                <w:rFonts w:ascii="David" w:hAnsi="David" w:cs="David"/>
                <w:sz w:val="24"/>
                <w:szCs w:val="24"/>
              </w:rPr>
              <w:t>Tif</w:t>
            </w:r>
            <w:proofErr w:type="spellEnd"/>
            <w:r w:rsidRPr="00245BB5">
              <w:rPr>
                <w:rFonts w:ascii="David" w:hAnsi="David" w:cs="David"/>
                <w:sz w:val="24"/>
                <w:szCs w:val="24"/>
              </w:rPr>
              <w:t xml:space="preserve"> Drip 16/1</w:t>
            </w:r>
            <w:r w:rsidR="00F54409">
              <w:rPr>
                <w:rFonts w:ascii="David" w:hAnsi="David" w:cs="David"/>
                <w:sz w:val="24"/>
                <w:szCs w:val="24"/>
              </w:rPr>
              <w:t xml:space="preserve">-1mm </w:t>
            </w:r>
            <w:r w:rsidR="00534B61">
              <w:rPr>
                <w:rFonts w:ascii="David" w:hAnsi="David" w:cs="David"/>
                <w:sz w:val="24"/>
                <w:szCs w:val="24"/>
              </w:rPr>
              <w:t xml:space="preserve">drip </w:t>
            </w:r>
            <w:r w:rsidR="00F54409">
              <w:rPr>
                <w:rFonts w:ascii="David" w:hAnsi="David" w:cs="David"/>
                <w:sz w:val="24"/>
                <w:szCs w:val="24"/>
              </w:rPr>
              <w:t>wall</w:t>
            </w:r>
          </w:p>
          <w:p w14:paraId="3D5E4D18" w14:textId="3B8B4993" w:rsidR="00521A46" w:rsidRDefault="00521A46" w:rsidP="0055681F">
            <w:pPr>
              <w:jc w:val="center"/>
              <w:rPr>
                <w:rFonts w:ascii="David" w:hAnsi="David" w:cs="David"/>
                <w:sz w:val="24"/>
                <w:szCs w:val="24"/>
                <w:rtl/>
              </w:rPr>
            </w:pPr>
            <w:r w:rsidRPr="00245BB5">
              <w:rPr>
                <w:rFonts w:ascii="David" w:hAnsi="David" w:cs="David"/>
                <w:sz w:val="24"/>
                <w:szCs w:val="24"/>
              </w:rPr>
              <w:t>16 mm diameter</w:t>
            </w:r>
          </w:p>
          <w:p w14:paraId="70BACBC3" w14:textId="62CB3A2B" w:rsidR="00534B61" w:rsidRDefault="00534B61" w:rsidP="0055681F">
            <w:pPr>
              <w:jc w:val="center"/>
              <w:rPr>
                <w:rFonts w:ascii="David" w:hAnsi="David" w:cs="David"/>
                <w:sz w:val="24"/>
                <w:szCs w:val="24"/>
                <w:rtl/>
              </w:rPr>
            </w:pPr>
            <w:r w:rsidRPr="00245BB5">
              <w:rPr>
                <w:rFonts w:ascii="David" w:hAnsi="David" w:cs="David"/>
                <w:noProof/>
                <w:sz w:val="24"/>
                <w:szCs w:val="24"/>
                <w:vertAlign w:val="superscript"/>
              </w:rPr>
              <w:drawing>
                <wp:anchor distT="0" distB="0" distL="114300" distR="114300" simplePos="0" relativeHeight="251657214" behindDoc="1" locked="0" layoutInCell="1" allowOverlap="1" wp14:anchorId="690056FD" wp14:editId="4C91DC2D">
                  <wp:simplePos x="0" y="0"/>
                  <wp:positionH relativeFrom="column">
                    <wp:posOffset>875665</wp:posOffset>
                  </wp:positionH>
                  <wp:positionV relativeFrom="paragraph">
                    <wp:posOffset>66675</wp:posOffset>
                  </wp:positionV>
                  <wp:extent cx="1257300" cy="970280"/>
                  <wp:effectExtent l="0" t="0" r="0" b="1270"/>
                  <wp:wrapTight wrapText="bothSides">
                    <wp:wrapPolygon edited="0">
                      <wp:start x="0" y="0"/>
                      <wp:lineTo x="0" y="21204"/>
                      <wp:lineTo x="21273" y="21204"/>
                      <wp:lineTo x="212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8FBF" w14:textId="5B04A59C" w:rsidR="00534B61" w:rsidRDefault="00534B61" w:rsidP="0055681F">
            <w:pPr>
              <w:jc w:val="center"/>
              <w:rPr>
                <w:rFonts w:ascii="David" w:hAnsi="David" w:cs="David"/>
                <w:sz w:val="24"/>
                <w:szCs w:val="24"/>
                <w:rtl/>
              </w:rPr>
            </w:pPr>
            <w:r w:rsidRPr="00245BB5">
              <w:rPr>
                <w:noProof/>
                <w:sz w:val="24"/>
                <w:szCs w:val="24"/>
              </w:rPr>
              <w:drawing>
                <wp:anchor distT="0" distB="0" distL="114300" distR="114300" simplePos="0" relativeHeight="251691008" behindDoc="0" locked="0" layoutInCell="1" allowOverlap="1" wp14:anchorId="7120563A" wp14:editId="11661D3D">
                  <wp:simplePos x="0" y="0"/>
                  <wp:positionH relativeFrom="column">
                    <wp:posOffset>60960</wp:posOffset>
                  </wp:positionH>
                  <wp:positionV relativeFrom="paragraph">
                    <wp:posOffset>242570</wp:posOffset>
                  </wp:positionV>
                  <wp:extent cx="637540" cy="314325"/>
                  <wp:effectExtent l="0" t="0" r="0" b="9525"/>
                  <wp:wrapThrough wrapText="bothSides">
                    <wp:wrapPolygon edited="0">
                      <wp:start x="0" y="0"/>
                      <wp:lineTo x="0" y="20945"/>
                      <wp:lineTo x="20653" y="20945"/>
                      <wp:lineTo x="20653"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540" cy="314325"/>
                          </a:xfrm>
                          <a:prstGeom prst="rect">
                            <a:avLst/>
                          </a:prstGeom>
                        </pic:spPr>
                      </pic:pic>
                    </a:graphicData>
                  </a:graphic>
                  <wp14:sizeRelH relativeFrom="margin">
                    <wp14:pctWidth>0</wp14:pctWidth>
                  </wp14:sizeRelH>
                  <wp14:sizeRelV relativeFrom="margin">
                    <wp14:pctHeight>0</wp14:pctHeight>
                  </wp14:sizeRelV>
                </wp:anchor>
              </w:drawing>
            </w:r>
          </w:p>
          <w:p w14:paraId="611515B4" w14:textId="27E89167" w:rsidR="00534B61" w:rsidRDefault="00534B61" w:rsidP="0055681F">
            <w:pPr>
              <w:jc w:val="center"/>
              <w:rPr>
                <w:rFonts w:ascii="David" w:hAnsi="David" w:cs="David"/>
                <w:sz w:val="24"/>
                <w:szCs w:val="24"/>
                <w:rtl/>
              </w:rPr>
            </w:pPr>
          </w:p>
          <w:p w14:paraId="5B2B1507" w14:textId="1C8CA78E" w:rsidR="00C97E1C" w:rsidRPr="00245BB5" w:rsidRDefault="00C97E1C" w:rsidP="0055681F">
            <w:pPr>
              <w:jc w:val="center"/>
              <w:rPr>
                <w:rFonts w:ascii="David" w:hAnsi="David" w:cs="David"/>
                <w:sz w:val="24"/>
                <w:szCs w:val="24"/>
                <w:vertAlign w:val="superscript"/>
                <w:rtl/>
              </w:rPr>
            </w:pPr>
          </w:p>
        </w:tc>
        <w:tc>
          <w:tcPr>
            <w:tcW w:w="2536" w:type="dxa"/>
            <w:vAlign w:val="center"/>
          </w:tcPr>
          <w:p w14:paraId="1ED2A6C7" w14:textId="4916147C" w:rsidR="00C97E1C" w:rsidRPr="006769A1" w:rsidRDefault="00BB5933" w:rsidP="0055681F">
            <w:pPr>
              <w:jc w:val="center"/>
              <w:rPr>
                <w:rFonts w:ascii="David" w:hAnsi="David" w:cs="David"/>
                <w:sz w:val="24"/>
                <w:szCs w:val="24"/>
                <w:rtl/>
              </w:rPr>
            </w:pPr>
            <w:r>
              <w:rPr>
                <w:rFonts w:ascii="David" w:hAnsi="David" w:cs="David" w:hint="cs"/>
                <w:sz w:val="24"/>
                <w:szCs w:val="24"/>
                <w:rtl/>
              </w:rPr>
              <w:t>גליל</w:t>
            </w:r>
            <w:r w:rsidR="00E76C8B">
              <w:rPr>
                <w:rFonts w:ascii="David" w:hAnsi="David" w:cs="David" w:hint="cs"/>
                <w:sz w:val="24"/>
                <w:szCs w:val="24"/>
                <w:rtl/>
              </w:rPr>
              <w:t>י</w:t>
            </w:r>
            <w:r>
              <w:rPr>
                <w:rFonts w:ascii="David" w:hAnsi="David" w:cs="David" w:hint="cs"/>
                <w:sz w:val="24"/>
                <w:szCs w:val="24"/>
                <w:rtl/>
              </w:rPr>
              <w:t xml:space="preserve"> טיפטוף </w:t>
            </w:r>
            <w:r w:rsidR="00F54409">
              <w:rPr>
                <w:rFonts w:ascii="David" w:hAnsi="David" w:cs="David" w:hint="cs"/>
                <w:sz w:val="24"/>
                <w:szCs w:val="24"/>
                <w:rtl/>
              </w:rPr>
              <w:t>3</w:t>
            </w:r>
            <w:r>
              <w:rPr>
                <w:rFonts w:ascii="David" w:hAnsi="David" w:cs="David" w:hint="cs"/>
                <w:sz w:val="24"/>
                <w:szCs w:val="24"/>
                <w:rtl/>
              </w:rPr>
              <w:t xml:space="preserve"> ק"מ</w:t>
            </w:r>
          </w:p>
        </w:tc>
        <w:tc>
          <w:tcPr>
            <w:tcW w:w="2617" w:type="dxa"/>
            <w:vAlign w:val="center"/>
          </w:tcPr>
          <w:p w14:paraId="1254F617" w14:textId="290FFA06" w:rsidR="00C97E1C" w:rsidRPr="006769A1" w:rsidRDefault="00C97E1C" w:rsidP="0055681F">
            <w:pPr>
              <w:jc w:val="center"/>
              <w:rPr>
                <w:rFonts w:ascii="David" w:hAnsi="David" w:cs="David"/>
                <w:sz w:val="24"/>
                <w:szCs w:val="24"/>
                <w:rtl/>
              </w:rPr>
            </w:pPr>
            <w:r w:rsidRPr="006769A1">
              <w:rPr>
                <w:rFonts w:ascii="David" w:hAnsi="David" w:cs="David"/>
                <w:sz w:val="24"/>
                <w:szCs w:val="24"/>
                <w:rtl/>
              </w:rPr>
              <w:t xml:space="preserve">מגיע </w:t>
            </w:r>
            <w:r w:rsidR="00BB5933">
              <w:rPr>
                <w:rFonts w:ascii="David" w:hAnsi="David" w:cs="David" w:hint="cs"/>
                <w:sz w:val="24"/>
                <w:szCs w:val="24"/>
                <w:rtl/>
              </w:rPr>
              <w:t>כ</w:t>
            </w:r>
            <w:r w:rsidRPr="006769A1">
              <w:rPr>
                <w:rFonts w:ascii="David" w:hAnsi="David" w:cs="David"/>
                <w:sz w:val="24"/>
                <w:szCs w:val="24"/>
                <w:rtl/>
              </w:rPr>
              <w:t>גליל</w:t>
            </w:r>
          </w:p>
          <w:p w14:paraId="60718301" w14:textId="69924EB6" w:rsidR="00C97E1C" w:rsidRPr="006769A1" w:rsidRDefault="00C97E1C" w:rsidP="0055681F">
            <w:pPr>
              <w:jc w:val="center"/>
              <w:rPr>
                <w:rFonts w:ascii="David" w:hAnsi="David" w:cs="David"/>
                <w:sz w:val="24"/>
                <w:szCs w:val="24"/>
                <w:rtl/>
              </w:rPr>
            </w:pPr>
            <w:r w:rsidRPr="006769A1">
              <w:rPr>
                <w:rFonts w:ascii="David" w:hAnsi="David" w:cs="David"/>
                <w:sz w:val="24"/>
                <w:szCs w:val="24"/>
                <w:rtl/>
              </w:rPr>
              <w:t>טפטוף</w:t>
            </w:r>
            <w:r w:rsidR="00BB5933">
              <w:rPr>
                <w:rFonts w:ascii="David" w:hAnsi="David" w:cs="David" w:hint="cs"/>
                <w:sz w:val="24"/>
                <w:szCs w:val="24"/>
                <w:rtl/>
              </w:rPr>
              <w:t xml:space="preserve"> באורך מינימלי של</w:t>
            </w:r>
            <w:r w:rsidRPr="006769A1">
              <w:rPr>
                <w:rFonts w:ascii="David" w:hAnsi="David" w:cs="David"/>
                <w:sz w:val="24"/>
                <w:szCs w:val="24"/>
                <w:rtl/>
              </w:rPr>
              <w:t xml:space="preserve"> </w:t>
            </w:r>
            <w:r w:rsidR="00F54409">
              <w:rPr>
                <w:rFonts w:ascii="David" w:hAnsi="David" w:cs="David" w:hint="cs"/>
                <w:sz w:val="24"/>
                <w:szCs w:val="24"/>
                <w:rtl/>
              </w:rPr>
              <w:t>0.5 ק"מ.</w:t>
            </w:r>
            <w:r w:rsidRPr="006769A1">
              <w:rPr>
                <w:rFonts w:ascii="David" w:hAnsi="David" w:cs="David"/>
                <w:sz w:val="24"/>
                <w:szCs w:val="24"/>
                <w:rtl/>
              </w:rPr>
              <w:t xml:space="preserve"> </w:t>
            </w:r>
            <w:r w:rsidR="00F54409">
              <w:rPr>
                <w:rFonts w:ascii="David" w:hAnsi="David" w:cs="David" w:hint="cs"/>
                <w:sz w:val="24"/>
                <w:szCs w:val="24"/>
                <w:rtl/>
              </w:rPr>
              <w:t xml:space="preserve">הכמות כוללת ספייר כאשר האורך המינימלי הוא </w:t>
            </w:r>
            <w:r w:rsidRPr="006769A1">
              <w:rPr>
                <w:rFonts w:ascii="David" w:hAnsi="David" w:cs="David"/>
                <w:sz w:val="24"/>
                <w:szCs w:val="24"/>
                <w:rtl/>
              </w:rPr>
              <w:t>2740 מטר</w:t>
            </w:r>
            <w:r w:rsidR="00F54409">
              <w:rPr>
                <w:rFonts w:ascii="David" w:hAnsi="David" w:cs="David" w:hint="cs"/>
                <w:sz w:val="24"/>
                <w:szCs w:val="24"/>
                <w:rtl/>
              </w:rPr>
              <w:t>.</w:t>
            </w:r>
            <w:r w:rsidR="006A4161">
              <w:rPr>
                <w:rFonts w:ascii="David" w:hAnsi="David" w:cs="David" w:hint="cs"/>
                <w:sz w:val="24"/>
                <w:szCs w:val="24"/>
                <w:rtl/>
              </w:rPr>
              <w:t xml:space="preserve"> (מופיע בשרטוט).</w:t>
            </w:r>
          </w:p>
        </w:tc>
      </w:tr>
      <w:tr w:rsidR="003E08F0" w:rsidRPr="00245BB5" w14:paraId="712DC23F" w14:textId="77777777" w:rsidTr="0055681F">
        <w:tc>
          <w:tcPr>
            <w:tcW w:w="3477" w:type="dxa"/>
            <w:vAlign w:val="center"/>
          </w:tcPr>
          <w:p w14:paraId="0E70E2C3" w14:textId="756DC7EE" w:rsidR="003E08F0" w:rsidRPr="00245BB5" w:rsidRDefault="003E08F0" w:rsidP="0055681F">
            <w:pPr>
              <w:jc w:val="center"/>
              <w:rPr>
                <w:rFonts w:ascii="David" w:hAnsi="David" w:cs="David"/>
                <w:sz w:val="24"/>
                <w:szCs w:val="24"/>
                <w:rtl/>
              </w:rPr>
            </w:pPr>
            <w:r w:rsidRPr="00245BB5">
              <w:rPr>
                <w:rFonts w:ascii="David" w:hAnsi="David" w:cs="David"/>
                <w:sz w:val="24"/>
                <w:szCs w:val="24"/>
              </w:rPr>
              <w:t>Drip end line</w:t>
            </w:r>
          </w:p>
          <w:p w14:paraId="1BB812FB" w14:textId="77777777" w:rsidR="003E08F0" w:rsidRPr="00245BB5" w:rsidRDefault="003E08F0"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7D66D9FB" wp14:editId="6DC55E74">
                  <wp:extent cx="704850" cy="571500"/>
                  <wp:effectExtent l="0" t="0" r="0" b="0"/>
                  <wp:docPr id="46"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pic:spPr>
                      </pic:pic>
                    </a:graphicData>
                  </a:graphic>
                </wp:inline>
              </w:drawing>
            </w:r>
          </w:p>
        </w:tc>
        <w:tc>
          <w:tcPr>
            <w:tcW w:w="2536" w:type="dxa"/>
            <w:vAlign w:val="center"/>
          </w:tcPr>
          <w:p w14:paraId="7FBCF8BD" w14:textId="77777777" w:rsidR="003E08F0" w:rsidRPr="006769A1" w:rsidRDefault="003E08F0" w:rsidP="0055681F">
            <w:pPr>
              <w:jc w:val="center"/>
              <w:rPr>
                <w:rFonts w:ascii="David" w:hAnsi="David" w:cs="David"/>
                <w:sz w:val="24"/>
                <w:szCs w:val="24"/>
                <w:rtl/>
              </w:rPr>
            </w:pPr>
            <w:r w:rsidRPr="006769A1">
              <w:rPr>
                <w:rFonts w:ascii="David" w:hAnsi="David" w:cs="David"/>
                <w:sz w:val="24"/>
                <w:szCs w:val="24"/>
                <w:rtl/>
              </w:rPr>
              <w:t>120</w:t>
            </w:r>
          </w:p>
        </w:tc>
        <w:tc>
          <w:tcPr>
            <w:tcW w:w="2617" w:type="dxa"/>
            <w:vAlign w:val="center"/>
          </w:tcPr>
          <w:p w14:paraId="731113B3" w14:textId="1E040E6F"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3E08F0" w:rsidRPr="00245BB5" w14:paraId="57A321F7" w14:textId="77777777" w:rsidTr="0055681F">
        <w:tc>
          <w:tcPr>
            <w:tcW w:w="3477" w:type="dxa"/>
            <w:vAlign w:val="center"/>
          </w:tcPr>
          <w:p w14:paraId="25167ACC" w14:textId="77777777" w:rsidR="003E08F0" w:rsidRPr="00245BB5" w:rsidRDefault="003E08F0" w:rsidP="0055681F">
            <w:pPr>
              <w:jc w:val="center"/>
              <w:rPr>
                <w:rFonts w:ascii="David" w:hAnsi="David" w:cs="David"/>
                <w:sz w:val="24"/>
                <w:szCs w:val="24"/>
                <w:rtl/>
              </w:rPr>
            </w:pPr>
            <w:r w:rsidRPr="00245BB5">
              <w:rPr>
                <w:rFonts w:ascii="David" w:hAnsi="David" w:cs="David" w:hint="cs"/>
                <w:sz w:val="24"/>
                <w:szCs w:val="24"/>
              </w:rPr>
              <w:t>M</w:t>
            </w:r>
            <w:r w:rsidRPr="00245BB5">
              <w:rPr>
                <w:rFonts w:ascii="David" w:hAnsi="David" w:cs="David"/>
                <w:sz w:val="24"/>
                <w:szCs w:val="24"/>
              </w:rPr>
              <w:t>ain end line</w:t>
            </w:r>
          </w:p>
          <w:p w14:paraId="675992B3" w14:textId="6A71B63B" w:rsidR="003E08F0" w:rsidRPr="00245BB5" w:rsidRDefault="003E08F0" w:rsidP="0055681F">
            <w:pPr>
              <w:jc w:val="center"/>
              <w:rPr>
                <w:rFonts w:ascii="David" w:hAnsi="David" w:cs="David"/>
                <w:sz w:val="24"/>
                <w:szCs w:val="24"/>
              </w:rPr>
            </w:pPr>
            <w:r w:rsidRPr="00245BB5">
              <w:rPr>
                <w:rFonts w:ascii="David" w:hAnsi="David" w:cs="David"/>
                <w:noProof/>
                <w:sz w:val="24"/>
                <w:szCs w:val="24"/>
              </w:rPr>
              <w:drawing>
                <wp:inline distT="0" distB="0" distL="0" distR="0" wp14:anchorId="2768D246" wp14:editId="7B577CED">
                  <wp:extent cx="885825" cy="885825"/>
                  <wp:effectExtent l="0" t="0" r="9525"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tc>
        <w:tc>
          <w:tcPr>
            <w:tcW w:w="2536" w:type="dxa"/>
            <w:vAlign w:val="center"/>
          </w:tcPr>
          <w:p w14:paraId="725DC6D3" w14:textId="6771937A" w:rsidR="003E08F0" w:rsidRPr="006769A1" w:rsidRDefault="003E08F0" w:rsidP="0055681F">
            <w:pPr>
              <w:jc w:val="center"/>
              <w:rPr>
                <w:rFonts w:ascii="David" w:hAnsi="David" w:cs="David"/>
                <w:sz w:val="24"/>
                <w:szCs w:val="24"/>
                <w:rtl/>
              </w:rPr>
            </w:pPr>
            <w:r>
              <w:rPr>
                <w:rFonts w:ascii="David" w:hAnsi="David" w:cs="David"/>
                <w:sz w:val="24"/>
                <w:szCs w:val="24"/>
              </w:rPr>
              <w:t>2</w:t>
            </w:r>
          </w:p>
        </w:tc>
        <w:tc>
          <w:tcPr>
            <w:tcW w:w="2617" w:type="dxa"/>
            <w:vAlign w:val="center"/>
          </w:tcPr>
          <w:p w14:paraId="12A178C7" w14:textId="2BCD0401"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FB68EB" w:rsidRPr="00245BB5" w14:paraId="2F4BCD07" w14:textId="77777777" w:rsidTr="0055681F">
        <w:tc>
          <w:tcPr>
            <w:tcW w:w="3477" w:type="dxa"/>
            <w:vAlign w:val="center"/>
          </w:tcPr>
          <w:p w14:paraId="3DF36279" w14:textId="7923101C" w:rsidR="00FB68EB" w:rsidRPr="00245BB5" w:rsidRDefault="00FB68EB" w:rsidP="0055681F">
            <w:pPr>
              <w:jc w:val="center"/>
              <w:rPr>
                <w:rFonts w:ascii="David" w:hAnsi="David" w:cs="David"/>
                <w:sz w:val="24"/>
                <w:szCs w:val="24"/>
                <w:rtl/>
              </w:rPr>
            </w:pPr>
            <w:r>
              <w:rPr>
                <w:rFonts w:ascii="David" w:hAnsi="David" w:cs="David"/>
                <w:sz w:val="24"/>
                <w:szCs w:val="24"/>
              </w:rPr>
              <w:t>Main line</w:t>
            </w:r>
            <w:r w:rsidRPr="00245BB5">
              <w:rPr>
                <w:rFonts w:ascii="David" w:hAnsi="David" w:cs="David"/>
                <w:sz w:val="24"/>
                <w:szCs w:val="24"/>
              </w:rPr>
              <w:t xml:space="preserve"> </w:t>
            </w:r>
            <w:r>
              <w:rPr>
                <w:rFonts w:ascii="David" w:hAnsi="David" w:cs="David"/>
                <w:sz w:val="24"/>
                <w:szCs w:val="24"/>
              </w:rPr>
              <w:t>adapter</w:t>
            </w:r>
          </w:p>
          <w:p w14:paraId="63607C76" w14:textId="3D159340" w:rsidR="00FB68EB" w:rsidRPr="00245BB5" w:rsidRDefault="00FB68EB" w:rsidP="0055681F">
            <w:pPr>
              <w:jc w:val="center"/>
              <w:rPr>
                <w:rFonts w:ascii="David" w:hAnsi="David" w:cs="David"/>
                <w:sz w:val="24"/>
                <w:szCs w:val="24"/>
              </w:rPr>
            </w:pPr>
            <w:r w:rsidRPr="00245BB5">
              <w:rPr>
                <w:rFonts w:ascii="David" w:hAnsi="David" w:cs="David"/>
                <w:noProof/>
                <w:sz w:val="24"/>
                <w:szCs w:val="24"/>
              </w:rPr>
              <w:drawing>
                <wp:inline distT="0" distB="0" distL="0" distR="0" wp14:anchorId="7FBEC92D" wp14:editId="5538B5C3">
                  <wp:extent cx="1590675" cy="640035"/>
                  <wp:effectExtent l="0" t="0" r="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3362" cy="645140"/>
                          </a:xfrm>
                          <a:prstGeom prst="rect">
                            <a:avLst/>
                          </a:prstGeom>
                          <a:noFill/>
                        </pic:spPr>
                      </pic:pic>
                    </a:graphicData>
                  </a:graphic>
                </wp:inline>
              </w:drawing>
            </w:r>
          </w:p>
        </w:tc>
        <w:tc>
          <w:tcPr>
            <w:tcW w:w="2536" w:type="dxa"/>
            <w:vAlign w:val="center"/>
          </w:tcPr>
          <w:p w14:paraId="0793A472" w14:textId="7BA1E1C3" w:rsidR="00FB68EB" w:rsidRPr="006769A1" w:rsidRDefault="00FB68EB" w:rsidP="0055681F">
            <w:pPr>
              <w:jc w:val="center"/>
              <w:rPr>
                <w:rFonts w:ascii="David" w:hAnsi="David" w:cs="David"/>
                <w:sz w:val="24"/>
                <w:szCs w:val="24"/>
                <w:rtl/>
              </w:rPr>
            </w:pPr>
            <w:r w:rsidRPr="006769A1">
              <w:rPr>
                <w:rFonts w:ascii="David" w:hAnsi="David" w:cs="David"/>
                <w:sz w:val="24"/>
                <w:szCs w:val="24"/>
                <w:rtl/>
              </w:rPr>
              <w:t>2</w:t>
            </w:r>
          </w:p>
        </w:tc>
        <w:tc>
          <w:tcPr>
            <w:tcW w:w="2617" w:type="dxa"/>
            <w:vAlign w:val="center"/>
          </w:tcPr>
          <w:p w14:paraId="46185A44" w14:textId="469D73AA" w:rsidR="00FB68EB" w:rsidRPr="006769A1" w:rsidRDefault="00FB68EB" w:rsidP="0055681F">
            <w:pPr>
              <w:jc w:val="center"/>
              <w:rPr>
                <w:rFonts w:ascii="David" w:hAnsi="David" w:cs="David"/>
                <w:sz w:val="24"/>
                <w:szCs w:val="24"/>
                <w:rtl/>
              </w:rPr>
            </w:pPr>
            <w:r>
              <w:rPr>
                <w:rFonts w:ascii="David" w:hAnsi="David" w:cs="David" w:hint="cs"/>
                <w:sz w:val="24"/>
                <w:szCs w:val="24"/>
                <w:rtl/>
              </w:rPr>
              <w:t xml:space="preserve">מתאם שילוב קטרים של צינור מחלק </w:t>
            </w:r>
            <w:r w:rsidR="00E76C8B">
              <w:rPr>
                <w:rFonts w:ascii="David" w:hAnsi="David" w:cs="David"/>
                <w:sz w:val="24"/>
                <w:szCs w:val="24"/>
                <w:rtl/>
              </w:rPr>
              <w:t>–</w:t>
            </w:r>
            <w:r>
              <w:rPr>
                <w:rFonts w:ascii="David" w:hAnsi="David" w:cs="David" w:hint="cs"/>
                <w:sz w:val="24"/>
                <w:szCs w:val="24"/>
                <w:rtl/>
              </w:rPr>
              <w:t xml:space="preserve"> הכמות כוללת ספיירים</w:t>
            </w:r>
            <w:r w:rsidR="006A4161">
              <w:rPr>
                <w:rFonts w:ascii="David" w:hAnsi="David" w:cs="David" w:hint="cs"/>
                <w:sz w:val="24"/>
                <w:szCs w:val="24"/>
                <w:rtl/>
              </w:rPr>
              <w:t>. (מופיע בשרטוט).</w:t>
            </w:r>
          </w:p>
        </w:tc>
      </w:tr>
      <w:tr w:rsidR="006769A1" w:rsidRPr="00245BB5" w14:paraId="2E5AD5B8" w14:textId="77777777" w:rsidTr="0055681F">
        <w:tc>
          <w:tcPr>
            <w:tcW w:w="3477" w:type="dxa"/>
            <w:vAlign w:val="center"/>
          </w:tcPr>
          <w:p w14:paraId="0381CD6C" w14:textId="63C2899F" w:rsidR="006769A1" w:rsidRPr="00002687" w:rsidRDefault="006769A1" w:rsidP="0055681F">
            <w:pPr>
              <w:jc w:val="center"/>
              <w:rPr>
                <w:rFonts w:ascii="David" w:hAnsi="David" w:cs="David"/>
                <w:sz w:val="20"/>
                <w:szCs w:val="20"/>
                <w:rtl/>
              </w:rPr>
            </w:pPr>
            <w:r w:rsidRPr="00002687">
              <w:rPr>
                <w:rFonts w:ascii="David" w:hAnsi="David" w:cs="David"/>
                <w:sz w:val="24"/>
                <w:szCs w:val="24"/>
              </w:rPr>
              <w:t>Connectors 16 mm</w:t>
            </w:r>
          </w:p>
          <w:p w14:paraId="25B25651"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47C5741D" wp14:editId="353729E0">
                  <wp:extent cx="595167" cy="40880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90" cy="413282"/>
                          </a:xfrm>
                          <a:prstGeom prst="rect">
                            <a:avLst/>
                          </a:prstGeom>
                          <a:noFill/>
                        </pic:spPr>
                      </pic:pic>
                    </a:graphicData>
                  </a:graphic>
                </wp:inline>
              </w:drawing>
            </w:r>
          </w:p>
          <w:p w14:paraId="45A6301A" w14:textId="77777777" w:rsidR="006769A1" w:rsidRPr="00245BB5" w:rsidRDefault="006769A1" w:rsidP="0055681F">
            <w:pPr>
              <w:jc w:val="center"/>
              <w:rPr>
                <w:rFonts w:ascii="David" w:hAnsi="David" w:cs="David"/>
                <w:sz w:val="24"/>
                <w:szCs w:val="24"/>
                <w:rtl/>
              </w:rPr>
            </w:pPr>
          </w:p>
        </w:tc>
        <w:tc>
          <w:tcPr>
            <w:tcW w:w="2536" w:type="dxa"/>
            <w:vAlign w:val="center"/>
          </w:tcPr>
          <w:p w14:paraId="139024A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1BDAA78F" w14:textId="2CE292CE" w:rsidR="006769A1" w:rsidRPr="006769A1" w:rsidRDefault="00FB68EB" w:rsidP="0055681F">
            <w:pPr>
              <w:jc w:val="center"/>
              <w:rPr>
                <w:rFonts w:ascii="David" w:hAnsi="David" w:cs="David"/>
                <w:sz w:val="24"/>
                <w:szCs w:val="24"/>
                <w:rtl/>
              </w:rPr>
            </w:pPr>
            <w:r>
              <w:rPr>
                <w:rFonts w:ascii="David" w:hAnsi="David" w:cs="David" w:hint="cs"/>
                <w:sz w:val="24"/>
                <w:szCs w:val="24"/>
                <w:rtl/>
              </w:rPr>
              <w:t>מחברי צינור טפטפות לשם אחזקה (</w:t>
            </w:r>
            <w:r w:rsidR="006769A1" w:rsidRPr="006769A1">
              <w:rPr>
                <w:rFonts w:ascii="David" w:hAnsi="David" w:cs="David"/>
                <w:sz w:val="24"/>
                <w:szCs w:val="24"/>
                <w:rtl/>
              </w:rPr>
              <w:t>פריצות בטפטוף, תיקונים במהלך העונה</w:t>
            </w:r>
            <w:r>
              <w:rPr>
                <w:rFonts w:ascii="David" w:hAnsi="David" w:cs="David" w:hint="cs"/>
                <w:sz w:val="24"/>
                <w:szCs w:val="24"/>
                <w:rtl/>
              </w:rPr>
              <w:t>).</w:t>
            </w:r>
          </w:p>
        </w:tc>
      </w:tr>
      <w:tr w:rsidR="006769A1" w:rsidRPr="00245BB5" w14:paraId="32C04050" w14:textId="77777777" w:rsidTr="005133B2">
        <w:trPr>
          <w:trHeight w:val="2555"/>
        </w:trPr>
        <w:tc>
          <w:tcPr>
            <w:tcW w:w="3477" w:type="dxa"/>
            <w:vAlign w:val="center"/>
          </w:tcPr>
          <w:p w14:paraId="48B93050" w14:textId="77777777" w:rsidR="006769A1" w:rsidRPr="00245BB5" w:rsidRDefault="006769A1" w:rsidP="0055681F">
            <w:pPr>
              <w:jc w:val="center"/>
              <w:rPr>
                <w:rFonts w:ascii="David" w:hAnsi="David" w:cs="David"/>
                <w:sz w:val="24"/>
                <w:szCs w:val="24"/>
              </w:rPr>
            </w:pPr>
            <w:r w:rsidRPr="00245BB5">
              <w:rPr>
                <w:rFonts w:ascii="David" w:hAnsi="David" w:cs="David"/>
                <w:sz w:val="24"/>
                <w:szCs w:val="24"/>
              </w:rPr>
              <w:t>Barbed Connectors</w:t>
            </w:r>
          </w:p>
          <w:p w14:paraId="6DC5B33B" w14:textId="1A018E34"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8FCC35C" wp14:editId="03DF7877">
                  <wp:extent cx="818243" cy="781050"/>
                  <wp:effectExtent l="0" t="0" r="1270" b="0"/>
                  <wp:docPr id="4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243" cy="781050"/>
                          </a:xfrm>
                          <a:prstGeom prst="rect">
                            <a:avLst/>
                          </a:prstGeom>
                          <a:noFill/>
                        </pic:spPr>
                      </pic:pic>
                    </a:graphicData>
                  </a:graphic>
                </wp:inline>
              </w:drawing>
            </w:r>
          </w:p>
        </w:tc>
        <w:tc>
          <w:tcPr>
            <w:tcW w:w="2536" w:type="dxa"/>
            <w:vAlign w:val="center"/>
          </w:tcPr>
          <w:p w14:paraId="5479D1E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7BAFD6E3" w14:textId="3A32B30D" w:rsidR="006769A1" w:rsidRPr="006769A1" w:rsidRDefault="006769A1" w:rsidP="0055681F">
            <w:pPr>
              <w:jc w:val="center"/>
              <w:rPr>
                <w:rFonts w:ascii="David" w:hAnsi="David" w:cs="David"/>
                <w:sz w:val="24"/>
                <w:szCs w:val="24"/>
                <w:rtl/>
              </w:rPr>
            </w:pPr>
            <w:r w:rsidRPr="006769A1">
              <w:rPr>
                <w:rFonts w:ascii="David" w:hAnsi="David" w:cs="David" w:hint="cs"/>
                <w:sz w:val="24"/>
                <w:szCs w:val="24"/>
                <w:rtl/>
              </w:rPr>
              <w:t>י</w:t>
            </w:r>
            <w:r w:rsidRPr="006769A1">
              <w:rPr>
                <w:rFonts w:ascii="David" w:hAnsi="David" w:cs="David"/>
                <w:sz w:val="24"/>
                <w:szCs w:val="24"/>
                <w:rtl/>
              </w:rPr>
              <w:t xml:space="preserve">ציאה חד ראשית </w:t>
            </w:r>
            <w:r w:rsidR="00FB68EB">
              <w:rPr>
                <w:rFonts w:ascii="David" w:hAnsi="David" w:cs="David" w:hint="cs"/>
                <w:sz w:val="24"/>
                <w:szCs w:val="24"/>
                <w:rtl/>
              </w:rPr>
              <w:t xml:space="preserve">לטפטפות </w:t>
            </w:r>
            <w:r w:rsidRPr="006769A1">
              <w:rPr>
                <w:rFonts w:ascii="David" w:hAnsi="David" w:cs="David"/>
                <w:sz w:val="24"/>
                <w:szCs w:val="24"/>
                <w:rtl/>
              </w:rPr>
              <w:t>על המחלק</w:t>
            </w:r>
            <w:r w:rsidR="00FB68EB">
              <w:rPr>
                <w:rFonts w:ascii="David" w:hAnsi="David" w:cs="David" w:hint="cs"/>
                <w:sz w:val="24"/>
                <w:szCs w:val="24"/>
                <w:rtl/>
              </w:rPr>
              <w:t>. הכמות כוללת ספיירים.</w:t>
            </w:r>
          </w:p>
          <w:p w14:paraId="60763AF2" w14:textId="68BE93AD" w:rsidR="006769A1" w:rsidRPr="006769A1" w:rsidRDefault="006769A1" w:rsidP="0055681F">
            <w:pPr>
              <w:jc w:val="center"/>
              <w:rPr>
                <w:rFonts w:ascii="David" w:hAnsi="David" w:cs="David"/>
                <w:sz w:val="24"/>
                <w:szCs w:val="24"/>
                <w:rtl/>
              </w:rPr>
            </w:pPr>
          </w:p>
        </w:tc>
      </w:tr>
      <w:tr w:rsidR="006769A1" w:rsidRPr="00245BB5" w14:paraId="2393643B" w14:textId="77777777" w:rsidTr="0055681F">
        <w:tc>
          <w:tcPr>
            <w:tcW w:w="3477" w:type="dxa"/>
            <w:vAlign w:val="center"/>
          </w:tcPr>
          <w:p w14:paraId="14701435" w14:textId="6B70CCFE" w:rsidR="006769A1" w:rsidRPr="00245BB5" w:rsidRDefault="00BB5933" w:rsidP="0055681F">
            <w:pPr>
              <w:jc w:val="center"/>
              <w:rPr>
                <w:rFonts w:ascii="David" w:hAnsi="David" w:cs="David"/>
                <w:sz w:val="24"/>
                <w:szCs w:val="24"/>
                <w:rtl/>
              </w:rPr>
            </w:pPr>
            <w:r>
              <w:rPr>
                <w:rFonts w:ascii="David" w:hAnsi="David" w:cs="David"/>
                <w:sz w:val="24"/>
                <w:szCs w:val="24"/>
              </w:rPr>
              <w:lastRenderedPageBreak/>
              <w:t>Main line connectors</w:t>
            </w:r>
          </w:p>
          <w:p w14:paraId="2AC3F23F"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F1D311E" wp14:editId="02FAD994">
                  <wp:extent cx="1589831" cy="72876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841" cy="737941"/>
                          </a:xfrm>
                          <a:prstGeom prst="rect">
                            <a:avLst/>
                          </a:prstGeom>
                          <a:noFill/>
                        </pic:spPr>
                      </pic:pic>
                    </a:graphicData>
                  </a:graphic>
                </wp:inline>
              </w:drawing>
            </w:r>
          </w:p>
          <w:p w14:paraId="3A312F2F" w14:textId="77777777" w:rsidR="006769A1" w:rsidRPr="00245BB5" w:rsidRDefault="006769A1" w:rsidP="0055681F">
            <w:pPr>
              <w:jc w:val="center"/>
              <w:rPr>
                <w:rFonts w:ascii="David" w:hAnsi="David" w:cs="David"/>
                <w:sz w:val="24"/>
                <w:szCs w:val="24"/>
                <w:rtl/>
              </w:rPr>
            </w:pPr>
          </w:p>
        </w:tc>
        <w:tc>
          <w:tcPr>
            <w:tcW w:w="2536" w:type="dxa"/>
            <w:vAlign w:val="center"/>
          </w:tcPr>
          <w:p w14:paraId="0BEBDED1"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5</w:t>
            </w:r>
          </w:p>
        </w:tc>
        <w:tc>
          <w:tcPr>
            <w:tcW w:w="2617" w:type="dxa"/>
            <w:vAlign w:val="center"/>
          </w:tcPr>
          <w:p w14:paraId="72CFA900" w14:textId="577103C4" w:rsidR="006769A1" w:rsidRPr="006769A1" w:rsidRDefault="00FB68EB" w:rsidP="0055681F">
            <w:pPr>
              <w:jc w:val="center"/>
              <w:rPr>
                <w:rFonts w:ascii="David" w:hAnsi="David" w:cs="David"/>
                <w:sz w:val="24"/>
                <w:szCs w:val="24"/>
                <w:rtl/>
              </w:rPr>
            </w:pPr>
            <w:r>
              <w:rPr>
                <w:rFonts w:ascii="David" w:hAnsi="David" w:cs="David" w:hint="cs"/>
                <w:sz w:val="24"/>
                <w:szCs w:val="24"/>
                <w:rtl/>
              </w:rPr>
              <w:t>הצינור המחלק מגיע כ</w:t>
            </w:r>
            <w:r w:rsidR="006769A1" w:rsidRPr="006769A1">
              <w:rPr>
                <w:rFonts w:ascii="David" w:hAnsi="David" w:cs="David"/>
                <w:sz w:val="24"/>
                <w:szCs w:val="24"/>
                <w:rtl/>
              </w:rPr>
              <w:t xml:space="preserve">מספר </w:t>
            </w:r>
            <w:r w:rsidR="0038484A">
              <w:rPr>
                <w:rFonts w:ascii="David" w:hAnsi="David" w:cs="David" w:hint="cs"/>
                <w:sz w:val="24"/>
                <w:szCs w:val="24"/>
                <w:rtl/>
              </w:rPr>
              <w:t>מקטעים</w:t>
            </w:r>
            <w:r w:rsidR="006769A1" w:rsidRPr="006769A1">
              <w:rPr>
                <w:rFonts w:ascii="David" w:hAnsi="David" w:cs="David"/>
                <w:sz w:val="24"/>
                <w:szCs w:val="24"/>
                <w:rtl/>
              </w:rPr>
              <w:t xml:space="preserve"> </w:t>
            </w:r>
            <w:r w:rsidR="0038484A">
              <w:rPr>
                <w:rFonts w:ascii="David" w:hAnsi="David" w:cs="David" w:hint="cs"/>
                <w:sz w:val="24"/>
                <w:szCs w:val="24"/>
                <w:rtl/>
              </w:rPr>
              <w:t>קצרים</w:t>
            </w:r>
            <w:r w:rsidR="006769A1" w:rsidRPr="006769A1">
              <w:rPr>
                <w:rFonts w:ascii="David" w:hAnsi="David" w:cs="David"/>
                <w:sz w:val="24"/>
                <w:szCs w:val="24"/>
                <w:rtl/>
              </w:rPr>
              <w:t xml:space="preserve"> </w:t>
            </w:r>
            <w:r w:rsidR="0038484A">
              <w:rPr>
                <w:rFonts w:ascii="David" w:hAnsi="David" w:cs="David" w:hint="cs"/>
                <w:sz w:val="24"/>
                <w:szCs w:val="24"/>
                <w:rtl/>
              </w:rPr>
              <w:t>מגולגלים</w:t>
            </w:r>
            <w:r w:rsidR="006769A1" w:rsidRPr="006769A1">
              <w:rPr>
                <w:rFonts w:ascii="David" w:hAnsi="David" w:cs="David"/>
                <w:sz w:val="24"/>
                <w:szCs w:val="24"/>
                <w:rtl/>
              </w:rPr>
              <w:t xml:space="preserve"> </w:t>
            </w:r>
            <w:r w:rsidR="0038484A">
              <w:rPr>
                <w:rFonts w:ascii="David" w:hAnsi="David" w:cs="David" w:hint="cs"/>
                <w:sz w:val="24"/>
                <w:szCs w:val="24"/>
                <w:rtl/>
              </w:rPr>
              <w:t>כ</w:t>
            </w:r>
            <w:r w:rsidR="006769A1" w:rsidRPr="006769A1">
              <w:rPr>
                <w:rFonts w:ascii="David" w:hAnsi="David" w:cs="David"/>
                <w:sz w:val="24"/>
                <w:szCs w:val="24"/>
                <w:rtl/>
              </w:rPr>
              <w:t xml:space="preserve">גליל. </w:t>
            </w:r>
            <w:r w:rsidR="0038484A">
              <w:rPr>
                <w:rFonts w:ascii="David" w:hAnsi="David" w:cs="David" w:hint="cs"/>
                <w:sz w:val="24"/>
                <w:szCs w:val="24"/>
                <w:rtl/>
              </w:rPr>
              <w:t>לשם כך יש צורך בחיבור זה. השפעת החיבור על הספיקה והעומד זניחה ביותר.</w:t>
            </w:r>
          </w:p>
        </w:tc>
      </w:tr>
      <w:tr w:rsidR="006769A1" w:rsidRPr="00245BB5" w14:paraId="5A05646B" w14:textId="77777777" w:rsidTr="0055681F">
        <w:tc>
          <w:tcPr>
            <w:tcW w:w="3477" w:type="dxa"/>
            <w:vAlign w:val="center"/>
          </w:tcPr>
          <w:p w14:paraId="581F9CB8" w14:textId="124629D2" w:rsidR="006769A1" w:rsidRPr="00245BB5" w:rsidRDefault="006769A1" w:rsidP="0055681F">
            <w:pPr>
              <w:jc w:val="center"/>
              <w:rPr>
                <w:rFonts w:ascii="David" w:hAnsi="David" w:cs="David"/>
                <w:sz w:val="24"/>
                <w:szCs w:val="24"/>
              </w:rPr>
            </w:pPr>
            <w:r w:rsidRPr="00245BB5">
              <w:rPr>
                <w:rFonts w:ascii="David" w:hAnsi="David" w:cs="David"/>
                <w:sz w:val="24"/>
                <w:szCs w:val="24"/>
              </w:rPr>
              <w:t>Tightening Clamp</w:t>
            </w:r>
          </w:p>
          <w:p w14:paraId="36DC4EC4" w14:textId="71B7E556" w:rsidR="006769A1" w:rsidRPr="00245BB5" w:rsidRDefault="006769A1" w:rsidP="0055681F">
            <w:pPr>
              <w:jc w:val="center"/>
              <w:rPr>
                <w:rFonts w:ascii="David" w:hAnsi="David" w:cs="David"/>
                <w:sz w:val="24"/>
                <w:szCs w:val="24"/>
                <w:rtl/>
              </w:rPr>
            </w:pPr>
            <w:r>
              <w:rPr>
                <w:noProof/>
              </w:rPr>
              <w:drawing>
                <wp:inline distT="0" distB="0" distL="0" distR="0" wp14:anchorId="36E61904" wp14:editId="3E4F981D">
                  <wp:extent cx="692150" cy="7449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763" cy="747753"/>
                          </a:xfrm>
                          <a:prstGeom prst="rect">
                            <a:avLst/>
                          </a:prstGeom>
                        </pic:spPr>
                      </pic:pic>
                    </a:graphicData>
                  </a:graphic>
                </wp:inline>
              </w:drawing>
            </w:r>
          </w:p>
        </w:tc>
        <w:tc>
          <w:tcPr>
            <w:tcW w:w="2536" w:type="dxa"/>
            <w:vAlign w:val="center"/>
          </w:tcPr>
          <w:p w14:paraId="3CC67977"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30</w:t>
            </w:r>
          </w:p>
        </w:tc>
        <w:tc>
          <w:tcPr>
            <w:tcW w:w="2617" w:type="dxa"/>
            <w:vAlign w:val="center"/>
          </w:tcPr>
          <w:p w14:paraId="580E0CEA" w14:textId="054CD818" w:rsidR="006769A1" w:rsidRPr="006769A1" w:rsidRDefault="001F085B" w:rsidP="0055681F">
            <w:pPr>
              <w:jc w:val="center"/>
              <w:rPr>
                <w:rFonts w:ascii="David" w:hAnsi="David" w:cs="David"/>
                <w:sz w:val="24"/>
                <w:szCs w:val="24"/>
                <w:rtl/>
              </w:rPr>
            </w:pPr>
            <w:r>
              <w:rPr>
                <w:rFonts w:ascii="David" w:hAnsi="David" w:cs="David" w:hint="cs"/>
                <w:sz w:val="24"/>
                <w:szCs w:val="24"/>
                <w:rtl/>
              </w:rPr>
              <w:t xml:space="preserve">עבור מחברי צינור מחלק (4 </w:t>
            </w:r>
            <w:r w:rsidR="00A92D96">
              <w:rPr>
                <w:rFonts w:ascii="David" w:hAnsi="David" w:cs="David" w:hint="cs"/>
                <w:sz w:val="24"/>
                <w:szCs w:val="24"/>
                <w:rtl/>
              </w:rPr>
              <w:t>לכל</w:t>
            </w:r>
            <w:r>
              <w:rPr>
                <w:rFonts w:ascii="David" w:hAnsi="David" w:cs="David" w:hint="cs"/>
                <w:sz w:val="24"/>
                <w:szCs w:val="24"/>
                <w:rtl/>
              </w:rPr>
              <w:t xml:space="preserve"> מחבר). כמות כוללת ספיירים.</w:t>
            </w:r>
          </w:p>
          <w:p w14:paraId="0653DB01" w14:textId="136B448C" w:rsidR="006769A1" w:rsidRPr="006769A1" w:rsidRDefault="006769A1" w:rsidP="0055681F">
            <w:pPr>
              <w:jc w:val="center"/>
              <w:rPr>
                <w:rFonts w:ascii="David" w:hAnsi="David" w:cs="David"/>
                <w:sz w:val="24"/>
                <w:szCs w:val="24"/>
                <w:rtl/>
              </w:rPr>
            </w:pPr>
          </w:p>
        </w:tc>
      </w:tr>
    </w:tbl>
    <w:p w14:paraId="1004DF44" w14:textId="77777777" w:rsidR="00E76C8B" w:rsidRDefault="00E76C8B" w:rsidP="00E76C8B">
      <w:pPr>
        <w:bidi/>
        <w:rPr>
          <w:rFonts w:ascii="David" w:hAnsi="David" w:cs="David"/>
          <w:sz w:val="24"/>
          <w:szCs w:val="24"/>
          <w:rtl/>
        </w:rPr>
      </w:pPr>
    </w:p>
    <w:p w14:paraId="0677E689" w14:textId="77777777" w:rsidR="005133B2" w:rsidRDefault="005133B2" w:rsidP="005133B2">
      <w:pPr>
        <w:bidi/>
        <w:jc w:val="center"/>
        <w:rPr>
          <w:rFonts w:ascii="David" w:hAnsi="David" w:cs="David"/>
          <w:b/>
          <w:bCs/>
          <w:sz w:val="24"/>
          <w:szCs w:val="24"/>
          <w:rtl/>
        </w:rPr>
      </w:pPr>
    </w:p>
    <w:p w14:paraId="68838F75" w14:textId="3F993253" w:rsidR="00C97E1C" w:rsidRPr="00981117" w:rsidRDefault="005133B2" w:rsidP="005133B2">
      <w:pPr>
        <w:bidi/>
        <w:jc w:val="center"/>
        <w:rPr>
          <w:rFonts w:ascii="David" w:hAnsi="David" w:cs="David"/>
          <w:sz w:val="24"/>
          <w:szCs w:val="24"/>
          <w:rtl/>
        </w:rPr>
      </w:pPr>
      <w:r>
        <w:rPr>
          <w:rFonts w:ascii="David" w:hAnsi="David" w:cs="David" w:hint="cs"/>
          <w:b/>
          <w:bCs/>
          <w:sz w:val="24"/>
          <w:szCs w:val="24"/>
          <w:rtl/>
        </w:rPr>
        <w:t xml:space="preserve">טבלה </w:t>
      </w:r>
      <w:r w:rsidR="00813F28">
        <w:rPr>
          <w:rFonts w:ascii="David" w:hAnsi="David" w:cs="David" w:hint="cs"/>
          <w:b/>
          <w:bCs/>
          <w:sz w:val="24"/>
          <w:szCs w:val="24"/>
          <w:rtl/>
        </w:rPr>
        <w:t>7</w:t>
      </w:r>
      <w:r>
        <w:rPr>
          <w:rFonts w:ascii="David" w:hAnsi="David" w:cs="David" w:hint="cs"/>
          <w:b/>
          <w:bCs/>
          <w:sz w:val="24"/>
          <w:szCs w:val="24"/>
          <w:rtl/>
        </w:rPr>
        <w:t xml:space="preserve">: </w:t>
      </w:r>
      <w:r w:rsidR="00C97E1C" w:rsidRPr="00981117">
        <w:rPr>
          <w:rFonts w:ascii="David" w:hAnsi="David" w:cs="David"/>
          <w:sz w:val="24"/>
          <w:szCs w:val="24"/>
          <w:rtl/>
        </w:rPr>
        <w:t>הערכת עלות כוללת</w:t>
      </w:r>
      <w:r w:rsidR="00534B61">
        <w:rPr>
          <w:rFonts w:ascii="David" w:hAnsi="David" w:cs="David" w:hint="cs"/>
          <w:sz w:val="24"/>
          <w:szCs w:val="24"/>
          <w:rtl/>
        </w:rPr>
        <w:t xml:space="preserve"> לשנת הקמת מערכת </w:t>
      </w:r>
      <w:r w:rsidR="00C97E1C" w:rsidRPr="00981117">
        <w:rPr>
          <w:rFonts w:ascii="David" w:hAnsi="David" w:cs="David"/>
          <w:sz w:val="24"/>
          <w:szCs w:val="24"/>
          <w:rtl/>
        </w:rPr>
        <w:t>- אביזרים ומי השקיה</w:t>
      </w:r>
    </w:p>
    <w:tbl>
      <w:tblPr>
        <w:tblStyle w:val="TableGrid"/>
        <w:bidiVisual/>
        <w:tblW w:w="0" w:type="auto"/>
        <w:tblLook w:val="04A0" w:firstRow="1" w:lastRow="0" w:firstColumn="1" w:lastColumn="0" w:noHBand="0" w:noVBand="1"/>
      </w:tblPr>
      <w:tblGrid>
        <w:gridCol w:w="2881"/>
        <w:gridCol w:w="2846"/>
        <w:gridCol w:w="2903"/>
      </w:tblGrid>
      <w:tr w:rsidR="006A4161" w:rsidRPr="0051751A" w14:paraId="630E5D6F" w14:textId="77777777" w:rsidTr="006A4161">
        <w:tc>
          <w:tcPr>
            <w:tcW w:w="3005" w:type="dxa"/>
            <w:shd w:val="clear" w:color="auto" w:fill="D9E2F3" w:themeFill="accent1" w:themeFillTint="33"/>
            <w:vAlign w:val="center"/>
          </w:tcPr>
          <w:p w14:paraId="1A235DE3"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מוצר</w:t>
            </w:r>
          </w:p>
        </w:tc>
        <w:tc>
          <w:tcPr>
            <w:tcW w:w="3005" w:type="dxa"/>
            <w:shd w:val="clear" w:color="auto" w:fill="D9E2F3" w:themeFill="accent1" w:themeFillTint="33"/>
            <w:vAlign w:val="center"/>
          </w:tcPr>
          <w:p w14:paraId="59D593E5"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עלות</w:t>
            </w:r>
          </w:p>
        </w:tc>
        <w:tc>
          <w:tcPr>
            <w:tcW w:w="3006" w:type="dxa"/>
            <w:shd w:val="clear" w:color="auto" w:fill="D9E2F3" w:themeFill="accent1" w:themeFillTint="33"/>
            <w:vAlign w:val="center"/>
          </w:tcPr>
          <w:p w14:paraId="7197AE8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w:t>
            </w:r>
          </w:p>
        </w:tc>
      </w:tr>
      <w:tr w:rsidR="00C97E1C" w:rsidRPr="0051751A" w14:paraId="3980D4A8" w14:textId="77777777" w:rsidTr="0051751A">
        <w:tc>
          <w:tcPr>
            <w:tcW w:w="3005" w:type="dxa"/>
            <w:vAlign w:val="center"/>
          </w:tcPr>
          <w:p w14:paraId="39234BC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מים</w:t>
            </w:r>
          </w:p>
        </w:tc>
        <w:tc>
          <w:tcPr>
            <w:tcW w:w="3005" w:type="dxa"/>
            <w:vAlign w:val="center"/>
          </w:tcPr>
          <w:p w14:paraId="1A1E228D" w14:textId="0FBDCC4D" w:rsidR="00C97E1C" w:rsidRPr="0051751A" w:rsidRDefault="00C97E1C" w:rsidP="0051751A">
            <w:pPr>
              <w:jc w:val="center"/>
              <w:rPr>
                <w:rFonts w:ascii="David" w:hAnsi="David" w:cs="David"/>
                <w:sz w:val="24"/>
                <w:szCs w:val="24"/>
                <w:rtl/>
              </w:rPr>
            </w:pPr>
            <w:r w:rsidRPr="0051751A">
              <w:rPr>
                <w:rFonts w:ascii="David" w:hAnsi="David" w:cs="David"/>
                <w:sz w:val="24"/>
                <w:szCs w:val="24"/>
                <w:rtl/>
              </w:rPr>
              <w:t>1.6 ₪ ל</w:t>
            </w:r>
            <w:r w:rsidR="00A92D96">
              <w:rPr>
                <w:rFonts w:ascii="David" w:hAnsi="David" w:cs="David" w:hint="cs"/>
                <w:sz w:val="24"/>
                <w:szCs w:val="24"/>
                <w:rtl/>
              </w:rPr>
              <w:t>מ"ק</w:t>
            </w:r>
          </w:p>
        </w:tc>
        <w:tc>
          <w:tcPr>
            <w:tcW w:w="3006" w:type="dxa"/>
            <w:vAlign w:val="center"/>
          </w:tcPr>
          <w:p w14:paraId="134B71FC" w14:textId="77777777" w:rsidR="00C97E1C" w:rsidRPr="00A92D96" w:rsidRDefault="009358BB" w:rsidP="0051751A">
            <w:pPr>
              <w:jc w:val="center"/>
              <w:rPr>
                <w:rFonts w:ascii="David" w:eastAsiaTheme="minorEastAsia" w:hAnsi="David" w:cs="David"/>
                <w:i/>
                <w:iCs/>
                <w:sz w:val="24"/>
                <w:szCs w:val="24"/>
              </w:rPr>
            </w:pPr>
            <m:oMathPara>
              <m:oMath>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r>
                  <w:rPr>
                    <w:rFonts w:ascii="Cambria Math" w:hAnsi="Cambria Math" w:cs="David"/>
                    <w:sz w:val="24"/>
                    <w:szCs w:val="24"/>
                  </w:rPr>
                  <m:t>×</m:t>
                </m:r>
                <m:f>
                  <m:fPr>
                    <m:ctrlPr>
                      <w:rPr>
                        <w:rFonts w:ascii="Cambria Math" w:hAnsi="Cambria Math" w:cs="David"/>
                        <w:iCs/>
                        <w:sz w:val="24"/>
                        <w:szCs w:val="24"/>
                      </w:rPr>
                    </m:ctrlPr>
                  </m:fPr>
                  <m:num>
                    <m:r>
                      <m:rPr>
                        <m:sty m:val="p"/>
                      </m:rPr>
                      <w:rPr>
                        <w:rFonts w:ascii="Cambria Math" w:hAnsi="Cambria Math" w:cs="David"/>
                        <w:sz w:val="24"/>
                        <w:szCs w:val="24"/>
                      </w:rPr>
                      <m:t>1.6</m:t>
                    </m:r>
                    <m:r>
                      <m:rPr>
                        <m:sty m:val="p"/>
                      </m:rPr>
                      <w:rPr>
                        <w:rFonts w:ascii="Cambria Math" w:hAnsi="Cambria Math" w:cs="David"/>
                        <w:sz w:val="24"/>
                        <w:szCs w:val="24"/>
                        <w:rtl/>
                      </w:rPr>
                      <m:t>₪</m:t>
                    </m:r>
                    <m:ctrlPr>
                      <w:rPr>
                        <w:rFonts w:ascii="Cambria Math" w:hAnsi="Cambria Math" w:cs="David"/>
                        <w:iCs/>
                        <w:sz w:val="24"/>
                        <w:szCs w:val="24"/>
                        <w:rtl/>
                      </w:rPr>
                    </m:ctrlPr>
                  </m:num>
                  <m:den>
                    <m:sSup>
                      <m:sSupPr>
                        <m:ctrlPr>
                          <w:rPr>
                            <w:rFonts w:ascii="Cambria Math" w:hAnsi="Cambria Math" w:cs="David"/>
                            <w:iCs/>
                            <w:sz w:val="24"/>
                            <w:szCs w:val="24"/>
                          </w:rPr>
                        </m:ctrlPr>
                      </m:sSupPr>
                      <m:e>
                        <m:r>
                          <w:rPr>
                            <w:rFonts w:ascii="Cambria Math" w:hAnsi="Cambria Math" w:cs="David"/>
                            <w:sz w:val="24"/>
                            <w:szCs w:val="24"/>
                          </w:rPr>
                          <m:t>m</m:t>
                        </m:r>
                      </m:e>
                      <m:sup>
                        <m:r>
                          <m:rPr>
                            <m:sty m:val="p"/>
                          </m:rPr>
                          <w:rPr>
                            <w:rFonts w:ascii="Cambria Math" w:hAnsi="Cambria Math" w:cs="David"/>
                            <w:sz w:val="24"/>
                            <w:szCs w:val="24"/>
                          </w:rPr>
                          <m:t>3</m:t>
                        </m:r>
                      </m:sup>
                    </m:sSup>
                  </m:den>
                </m:f>
                <m:r>
                  <w:rPr>
                    <w:rFonts w:ascii="Cambria Math" w:hAnsi="Cambria Math" w:cs="David"/>
                    <w:sz w:val="24"/>
                    <w:szCs w:val="24"/>
                  </w:rPr>
                  <m:t>=</m:t>
                </m:r>
              </m:oMath>
            </m:oMathPara>
          </w:p>
          <w:p w14:paraId="687DB475" w14:textId="0F6CF959" w:rsidR="00A92D96" w:rsidRPr="00A92D96" w:rsidRDefault="00A92D96" w:rsidP="0051751A">
            <w:pPr>
              <w:jc w:val="center"/>
              <w:rPr>
                <w:rFonts w:ascii="David" w:hAnsi="David" w:cs="David"/>
                <w:b/>
                <w:bCs/>
                <w:iCs/>
                <w:sz w:val="24"/>
                <w:szCs w:val="24"/>
                <w:rtl/>
              </w:rPr>
            </w:pPr>
            <w:r w:rsidRPr="00A92D96">
              <w:rPr>
                <w:rFonts w:ascii="David" w:hAnsi="David" w:cs="David"/>
                <w:b/>
                <w:bCs/>
                <w:sz w:val="24"/>
                <w:szCs w:val="24"/>
                <w:rtl/>
              </w:rPr>
              <w:t>₪</w:t>
            </w:r>
            <w:r w:rsidRPr="00A92D96">
              <w:rPr>
                <w:rFonts w:ascii="David" w:hAnsi="David" w:cs="David"/>
                <w:b/>
                <w:bCs/>
                <w:sz w:val="24"/>
                <w:szCs w:val="24"/>
              </w:rPr>
              <w:t xml:space="preserve"> </w:t>
            </w:r>
            <w:r w:rsidRPr="00A92D96">
              <w:rPr>
                <w:rFonts w:ascii="David" w:hAnsi="David" w:cs="David"/>
                <w:b/>
                <w:bCs/>
                <w:iCs/>
                <w:sz w:val="24"/>
                <w:szCs w:val="24"/>
              </w:rPr>
              <w:t>30,219</w:t>
            </w:r>
          </w:p>
        </w:tc>
      </w:tr>
      <w:tr w:rsidR="00C97E1C" w:rsidRPr="0051751A" w14:paraId="0B445406" w14:textId="77777777" w:rsidTr="0051751A">
        <w:tc>
          <w:tcPr>
            <w:tcW w:w="3005" w:type="dxa"/>
            <w:vAlign w:val="center"/>
          </w:tcPr>
          <w:p w14:paraId="1E6AF6F1" w14:textId="62713AF8" w:rsidR="00C97E1C" w:rsidRPr="0051751A" w:rsidRDefault="00E76C8B" w:rsidP="0051751A">
            <w:pPr>
              <w:jc w:val="center"/>
              <w:rPr>
                <w:rFonts w:ascii="David" w:hAnsi="David" w:cs="David"/>
                <w:sz w:val="24"/>
                <w:szCs w:val="24"/>
              </w:rPr>
            </w:pPr>
            <w:r w:rsidRPr="0051751A">
              <w:rPr>
                <w:rFonts w:ascii="David" w:hAnsi="David" w:cs="David"/>
                <w:sz w:val="24"/>
                <w:szCs w:val="24"/>
              </w:rPr>
              <w:t>Lay Flat SF55</w:t>
            </w:r>
          </w:p>
        </w:tc>
        <w:tc>
          <w:tcPr>
            <w:tcW w:w="3005" w:type="dxa"/>
            <w:vAlign w:val="center"/>
          </w:tcPr>
          <w:p w14:paraId="0890411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  למטר</w:t>
            </w:r>
          </w:p>
        </w:tc>
        <w:tc>
          <w:tcPr>
            <w:tcW w:w="3006" w:type="dxa"/>
            <w:vAlign w:val="center"/>
          </w:tcPr>
          <w:p w14:paraId="211DB20D" w14:textId="41ADA1B5"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6000 ₪</w:t>
            </w:r>
          </w:p>
        </w:tc>
      </w:tr>
      <w:tr w:rsidR="00C97E1C" w:rsidRPr="0051751A" w14:paraId="09493528" w14:textId="77777777" w:rsidTr="0051751A">
        <w:tc>
          <w:tcPr>
            <w:tcW w:w="3005" w:type="dxa"/>
            <w:vAlign w:val="center"/>
          </w:tcPr>
          <w:p w14:paraId="40D5DC67" w14:textId="77777777" w:rsidR="00E76C8B" w:rsidRPr="0051751A" w:rsidRDefault="00E76C8B" w:rsidP="0051751A">
            <w:pPr>
              <w:jc w:val="center"/>
              <w:rPr>
                <w:rFonts w:ascii="David" w:hAnsi="David" w:cs="David"/>
                <w:sz w:val="24"/>
                <w:szCs w:val="24"/>
              </w:rPr>
            </w:pPr>
            <w:proofErr w:type="spellStart"/>
            <w:r w:rsidRPr="0051751A">
              <w:rPr>
                <w:rFonts w:ascii="David" w:hAnsi="David" w:cs="David"/>
                <w:sz w:val="24"/>
                <w:szCs w:val="24"/>
              </w:rPr>
              <w:t>Tif</w:t>
            </w:r>
            <w:proofErr w:type="spellEnd"/>
            <w:r w:rsidRPr="0051751A">
              <w:rPr>
                <w:rFonts w:ascii="David" w:hAnsi="David" w:cs="David"/>
                <w:sz w:val="24"/>
                <w:szCs w:val="24"/>
              </w:rPr>
              <w:t xml:space="preserve"> Drip 16/1-1mm wall</w:t>
            </w:r>
          </w:p>
          <w:p w14:paraId="57581F9A" w14:textId="3D21680F" w:rsidR="00C97E1C" w:rsidRPr="0051751A" w:rsidRDefault="00E76C8B" w:rsidP="0051751A">
            <w:pPr>
              <w:jc w:val="center"/>
              <w:rPr>
                <w:rFonts w:ascii="David" w:hAnsi="David" w:cs="David"/>
                <w:sz w:val="24"/>
                <w:szCs w:val="24"/>
                <w:rtl/>
              </w:rPr>
            </w:pPr>
            <w:r w:rsidRPr="0051751A">
              <w:rPr>
                <w:rFonts w:ascii="David" w:hAnsi="David" w:cs="David"/>
                <w:sz w:val="24"/>
                <w:szCs w:val="24"/>
              </w:rPr>
              <w:t>16 mm diameter</w:t>
            </w:r>
          </w:p>
        </w:tc>
        <w:tc>
          <w:tcPr>
            <w:tcW w:w="3005" w:type="dxa"/>
            <w:vAlign w:val="center"/>
          </w:tcPr>
          <w:p w14:paraId="6AC1445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90 אגורות למטר</w:t>
            </w:r>
          </w:p>
        </w:tc>
        <w:tc>
          <w:tcPr>
            <w:tcW w:w="3006" w:type="dxa"/>
            <w:vAlign w:val="center"/>
          </w:tcPr>
          <w:p w14:paraId="13679EF1" w14:textId="45A1CFF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2700 ₪</w:t>
            </w:r>
          </w:p>
        </w:tc>
      </w:tr>
      <w:tr w:rsidR="00C97E1C" w:rsidRPr="0051751A" w14:paraId="10E90431" w14:textId="77777777" w:rsidTr="0051751A">
        <w:tc>
          <w:tcPr>
            <w:tcW w:w="3005" w:type="dxa"/>
            <w:vAlign w:val="center"/>
          </w:tcPr>
          <w:p w14:paraId="5888FC72" w14:textId="6B48C6F6" w:rsidR="00C97E1C" w:rsidRPr="0051751A" w:rsidRDefault="00E76C8B" w:rsidP="0051751A">
            <w:pPr>
              <w:jc w:val="center"/>
              <w:rPr>
                <w:rFonts w:ascii="David" w:hAnsi="David" w:cs="David"/>
                <w:sz w:val="24"/>
                <w:szCs w:val="24"/>
                <w:rtl/>
              </w:rPr>
            </w:pPr>
            <w:r w:rsidRPr="0051751A">
              <w:rPr>
                <w:rFonts w:ascii="David" w:hAnsi="David" w:cs="David"/>
                <w:sz w:val="24"/>
                <w:szCs w:val="24"/>
              </w:rPr>
              <w:t>Drip end line</w:t>
            </w:r>
          </w:p>
        </w:tc>
        <w:tc>
          <w:tcPr>
            <w:tcW w:w="3005" w:type="dxa"/>
            <w:vAlign w:val="center"/>
          </w:tcPr>
          <w:p w14:paraId="1A49951B"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אגורות ליחידה</w:t>
            </w:r>
          </w:p>
        </w:tc>
        <w:tc>
          <w:tcPr>
            <w:tcW w:w="3006" w:type="dxa"/>
            <w:vAlign w:val="center"/>
          </w:tcPr>
          <w:p w14:paraId="13E9F1AC" w14:textId="6BB4A36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24 ₪</w:t>
            </w:r>
          </w:p>
        </w:tc>
      </w:tr>
      <w:tr w:rsidR="00C97E1C" w:rsidRPr="0051751A" w14:paraId="24E0D6E2" w14:textId="77777777" w:rsidTr="0051751A">
        <w:tc>
          <w:tcPr>
            <w:tcW w:w="3005" w:type="dxa"/>
            <w:vAlign w:val="center"/>
          </w:tcPr>
          <w:p w14:paraId="565281D3" w14:textId="4F41DC4D" w:rsidR="00C97E1C" w:rsidRPr="0051751A" w:rsidRDefault="0051751A" w:rsidP="0051751A">
            <w:pPr>
              <w:jc w:val="center"/>
              <w:rPr>
                <w:rFonts w:ascii="David" w:hAnsi="David" w:cs="David"/>
                <w:sz w:val="24"/>
                <w:szCs w:val="24"/>
                <w:rtl/>
              </w:rPr>
            </w:pPr>
            <w:r w:rsidRPr="0051751A">
              <w:rPr>
                <w:rFonts w:ascii="David" w:hAnsi="David" w:cs="David"/>
                <w:sz w:val="24"/>
                <w:szCs w:val="24"/>
              </w:rPr>
              <w:t>Connectors 16 mm</w:t>
            </w:r>
          </w:p>
        </w:tc>
        <w:tc>
          <w:tcPr>
            <w:tcW w:w="3005" w:type="dxa"/>
            <w:vAlign w:val="center"/>
          </w:tcPr>
          <w:p w14:paraId="364B541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80 אגורות ליחידה</w:t>
            </w:r>
          </w:p>
        </w:tc>
        <w:tc>
          <w:tcPr>
            <w:tcW w:w="3006" w:type="dxa"/>
            <w:vAlign w:val="center"/>
          </w:tcPr>
          <w:p w14:paraId="02E4F6E8" w14:textId="0BEE853C"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80 ₪</w:t>
            </w:r>
          </w:p>
        </w:tc>
      </w:tr>
      <w:tr w:rsidR="00C97E1C" w:rsidRPr="0051751A" w14:paraId="1D017B0D" w14:textId="77777777" w:rsidTr="0051751A">
        <w:tc>
          <w:tcPr>
            <w:tcW w:w="3005" w:type="dxa"/>
            <w:vAlign w:val="center"/>
          </w:tcPr>
          <w:p w14:paraId="60A06336" w14:textId="259ABA7B" w:rsidR="00C97E1C" w:rsidRPr="0051751A" w:rsidRDefault="0051751A" w:rsidP="0051751A">
            <w:pPr>
              <w:jc w:val="center"/>
              <w:rPr>
                <w:rFonts w:ascii="David" w:hAnsi="David" w:cs="David"/>
                <w:sz w:val="24"/>
                <w:szCs w:val="24"/>
                <w:rtl/>
              </w:rPr>
            </w:pPr>
            <w:r w:rsidRPr="0051751A">
              <w:rPr>
                <w:rFonts w:ascii="David" w:hAnsi="David" w:cs="David"/>
                <w:sz w:val="24"/>
                <w:szCs w:val="24"/>
              </w:rPr>
              <w:t>Barbed Connectors</w:t>
            </w:r>
          </w:p>
        </w:tc>
        <w:tc>
          <w:tcPr>
            <w:tcW w:w="3005" w:type="dxa"/>
            <w:vAlign w:val="center"/>
          </w:tcPr>
          <w:p w14:paraId="040AE79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1 ₪ ליחידה</w:t>
            </w:r>
          </w:p>
        </w:tc>
        <w:tc>
          <w:tcPr>
            <w:tcW w:w="3006" w:type="dxa"/>
            <w:vAlign w:val="center"/>
          </w:tcPr>
          <w:p w14:paraId="316223BB" w14:textId="587A135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2992C9D2" w14:textId="77777777" w:rsidTr="0051751A">
        <w:tc>
          <w:tcPr>
            <w:tcW w:w="3005" w:type="dxa"/>
            <w:vAlign w:val="center"/>
          </w:tcPr>
          <w:p w14:paraId="5CDA6B73" w14:textId="168F9979" w:rsidR="00C97E1C" w:rsidRPr="0051751A" w:rsidRDefault="0051751A" w:rsidP="0051751A">
            <w:pPr>
              <w:jc w:val="center"/>
              <w:rPr>
                <w:rFonts w:ascii="David" w:hAnsi="David" w:cs="David"/>
                <w:sz w:val="24"/>
                <w:szCs w:val="24"/>
              </w:rPr>
            </w:pPr>
            <w:r w:rsidRPr="0051751A">
              <w:rPr>
                <w:rFonts w:ascii="David" w:hAnsi="David" w:cs="David"/>
                <w:sz w:val="24"/>
                <w:szCs w:val="24"/>
              </w:rPr>
              <w:t>Main line connectors</w:t>
            </w:r>
          </w:p>
        </w:tc>
        <w:tc>
          <w:tcPr>
            <w:tcW w:w="3005" w:type="dxa"/>
            <w:vAlign w:val="center"/>
          </w:tcPr>
          <w:p w14:paraId="425910CA"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40 ₪ ליחידה</w:t>
            </w:r>
          </w:p>
        </w:tc>
        <w:tc>
          <w:tcPr>
            <w:tcW w:w="3006" w:type="dxa"/>
            <w:vAlign w:val="center"/>
          </w:tcPr>
          <w:p w14:paraId="6DE5F271" w14:textId="5E456B9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200 ₪</w:t>
            </w:r>
          </w:p>
        </w:tc>
      </w:tr>
      <w:tr w:rsidR="00C97E1C" w:rsidRPr="0051751A" w14:paraId="351FD5F4" w14:textId="77777777" w:rsidTr="0051751A">
        <w:tc>
          <w:tcPr>
            <w:tcW w:w="3005" w:type="dxa"/>
            <w:vAlign w:val="center"/>
          </w:tcPr>
          <w:p w14:paraId="7F553EFF" w14:textId="2699133D" w:rsidR="00C97E1C" w:rsidRPr="0051751A" w:rsidRDefault="0051751A" w:rsidP="0051751A">
            <w:pPr>
              <w:jc w:val="center"/>
              <w:rPr>
                <w:rFonts w:ascii="David" w:hAnsi="David" w:cs="David"/>
                <w:sz w:val="24"/>
                <w:szCs w:val="24"/>
              </w:rPr>
            </w:pPr>
            <w:r w:rsidRPr="0051751A">
              <w:rPr>
                <w:rFonts w:ascii="David" w:hAnsi="David" w:cs="David"/>
                <w:sz w:val="24"/>
                <w:szCs w:val="24"/>
              </w:rPr>
              <w:t>Main line adapter</w:t>
            </w:r>
          </w:p>
        </w:tc>
        <w:tc>
          <w:tcPr>
            <w:tcW w:w="3005" w:type="dxa"/>
            <w:vAlign w:val="center"/>
          </w:tcPr>
          <w:p w14:paraId="045EC84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60 ₪  ליחידה</w:t>
            </w:r>
          </w:p>
        </w:tc>
        <w:tc>
          <w:tcPr>
            <w:tcW w:w="3006" w:type="dxa"/>
            <w:vAlign w:val="center"/>
          </w:tcPr>
          <w:p w14:paraId="433721FE" w14:textId="283E52E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119C00F4" w14:textId="77777777" w:rsidTr="0051751A">
        <w:tc>
          <w:tcPr>
            <w:tcW w:w="3005" w:type="dxa"/>
            <w:vAlign w:val="center"/>
          </w:tcPr>
          <w:p w14:paraId="215FD2D3" w14:textId="65F78E6C" w:rsidR="00C97E1C" w:rsidRPr="0051751A" w:rsidRDefault="0051751A" w:rsidP="0051751A">
            <w:pPr>
              <w:jc w:val="center"/>
              <w:rPr>
                <w:rFonts w:ascii="David" w:hAnsi="David" w:cs="David"/>
                <w:sz w:val="24"/>
                <w:szCs w:val="24"/>
                <w:rtl/>
              </w:rPr>
            </w:pPr>
            <w:r w:rsidRPr="0051751A">
              <w:rPr>
                <w:rFonts w:ascii="David" w:hAnsi="David" w:cs="David"/>
                <w:sz w:val="24"/>
                <w:szCs w:val="24"/>
              </w:rPr>
              <w:t>Tightening Clamp</w:t>
            </w:r>
          </w:p>
        </w:tc>
        <w:tc>
          <w:tcPr>
            <w:tcW w:w="3005" w:type="dxa"/>
            <w:vAlign w:val="center"/>
          </w:tcPr>
          <w:p w14:paraId="7427B2AE" w14:textId="79FF6532" w:rsidR="00C97E1C" w:rsidRPr="0051751A" w:rsidRDefault="00C97E1C" w:rsidP="0051751A">
            <w:pPr>
              <w:jc w:val="center"/>
              <w:rPr>
                <w:rFonts w:ascii="David" w:hAnsi="David" w:cs="David"/>
                <w:sz w:val="24"/>
                <w:szCs w:val="24"/>
                <w:rtl/>
              </w:rPr>
            </w:pPr>
            <w:r w:rsidRPr="0051751A">
              <w:rPr>
                <w:rFonts w:ascii="David" w:hAnsi="David" w:cs="David"/>
                <w:sz w:val="24"/>
                <w:szCs w:val="24"/>
                <w:rtl/>
              </w:rPr>
              <w:t>2 ₪ ליחידה</w:t>
            </w:r>
          </w:p>
        </w:tc>
        <w:tc>
          <w:tcPr>
            <w:tcW w:w="3006" w:type="dxa"/>
            <w:vAlign w:val="center"/>
          </w:tcPr>
          <w:p w14:paraId="31FEA8BC" w14:textId="55DA23FA"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 ₪</w:t>
            </w:r>
          </w:p>
        </w:tc>
      </w:tr>
      <w:tr w:rsidR="00C97E1C" w:rsidRPr="0051751A" w14:paraId="59B7DD54" w14:textId="77777777" w:rsidTr="0051751A">
        <w:tc>
          <w:tcPr>
            <w:tcW w:w="3005" w:type="dxa"/>
            <w:vAlign w:val="center"/>
          </w:tcPr>
          <w:p w14:paraId="28DD3D26" w14:textId="4866E216" w:rsidR="00C97E1C" w:rsidRPr="0051751A" w:rsidRDefault="0051751A" w:rsidP="0051751A">
            <w:pPr>
              <w:jc w:val="center"/>
              <w:rPr>
                <w:rFonts w:ascii="David" w:hAnsi="David" w:cs="David"/>
                <w:sz w:val="24"/>
                <w:szCs w:val="24"/>
                <w:rtl/>
              </w:rPr>
            </w:pPr>
            <w:r w:rsidRPr="0051751A">
              <w:rPr>
                <w:rFonts w:ascii="David" w:hAnsi="David" w:cs="David" w:hint="cs"/>
                <w:sz w:val="24"/>
                <w:szCs w:val="24"/>
              </w:rPr>
              <w:t>M</w:t>
            </w:r>
            <w:r w:rsidRPr="0051751A">
              <w:rPr>
                <w:rFonts w:ascii="David" w:hAnsi="David" w:cs="David"/>
                <w:sz w:val="24"/>
                <w:szCs w:val="24"/>
              </w:rPr>
              <w:t>ain end line</w:t>
            </w:r>
          </w:p>
        </w:tc>
        <w:tc>
          <w:tcPr>
            <w:tcW w:w="3005" w:type="dxa"/>
            <w:vAlign w:val="center"/>
          </w:tcPr>
          <w:p w14:paraId="4A7FB099" w14:textId="77777777" w:rsidR="00C97E1C" w:rsidRPr="0051751A" w:rsidRDefault="00C97E1C" w:rsidP="0051751A">
            <w:pPr>
              <w:jc w:val="center"/>
              <w:rPr>
                <w:rFonts w:ascii="David" w:hAnsi="David" w:cs="David"/>
                <w:sz w:val="24"/>
                <w:szCs w:val="24"/>
              </w:rPr>
            </w:pPr>
            <w:r w:rsidRPr="0051751A">
              <w:rPr>
                <w:rFonts w:ascii="David" w:hAnsi="David" w:cs="David"/>
                <w:sz w:val="24"/>
                <w:szCs w:val="24"/>
                <w:rtl/>
              </w:rPr>
              <w:t>40 ₪ ליחידה</w:t>
            </w:r>
          </w:p>
        </w:tc>
        <w:tc>
          <w:tcPr>
            <w:tcW w:w="3006" w:type="dxa"/>
            <w:vAlign w:val="center"/>
          </w:tcPr>
          <w:p w14:paraId="1FA6B699" w14:textId="2CA30E8E" w:rsidR="00C97E1C" w:rsidRPr="00A92D96" w:rsidRDefault="0051751A" w:rsidP="0051751A">
            <w:pPr>
              <w:jc w:val="center"/>
              <w:rPr>
                <w:rFonts w:ascii="David" w:hAnsi="David" w:cs="David"/>
                <w:b/>
                <w:bCs/>
                <w:sz w:val="24"/>
                <w:szCs w:val="24"/>
                <w:rtl/>
              </w:rPr>
            </w:pPr>
            <w:r w:rsidRPr="00A92D96">
              <w:rPr>
                <w:rFonts w:ascii="David" w:hAnsi="David" w:cs="David" w:hint="cs"/>
                <w:b/>
                <w:bCs/>
                <w:sz w:val="24"/>
                <w:szCs w:val="24"/>
                <w:rtl/>
              </w:rPr>
              <w:t>8</w:t>
            </w:r>
            <w:r w:rsidR="00C97E1C" w:rsidRPr="00A92D96">
              <w:rPr>
                <w:rFonts w:ascii="David" w:hAnsi="David" w:cs="David"/>
                <w:b/>
                <w:bCs/>
                <w:sz w:val="24"/>
                <w:szCs w:val="24"/>
                <w:rtl/>
              </w:rPr>
              <w:t>0 ₪</w:t>
            </w:r>
          </w:p>
        </w:tc>
      </w:tr>
      <w:tr w:rsidR="006A4161" w:rsidRPr="0051751A" w14:paraId="146D13E4" w14:textId="77777777" w:rsidTr="006A4161">
        <w:tc>
          <w:tcPr>
            <w:tcW w:w="3005" w:type="dxa"/>
            <w:shd w:val="clear" w:color="auto" w:fill="FFE599" w:themeFill="accent4" w:themeFillTint="66"/>
            <w:vAlign w:val="center"/>
          </w:tcPr>
          <w:p w14:paraId="7DB2BFD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הכל-הערכה</w:t>
            </w:r>
          </w:p>
        </w:tc>
        <w:tc>
          <w:tcPr>
            <w:tcW w:w="3005" w:type="dxa"/>
            <w:shd w:val="clear" w:color="auto" w:fill="FFE599" w:themeFill="accent4" w:themeFillTint="66"/>
            <w:vAlign w:val="center"/>
          </w:tcPr>
          <w:p w14:paraId="4D77BE7B" w14:textId="77777777" w:rsidR="00C97E1C" w:rsidRPr="0051751A" w:rsidRDefault="00C97E1C" w:rsidP="0051751A">
            <w:pPr>
              <w:jc w:val="center"/>
              <w:rPr>
                <w:rFonts w:ascii="David" w:hAnsi="David" w:cs="David"/>
                <w:sz w:val="24"/>
                <w:szCs w:val="24"/>
                <w:rtl/>
              </w:rPr>
            </w:pPr>
          </w:p>
        </w:tc>
        <w:tc>
          <w:tcPr>
            <w:tcW w:w="3006" w:type="dxa"/>
            <w:shd w:val="clear" w:color="auto" w:fill="FFE599" w:themeFill="accent4" w:themeFillTint="66"/>
            <w:vAlign w:val="center"/>
          </w:tcPr>
          <w:p w14:paraId="05D340E4" w14:textId="44188E6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3</w:t>
            </w:r>
            <w:r w:rsidR="00A92D96">
              <w:rPr>
                <w:rFonts w:ascii="David" w:hAnsi="David" w:cs="David" w:hint="cs"/>
                <w:b/>
                <w:bCs/>
                <w:sz w:val="24"/>
                <w:szCs w:val="24"/>
                <w:rtl/>
              </w:rPr>
              <w:t>9</w:t>
            </w:r>
            <w:r w:rsidRPr="00A92D96">
              <w:rPr>
                <w:rFonts w:ascii="David" w:hAnsi="David" w:cs="David"/>
                <w:b/>
                <w:bCs/>
                <w:sz w:val="24"/>
                <w:szCs w:val="24"/>
                <w:rtl/>
              </w:rPr>
              <w:t>,</w:t>
            </w:r>
            <w:r w:rsidR="00A92D96">
              <w:rPr>
                <w:rFonts w:ascii="David" w:hAnsi="David" w:cs="David" w:hint="cs"/>
                <w:b/>
                <w:bCs/>
                <w:sz w:val="24"/>
                <w:szCs w:val="24"/>
                <w:rtl/>
              </w:rPr>
              <w:t>603</w:t>
            </w:r>
            <w:r w:rsidRPr="00A92D96">
              <w:rPr>
                <w:rFonts w:ascii="David" w:hAnsi="David" w:cs="David"/>
                <w:b/>
                <w:bCs/>
                <w:sz w:val="24"/>
                <w:szCs w:val="24"/>
                <w:rtl/>
              </w:rPr>
              <w:t xml:space="preserve"> ₪</w:t>
            </w:r>
          </w:p>
        </w:tc>
      </w:tr>
    </w:tbl>
    <w:p w14:paraId="30D76F51" w14:textId="765C8BFC" w:rsidR="00C97E1C" w:rsidRPr="00E76C8B" w:rsidRDefault="00C97E1C" w:rsidP="00E76C8B">
      <w:pPr>
        <w:pStyle w:val="ListParagraph"/>
        <w:numPr>
          <w:ilvl w:val="0"/>
          <w:numId w:val="8"/>
        </w:numPr>
        <w:bidi/>
        <w:rPr>
          <w:rFonts w:ascii="David" w:hAnsi="David" w:cs="David"/>
          <w:sz w:val="20"/>
          <w:szCs w:val="20"/>
        </w:rPr>
      </w:pPr>
      <w:r w:rsidRPr="00E76C8B">
        <w:rPr>
          <w:rFonts w:ascii="David" w:hAnsi="David" w:cs="David"/>
          <w:sz w:val="20"/>
          <w:szCs w:val="20"/>
          <w:rtl/>
        </w:rPr>
        <w:t xml:space="preserve">נתוני עלויות המים העונתיים נלקחו מאמרי לברון, מגדל אבוקדו בקיבוץ חולתה להם עלויות ומכסות מים דומות כמו לקיבוץ דפנה בה נמצאת החלקה לה אנו מתכננים את המערכת השקיה. </w:t>
      </w:r>
      <w:r w:rsidR="00A92D96">
        <w:rPr>
          <w:rFonts w:ascii="David" w:hAnsi="David" w:cs="David" w:hint="cs"/>
          <w:sz w:val="20"/>
          <w:szCs w:val="20"/>
          <w:rtl/>
        </w:rPr>
        <w:t xml:space="preserve">סכום זה קרוב מאוד לסכום </w:t>
      </w:r>
      <w:r w:rsidRPr="00E76C8B">
        <w:rPr>
          <w:rFonts w:ascii="David" w:hAnsi="David" w:cs="David"/>
          <w:sz w:val="20"/>
          <w:szCs w:val="20"/>
          <w:rtl/>
        </w:rPr>
        <w:t>מטע אבוקדו בוגר</w:t>
      </w:r>
      <w:r w:rsidR="00A92D96">
        <w:rPr>
          <w:rFonts w:ascii="David" w:hAnsi="David" w:cs="David" w:hint="cs"/>
          <w:sz w:val="20"/>
          <w:szCs w:val="20"/>
          <w:rtl/>
        </w:rPr>
        <w:t xml:space="preserve"> אשר</w:t>
      </w:r>
      <w:r w:rsidRPr="00E76C8B">
        <w:rPr>
          <w:rFonts w:ascii="David" w:hAnsi="David" w:cs="David"/>
          <w:sz w:val="20"/>
          <w:szCs w:val="20"/>
          <w:rtl/>
        </w:rPr>
        <w:t xml:space="preserve"> צורך כ-1100 </w:t>
      </w:r>
      <w:r w:rsidR="00534B61">
        <w:rPr>
          <w:rFonts w:ascii="David" w:hAnsi="David" w:cs="David" w:hint="cs"/>
          <w:sz w:val="20"/>
          <w:szCs w:val="20"/>
          <w:rtl/>
        </w:rPr>
        <w:t>מ"ק</w:t>
      </w:r>
      <w:r w:rsidRPr="00E76C8B">
        <w:rPr>
          <w:rFonts w:ascii="David" w:hAnsi="David" w:cs="David"/>
          <w:sz w:val="20"/>
          <w:szCs w:val="20"/>
          <w:rtl/>
        </w:rPr>
        <w:t xml:space="preserve"> לדונם </w:t>
      </w:r>
      <w:r w:rsidR="00534B61">
        <w:rPr>
          <w:rFonts w:ascii="David" w:hAnsi="David" w:cs="David" w:hint="cs"/>
          <w:sz w:val="20"/>
          <w:szCs w:val="20"/>
          <w:rtl/>
        </w:rPr>
        <w:t>ל</w:t>
      </w:r>
      <w:r w:rsidRPr="00E76C8B">
        <w:rPr>
          <w:rFonts w:ascii="David" w:hAnsi="David" w:cs="David"/>
          <w:sz w:val="20"/>
          <w:szCs w:val="20"/>
          <w:rtl/>
        </w:rPr>
        <w:t xml:space="preserve">שנה. </w:t>
      </w:r>
    </w:p>
    <w:p w14:paraId="53D636F0" w14:textId="5719EEC3" w:rsidR="00C97E1C" w:rsidRDefault="00C97E1C" w:rsidP="00C97E1C">
      <w:pPr>
        <w:pStyle w:val="ListParagraph"/>
        <w:numPr>
          <w:ilvl w:val="0"/>
          <w:numId w:val="7"/>
        </w:numPr>
        <w:bidi/>
        <w:rPr>
          <w:rFonts w:ascii="David" w:hAnsi="David" w:cs="David"/>
          <w:sz w:val="20"/>
          <w:szCs w:val="20"/>
        </w:rPr>
      </w:pPr>
      <w:r w:rsidRPr="00E76C8B">
        <w:rPr>
          <w:rFonts w:ascii="David" w:hAnsi="David" w:cs="David"/>
          <w:sz w:val="20"/>
          <w:szCs w:val="20"/>
          <w:rtl/>
        </w:rPr>
        <w:t xml:space="preserve">נתוני עלויות האביזרים </w:t>
      </w:r>
      <w:r w:rsidR="006A4161">
        <w:rPr>
          <w:rFonts w:ascii="David" w:hAnsi="David" w:cs="David" w:hint="cs"/>
          <w:sz w:val="20"/>
          <w:szCs w:val="20"/>
          <w:rtl/>
        </w:rPr>
        <w:t>נקבעו לאחר בירורים עם</w:t>
      </w:r>
      <w:r w:rsidRPr="00E76C8B">
        <w:rPr>
          <w:rFonts w:ascii="David" w:hAnsi="David" w:cs="David"/>
          <w:sz w:val="20"/>
          <w:szCs w:val="20"/>
          <w:rtl/>
        </w:rPr>
        <w:t xml:space="preserve"> גד"ש חולתה והמשביר לחקלאי- חנות ציוד חקלאי בעמק החולה.</w:t>
      </w:r>
    </w:p>
    <w:p w14:paraId="6315A13A" w14:textId="18E985FC" w:rsidR="00534B61" w:rsidRPr="00E76C8B" w:rsidRDefault="00534B61" w:rsidP="00534B61">
      <w:pPr>
        <w:pStyle w:val="ListParagraph"/>
        <w:numPr>
          <w:ilvl w:val="0"/>
          <w:numId w:val="7"/>
        </w:numPr>
        <w:bidi/>
        <w:rPr>
          <w:rFonts w:ascii="David" w:hAnsi="David" w:cs="David"/>
          <w:sz w:val="20"/>
          <w:szCs w:val="20"/>
          <w:rtl/>
        </w:rPr>
      </w:pPr>
      <w:r>
        <w:rPr>
          <w:rFonts w:ascii="David" w:hAnsi="David" w:cs="David" w:hint="cs"/>
          <w:sz w:val="20"/>
          <w:szCs w:val="20"/>
          <w:rtl/>
        </w:rPr>
        <w:t>עלות מתוכננת לשנים הבאות כוללת את השורה הראשונה בלבד</w:t>
      </w:r>
      <w:r w:rsidR="006A4161">
        <w:rPr>
          <w:rFonts w:ascii="David" w:hAnsi="David" w:cs="David" w:hint="cs"/>
          <w:sz w:val="20"/>
          <w:szCs w:val="20"/>
          <w:rtl/>
        </w:rPr>
        <w:t>.</w:t>
      </w:r>
    </w:p>
    <w:p w14:paraId="1D013C41" w14:textId="53713991" w:rsidR="00C97E1C" w:rsidRPr="00981117" w:rsidRDefault="00C97E1C" w:rsidP="00C97E1C">
      <w:pPr>
        <w:bidi/>
        <w:spacing w:line="360" w:lineRule="auto"/>
        <w:rPr>
          <w:rFonts w:ascii="David" w:hAnsi="David" w:cs="David"/>
          <w:sz w:val="24"/>
          <w:szCs w:val="24"/>
        </w:rPr>
      </w:pPr>
    </w:p>
    <w:p w14:paraId="39BA531B" w14:textId="3C130E12" w:rsidR="00C97E1C" w:rsidRPr="00981117" w:rsidRDefault="00C97E1C" w:rsidP="00C97E1C">
      <w:pPr>
        <w:bidi/>
        <w:spacing w:line="360" w:lineRule="auto"/>
        <w:rPr>
          <w:rFonts w:ascii="David" w:hAnsi="David" w:cs="David"/>
          <w:sz w:val="24"/>
          <w:szCs w:val="24"/>
        </w:rPr>
      </w:pPr>
    </w:p>
    <w:p w14:paraId="420FAB85" w14:textId="6E33E521" w:rsidR="00C97E1C" w:rsidRPr="00981117" w:rsidRDefault="00C97E1C" w:rsidP="00C97E1C">
      <w:pPr>
        <w:bidi/>
        <w:spacing w:line="360" w:lineRule="auto"/>
        <w:rPr>
          <w:rFonts w:ascii="David" w:hAnsi="David" w:cs="David"/>
          <w:sz w:val="24"/>
          <w:szCs w:val="24"/>
        </w:rPr>
      </w:pPr>
    </w:p>
    <w:p w14:paraId="57EA1EB2" w14:textId="4BA8684F" w:rsidR="00C97E1C" w:rsidRPr="00981117" w:rsidRDefault="00C97E1C" w:rsidP="00C97E1C">
      <w:pPr>
        <w:bidi/>
        <w:spacing w:line="360" w:lineRule="auto"/>
        <w:rPr>
          <w:rFonts w:ascii="David" w:hAnsi="David" w:cs="David"/>
          <w:sz w:val="24"/>
          <w:szCs w:val="24"/>
        </w:rPr>
      </w:pPr>
    </w:p>
    <w:p w14:paraId="16B669C8" w14:textId="6F04D148" w:rsidR="00C97E1C" w:rsidRPr="00981117" w:rsidRDefault="00C97E1C" w:rsidP="00C97E1C">
      <w:pPr>
        <w:bidi/>
        <w:spacing w:line="360" w:lineRule="auto"/>
        <w:rPr>
          <w:rFonts w:ascii="David" w:hAnsi="David" w:cs="David"/>
          <w:sz w:val="24"/>
          <w:szCs w:val="24"/>
        </w:rPr>
      </w:pPr>
    </w:p>
    <w:p w14:paraId="26DD96C4" w14:textId="1DEDAE5A" w:rsidR="00C97E1C" w:rsidRPr="00981117" w:rsidRDefault="00C97E1C" w:rsidP="00C97E1C">
      <w:pPr>
        <w:bidi/>
        <w:spacing w:line="360" w:lineRule="auto"/>
        <w:rPr>
          <w:rFonts w:ascii="David" w:hAnsi="David" w:cs="David"/>
          <w:sz w:val="24"/>
          <w:szCs w:val="24"/>
        </w:rPr>
      </w:pPr>
    </w:p>
    <w:p w14:paraId="424681AB" w14:textId="25E96832" w:rsidR="00C97E1C" w:rsidRPr="00981117" w:rsidRDefault="00C97E1C" w:rsidP="00C97E1C">
      <w:pPr>
        <w:bidi/>
        <w:spacing w:line="360" w:lineRule="auto"/>
        <w:rPr>
          <w:rFonts w:ascii="David" w:hAnsi="David" w:cs="David"/>
          <w:sz w:val="24"/>
          <w:szCs w:val="24"/>
        </w:rPr>
      </w:pPr>
    </w:p>
    <w:p w14:paraId="43B8E715" w14:textId="77777777" w:rsidR="00C97E1C" w:rsidRPr="004F16E9" w:rsidRDefault="00C97E1C" w:rsidP="00C97E1C">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t>CropCoefficients.html</w:t>
      </w:r>
    </w:p>
    <w:p w14:paraId="67978792" w14:textId="3B38EC04" w:rsidR="00983A8F" w:rsidRPr="00766D52" w:rsidRDefault="00983A8F" w:rsidP="001079E3">
      <w:pPr>
        <w:spacing w:line="360" w:lineRule="auto"/>
        <w:ind w:firstLine="720"/>
        <w:rPr>
          <w:rFonts w:asciiTheme="majorBidi" w:hAnsiTheme="majorBidi" w:cstheme="majorBidi"/>
          <w:sz w:val="24"/>
          <w:szCs w:val="24"/>
          <w:rtl/>
        </w:rPr>
      </w:pPr>
    </w:p>
    <w:p w14:paraId="11C33896" w14:textId="15EBA5BE"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Salgado, E., &amp; </w:t>
      </w:r>
      <w:proofErr w:type="spellStart"/>
      <w:r w:rsidRPr="00766D52">
        <w:rPr>
          <w:rFonts w:asciiTheme="majorBidi" w:hAnsiTheme="majorBidi" w:cstheme="majorBidi"/>
          <w:color w:val="222222"/>
          <w:sz w:val="24"/>
          <w:szCs w:val="24"/>
          <w:shd w:val="clear" w:color="auto" w:fill="FFFFFF"/>
        </w:rPr>
        <w:t>Cautin</w:t>
      </w:r>
      <w:proofErr w:type="spellEnd"/>
      <w:r w:rsidRPr="00766D52">
        <w:rPr>
          <w:rFonts w:asciiTheme="majorBidi" w:hAnsiTheme="majorBidi" w:cstheme="majorBidi"/>
          <w:color w:val="222222"/>
          <w:sz w:val="24"/>
          <w:szCs w:val="24"/>
          <w:shd w:val="clear" w:color="auto" w:fill="FFFFFF"/>
        </w:rPr>
        <w:t xml:space="preserve">, R. (2008). Avocado root distribution in fine and coarse-textured soils under drip and </w:t>
      </w:r>
      <w:proofErr w:type="spellStart"/>
      <w:r w:rsidRPr="00766D52">
        <w:rPr>
          <w:rFonts w:asciiTheme="majorBidi" w:hAnsiTheme="majorBidi" w:cstheme="majorBidi"/>
          <w:color w:val="222222"/>
          <w:sz w:val="24"/>
          <w:szCs w:val="24"/>
          <w:shd w:val="clear" w:color="auto" w:fill="FFFFFF"/>
        </w:rPr>
        <w:t>microsprinkler</w:t>
      </w:r>
      <w:proofErr w:type="spellEnd"/>
      <w:r w:rsidRPr="00766D52">
        <w:rPr>
          <w:rFonts w:asciiTheme="majorBidi" w:hAnsiTheme="majorBidi" w:cstheme="majorBidi"/>
          <w:color w:val="222222"/>
          <w:sz w:val="24"/>
          <w:szCs w:val="24"/>
          <w:shd w:val="clear" w:color="auto" w:fill="FFFFFF"/>
        </w:rPr>
        <w:t xml:space="preserve">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0C42345B" w14:textId="79A496CD"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 xml:space="preserve">Allen, R. G., Pereira, L. S., </w:t>
      </w:r>
      <w:proofErr w:type="spellStart"/>
      <w:r w:rsidRPr="00766D52">
        <w:rPr>
          <w:rFonts w:asciiTheme="majorBidi" w:hAnsiTheme="majorBidi" w:cstheme="majorBidi"/>
          <w:color w:val="222222"/>
          <w:sz w:val="24"/>
          <w:szCs w:val="24"/>
          <w:shd w:val="clear" w:color="auto" w:fill="FFFFFF"/>
        </w:rPr>
        <w:t>Raes</w:t>
      </w:r>
      <w:proofErr w:type="spellEnd"/>
      <w:r w:rsidRPr="00766D52">
        <w:rPr>
          <w:rFonts w:asciiTheme="majorBidi" w:hAnsiTheme="majorBidi" w:cstheme="majorBidi"/>
          <w:color w:val="222222"/>
          <w:sz w:val="24"/>
          <w:szCs w:val="24"/>
          <w:shd w:val="clear" w:color="auto" w:fill="FFFFFF"/>
        </w:rPr>
        <w:t>, D., &amp; Smith, M. (1998). Crop evapotranspiration-Guidelines for computing crop water requirements-FAO Irrigation and drainage paper 56. </w:t>
      </w:r>
      <w:proofErr w:type="spellStart"/>
      <w:r w:rsidRPr="00766D52">
        <w:rPr>
          <w:rFonts w:asciiTheme="majorBidi" w:hAnsiTheme="majorBidi" w:cstheme="majorBidi"/>
          <w:i/>
          <w:iCs/>
          <w:color w:val="222222"/>
          <w:sz w:val="24"/>
          <w:szCs w:val="24"/>
          <w:shd w:val="clear" w:color="auto" w:fill="FFFFFF"/>
        </w:rPr>
        <w:t>Fao</w:t>
      </w:r>
      <w:proofErr w:type="spellEnd"/>
      <w:r w:rsidRPr="00766D52">
        <w:rPr>
          <w:rFonts w:asciiTheme="majorBidi" w:hAnsiTheme="majorBidi" w:cstheme="majorBidi"/>
          <w:i/>
          <w:iCs/>
          <w:color w:val="222222"/>
          <w:sz w:val="24"/>
          <w:szCs w:val="24"/>
          <w:shd w:val="clear" w:color="auto" w:fill="FFFFFF"/>
        </w:rPr>
        <w:t>,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3A3A3E9E" w14:textId="2CCC4BE3" w:rsidR="002737A8" w:rsidRPr="00766D52" w:rsidRDefault="002737A8"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Savva, A. P., &amp; </w:t>
      </w:r>
      <w:proofErr w:type="spellStart"/>
      <w:r w:rsidRPr="00766D52">
        <w:rPr>
          <w:rFonts w:asciiTheme="majorBidi" w:hAnsiTheme="majorBidi" w:cstheme="majorBidi"/>
          <w:color w:val="222222"/>
          <w:sz w:val="24"/>
          <w:szCs w:val="24"/>
          <w:shd w:val="clear" w:color="auto" w:fill="FFFFFF"/>
        </w:rPr>
        <w:t>Frenken</w:t>
      </w:r>
      <w:proofErr w:type="spellEnd"/>
      <w:r w:rsidRPr="00766D52">
        <w:rPr>
          <w:rFonts w:asciiTheme="majorBidi" w:hAnsiTheme="majorBidi" w:cstheme="majorBidi"/>
          <w:color w:val="222222"/>
          <w:sz w:val="24"/>
          <w:szCs w:val="24"/>
          <w:shd w:val="clear" w:color="auto" w:fill="FFFFFF"/>
        </w:rPr>
        <w:t>,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4881523" w14:textId="7B9C4541" w:rsidR="00DC1C61" w:rsidRPr="00766D52" w:rsidRDefault="00DC1C61"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 xml:space="preserve">Kong, Q., </w:t>
      </w:r>
      <w:proofErr w:type="spellStart"/>
      <w:r w:rsidRPr="00766D52">
        <w:rPr>
          <w:rFonts w:asciiTheme="majorBidi" w:hAnsiTheme="majorBidi" w:cstheme="majorBidi"/>
          <w:color w:val="222222"/>
          <w:sz w:val="24"/>
          <w:szCs w:val="24"/>
          <w:shd w:val="clear" w:color="auto" w:fill="FFFFFF"/>
        </w:rPr>
        <w:t>Siauw</w:t>
      </w:r>
      <w:proofErr w:type="spellEnd"/>
      <w:r w:rsidRPr="00766D52">
        <w:rPr>
          <w:rFonts w:asciiTheme="majorBidi" w:hAnsiTheme="majorBidi" w:cstheme="majorBidi"/>
          <w:color w:val="222222"/>
          <w:sz w:val="24"/>
          <w:szCs w:val="24"/>
          <w:shd w:val="clear" w:color="auto" w:fill="FFFFFF"/>
        </w:rPr>
        <w:t xml:space="preserve">, T., &amp; </w:t>
      </w:r>
      <w:proofErr w:type="spellStart"/>
      <w:r w:rsidRPr="00766D52">
        <w:rPr>
          <w:rFonts w:asciiTheme="majorBidi" w:hAnsiTheme="majorBidi" w:cstheme="majorBidi"/>
          <w:color w:val="222222"/>
          <w:sz w:val="24"/>
          <w:szCs w:val="24"/>
          <w:shd w:val="clear" w:color="auto" w:fill="FFFFFF"/>
        </w:rPr>
        <w:t>Bayen</w:t>
      </w:r>
      <w:proofErr w:type="spellEnd"/>
      <w:r w:rsidRPr="00766D52">
        <w:rPr>
          <w:rFonts w:asciiTheme="majorBidi" w:hAnsiTheme="majorBidi" w:cstheme="majorBidi"/>
          <w:color w:val="222222"/>
          <w:sz w:val="24"/>
          <w:szCs w:val="24"/>
          <w:shd w:val="clear" w:color="auto" w:fill="FFFFFF"/>
        </w:rPr>
        <w:t>,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r w:rsidR="002A6C2A" w:rsidRPr="00766D52">
        <w:rPr>
          <w:rFonts w:asciiTheme="majorBidi" w:hAnsiTheme="majorBidi" w:cstheme="majorBidi"/>
          <w:color w:val="222222"/>
          <w:sz w:val="24"/>
          <w:szCs w:val="24"/>
          <w:shd w:val="clear" w:color="auto" w:fill="FFFFFF"/>
          <w:rtl/>
        </w:rPr>
        <w:br/>
      </w:r>
    </w:p>
    <w:p w14:paraId="3519DBC7" w14:textId="6D434F44" w:rsidR="002A6C2A" w:rsidRPr="002A6C2A" w:rsidRDefault="002A6C2A" w:rsidP="001079E3">
      <w:pPr>
        <w:spacing w:line="360" w:lineRule="auto"/>
        <w:ind w:firstLine="720"/>
        <w:rPr>
          <w:rFonts w:asciiTheme="minorBidi" w:hAnsiTheme="minorBidi"/>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D6D"/>
    <w:multiLevelType w:val="hybridMultilevel"/>
    <w:tmpl w:val="D764CB38"/>
    <w:lvl w:ilvl="0" w:tplc="96141A06">
      <w:start w:val="4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804E6"/>
    <w:multiLevelType w:val="hybridMultilevel"/>
    <w:tmpl w:val="384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02687"/>
    <w:rsid w:val="0003345C"/>
    <w:rsid w:val="000373EB"/>
    <w:rsid w:val="0007769C"/>
    <w:rsid w:val="00086277"/>
    <w:rsid w:val="00093CA4"/>
    <w:rsid w:val="000C7EDF"/>
    <w:rsid w:val="000E25FB"/>
    <w:rsid w:val="000E2F8F"/>
    <w:rsid w:val="00104192"/>
    <w:rsid w:val="00107786"/>
    <w:rsid w:val="001079E3"/>
    <w:rsid w:val="00146E6C"/>
    <w:rsid w:val="001555D2"/>
    <w:rsid w:val="00161E23"/>
    <w:rsid w:val="00172935"/>
    <w:rsid w:val="001A11E2"/>
    <w:rsid w:val="001A20D6"/>
    <w:rsid w:val="001A5469"/>
    <w:rsid w:val="001B57F4"/>
    <w:rsid w:val="001C7B8B"/>
    <w:rsid w:val="001F085B"/>
    <w:rsid w:val="00200E32"/>
    <w:rsid w:val="00207896"/>
    <w:rsid w:val="002161BC"/>
    <w:rsid w:val="0021696E"/>
    <w:rsid w:val="00221808"/>
    <w:rsid w:val="00245BB5"/>
    <w:rsid w:val="00267048"/>
    <w:rsid w:val="002737A8"/>
    <w:rsid w:val="002745AC"/>
    <w:rsid w:val="002A6C2A"/>
    <w:rsid w:val="002C3E58"/>
    <w:rsid w:val="002C4A3E"/>
    <w:rsid w:val="003028EB"/>
    <w:rsid w:val="00324C7E"/>
    <w:rsid w:val="00352988"/>
    <w:rsid w:val="00372296"/>
    <w:rsid w:val="0038484A"/>
    <w:rsid w:val="00384DEB"/>
    <w:rsid w:val="00387092"/>
    <w:rsid w:val="00391FF1"/>
    <w:rsid w:val="003E08F0"/>
    <w:rsid w:val="003F51C2"/>
    <w:rsid w:val="003F66A3"/>
    <w:rsid w:val="00415644"/>
    <w:rsid w:val="00415878"/>
    <w:rsid w:val="004461E3"/>
    <w:rsid w:val="00454A76"/>
    <w:rsid w:val="004669BC"/>
    <w:rsid w:val="00472BC1"/>
    <w:rsid w:val="00473F38"/>
    <w:rsid w:val="00481BEC"/>
    <w:rsid w:val="0048450B"/>
    <w:rsid w:val="004857DA"/>
    <w:rsid w:val="00486F2D"/>
    <w:rsid w:val="004A744C"/>
    <w:rsid w:val="004C3E6F"/>
    <w:rsid w:val="004F0498"/>
    <w:rsid w:val="004F16E9"/>
    <w:rsid w:val="004F60FD"/>
    <w:rsid w:val="004F772E"/>
    <w:rsid w:val="004F7FFC"/>
    <w:rsid w:val="00502064"/>
    <w:rsid w:val="005035C1"/>
    <w:rsid w:val="005126D6"/>
    <w:rsid w:val="005133B2"/>
    <w:rsid w:val="005148B5"/>
    <w:rsid w:val="00516B50"/>
    <w:rsid w:val="0051751A"/>
    <w:rsid w:val="00521A46"/>
    <w:rsid w:val="00525D9A"/>
    <w:rsid w:val="00534B61"/>
    <w:rsid w:val="0053667C"/>
    <w:rsid w:val="00540F8D"/>
    <w:rsid w:val="0055484F"/>
    <w:rsid w:val="0055681F"/>
    <w:rsid w:val="005E161C"/>
    <w:rsid w:val="005F45E7"/>
    <w:rsid w:val="00622B75"/>
    <w:rsid w:val="00635FD6"/>
    <w:rsid w:val="00640258"/>
    <w:rsid w:val="006769A1"/>
    <w:rsid w:val="00684555"/>
    <w:rsid w:val="006A0105"/>
    <w:rsid w:val="006A4161"/>
    <w:rsid w:val="006B243A"/>
    <w:rsid w:val="006B54DB"/>
    <w:rsid w:val="006B77FF"/>
    <w:rsid w:val="006C560D"/>
    <w:rsid w:val="006D062A"/>
    <w:rsid w:val="006F50A2"/>
    <w:rsid w:val="00715E12"/>
    <w:rsid w:val="00740E85"/>
    <w:rsid w:val="00741F48"/>
    <w:rsid w:val="00762CDD"/>
    <w:rsid w:val="00766D52"/>
    <w:rsid w:val="00774D82"/>
    <w:rsid w:val="00785ACC"/>
    <w:rsid w:val="007A1B6E"/>
    <w:rsid w:val="007A69A5"/>
    <w:rsid w:val="007B01D5"/>
    <w:rsid w:val="007B18D8"/>
    <w:rsid w:val="007B5E1E"/>
    <w:rsid w:val="007D4C33"/>
    <w:rsid w:val="007D4F51"/>
    <w:rsid w:val="007E7969"/>
    <w:rsid w:val="007F60D2"/>
    <w:rsid w:val="00813F28"/>
    <w:rsid w:val="00820D76"/>
    <w:rsid w:val="00825238"/>
    <w:rsid w:val="008256E3"/>
    <w:rsid w:val="008336BB"/>
    <w:rsid w:val="00882079"/>
    <w:rsid w:val="00895469"/>
    <w:rsid w:val="008A0436"/>
    <w:rsid w:val="008C15A1"/>
    <w:rsid w:val="008D582B"/>
    <w:rsid w:val="008E6FBB"/>
    <w:rsid w:val="00900932"/>
    <w:rsid w:val="009078B8"/>
    <w:rsid w:val="009212C9"/>
    <w:rsid w:val="009358BB"/>
    <w:rsid w:val="009416B3"/>
    <w:rsid w:val="009666B9"/>
    <w:rsid w:val="00975362"/>
    <w:rsid w:val="0098057D"/>
    <w:rsid w:val="00981117"/>
    <w:rsid w:val="00983A8F"/>
    <w:rsid w:val="00986368"/>
    <w:rsid w:val="009B16C2"/>
    <w:rsid w:val="009C3403"/>
    <w:rsid w:val="009C5241"/>
    <w:rsid w:val="009C7DAE"/>
    <w:rsid w:val="009D378F"/>
    <w:rsid w:val="009D631C"/>
    <w:rsid w:val="00A12C0B"/>
    <w:rsid w:val="00A24EFE"/>
    <w:rsid w:val="00A4487A"/>
    <w:rsid w:val="00A45167"/>
    <w:rsid w:val="00A74A9D"/>
    <w:rsid w:val="00A91BE2"/>
    <w:rsid w:val="00A92D96"/>
    <w:rsid w:val="00A96713"/>
    <w:rsid w:val="00AC68FE"/>
    <w:rsid w:val="00AE464F"/>
    <w:rsid w:val="00AE4E59"/>
    <w:rsid w:val="00B234F6"/>
    <w:rsid w:val="00B323C4"/>
    <w:rsid w:val="00B852BF"/>
    <w:rsid w:val="00B902B3"/>
    <w:rsid w:val="00BA02BB"/>
    <w:rsid w:val="00BB5933"/>
    <w:rsid w:val="00BC0FEE"/>
    <w:rsid w:val="00BC71DA"/>
    <w:rsid w:val="00BD5D7C"/>
    <w:rsid w:val="00BE6CB1"/>
    <w:rsid w:val="00BE7597"/>
    <w:rsid w:val="00BF0395"/>
    <w:rsid w:val="00C00803"/>
    <w:rsid w:val="00C10E2E"/>
    <w:rsid w:val="00C12EFC"/>
    <w:rsid w:val="00C22A2C"/>
    <w:rsid w:val="00C2514D"/>
    <w:rsid w:val="00C32023"/>
    <w:rsid w:val="00C32B34"/>
    <w:rsid w:val="00C4695D"/>
    <w:rsid w:val="00C71F9C"/>
    <w:rsid w:val="00C8254B"/>
    <w:rsid w:val="00C97E1C"/>
    <w:rsid w:val="00CA19B4"/>
    <w:rsid w:val="00CB6C2B"/>
    <w:rsid w:val="00CB79F8"/>
    <w:rsid w:val="00CC3BAF"/>
    <w:rsid w:val="00CD35FD"/>
    <w:rsid w:val="00CD6A3B"/>
    <w:rsid w:val="00CE0361"/>
    <w:rsid w:val="00CE124E"/>
    <w:rsid w:val="00D00E78"/>
    <w:rsid w:val="00D12F20"/>
    <w:rsid w:val="00D204DF"/>
    <w:rsid w:val="00D422CE"/>
    <w:rsid w:val="00D7465C"/>
    <w:rsid w:val="00D81085"/>
    <w:rsid w:val="00DA0465"/>
    <w:rsid w:val="00DA7AE8"/>
    <w:rsid w:val="00DC1C61"/>
    <w:rsid w:val="00DE3E70"/>
    <w:rsid w:val="00DF18EA"/>
    <w:rsid w:val="00E02603"/>
    <w:rsid w:val="00E04862"/>
    <w:rsid w:val="00E17C1A"/>
    <w:rsid w:val="00E2484B"/>
    <w:rsid w:val="00E24E10"/>
    <w:rsid w:val="00E253F4"/>
    <w:rsid w:val="00E32652"/>
    <w:rsid w:val="00E34A1A"/>
    <w:rsid w:val="00E3593B"/>
    <w:rsid w:val="00E43B7F"/>
    <w:rsid w:val="00E46D13"/>
    <w:rsid w:val="00E76C8B"/>
    <w:rsid w:val="00E77DFC"/>
    <w:rsid w:val="00E821E3"/>
    <w:rsid w:val="00E8537E"/>
    <w:rsid w:val="00E92490"/>
    <w:rsid w:val="00E92A90"/>
    <w:rsid w:val="00EA2D2C"/>
    <w:rsid w:val="00EA650A"/>
    <w:rsid w:val="00EB7809"/>
    <w:rsid w:val="00EC0A9C"/>
    <w:rsid w:val="00ED24B4"/>
    <w:rsid w:val="00EE56E1"/>
    <w:rsid w:val="00EE6B3F"/>
    <w:rsid w:val="00F06DE1"/>
    <w:rsid w:val="00F078D4"/>
    <w:rsid w:val="00F16114"/>
    <w:rsid w:val="00F17D5F"/>
    <w:rsid w:val="00F36EF3"/>
    <w:rsid w:val="00F54409"/>
    <w:rsid w:val="00F629B6"/>
    <w:rsid w:val="00F66298"/>
    <w:rsid w:val="00F668AD"/>
    <w:rsid w:val="00FA31D9"/>
    <w:rsid w:val="00FA478C"/>
    <w:rsid w:val="00FB2DE2"/>
    <w:rsid w:val="00FB68EB"/>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56">
      <w:bodyDiv w:val="1"/>
      <w:marLeft w:val="0"/>
      <w:marRight w:val="0"/>
      <w:marTop w:val="0"/>
      <w:marBottom w:val="0"/>
      <w:divBdr>
        <w:top w:val="none" w:sz="0" w:space="0" w:color="auto"/>
        <w:left w:val="none" w:sz="0" w:space="0" w:color="auto"/>
        <w:bottom w:val="none" w:sz="0" w:space="0" w:color="auto"/>
        <w:right w:val="none" w:sz="0" w:space="0" w:color="auto"/>
      </w:divBdr>
    </w:div>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29</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46</cp:revision>
  <dcterms:created xsi:type="dcterms:W3CDTF">2022-01-09T11:21:00Z</dcterms:created>
  <dcterms:modified xsi:type="dcterms:W3CDTF">2022-01-13T15:16:00Z</dcterms:modified>
</cp:coreProperties>
</file>