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Unbounded Authentication Retry Loop in RegistryClient Enables Denial of Service</w:t>
      </w:r>
    </w:p>
    <w:p>
      <w:pPr>
        <w:jc w:val="center"/>
      </w:pPr>
      <w:r>
        <w:rPr>
          <w:sz w:val="24"/>
          <w:szCs w:val="24"/>
        </w:rPr>
        <w:t xml:space="preserve">apple/containerization — ContainerizationOCI</w:t>
      </w:r>
    </w:p>
    <w:p>
      <w:pPr>
        <w:jc w:val="center"/>
      </w:pPr>
      <w:r>
        <w:rPr>
          <w:sz w:val="24"/>
          <w:szCs w:val="24"/>
        </w:rPr>
        <w:t xml:space="preserve">CWE-835 / CWE-400 · CVSS 3.1: 6.5 (Medium)</w:t>
      </w:r>
    </w:p>
    <w:p>
      <w:r>
        <w:t xml:space="preserve"/>
      </w:r>
    </w:p>
    <w:p>
      <w:pPr>
        <w:pStyle w:val="Heading1"/>
      </w:pPr>
      <w:r>
        <w:rPr>
          <w:b/>
          <w:bCs/>
        </w:rPr>
        <w:t xml:space="preserve">1  Executive Summary</w:t>
      </w:r>
    </w:p>
    <w:p>
      <w:r>
        <w:t xml:space="preserve">RegistryClient.request() — the central HTTP dispatch method of apple/containerization's OCI registry client — contains an unbounded while-true loop in its HTTP 401/403 authentication-retry branch. When the retry count exceeds maxRetries (default 3) the loop does not terminate for 401/403 responses: the guard that enforces maxRetries is positioned after the 401/403 branch and is therefore never evaluated for those status codes.</w:t>
      </w:r>
    </w:p>
    <w:p>
      <w:r>
        <w:t xml:space="preserve"/>
      </w:r>
    </w:p>
    <w:p>
      <w:r>
        <w:t xml:space="preserve">A second cooperating defect in TokenResponse.isValid(scope:) causes the method to unconditionally return false whenever the scope parameter is nil, making token-cache hits impossible when the WWW-Authenticate challenge omits the scope field. The two defects together allow any network-reachable attacker who controls an OCI registry endpoint to permanently hang any RegistryClient caller — including cctl and any embedding application — with a single crafted HTTP response pair.</w:t>
      </w:r>
    </w:p>
    <w:p>
      <w:r>
        <w:t xml:space="preserve"/>
      </w:r>
    </w:p>
    <w:p>
      <w:r>
        <w:t xml:space="preserve">No authentication, no prior interaction, and no elevated privilege are required on the attacker side. The victim's process consumes unbounded CPU and network resources and never returns from the affected API call.</w:t>
      </w:r>
    </w:p>
    <w:p>
      <w:r>
        <w:t xml:space="preserve"/>
      </w:r>
    </w:p>
    <w:p>
      <w:pPr>
        <w:pStyle w:val="Heading1"/>
      </w:pPr>
      <w:r>
        <w:rPr>
          <w:b/>
          <w:bCs/>
        </w:rPr>
        <w:t xml:space="preserve">2  Affected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8E8E8" w:val="clear"/>
          </w:tcPr>
          <w:p>
            <w:r>
              <w:rPr>
                <w:b/>
                <w:bCs/>
              </w:rPr>
              <w:t xml:space="preserve">Repository</w:t>
            </w:r>
          </w:p>
        </w:tc>
        <w:tc>
          <w:tcPr>
            <w:tcW w:type="dxa" w:w="6560"/>
          </w:tcPr>
          <w:p>
            <w:r>
              <w:t xml:space="preserve">https://github.com/apple/containerization</w:t>
            </w:r>
          </w:p>
        </w:tc>
      </w:tr>
      <w:tr>
        <w:tc>
          <w:tcPr>
            <w:tcW w:type="dxa" w:w="2800"/>
            <w:shd w:fill="E8E8E8" w:val="clear"/>
          </w:tcPr>
          <w:p>
            <w:r>
              <w:rPr>
                <w:b/>
                <w:bCs/>
              </w:rPr>
              <w:t xml:space="preserve">Module</w:t>
            </w:r>
          </w:p>
        </w:tc>
        <w:tc>
          <w:tcPr>
            <w:tcW w:type="dxa" w:w="6560"/>
          </w:tcPr>
          <w:p>
            <w:r>
              <w:t xml:space="preserve">ContainerizationOCI</w:t>
            </w:r>
          </w:p>
        </w:tc>
      </w:tr>
      <w:tr>
        <w:tc>
          <w:tcPr>
            <w:tcW w:type="dxa" w:w="2800"/>
            <w:shd w:fill="E8E8E8" w:val="clear"/>
          </w:tcPr>
          <w:p>
            <w:r>
              <w:rPr>
                <w:b/>
                <w:bCs/>
              </w:rPr>
              <w:t xml:space="preserve">File 1</w:t>
            </w:r>
          </w:p>
        </w:tc>
        <w:tc>
          <w:tcPr>
            <w:tcW w:type="dxa" w:w="6560"/>
          </w:tcPr>
          <w:p>
            <w:r>
              <w:t xml:space="preserve">Sources/ContainerizationOCI/Client/RegistryClient.swift</w:t>
            </w:r>
          </w:p>
        </w:tc>
      </w:tr>
      <w:tr>
        <w:tc>
          <w:tcPr>
            <w:tcW w:type="dxa" w:w="2800"/>
            <w:shd w:fill="E8E8E8" w:val="clear"/>
          </w:tcPr>
          <w:p>
            <w:r>
              <w:rPr>
                <w:b/>
                <w:bCs/>
              </w:rPr>
              <w:t xml:space="preserve">Fault site 1</w:t>
            </w:r>
          </w:p>
        </w:tc>
        <w:tc>
          <w:tcPr>
            <w:tcW w:type="dxa" w:w="6560"/>
          </w:tcPr>
          <w:p>
            <w:r>
              <w:t xml:space="preserve">RegistryClient.request() · while-true loop lines 174–254</w:t>
            </w:r>
          </w:p>
        </w:tc>
      </w:tr>
      <w:tr>
        <w:tc>
          <w:tcPr>
            <w:tcW w:type="dxa" w:w="2800"/>
            <w:shd w:fill="E8E8E8" w:val="clear"/>
          </w:tcPr>
          <w:p>
            <w:r>
              <w:rPr>
                <w:b/>
                <w:bCs/>
              </w:rPr>
              <w:t xml:space="preserve">File 2</w:t>
            </w:r>
          </w:p>
        </w:tc>
        <w:tc>
          <w:tcPr>
            <w:tcW w:type="dxa" w:w="6560"/>
          </w:tcPr>
          <w:p>
            <w:r>
              <w:t xml:space="preserve">Sources/ContainerizationOCI/Client/RegistryClient+Token.swift</w:t>
            </w:r>
          </w:p>
        </w:tc>
      </w:tr>
      <w:tr>
        <w:tc>
          <w:tcPr>
            <w:tcW w:type="dxa" w:w="2800"/>
            <w:shd w:fill="E8E8E8" w:val="clear"/>
          </w:tcPr>
          <w:p>
            <w:r>
              <w:rPr>
                <w:b/>
                <w:bCs/>
              </w:rPr>
              <w:t xml:space="preserve">Fault site 2</w:t>
            </w:r>
          </w:p>
        </w:tc>
        <w:tc>
          <w:tcPr>
            <w:tcW w:type="dxa" w:w="6560"/>
          </w:tcPr>
          <w:p>
            <w:r>
              <w:t xml:space="preserve">TokenResponse.isValid(scope:) · line 107</w:t>
            </w:r>
          </w:p>
        </w:tc>
      </w:tr>
      <w:tr>
        <w:tc>
          <w:tcPr>
            <w:tcW w:type="dxa" w:w="2800"/>
            <w:shd w:fill="E8E8E8" w:val="clear"/>
          </w:tcPr>
          <w:p>
            <w:r>
              <w:rPr>
                <w:b/>
                <w:bCs/>
              </w:rPr>
              <w:t xml:space="preserve">Language</w:t>
            </w:r>
          </w:p>
        </w:tc>
        <w:tc>
          <w:tcPr>
            <w:tcW w:type="dxa" w:w="6560"/>
          </w:tcPr>
          <w:p>
            <w:r>
              <w:t xml:space="preserve">Swift 6 (strict concurrency)</w:t>
            </w:r>
          </w:p>
        </w:tc>
      </w:tr>
      <w:tr>
        <w:tc>
          <w:tcPr>
            <w:tcW w:type="dxa" w:w="2800"/>
            <w:shd w:fill="E8E8E8" w:val="clear"/>
          </w:tcPr>
          <w:p>
            <w:r>
              <w:rPr>
                <w:b/>
                <w:bCs/>
              </w:rPr>
              <w:t xml:space="preserve">Dependency</w:t>
            </w:r>
          </w:p>
        </w:tc>
        <w:tc>
          <w:tcPr>
            <w:tcW w:type="dxa" w:w="6560"/>
          </w:tcPr>
          <w:p>
            <w:r>
              <w:t xml:space="preserve">AsyncHTTPClient (SwiftNIO-based HTTP client)</w:t>
            </w:r>
          </w:p>
        </w:tc>
      </w:tr>
      <w:tr>
        <w:tc>
          <w:tcPr>
            <w:tcW w:type="dxa" w:w="2800"/>
            <w:shd w:fill="E8E8E8" w:val="clear"/>
          </w:tcPr>
          <w:p>
            <w:r>
              <w:rPr>
                <w:b/>
                <w:bCs/>
              </w:rPr>
              <w:t xml:space="preserve">Platforms</w:t>
            </w:r>
          </w:p>
        </w:tc>
        <w:tc>
          <w:tcPr>
            <w:tcW w:type="dxa" w:w="6560"/>
          </w:tcPr>
          <w:p>
            <w:r>
              <w:t xml:space="preserve">macOS (Virtualization.framework), Linux (cloud-hypervisor backend)</w:t>
            </w:r>
          </w:p>
        </w:tc>
      </w:tr>
    </w:tbl>
    <w:p>
      <w:r>
        <w:t xml:space="preserve"/>
      </w:r>
    </w:p>
    <w:p>
      <w:pPr>
        <w:pStyle w:val="Heading1"/>
      </w:pPr>
      <w:r>
        <w:rPr>
          <w:b/>
          <w:bCs/>
        </w:rPr>
        <w:t xml:space="preserve">3  Vulnerability Description</w:t>
      </w:r>
    </w:p>
    <w:p>
      <w:pPr>
        <w:pStyle w:val="Heading2"/>
      </w:pPr>
      <w:r>
        <w:rPr>
          <w:b/>
          <w:bCs/>
        </w:rPr>
        <w:t xml:space="preserve">3.1  RegistryClient.request() — missing maxRetries guard in 401/403 branch</w:t>
      </w:r>
    </w:p>
    <w:p>
      <w:r>
        <w:t xml:space="preserve">The while-true loop at RegistryClient.swift:174 handles three response classes:</w:t>
      </w:r>
    </w:p>
    <w:p>
      <w:r>
        <w:t xml:space="preserve"/>
      </w:r>
    </w:p>
    <w:p>
      <w:pPr>
        <w:pStyle w:val="ListParagraph"/>
        <w:numPr>
          <w:ilvl w:val="0"/>
          <w:numId w:val="1"/>
        </w:numPr>
      </w:pPr>
      <w:r>
        <w:t xml:space="preserve">401/403 Unauthorized/Forbidden — lines 179–213: parse WWW-Authenticate, fetch a bearer token, update the Authorization header, increment retryCount, then continue.</w:t>
      </w:r>
    </w:p>
    <w:p>
      <w:pPr>
        <w:pStyle w:val="ListParagraph"/>
        <w:numPr>
          <w:ilvl w:val="0"/>
          <w:numId w:val="1"/>
        </w:numPr>
      </w:pPr>
      <w:r>
        <w:t xml:space="preserve">400 Bad Request with Authorization header — lines 214–218: strip the Authorization header, increment retryCount, then continue.</w:t>
      </w:r>
    </w:p>
    <w:p>
      <w:pPr>
        <w:pStyle w:val="ListParagraph"/>
        <w:numPr>
          <w:ilvl w:val="0"/>
          <w:numId w:val="1"/>
        </w:numPr>
      </w:pPr>
      <w:r>
        <w:t xml:space="preserve">All other responses — lines 220–231: check retryCount &lt; maxRetries, conditionally sleep, then continue or break.</w:t>
      </w:r>
    </w:p>
    <w:p>
      <w:r>
        <w:t xml:space="preserve"/>
      </w:r>
    </w:p>
    <w:p>
      <w:r>
        <w:t xml:space="preserve">The maxRetries check (lines 223–228) is only reachable for the third class. For 401/403 responses the loop calls continue at line 213 before reaching that guard. Consequently, retryCount can grow without bound whenever the server persistently returns 401/403.</w:t>
      </w:r>
    </w:p>
    <w:p>
      <w:r>
        <w:t xml:space="preserve"/>
      </w:r>
    </w:p>
    <w:p>
      <w:r>
        <w:t xml:space="preserve">Relevant code extract (lines 179–231, abbreviated):</w:t>
      </w:r>
    </w:p>
    <w:p>
      <w:r>
        <w:t xml:space="preserve"/>
      </w:r>
    </w:p>
    <w:p>
      <w:pPr>
        <w:ind w:left="720"/>
      </w:pPr>
      <w:r>
        <w:rPr>
          <w:rFonts w:ascii="Courier New" w:cs="Courier New" w:eastAsia="Courier New" w:hAnsi="Courier New"/>
          <w:sz w:val="18"/>
          <w:szCs w:val="18"/>
        </w:rPr>
        <w:t xml:space="preserve">while true {</w:t>
      </w:r>
    </w:p>
    <w:p>
      <w:pPr>
        <w:ind w:left="720"/>
      </w:pPr>
      <w:r>
        <w:rPr>
          <w:rFonts w:ascii="Courier New" w:cs="Courier New" w:eastAsia="Courier New" w:hAnsi="Courier New"/>
          <w:sz w:val="18"/>
          <w:szCs w:val="18"/>
        </w:rPr>
        <w:t xml:space="preserve">    let _response = try await client.execute(request, deadline: .distantFuture)</w:t>
      </w:r>
    </w:p>
    <w:p>
      <w:pPr>
        <w:ind w:left="720"/>
      </w:pPr>
      <w:r>
        <w:rPr>
          <w:rFonts w:ascii="Courier New" w:cs="Courier New" w:eastAsia="Courier New" w:hAnsi="Courier New"/>
          <w:sz w:val="18"/>
          <w:szCs w:val="18"/>
        </w:rPr>
        <w:t xml:space="preserve">    if _response.status == .unauthorized || _response.status == .forbidden {</w:t>
      </w:r>
    </w:p>
    <w:p>
      <w:pPr>
        <w:ind w:left="720"/>
      </w:pPr>
      <w:r>
        <w:rPr>
          <w:rFonts w:ascii="Courier New" w:cs="Courier New" w:eastAsia="Courier New" w:hAnsi="Courier New"/>
          <w:sz w:val="18"/>
          <w:szCs w:val="18"/>
        </w:rPr>
        <w:t xml:space="preserve">        // ... parse challenge, fetch token ...</w:t>
      </w:r>
    </w:p>
    <w:p>
      <w:pPr>
        <w:ind w:left="720"/>
      </w:pPr>
      <w:r>
        <w:rPr>
          <w:rFonts w:ascii="Courier New" w:cs="Courier New" w:eastAsia="Courier New" w:hAnsi="Courier New"/>
          <w:sz w:val="18"/>
          <w:szCs w:val="18"/>
        </w:rPr>
        <w:t xml:space="preserve">        retryCount += 1   // ← incremented</w:t>
      </w:r>
    </w:p>
    <w:p>
      <w:pPr>
        <w:ind w:left="720"/>
      </w:pPr>
      <w:r>
        <w:rPr>
          <w:rFonts w:ascii="Courier New" w:cs="Courier New" w:eastAsia="Courier New" w:hAnsi="Courier New"/>
          <w:sz w:val="18"/>
          <w:szCs w:val="18"/>
        </w:rPr>
        <w:t xml:space="preserve">        continue          // ← loop continues; maxRetries is NEVER checked here</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    // ← only 401/403-free responses reach this point</w:t>
      </w:r>
    </w:p>
    <w:p>
      <w:pPr>
        <w:ind w:left="720"/>
      </w:pPr>
      <w:r>
        <w:rPr>
          <w:rFonts w:ascii="Courier New" w:cs="Courier New" w:eastAsia="Courier New" w:hAnsi="Courier New"/>
          <w:sz w:val="18"/>
          <w:szCs w:val="18"/>
        </w:rPr>
        <w:t xml:space="preserve">    guard retryCount &lt; retryOptions.maxRetries else { break }  // ← dead for 401/403</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w:t>
      </w:r>
    </w:p>
    <w:p>
      <w:r>
        <w:t xml:space="preserve"/>
      </w:r>
    </w:p>
    <w:p>
      <w:pPr>
        <w:pStyle w:val="Heading2"/>
      </w:pPr>
      <w:r>
        <w:rPr>
          <w:b/>
          <w:bCs/>
        </w:rPr>
        <w:t xml:space="preserve">3.2  TokenResponse.isValid(scope:) — unconditional false for nil scope</w:t>
      </w:r>
    </w:p>
    <w:p>
      <w:r>
        <w:t xml:space="preserve">The isValid method (RegistryClient+Token.swift:89–108) validates the cached bearer token before deciding whether to re-fetch. When the scope parameter is nil (which occurs when the WWW-Authenticate challenge does not include a scope field), the method falls through every conditional and returns false at line 107, regardless of whether the token is otherwise valid:</w:t>
      </w:r>
    </w:p>
    <w:p>
      <w:r>
        <w:t xml:space="preserve"/>
      </w:r>
    </w:p>
    <w:p>
      <w:pPr>
        <w:ind w:left="720"/>
      </w:pPr>
      <w:r>
        <w:rPr>
          <w:rFonts w:ascii="Courier New" w:cs="Courier New" w:eastAsia="Courier New" w:hAnsi="Courier New"/>
          <w:sz w:val="18"/>
          <w:szCs w:val="18"/>
        </w:rPr>
        <w:t xml:space="preserve">func isValid(scope: String?) -&gt; Bool {</w:t>
      </w:r>
    </w:p>
    <w:p>
      <w:pPr>
        <w:ind w:left="720"/>
      </w:pPr>
      <w:r>
        <w:rPr>
          <w:rFonts w:ascii="Courier New" w:cs="Courier New" w:eastAsia="Courier New" w:hAnsi="Courier New"/>
          <w:sz w:val="18"/>
          <w:szCs w:val="18"/>
        </w:rPr>
        <w:t xml:space="preserve">    guard let issuedAt else { return false }          // ← guards expiry</w:t>
      </w:r>
    </w:p>
    <w:p>
      <w:pPr>
        <w:ind w:left="720"/>
      </w:pPr>
      <w:r>
        <w:rPr>
          <w:rFonts w:ascii="Courier New" w:cs="Courier New" w:eastAsia="Courier New" w:hAnsi="Courier New"/>
          <w:sz w:val="18"/>
          <w:szCs w:val="18"/>
        </w:rPr>
        <w:t xml:space="preserve">    // ... parse issued date, check elapsed &lt; expiresIn ...</w:t>
      </w:r>
    </w:p>
    <w:p>
      <w:pPr>
        <w:ind w:left="720"/>
      </w:pPr>
      <w:r>
        <w:rPr>
          <w:rFonts w:ascii="Courier New" w:cs="Courier New" w:eastAsia="Courier New" w:hAnsi="Courier New"/>
          <w:sz w:val="18"/>
          <w:szCs w:val="18"/>
        </w:rPr>
        <w:t xml:space="preserve">    if let requiredScope = scope {                    // ← nil → branch not taken</w:t>
      </w:r>
    </w:p>
    <w:p>
      <w:pPr>
        <w:ind w:left="720"/>
      </w:pPr>
      <w:r>
        <w:rPr>
          <w:rFonts w:ascii="Courier New" w:cs="Courier New" w:eastAsia="Courier New" w:hAnsi="Courier New"/>
          <w:sz w:val="18"/>
          <w:szCs w:val="18"/>
        </w:rPr>
        <w:t xml:space="preserve">        return requiredScope == self.scope</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    return false   // ← always false when scope is nil</w:t>
      </w:r>
    </w:p>
    <w:p>
      <w:pPr>
        <w:ind w:left="720"/>
      </w:pPr>
      <w:r>
        <w:rPr>
          <w:rFonts w:ascii="Courier New" w:cs="Courier New" w:eastAsia="Courier New" w:hAnsi="Courier New"/>
          <w:sz w:val="18"/>
          <w:szCs w:val="18"/>
        </w:rPr>
        <w:t xml:space="preserve">}</w:t>
      </w:r>
    </w:p>
    <w:p>
      <w:r>
        <w:t xml:space="preserve"/>
      </w:r>
    </w:p>
    <w:p>
      <w:r>
        <w:t xml:space="preserve">The correct semantics for a nil scope parameter is: the caller does not require a specific scope, so a valid (non-expired) token is acceptable. The implementation inverts this: nil scope always invalidates the cached token, triggering a new fetchToken call on every iteration.</w:t>
      </w:r>
    </w:p>
    <w:p>
      <w:r>
        <w:t xml:space="preserve"/>
      </w:r>
    </w:p>
    <w:p>
      <w:r>
        <w:t xml:space="preserve">TokenResponse.isValid also returns false when:</w:t>
      </w:r>
    </w:p>
    <w:p>
      <w:pPr>
        <w:pStyle w:val="ListParagraph"/>
        <w:numPr>
          <w:ilvl w:val="0"/>
          <w:numId w:val="1"/>
        </w:numPr>
      </w:pPr>
      <w:r>
        <w:t xml:space="preserve">issued_at is absent from the token JSON response (first guard, line 90).</w:t>
      </w:r>
    </w:p>
    <w:p>
      <w:pPr>
        <w:pStyle w:val="ListParagraph"/>
        <w:numPr>
          <w:ilvl w:val="0"/>
          <w:numId w:val="1"/>
        </w:numPr>
      </w:pPr>
      <w:r>
        <w:t xml:space="preserve">issued_at cannot be parsed as ISO 8601 with fractional seconds (second guard, line 95).</w:t>
      </w:r>
    </w:p>
    <w:p>
      <w:pPr>
        <w:pStyle w:val="ListParagraph"/>
        <w:numPr>
          <w:ilvl w:val="0"/>
          <w:numId w:val="1"/>
        </w:numPr>
      </w:pPr>
      <w:r>
        <w:t xml:space="preserve">expires_in is 0 or absent (defaulting to 0 via ?? 0 at line 98); elapsed is always ≥ 0, so elapsed &lt; 0 is always false.</w:t>
      </w:r>
    </w:p>
    <w:p>
      <w:r>
        <w:t xml:space="preserve">Any of these conditions, combined with the missing maxRetries guard (§3.1), is sufficient to create an infinite loop.</w:t>
      </w:r>
    </w:p>
    <w:p>
      <w:r>
        <w:t xml:space="preserve"/>
      </w:r>
    </w:p>
    <w:p>
      <w:pPr>
        <w:pStyle w:val="Heading2"/>
      </w:pPr>
      <w:r>
        <w:rPr>
          <w:b/>
          <w:bCs/>
        </w:rPr>
        <w:t xml:space="preserve">3.3  Interaction: combined infinite loop</w:t>
      </w:r>
    </w:p>
    <w:p>
      <w:r>
        <w:t xml:space="preserve">A malicious registry that:</w:t>
      </w:r>
    </w:p>
    <w:p>
      <w:r>
        <w:t xml:space="preserve"/>
      </w:r>
    </w:p>
    <w:p>
      <w:pPr>
        <w:pStyle w:val="ListParagraph"/>
        <w:numPr>
          <w:ilvl w:val="0"/>
          <w:numId w:val="1"/>
        </w:numPr>
      </w:pPr>
      <w:r>
        <w:t xml:space="preserve">Returns HTTP 401 on every request with WWW-Authenticate: Bearer realm="http://attacker.example.com/token", service="registry" (no scope field)</w:t>
      </w:r>
    </w:p>
    <w:p>
      <w:pPr>
        <w:pStyle w:val="ListParagraph"/>
        <w:numPr>
          <w:ilvl w:val="0"/>
          <w:numId w:val="1"/>
        </w:numPr>
      </w:pPr>
      <w:r>
        <w:t xml:space="preserve">Serves a token endpoint at http://attacker.example.com/token that returns {"token": "eyJ..."} (no issued_at, no expires_in)</w:t>
      </w:r>
    </w:p>
    <w:p>
      <w:r>
        <w:t xml:space="preserve"/>
      </w:r>
    </w:p>
    <w:p>
      <w:r>
        <w:t xml:space="preserve">causes RegistryClient.request() to execute the following loop iteration indefinitely:</w:t>
      </w:r>
    </w:p>
    <w:p>
      <w:r>
        <w:t xml:space="preserve"/>
      </w:r>
    </w:p>
    <w:p>
      <w:pPr>
        <w:ind w:left="720"/>
      </w:pPr>
      <w:r>
        <w:rPr>
          <w:rFonts w:ascii="Courier New" w:cs="Courier New" w:eastAsia="Courier New" w:hAnsi="Courier New"/>
          <w:sz w:val="18"/>
          <w:szCs w:val="18"/>
        </w:rPr>
        <w:t xml:space="preserve">Iteration N:</w:t>
      </w:r>
    </w:p>
    <w:p>
      <w:pPr>
        <w:ind w:left="720"/>
      </w:pPr>
      <w:r>
        <w:rPr>
          <w:rFonts w:ascii="Courier New" w:cs="Courier New" w:eastAsia="Courier New" w:hAnsi="Courier New"/>
          <w:sz w:val="18"/>
          <w:szCs w:val="18"/>
        </w:rPr>
        <w:t xml:space="preserve">  1. client.execute() → HTTP 401</w:t>
      </w:r>
    </w:p>
    <w:p>
      <w:pPr>
        <w:ind w:left="720"/>
      </w:pPr>
      <w:r>
        <w:rPr>
          <w:rFonts w:ascii="Courier New" w:cs="Courier New" w:eastAsia="Courier New" w:hAnsi="Courier New"/>
          <w:sz w:val="18"/>
          <w:szCs w:val="18"/>
        </w:rPr>
        <w:t xml:space="preserve">  2. createTokenRequest(parsing: header) → scope = nil</w:t>
      </w:r>
    </w:p>
    <w:p>
      <w:pPr>
        <w:ind w:left="720"/>
      </w:pPr>
      <w:r>
        <w:rPr>
          <w:rFonts w:ascii="Courier New" w:cs="Courier New" w:eastAsia="Courier New" w:hAnsi="Courier New"/>
          <w:sz w:val="18"/>
          <w:szCs w:val="18"/>
        </w:rPr>
        <w:t xml:space="preserve">  3. currentToken.isValid(scope: nil) → false  (line 107 or missing issuedAt)</w:t>
      </w:r>
    </w:p>
    <w:p>
      <w:pPr>
        <w:ind w:left="720"/>
      </w:pPr>
      <w:r>
        <w:rPr>
          <w:rFonts w:ascii="Courier New" w:cs="Courier New" w:eastAsia="Courier New" w:hAnsi="Courier New"/>
          <w:sz w:val="18"/>
          <w:szCs w:val="18"/>
        </w:rPr>
        <w:t xml:space="preserve">  4. fetchToken() → {"token": "eyJ..."} accepted, currentToken updated</w:t>
      </w:r>
    </w:p>
    <w:p>
      <w:pPr>
        <w:ind w:left="720"/>
      </w:pPr>
      <w:r>
        <w:rPr>
          <w:rFonts w:ascii="Courier New" w:cs="Courier New" w:eastAsia="Courier New" w:hAnsi="Courier New"/>
          <w:sz w:val="18"/>
          <w:szCs w:val="18"/>
        </w:rPr>
        <w:t xml:space="preserve">  5. retryCount += 1  (now N)</w:t>
      </w:r>
    </w:p>
    <w:p>
      <w:pPr>
        <w:ind w:left="720"/>
      </w:pPr>
      <w:r>
        <w:rPr>
          <w:rFonts w:ascii="Courier New" w:cs="Courier New" w:eastAsia="Courier New" w:hAnsi="Courier New"/>
          <w:sz w:val="18"/>
          <w:szCs w:val="18"/>
        </w:rPr>
        <w:t xml:space="preserve">  6. continue  ← maxRetries guard never evaluated</w:t>
      </w:r>
    </w:p>
    <w:p>
      <w:pPr>
        <w:ind w:left="720"/>
      </w:pPr>
      <w:r>
        <w:rPr>
          <w:rFonts w:ascii="Courier New" w:cs="Courier New" w:eastAsia="Courier New" w:hAnsi="Courier New"/>
          <w:sz w:val="18"/>
          <w:szCs w:val="18"/>
        </w:rPr>
        <w:t xml:space="preserve">Iteration N+1: identical; retryCount → N+1</w:t>
      </w:r>
    </w:p>
    <w:p>
      <w:r>
        <w:t xml:space="preserve"/>
      </w:r>
    </w:p>
    <w:p>
      <w:r>
        <w:t xml:space="preserve">Default maxRetries is 3. After iteration 4, retryCount = 4 &gt; maxRetries, yet the loop does not break. The caller (ping(), resolve(), fetch(), fetchBlob()) never returns.</w:t>
      </w:r>
    </w:p>
    <w:p>
      <w:r>
        <w:t xml:space="preserve"/>
      </w:r>
    </w:p>
    <w:p>
      <w:pPr>
        <w:pStyle w:val="Heading1"/>
      </w:pPr>
      <w:r>
        <w:rPr>
          <w:b/>
          <w:bCs/>
        </w:rPr>
        <w:t xml:space="preserve">4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8E8E8" w:val="clear"/>
          </w:tcPr>
          <w:p>
            <w:r>
              <w:rPr>
                <w:b/>
                <w:bCs/>
              </w:rPr>
              <w:t xml:space="preserve">Primary defect</w:t>
            </w:r>
          </w:p>
        </w:tc>
        <w:tc>
          <w:tcPr>
            <w:tcW w:type="dxa" w:w="6560"/>
          </w:tcPr>
          <w:p>
            <w:r>
              <w:t xml:space="preserve">RegistryClient.request(): the continue statement at line 213 (401/403 branch) is executed before the retryCount &lt; maxRetries guard at lines 223–228. The guard was written for general server-error retries and was not duplicated in the authentication retry path.</w:t>
            </w:r>
          </w:p>
        </w:tc>
      </w:tr>
      <w:tr>
        <w:tc>
          <w:tcPr>
            <w:tcW w:type="dxa" w:w="2800"/>
            <w:shd w:fill="E8E8E8" w:val="clear"/>
          </w:tcPr>
          <w:p>
            <w:r>
              <w:rPr>
                <w:b/>
                <w:bCs/>
              </w:rPr>
              <w:t xml:space="preserve">Secondary defect</w:t>
            </w:r>
          </w:p>
        </w:tc>
        <w:tc>
          <w:tcPr>
            <w:tcW w:type="dxa" w:w="6560"/>
          </w:tcPr>
          <w:p>
            <w:r>
              <w:t xml:space="preserve">TokenResponse.isValid(scope:): the nil-scope case falls through to return false (line 107) instead of return true, because the developer likely intended "no required scope means any scope is acceptable" but wrote the inverse. This prevents cache hits and guarantees fetchToken is called on every loop iteration when the challenge omits scope.</w:t>
            </w:r>
          </w:p>
        </w:tc>
      </w:tr>
      <w:tr>
        <w:tc>
          <w:tcPr>
            <w:tcW w:type="dxa" w:w="2800"/>
            <w:shd w:fill="E8E8E8" w:val="clear"/>
          </w:tcPr>
          <w:p>
            <w:r>
              <w:rPr>
                <w:b/>
                <w:bCs/>
              </w:rPr>
              <w:t xml:space="preserve">Amplifying factor</w:t>
            </w:r>
          </w:p>
        </w:tc>
        <w:tc>
          <w:tcPr>
            <w:tcW w:type="dxa" w:w="6560"/>
          </w:tcPr>
          <w:p>
            <w:r>
              <w:t xml:space="preserve">client.execute is called with deadline: .distantFuture (line 177), meaning each HTTP round-trip has no timeout. Each loop iteration therefore completes only when the server responds — which an attacker-controlled server will do promptly, maximising the loop's iteration rate.</w:t>
            </w:r>
          </w:p>
        </w:tc>
      </w:tr>
      <w:tr>
        <w:tc>
          <w:tcPr>
            <w:tcW w:type="dxa" w:w="2800"/>
            <w:shd w:fill="E8E8E8" w:val="clear"/>
          </w:tcPr>
          <w:p>
            <w:r>
              <w:rPr>
                <w:b/>
                <w:bCs/>
              </w:rPr>
              <w:t xml:space="preserve">Missing test</w:t>
            </w:r>
          </w:p>
        </w:tc>
        <w:tc>
          <w:tcPr>
            <w:tcW w:type="dxa" w:w="6560"/>
          </w:tcPr>
          <w:p>
            <w:r>
              <w:t xml:space="preserve">The existing resolveWithRetry test (RegistryClientTests.swift:278) verifies that non-auth retries (404) are bounded by maxRetries. No equivalent test covers the 401/403 auth retry path. The absence of this test allowed the defect to ship undetected.</w:t>
            </w:r>
          </w:p>
        </w:tc>
      </w:tr>
    </w:tbl>
    <w:p>
      <w:r>
        <w:t xml:space="preserve"/>
      </w:r>
    </w:p>
    <w:p>
      <w:pPr>
        <w:pStyle w:val="Heading1"/>
      </w:pPr>
      <w:r>
        <w:rPr>
          <w:b/>
          <w:bCs/>
        </w:rPr>
        <w:t xml:space="preserve">5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8E8E8" w:val="clear"/>
          </w:tcPr>
          <w:p>
            <w:r>
              <w:rPr>
                <w:b/>
                <w:bCs/>
              </w:rPr>
              <w:t xml:space="preserve">CIA impact</w:t>
            </w:r>
          </w:p>
        </w:tc>
        <w:tc>
          <w:tcPr>
            <w:tcW w:type="dxa" w:w="6560"/>
          </w:tcPr>
          <w:p>
            <w:r>
              <w:t xml:space="preserve">Availability: High — the calling process hangs permanently. Confidentiality: Low — the BasicAuthentication credential is sent repeatedly to the attacker-controlled token endpoint (amplifying the credential-leakage vector documented in OE110624707592, though that report covers a distinct root cause and is not duplicated here). Integrity: None.</w:t>
            </w:r>
          </w:p>
        </w:tc>
      </w:tr>
      <w:tr>
        <w:tc>
          <w:tcPr>
            <w:tcW w:type="dxa" w:w="2800"/>
            <w:shd w:fill="E8E8E8" w:val="clear"/>
          </w:tcPr>
          <w:p>
            <w:r>
              <w:rPr>
                <w:b/>
                <w:bCs/>
              </w:rPr>
              <w:t xml:space="preserve">Affected callers</w:t>
            </w:r>
          </w:p>
        </w:tc>
        <w:tc>
          <w:tcPr>
            <w:tcW w:type="dxa" w:w="6560"/>
          </w:tcPr>
          <w:p>
            <w:r>
              <w:t xml:space="preserve">Any call to RegistryClient.ping(), resolve(), fetch(), fetchData(), fetchBlob() that reaches a malicious registry. These are the primary entry points used by cctl image pull, cctl image push, and all ImageStore.import() callers.</w:t>
            </w:r>
          </w:p>
        </w:tc>
      </w:tr>
      <w:tr>
        <w:tc>
          <w:tcPr>
            <w:tcW w:type="dxa" w:w="2800"/>
            <w:shd w:fill="E8E8E8" w:val="clear"/>
          </w:tcPr>
          <w:p>
            <w:r>
              <w:rPr>
                <w:b/>
                <w:bCs/>
              </w:rPr>
              <w:t xml:space="preserve">Operational consequence</w:t>
            </w:r>
          </w:p>
        </w:tc>
        <w:tc>
          <w:tcPr>
            <w:tcW w:type="dxa" w:w="6560"/>
          </w:tcPr>
          <w:p>
            <w:r>
              <w:t xml:space="preserve">The victim's container runtime CLI or embedding application hangs indefinitely. No error is surfaced to the user; the operation appears to be in progress. The process must be killed externally. Automated pipelines (CI/CD) remain blocked until a watchdog timeout fires, if one is configured.</w:t>
            </w:r>
          </w:p>
        </w:tc>
      </w:tr>
      <w:tr>
        <w:tc>
          <w:tcPr>
            <w:tcW w:type="dxa" w:w="2800"/>
            <w:shd w:fill="E8E8E8" w:val="clear"/>
          </w:tcPr>
          <w:p>
            <w:r>
              <w:rPr>
                <w:b/>
                <w:bCs/>
              </w:rPr>
              <w:t xml:space="preserve">Resource consumption</w:t>
            </w:r>
          </w:p>
        </w:tc>
        <w:tc>
          <w:tcPr>
            <w:tcW w:type="dxa" w:w="6560"/>
          </w:tcPr>
          <w:p>
            <w:r>
              <w:t xml:space="preserve">Each loop iteration performs: one TLS+HTTP round-trip to the registry, one TLS+HTTP round-trip to the token endpoint. Default HTTPClient has no per-request limit on concurrent connections. At ~100 ms per iteration pair, the client makes ~600 requests per minute to the attacker-controlled endpoints, consuming both local network resources and potentially triggering cost on cloud egress.</w:t>
            </w:r>
          </w:p>
        </w:tc>
      </w:tr>
      <w:tr>
        <w:tc>
          <w:tcPr>
            <w:tcW w:type="dxa" w:w="2800"/>
            <w:shd w:fill="E8E8E8" w:val="clear"/>
          </w:tcPr>
          <w:p>
            <w:r>
              <w:rPr>
                <w:b/>
                <w:bCs/>
              </w:rPr>
              <w:t xml:space="preserve">CVSS 3.1 vector</w:t>
            </w:r>
          </w:p>
        </w:tc>
        <w:tc>
          <w:tcPr>
            <w:tcW w:type="dxa" w:w="6560"/>
          </w:tcPr>
          <w:p>
            <w:r>
              <w:t xml:space="preserve">AV:N/AC:L/PR:N/UI:R/S:U/C:N/I:N/A:H — Base Score 6.5 (Medium). UI:R because the victim must invoke a RegistryClient operation targeting the attacker's registry (e.g., via cctl image pull attacker.example.com/img:latest).</w:t>
            </w:r>
          </w:p>
        </w:tc>
      </w:tr>
    </w:tbl>
    <w:p>
      <w:r>
        <w:t xml:space="preserve"/>
      </w:r>
    </w:p>
    <w:p>
      <w:pPr>
        <w:pStyle w:val="Heading1"/>
      </w:pPr>
      <w:r>
        <w:rPr>
          <w:b/>
          <w:bCs/>
        </w:rPr>
        <w:t xml:space="preserve">6  Attack Scenario</w:t>
      </w:r>
    </w:p>
    <w:p>
      <w:pPr>
        <w:pStyle w:val="Heading2"/>
      </w:pPr>
      <w:r>
        <w:rPr>
          <w:b/>
          <w:bCs/>
        </w:rPr>
        <w:t xml:space="preserve">6.1  Prerequisites</w:t>
      </w:r>
    </w:p>
    <w:p>
      <w:pPr>
        <w:pStyle w:val="ListParagraph"/>
        <w:numPr>
          <w:ilvl w:val="0"/>
          <w:numId w:val="1"/>
        </w:numPr>
      </w:pPr>
      <w:r>
        <w:t xml:space="preserve">Attacker controls a domain and can serve HTTP responses from it (e.g., attacker.example.com).</w:t>
      </w:r>
    </w:p>
    <w:p>
      <w:pPr>
        <w:pStyle w:val="ListParagraph"/>
        <w:numPr>
          <w:ilvl w:val="0"/>
          <w:numId w:val="1"/>
        </w:numPr>
      </w:pPr>
      <w:r>
        <w:t xml:space="preserve">Victim uses cctl or an application embedding ContainerizationOCI to pull images from the attacker's registry.</w:t>
      </w:r>
    </w:p>
    <w:p>
      <w:pPr>
        <w:pStyle w:val="ListParagraph"/>
        <w:numPr>
          <w:ilvl w:val="0"/>
          <w:numId w:val="1"/>
        </w:numPr>
      </w:pPr>
      <w:r>
        <w:t xml:space="preserve">No special privileges are required on either side.</w:t>
      </w:r>
    </w:p>
    <w:p>
      <w:r>
        <w:t xml:space="preserve"/>
      </w:r>
    </w:p>
    <w:p>
      <w:pPr>
        <w:pStyle w:val="Heading2"/>
      </w:pPr>
      <w:r>
        <w:rPr>
          <w:b/>
          <w:bCs/>
        </w:rPr>
        <w:t xml:space="preserve">6.2  Attack Steps</w:t>
      </w:r>
    </w:p>
    <w:p>
      <w:r>
        <w:t xml:space="preserve">Step 1 — Attacker deploys a minimal malicious registry server:</w:t>
      </w:r>
    </w:p>
    <w:p>
      <w:r>
        <w:t xml:space="preserve"/>
      </w:r>
    </w:p>
    <w:p>
      <w:pPr>
        <w:ind w:left="720"/>
      </w:pPr>
      <w:r>
        <w:rPr>
          <w:rFonts w:ascii="Courier New" w:cs="Courier New" w:eastAsia="Courier New" w:hAnsi="Courier New"/>
          <w:sz w:val="18"/>
          <w:szCs w:val="18"/>
        </w:rPr>
        <w:t xml:space="preserve"># Registry endpoint (port 443 or 80)</w:t>
      </w:r>
    </w:p>
    <w:p>
      <w:pPr>
        <w:ind w:left="720"/>
      </w:pPr>
      <w:r>
        <w:rPr>
          <w:rFonts w:ascii="Courier New" w:cs="Courier New" w:eastAsia="Courier New" w:hAnsi="Courier New"/>
          <w:sz w:val="18"/>
          <w:szCs w:val="18"/>
        </w:rPr>
        <w:t xml:space="preserve"># Responds to any GET/HEAD/POST with:</w:t>
      </w:r>
    </w:p>
    <w:p>
      <w:pPr>
        <w:ind w:left="720"/>
      </w:pPr>
      <w:r>
        <w:rPr>
          <w:rFonts w:ascii="Courier New" w:cs="Courier New" w:eastAsia="Courier New" w:hAnsi="Courier New"/>
          <w:sz w:val="18"/>
          <w:szCs w:val="18"/>
        </w:rPr>
        <w:t xml:space="preserve">#   HTTP/1.1 401 Unauthorized</w:t>
      </w:r>
    </w:p>
    <w:p>
      <w:pPr>
        <w:ind w:left="720"/>
      </w:pPr>
      <w:r>
        <w:rPr>
          <w:rFonts w:ascii="Courier New" w:cs="Courier New" w:eastAsia="Courier New" w:hAnsi="Courier New"/>
          <w:sz w:val="18"/>
          <w:szCs w:val="18"/>
        </w:rPr>
        <w:t xml:space="preserve">#   WWW-Authenticate: Bearer realm="http://attacker.example.com:8080/token",service="registry"</w:t>
      </w:r>
    </w:p>
    <w:p>
      <w:pPr>
        <w:ind w:left="720"/>
      </w:pPr>
      <w:r>
        <w:rPr>
          <w:rFonts w:ascii="Courier New" w:cs="Courier New" w:eastAsia="Courier New" w:hAnsi="Courier New"/>
          <w:sz w:val="18"/>
          <w:szCs w:val="18"/>
        </w:rPr>
        <w:t xml:space="preserve">#   Content-Length: 0</w:t>
      </w:r>
    </w:p>
    <w:p>
      <w:r>
        <w:t xml:space="preserve"/>
      </w:r>
    </w:p>
    <w:p>
      <w:pPr>
        <w:ind w:left="720"/>
      </w:pPr>
      <w:r>
        <w:rPr>
          <w:rFonts w:ascii="Courier New" w:cs="Courier New" w:eastAsia="Courier New" w:hAnsi="Courier New"/>
          <w:sz w:val="18"/>
          <w:szCs w:val="18"/>
        </w:rPr>
        <w:t xml:space="preserve"># Token endpoint (port 8080)</w:t>
      </w:r>
    </w:p>
    <w:p>
      <w:pPr>
        <w:ind w:left="720"/>
      </w:pPr>
      <w:r>
        <w:rPr>
          <w:rFonts w:ascii="Courier New" w:cs="Courier New" w:eastAsia="Courier New" w:hAnsi="Courier New"/>
          <w:sz w:val="18"/>
          <w:szCs w:val="18"/>
        </w:rPr>
        <w:t xml:space="preserve"># Responds to any GET with:</w:t>
      </w:r>
    </w:p>
    <w:p>
      <w:pPr>
        <w:ind w:left="720"/>
      </w:pPr>
      <w:r>
        <w:rPr>
          <w:rFonts w:ascii="Courier New" w:cs="Courier New" w:eastAsia="Courier New" w:hAnsi="Courier New"/>
          <w:sz w:val="18"/>
          <w:szCs w:val="18"/>
        </w:rPr>
        <w:t xml:space="preserve">#   HTTP/1.1 200 OK</w:t>
      </w:r>
    </w:p>
    <w:p>
      <w:pPr>
        <w:ind w:left="720"/>
      </w:pPr>
      <w:r>
        <w:rPr>
          <w:rFonts w:ascii="Courier New" w:cs="Courier New" w:eastAsia="Courier New" w:hAnsi="Courier New"/>
          <w:sz w:val="18"/>
          <w:szCs w:val="18"/>
        </w:rPr>
        <w:t xml:space="preserve">#   Content-Type: application/json</w:t>
      </w:r>
    </w:p>
    <w:p>
      <w:pPr>
        <w:ind w:left="720"/>
      </w:pPr>
      <w:r>
        <w:rPr>
          <w:rFonts w:ascii="Courier New" w:cs="Courier New" w:eastAsia="Courier New" w:hAnsi="Courier New"/>
          <w:sz w:val="18"/>
          <w:szCs w:val="18"/>
        </w:rPr>
        <w:t xml:space="preserve">#   {"token": "eyJhbGciOiJSUzI1NiJ9.eyJpc3MiOiJhdHRhY2tlciJ9.fake"}</w:t>
      </w:r>
    </w:p>
    <w:p>
      <w:pPr>
        <w:ind w:left="720"/>
      </w:pPr>
      <w:r>
        <w:rPr>
          <w:rFonts w:ascii="Courier New" w:cs="Courier New" w:eastAsia="Courier New" w:hAnsi="Courier New"/>
          <w:sz w:val="18"/>
          <w:szCs w:val="18"/>
        </w:rPr>
        <w:t xml:space="preserve">#   (no issued_at, no expires_in, no scope)</w:t>
      </w:r>
    </w:p>
    <w:p>
      <w:r>
        <w:t xml:space="preserve"/>
      </w:r>
    </w:p>
    <w:p>
      <w:r>
        <w:t xml:space="preserve">Step 2 — Victim invokes cctl or equivalent:</w:t>
      </w:r>
    </w:p>
    <w:p>
      <w:r>
        <w:t xml:space="preserve"/>
      </w:r>
    </w:p>
    <w:p>
      <w:pPr>
        <w:ind w:left="720"/>
      </w:pPr>
      <w:r>
        <w:rPr>
          <w:rFonts w:ascii="Courier New" w:cs="Courier New" w:eastAsia="Courier New" w:hAnsi="Courier New"/>
          <w:sz w:val="18"/>
          <w:szCs w:val="18"/>
        </w:rPr>
        <w:t xml:space="preserve">cctl image pull attacker.example.com/ubuntu:latest --unpack-path /tmp/out</w:t>
      </w:r>
    </w:p>
    <w:p>
      <w:r>
        <w:t xml:space="preserve"/>
      </w:r>
    </w:p>
    <w:p>
      <w:r>
        <w:t xml:space="preserve">Step 3 — RegistryClient.ping() or resolve() is called against attacker.example.com. The registry returns 401. The client enters the unbounded loop as described in §3.3. The process never returns from the API call. The victim's terminal shows no output; the operation appears to be running normally.</w:t>
      </w:r>
    </w:p>
    <w:p>
      <w:r>
        <w:t xml:space="preserve"/>
      </w:r>
    </w:p>
    <w:p>
      <w:r>
        <w:t xml:space="preserve">Step 4 — The victim's process continues looping, sending requests to attacker.example.com/token indefinitely. If BasicAuthentication was configured, the Authorization: Basic &lt;base64-credentials&gt; header accompanies each token request (as documented separately in OE110624707592).</w:t>
      </w:r>
    </w:p>
    <w:p>
      <w:r>
        <w:t xml:space="preserve"/>
      </w:r>
    </w:p>
    <w:p>
      <w:pPr>
        <w:pStyle w:val="Heading2"/>
      </w:pPr>
      <w:r>
        <w:rPr>
          <w:b/>
          <w:bCs/>
        </w:rPr>
        <w:t xml:space="preserve">6.3  Proof of Loop-Invariant (Static Analysis)</w:t>
      </w:r>
    </w:p>
    <w:p>
      <w:r>
        <w:t xml:space="preserve">The following invariant holds for any retryCount ≥ 0 when the server returns 401 and isValid() returns false:</w:t>
      </w:r>
    </w:p>
    <w:p>
      <w:r>
        <w:t xml:space="preserve"/>
      </w:r>
    </w:p>
    <w:p>
      <w:pPr>
        <w:ind w:left="720"/>
      </w:pPr>
      <w:r>
        <w:rPr>
          <w:rFonts w:ascii="Courier New" w:cs="Courier New" w:eastAsia="Courier New" w:hAnsi="Courier New"/>
          <w:sz w:val="18"/>
          <w:szCs w:val="18"/>
        </w:rPr>
        <w:t xml:space="preserve">Pre-condition:  retryCount = N, isValid(scope) = false</w:t>
      </w:r>
    </w:p>
    <w:p>
      <w:pPr>
        <w:ind w:left="720"/>
      </w:pPr>
      <w:r>
        <w:rPr>
          <w:rFonts w:ascii="Courier New" w:cs="Courier New" w:eastAsia="Courier New" w:hAnsi="Courier New"/>
          <w:sz w:val="18"/>
          <w:szCs w:val="18"/>
        </w:rPr>
        <w:t xml:space="preserve">Loop body:      fetchToken() succeeds</w:t>
      </w:r>
    </w:p>
    <w:p>
      <w:pPr>
        <w:ind w:left="720"/>
      </w:pPr>
      <w:r>
        <w:rPr>
          <w:rFonts w:ascii="Courier New" w:cs="Courier New" w:eastAsia="Courier New" w:hAnsi="Courier New"/>
          <w:sz w:val="18"/>
          <w:szCs w:val="18"/>
        </w:rPr>
        <w:t xml:space="preserve">                retryCount = N + 1</w:t>
      </w:r>
    </w:p>
    <w:p>
      <w:pPr>
        <w:ind w:left="720"/>
      </w:pPr>
      <w:r>
        <w:rPr>
          <w:rFonts w:ascii="Courier New" w:cs="Courier New" w:eastAsia="Courier New" w:hAnsi="Courier New"/>
          <w:sz w:val="18"/>
          <w:szCs w:val="18"/>
        </w:rPr>
        <w:t xml:space="preserve">                continue   → top of loop</w:t>
      </w:r>
    </w:p>
    <w:p>
      <w:pPr>
        <w:ind w:left="720"/>
      </w:pPr>
      <w:r>
        <w:rPr>
          <w:rFonts w:ascii="Courier New" w:cs="Courier New" w:eastAsia="Courier New" w:hAnsi="Courier New"/>
          <w:sz w:val="18"/>
          <w:szCs w:val="18"/>
        </w:rPr>
        <w:t xml:space="preserve">Evaluation:     guard retryCount &lt; maxRetries  ← NOT REACHED for 401 response</w:t>
      </w:r>
    </w:p>
    <w:p>
      <w:pPr>
        <w:ind w:left="720"/>
      </w:pPr>
      <w:r>
        <w:rPr>
          <w:rFonts w:ascii="Courier New" w:cs="Courier New" w:eastAsia="Courier New" w:hAnsi="Courier New"/>
          <w:sz w:val="18"/>
          <w:szCs w:val="18"/>
        </w:rPr>
        <w:t xml:space="preserve">Post-condition: retryCount = N + 1, loop continues</w:t>
      </w:r>
    </w:p>
    <w:p>
      <w:r>
        <w:t xml:space="preserve"/>
      </w:r>
    </w:p>
    <w:p>
      <w:r>
        <w:t xml:space="preserve">By induction: the loop runs for all N ∈ ℕ. There is no reachable exit condition within the 401/403 branch other than (a) isValid() returning true — which is impossible when issuedAt is absent or scope is nil — or (b) fetchToken() throwing a RegistryClient.Error with status 401/403, which the attacker's token endpoint does not produce.</w:t>
      </w:r>
    </w:p>
    <w:p>
      <w:r>
        <w:t xml:space="preserve"/>
      </w:r>
    </w:p>
    <w:p>
      <w:pPr>
        <w:pStyle w:val="Heading2"/>
      </w:pPr>
      <w:r>
        <w:rPr>
          <w:b/>
          <w:bCs/>
        </w:rPr>
        <w:t xml:space="preserve">6.4  Distinguishing the Credential-Leakage Report (OE110624707592)</w:t>
      </w:r>
    </w:p>
    <w:p>
      <w:r>
        <w:t xml:space="preserve">OE110624707592 documents credential leakage via an attacker-controlled realm URL (SSRF to the token endpoint). This report documents a distinct vulnerability in the retry-loop control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shd w:fill="E8E8E8" w:val="clear"/>
          </w:tcPr>
          <w:p>
            <w:r>
              <w:rPr>
                <w:b/>
                <w:bCs/>
              </w:rPr>
              <w:t xml:space="preserve">Dimension</w:t>
            </w:r>
          </w:p>
        </w:tc>
        <w:tc>
          <w:tcPr>
            <w:tcW w:type="dxa" w:w="3600"/>
            <w:shd w:fill="E8E8E8" w:val="clear"/>
          </w:tcPr>
          <w:p>
            <w:r>
              <w:rPr>
                <w:b/>
                <w:bCs/>
              </w:rPr>
              <w:t xml:space="preserve">OE110624707592</w:t>
            </w:r>
          </w:p>
        </w:tc>
        <w:tc>
          <w:tcPr>
            <w:tcW w:type="dxa" w:w="3960"/>
            <w:shd w:fill="E8E8E8" w:val="clear"/>
          </w:tcPr>
          <w:p>
            <w:r>
              <w:rPr>
                <w:b/>
                <w:bCs/>
              </w:rPr>
              <w:t xml:space="preserve">This Report</w:t>
            </w:r>
          </w:p>
        </w:tc>
      </w:tr>
      <w:tr>
        <w:tc>
          <w:tcPr>
            <w:tcW w:type="dxa" w:w="1800"/>
          </w:tcPr>
          <w:p>
            <w:r>
              <w:t xml:space="preserve">Root cause</w:t>
            </w:r>
          </w:p>
        </w:tc>
        <w:tc>
          <w:tcPr>
            <w:tcW w:type="dxa" w:w="3600"/>
          </w:tcPr>
          <w:p>
            <w:r>
              <w:t xml:space="preserve">Unconstrained realm URL accepted from WWW-Authenticate header; credentials forwarded to attacker server</w:t>
            </w:r>
          </w:p>
        </w:tc>
        <w:tc>
          <w:tcPr>
            <w:tcW w:type="dxa" w:w="3960"/>
          </w:tcPr>
          <w:p>
            <w:r>
              <w:t xml:space="preserve">Missing retryCount &lt; maxRetries guard in 401/403 branch; isValid(scope:nil) = false logic error</w:t>
            </w:r>
          </w:p>
        </w:tc>
      </w:tr>
      <w:tr>
        <w:tc>
          <w:tcPr>
            <w:tcW w:type="dxa" w:w="1800"/>
          </w:tcPr>
          <w:p>
            <w:r>
              <w:t xml:space="preserve">CWE</w:t>
            </w:r>
          </w:p>
        </w:tc>
        <w:tc>
          <w:tcPr>
            <w:tcW w:type="dxa" w:w="3600"/>
          </w:tcPr>
          <w:p>
            <w:r>
              <w:t xml:space="preserve">CWE-918 (SSRF) / CWE-522 (Credential Transmission)</w:t>
            </w:r>
          </w:p>
        </w:tc>
        <w:tc>
          <w:tcPr>
            <w:tcW w:type="dxa" w:w="3960"/>
          </w:tcPr>
          <w:p>
            <w:r>
              <w:t xml:space="preserve">CWE-835 (Loop with Unreachable Exit Condition) / CWE-400 (Uncontrolled Resource Consumption)</w:t>
            </w:r>
          </w:p>
        </w:tc>
      </w:tr>
      <w:tr>
        <w:tc>
          <w:tcPr>
            <w:tcW w:type="dxa" w:w="1800"/>
          </w:tcPr>
          <w:p>
            <w:r>
              <w:t xml:space="preserve">Impact</w:t>
            </w:r>
          </w:p>
        </w:tc>
        <w:tc>
          <w:tcPr>
            <w:tcW w:type="dxa" w:w="3600"/>
          </w:tcPr>
          <w:p>
            <w:r>
              <w:t xml:space="preserve">Confidentiality: High — credentials exfiltrated</w:t>
            </w:r>
          </w:p>
        </w:tc>
        <w:tc>
          <w:tcPr>
            <w:tcW w:type="dxa" w:w="3960"/>
          </w:tcPr>
          <w:p>
            <w:r>
              <w:t xml:space="preserve">Availability: High — process hangs indefinitely</w:t>
            </w:r>
          </w:p>
        </w:tc>
      </w:tr>
      <w:tr>
        <w:tc>
          <w:tcPr>
            <w:tcW w:type="dxa" w:w="1800"/>
          </w:tcPr>
          <w:p>
            <w:r>
              <w:t xml:space="preserve">Fix</w:t>
            </w:r>
          </w:p>
        </w:tc>
        <w:tc>
          <w:tcPr>
            <w:tcW w:type="dxa" w:w="3600"/>
          </w:tcPr>
          <w:p>
            <w:r>
              <w:t xml:space="preserve">Validate realm URL against registry host before token fetch</w:t>
            </w:r>
          </w:p>
        </w:tc>
        <w:tc>
          <w:tcPr>
            <w:tcW w:type="dxa" w:w="3960"/>
          </w:tcPr>
          <w:p>
            <w:r>
              <w:t xml:space="preserve">Add retryCount &lt; maxRetries guard before continue in 401/403 branch; fix isValid(scope:nil) to return true for valid non-expired tokens</w:t>
            </w:r>
          </w:p>
        </w:tc>
      </w:tr>
    </w:tbl>
    <w:p>
      <w:r>
        <w:t xml:space="preserve"/>
      </w:r>
    </w:p>
    <w:p>
      <w:pPr>
        <w:pStyle w:val="Heading1"/>
      </w:pPr>
      <w:r>
        <w:rPr>
          <w:b/>
          <w:bCs/>
        </w:rPr>
        <w:t xml:space="preserve">7  Suggested Fix</w:t>
      </w:r>
    </w:p>
    <w:p>
      <w:pPr>
        <w:pStyle w:val="Heading2"/>
      </w:pPr>
      <w:r>
        <w:rPr>
          <w:b/>
          <w:bCs/>
        </w:rPr>
        <w:t xml:space="preserve">Fix 1 — Add maxRetries guard in the 401/403 branch (RegistryClient.swift)</w:t>
      </w:r>
    </w:p>
    <w:p>
      <w:r>
        <w:t xml:space="preserve">Insert a retryCount check before the continue at line 213:</w:t>
      </w:r>
    </w:p>
    <w:p>
      <w:r>
        <w:t xml:space="preserve"/>
      </w:r>
    </w:p>
    <w:p>
      <w:pPr>
        <w:ind w:left="720"/>
      </w:pPr>
      <w:r>
        <w:rPr>
          <w:rFonts w:ascii="Courier New" w:cs="Courier New" w:eastAsia="Courier New" w:hAnsi="Courier New"/>
          <w:sz w:val="18"/>
          <w:szCs w:val="18"/>
        </w:rPr>
        <w:t xml:space="preserve">// After retryCount += 1 (line 201):</w:t>
      </w:r>
    </w:p>
    <w:p>
      <w:pPr>
        <w:ind w:left="720"/>
      </w:pPr>
      <w:r>
        <w:rPr>
          <w:rFonts w:ascii="Courier New" w:cs="Courier New" w:eastAsia="Courier New" w:hAnsi="Courier New"/>
          <w:sz w:val="18"/>
          <w:szCs w:val="18"/>
        </w:rPr>
        <w:t xml:space="preserve">if let retryOptions = self.retryOptions, retryCount &gt;= retryOptions.maxRetries {</w:t>
      </w:r>
    </w:p>
    <w:p>
      <w:pPr>
        <w:ind w:left="720"/>
      </w:pPr>
      <w:r>
        <w:rPr>
          <w:rFonts w:ascii="Courier New" w:cs="Courier New" w:eastAsia="Courier New" w:hAnsi="Courier New"/>
          <w:sz w:val="18"/>
          <w:szCs w:val="18"/>
        </w:rPr>
        <w:t xml:space="preserve">    throw RegistryClient.Error.invalidStatus(</w:t>
      </w:r>
    </w:p>
    <w:p>
      <w:pPr>
        <w:ind w:left="720"/>
      </w:pPr>
      <w:r>
        <w:rPr>
          <w:rFonts w:ascii="Courier New" w:cs="Courier New" w:eastAsia="Courier New" w:hAnsi="Courier New"/>
          <w:sz w:val="18"/>
          <w:szCs w:val="18"/>
        </w:rPr>
        <w:t xml:space="preserve">        url: path, _response.status,</w:t>
      </w:r>
    </w:p>
    <w:p>
      <w:pPr>
        <w:ind w:left="720"/>
      </w:pPr>
      <w:r>
        <w:rPr>
          <w:rFonts w:ascii="Courier New" w:cs="Courier New" w:eastAsia="Courier New" w:hAnsi="Courier New"/>
          <w:sz w:val="18"/>
          <w:szCs w:val="18"/>
        </w:rPr>
        <w:t xml:space="preserve">        reason: "authentication retry limit exceeded")</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continue</w:t>
      </w:r>
    </w:p>
    <w:p>
      <w:r>
        <w:t xml:space="preserve"/>
      </w:r>
    </w:p>
    <w:p>
      <w:pPr>
        <w:pStyle w:val="Heading2"/>
      </w:pPr>
      <w:r>
        <w:rPr>
          <w:b/>
          <w:bCs/>
        </w:rPr>
        <w:t xml:space="preserve">Fix 2 — Correct isValid(scope:) for nil scope (RegistryClient+Token.swift)</w:t>
      </w:r>
    </w:p>
    <w:p>
      <w:r>
        <w:t xml:space="preserve">Change the nil-scope fallthrough from return false to return true:</w:t>
      </w:r>
    </w:p>
    <w:p>
      <w:r>
        <w:t xml:space="preserve"/>
      </w:r>
    </w:p>
    <w:p>
      <w:pPr>
        <w:ind w:left="720"/>
      </w:pPr>
      <w:r>
        <w:rPr>
          <w:rFonts w:ascii="Courier New" w:cs="Courier New" w:eastAsia="Courier New" w:hAnsi="Courier New"/>
          <w:sz w:val="18"/>
          <w:szCs w:val="18"/>
        </w:rPr>
        <w:t xml:space="preserve">if let requiredScope = scope {</w:t>
      </w:r>
    </w:p>
    <w:p>
      <w:pPr>
        <w:ind w:left="720"/>
      </w:pPr>
      <w:r>
        <w:rPr>
          <w:rFonts w:ascii="Courier New" w:cs="Courier New" w:eastAsia="Courier New" w:hAnsi="Courier New"/>
          <w:sz w:val="18"/>
          <w:szCs w:val="18"/>
        </w:rPr>
        <w:t xml:space="preserve">    return requiredScope == self.scope</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return true   // nil scope: no scope constraint, token is valid</w:t>
      </w:r>
    </w:p>
    <w:p>
      <w:r>
        <w:t xml:space="preserve"/>
      </w:r>
    </w:p>
    <w:p>
      <w:pPr>
        <w:pStyle w:val="Heading2"/>
      </w:pPr>
      <w:r>
        <w:rPr>
          <w:b/>
          <w:bCs/>
        </w:rPr>
        <w:t xml:space="preserve">Fix 3 — Add a unit test for 401 auth retry bounding</w:t>
      </w:r>
    </w:p>
    <w:p>
      <w:r>
        <w:t xml:space="preserve">Extend ContainerizationOCITests/RegistryClientTests.swift with a test analogous to resolveWithRetry that uses a local mock server returning 401 and verifies the client throws after at most maxRetries+1 iterations (one initial attempt plus maxRetries retries).</w:t>
      </w:r>
    </w:p>
    <w:p>
      <w:r>
        <w:t xml:space="preserve"/>
      </w:r>
    </w:p>
    <w:p>
      <w:pPr>
        <w:pStyle w:val="Heading1"/>
      </w:pPr>
      <w:r>
        <w:rPr>
          <w:b/>
          <w:bCs/>
        </w:rPr>
        <w:t xml:space="preserve">8  Analysis Dimensions (ADG)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8E8E8" w:val="clear"/>
          </w:tcPr>
          <w:p>
            <w:r>
              <w:rPr>
                <w:b/>
                <w:bCs/>
              </w:rPr>
              <w:t xml:space="preserve">Dimension 1 — Novelty</w:t>
            </w:r>
          </w:p>
        </w:tc>
        <w:tc>
          <w:tcPr>
            <w:tcW w:type="dxa" w:w="6560"/>
          </w:tcPr>
          <w:p>
            <w:r>
              <w:t xml:space="preserve">No published CVE or GHSA documents an unbounded authentication retry loop in apple/containerization. GHSA-g3rx-2m58-rr63 (CWE-190 UInt8 overflow in EXT4 xattr name length) and the EXT4 xattr nil-dereference report (CWE-476) are both in a separate module (ContainerizationEXT4) with a distinct trigger and impact. OE110624707592 covers credential leakage via SSRF to an unconstrained realm; this report covers a distinct DoS via an unbounded retry loop — different CWE, different code site, different CIA impact.</w:t>
            </w:r>
          </w:p>
        </w:tc>
      </w:tr>
      <w:tr>
        <w:tc>
          <w:tcPr>
            <w:tcW w:type="dxa" w:w="2800"/>
            <w:shd w:fill="E8E8E8" w:val="clear"/>
          </w:tcPr>
          <w:p>
            <w:r>
              <w:rPr>
                <w:b/>
                <w:bCs/>
              </w:rPr>
              <w:t xml:space="preserve">Dimension 2 — Exploitability</w:t>
            </w:r>
          </w:p>
        </w:tc>
        <w:tc>
          <w:tcPr>
            <w:tcW w:type="dxa" w:w="6560"/>
          </w:tcPr>
          <w:p>
            <w:r>
              <w:t xml:space="preserve">Network-reachable (AV:N). No authentication or special privileges required for the attacker. The victim must invoke a RegistryClient operation against the attacker's registry endpoint (UI:R). The attack is fully automated on the attacker side: a static HTTP server with two response templates suffices. The malicious server does not need to participate in any OCI protocol beyond the initial 401 and token response.</w:t>
            </w:r>
          </w:p>
        </w:tc>
      </w:tr>
      <w:tr>
        <w:tc>
          <w:tcPr>
            <w:tcW w:type="dxa" w:w="2800"/>
            <w:shd w:fill="E8E8E8" w:val="clear"/>
          </w:tcPr>
          <w:p>
            <w:r>
              <w:rPr>
                <w:b/>
                <w:bCs/>
              </w:rPr>
              <w:t xml:space="preserve">Dimension 3 — Scope</w:t>
            </w:r>
          </w:p>
        </w:tc>
        <w:tc>
          <w:tcPr>
            <w:tcW w:type="dxa" w:w="6560"/>
          </w:tcPr>
          <w:p>
            <w:r>
              <w:t xml:space="preserve">Affects all callers of RegistryClient.request() on both macOS and Linux. The method is called by ping(), resolve(), fetch(), fetchData(), fetchBlob(), push(), and the referrers/catalog endpoints. Any ContainerizationOCI consumer that issues a network request to an untrusted registry is vulnerable. The vminitd guest agent and the CloudHypervisor REST client are unaffected (they do not use RegistryClient).</w:t>
            </w:r>
          </w:p>
        </w:tc>
      </w:tr>
      <w:tr>
        <w:tc>
          <w:tcPr>
            <w:tcW w:type="dxa" w:w="2800"/>
            <w:shd w:fill="E8E8E8" w:val="clear"/>
          </w:tcPr>
          <w:p>
            <w:r>
              <w:rPr>
                <w:b/>
                <w:bCs/>
              </w:rPr>
              <w:t xml:space="preserve">Dimension 4 — Persistence</w:t>
            </w:r>
          </w:p>
        </w:tc>
        <w:tc>
          <w:tcPr>
            <w:tcW w:type="dxa" w:w="6560"/>
          </w:tcPr>
          <w:p>
            <w:r>
              <w:t xml:space="preserve">The hang persists until the victim process is externally killed. There is no watchdog, no deadline on client.execute (deadline: .distantFuture at line 177), and no Swift Task cancellation that the calling code performs automatically. Each iteration produces real network traffic and holds a live HTTP connection open, so the hang is detectable at the network layer but not at the application layer.</w:t>
            </w:r>
          </w:p>
        </w:tc>
      </w:tr>
      <w:tr>
        <w:tc>
          <w:tcPr>
            <w:tcW w:type="dxa" w:w="2800"/>
            <w:shd w:fill="E8E8E8" w:val="clear"/>
          </w:tcPr>
          <w:p>
            <w:r>
              <w:rPr>
                <w:b/>
                <w:bCs/>
              </w:rPr>
              <w:t xml:space="preserve">Dimension 5 — Variant surface</w:t>
            </w:r>
          </w:p>
        </w:tc>
        <w:tc>
          <w:tcPr>
            <w:tcW w:type="dxa" w:w="6560"/>
          </w:tcPr>
          <w:p>
            <w:r>
              <w:t xml:space="preserve">The 400 Bad Request branch at lines 214–218 also calls continue after retryCount += 1 without a maxRetries guard. However, after removing the Authorization header, subsequent 400 responses do not re-enter that branch (the condition requires request.headers.contains(name: "Authorization")), so the 400 path has a natural termination after one additional retry. The 401/403 path has no such natural termination.</w:t>
            </w:r>
          </w:p>
        </w:tc>
      </w:tr>
      <w:tr>
        <w:tc>
          <w:tcPr>
            <w:tcW w:type="dxa" w:w="2800"/>
            <w:shd w:fill="E8E8E8" w:val="clear"/>
          </w:tcPr>
          <w:p>
            <w:r>
              <w:rPr>
                <w:b/>
                <w:bCs/>
              </w:rPr>
              <w:t xml:space="preserve">Dimension 6 — Fix complexity</w:t>
            </w:r>
          </w:p>
        </w:tc>
        <w:tc>
          <w:tcPr>
            <w:tcW w:type="dxa" w:w="6560"/>
          </w:tcPr>
          <w:p>
            <w:r>
              <w:t xml:space="preserve">Fix 1 (two to four lines) is a targeted addition with no interface changes. Fix 2 (one character change: false → true) corrects the isValid semantics without affecting callers. Fix 3 (unit test) prevents regression. All three fixes are localized to two files and one test file; no API surface changes.</w:t>
            </w:r>
          </w:p>
        </w:tc>
      </w:tr>
    </w:tbl>
    <w:p>
      <w:r>
        <w:t xml:space="preserve"/>
      </w:r>
    </w:p>
    <w:p>
      <w:pPr>
        <w:pStyle w:val="Heading1"/>
      </w:pPr>
      <w:r>
        <w:rPr>
          <w:b/>
          <w:bCs/>
        </w:rPr>
        <w:t xml:space="preserve">9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8E8E8" w:val="clear"/>
          </w:tcPr>
          <w:p>
            <w:r>
              <w:rPr>
                <w:b/>
                <w:bCs/>
              </w:rPr>
              <w:t xml:space="preserve">CWE-835</w:t>
            </w:r>
          </w:p>
        </w:tc>
        <w:tc>
          <w:tcPr>
            <w:tcW w:type="dxa" w:w="6560"/>
          </w:tcPr>
          <w:p>
            <w:r>
              <w:t xml:space="preserve">https://cwe.mitre.org/data/definitions/835.html — Loop with Unreachable Exit Condition</w:t>
            </w:r>
          </w:p>
        </w:tc>
      </w:tr>
      <w:tr>
        <w:tc>
          <w:tcPr>
            <w:tcW w:type="dxa" w:w="2800"/>
            <w:shd w:fill="E8E8E8" w:val="clear"/>
          </w:tcPr>
          <w:p>
            <w:r>
              <w:rPr>
                <w:b/>
                <w:bCs/>
              </w:rPr>
              <w:t xml:space="preserve">CWE-400</w:t>
            </w:r>
          </w:p>
        </w:tc>
        <w:tc>
          <w:tcPr>
            <w:tcW w:type="dxa" w:w="6560"/>
          </w:tcPr>
          <w:p>
            <w:r>
              <w:t xml:space="preserve">https://cwe.mitre.org/data/definitions/400.html — Uncontrolled Resource Consumption</w:t>
            </w:r>
          </w:p>
        </w:tc>
      </w:tr>
      <w:tr>
        <w:tc>
          <w:tcPr>
            <w:tcW w:type="dxa" w:w="2800"/>
            <w:shd w:fill="E8E8E8" w:val="clear"/>
          </w:tcPr>
          <w:p>
            <w:r>
              <w:rPr>
                <w:b/>
                <w:bCs/>
              </w:rPr>
              <w:t xml:space="preserve">RegistryClient</w:t>
            </w:r>
          </w:p>
        </w:tc>
        <w:tc>
          <w:tcPr>
            <w:tcW w:type="dxa" w:w="6560"/>
          </w:tcPr>
          <w:p>
            <w:r>
              <w:t xml:space="preserve">https://github.com/apple/containerization/blob/main/Sources/ContainerizationOCI/Client/RegistryClient.swift</w:t>
            </w:r>
          </w:p>
        </w:tc>
      </w:tr>
      <w:tr>
        <w:tc>
          <w:tcPr>
            <w:tcW w:type="dxa" w:w="2800"/>
            <w:shd w:fill="E8E8E8" w:val="clear"/>
          </w:tcPr>
          <w:p>
            <w:r>
              <w:rPr>
                <w:b/>
                <w:bCs/>
              </w:rPr>
              <w:t xml:space="preserve">RegistryClient+Token</w:t>
            </w:r>
          </w:p>
        </w:tc>
        <w:tc>
          <w:tcPr>
            <w:tcW w:type="dxa" w:w="6560"/>
          </w:tcPr>
          <w:p>
            <w:r>
              <w:t xml:space="preserve">https://github.com/apple/containerization/blob/main/Sources/ContainerizationOCI/Client/RegistryClient+Token.swift</w:t>
            </w:r>
          </w:p>
        </w:tc>
      </w:tr>
      <w:tr>
        <w:tc>
          <w:tcPr>
            <w:tcW w:type="dxa" w:w="2800"/>
            <w:shd w:fill="E8E8E8" w:val="clear"/>
          </w:tcPr>
          <w:p>
            <w:r>
              <w:rPr>
                <w:b/>
                <w:bCs/>
              </w:rPr>
              <w:t xml:space="preserve">RegistryClientTests</w:t>
            </w:r>
          </w:p>
        </w:tc>
        <w:tc>
          <w:tcPr>
            <w:tcW w:type="dxa" w:w="6560"/>
          </w:tcPr>
          <w:p>
            <w:r>
              <w:t xml:space="preserve">https://github.com/apple/containerization/blob/main/Tests/ContainerizationOCITests/RegistryClientTests.swift</w:t>
            </w:r>
          </w:p>
        </w:tc>
      </w:tr>
      <w:tr>
        <w:tc>
          <w:tcPr>
            <w:tcW w:type="dxa" w:w="2800"/>
            <w:shd w:fill="E8E8E8" w:val="clear"/>
          </w:tcPr>
          <w:p>
            <w:r>
              <w:rPr>
                <w:b/>
                <w:bCs/>
              </w:rPr>
              <w:t xml:space="preserve">Docker Token Auth Spec</w:t>
            </w:r>
          </w:p>
        </w:tc>
        <w:tc>
          <w:tcPr>
            <w:tcW w:type="dxa" w:w="6560"/>
          </w:tcPr>
          <w:p>
            <w:r>
              <w:t xml:space="preserve">https://docs.docker.com/registry/spec/auth/token/ — defines issued_at, expires_in, scope as optional fields</w:t>
            </w:r>
          </w:p>
        </w:tc>
      </w:tr>
      <w:tr>
        <w:tc>
          <w:tcPr>
            <w:tcW w:type="dxa" w:w="2800"/>
            <w:shd w:fill="E8E8E8" w:val="clear"/>
          </w:tcPr>
          <w:p>
            <w:r>
              <w:rPr>
                <w:b/>
                <w:bCs/>
              </w:rPr>
              <w:t xml:space="preserve">OE110624707592</w:t>
            </w:r>
          </w:p>
        </w:tc>
        <w:tc>
          <w:tcPr>
            <w:tcW w:type="dxa" w:w="6560"/>
          </w:tcPr>
          <w:p>
            <w:r>
              <w:t xml:space="preserve">Apple Security Bounty submission — Registry Credential Leakage via Unconstrained WWW-Authenticate Realm (related but distinct)</w:t>
            </w:r>
          </w:p>
        </w:tc>
      </w:tr>
      <w:tr>
        <w:tc>
          <w:tcPr>
            <w:tcW w:type="dxa" w:w="2800"/>
            <w:shd w:fill="E8E8E8" w:val="clear"/>
          </w:tcPr>
          <w:p>
            <w:r>
              <w:rPr>
                <w:b/>
                <w:bCs/>
              </w:rPr>
              <w:t xml:space="preserve">GHSA-g3rx-2m58-rr63</w:t>
            </w:r>
          </w:p>
        </w:tc>
        <w:tc>
          <w:tcPr>
            <w:tcW w:type="dxa" w:w="6560"/>
          </w:tcPr>
          <w:p>
            <w:r>
              <w:t xml:space="preserve">https://github.com/advisories/GHSA-g3rx-2m58-rr63 — EXT4 UInt8 overflow (different module, different CWE, not duplicated here)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2026-10-12T02:26:51.583Z</dcterms:created>
  <dcterms:modified xsi:type="dcterms:W3CDTF">2026-10-12T02:26:51.589Z</dcterms:modified>
</cp:coreProperties>
</file>

<file path=docProps/custom.xml><?xml version="1.0" encoding="utf-8"?>
<Properties xmlns="http://schemas.openxmlformats.org/officeDocument/2006/custom-properties" xmlns:vt="http://schemas.openxmlformats.org/officeDocument/2006/docPropsVTypes"/>
</file>