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1EF27" w14:textId="27D9AC95" w:rsidR="00002976" w:rsidRDefault="00002976" w:rsidP="00756E70">
      <w:pPr>
        <w:pStyle w:val="2"/>
      </w:pPr>
      <w:r>
        <w:t>Anonymous Methods</w:t>
      </w:r>
    </w:p>
    <w:p w14:paraId="64BE8E8B" w14:textId="224D351A" w:rsidR="00002976" w:rsidRDefault="00002976" w:rsidP="00002976">
      <w:pPr>
        <w:bidi/>
        <w:rPr>
          <w:rtl/>
        </w:rPr>
      </w:pPr>
      <w:r>
        <w:rPr>
          <w:rFonts w:hint="cs"/>
          <w:rtl/>
        </w:rPr>
        <w:t>מתודות אנונימיות מאפשרות כתיבת מתודות בלי שם.</w:t>
      </w:r>
    </w:p>
    <w:p w14:paraId="699BF385" w14:textId="16ECEB93" w:rsidR="007A0052" w:rsidRDefault="00002976" w:rsidP="007A0052">
      <w:pPr>
        <w:bidi/>
        <w:rPr>
          <w:rtl/>
        </w:rPr>
      </w:pPr>
      <w:r>
        <w:rPr>
          <w:rFonts w:hint="cs"/>
          <w:rtl/>
        </w:rPr>
        <w:t xml:space="preserve">עד עכשיו כשעבדנו עם </w:t>
      </w:r>
      <w:r>
        <w:t>delegates</w:t>
      </w:r>
      <w:r>
        <w:rPr>
          <w:rFonts w:hint="cs"/>
          <w:rtl/>
        </w:rPr>
        <w:t xml:space="preserve"> הגדרנו מתודה, ואז הצבענו עליה כשיצרנו מופע. (בתהליך האינסטנטינציה - </w:t>
      </w:r>
      <w:r>
        <w:t>Instantiation</w:t>
      </w:r>
      <w:r>
        <w:rPr>
          <w:rFonts w:hint="cs"/>
          <w:rtl/>
        </w:rPr>
        <w:t>).</w:t>
      </w:r>
      <w:r>
        <w:t xml:space="preserve"> </w:t>
      </w:r>
      <w:r w:rsidR="007A0052">
        <w:rPr>
          <w:rFonts w:hint="cs"/>
          <w:rtl/>
        </w:rPr>
        <w:t xml:space="preserve">כלומר, העברנו כפרמטר את שם הפונקציה בה השתמשנו כשהגדרנו את המופע של ה </w:t>
      </w:r>
      <w:r w:rsidR="007A0052">
        <w:t>delegate</w:t>
      </w:r>
      <w:r w:rsidR="007A0052">
        <w:rPr>
          <w:rFonts w:hint="cs"/>
          <w:rtl/>
        </w:rPr>
        <w:t xml:space="preserve"> (בשלב 2 </w:t>
      </w:r>
      <w:proofErr w:type="spellStart"/>
      <w:r w:rsidR="007A0052">
        <w:t>intantiation</w:t>
      </w:r>
      <w:proofErr w:type="spellEnd"/>
      <w:r w:rsidR="007A0052">
        <w:rPr>
          <w:rFonts w:hint="cs"/>
          <w:rtl/>
        </w:rPr>
        <w:t>).</w:t>
      </w:r>
    </w:p>
    <w:p w14:paraId="06FAE23E" w14:textId="1EDA37C5" w:rsidR="00002976" w:rsidRDefault="00002976" w:rsidP="00002976">
      <w:pPr>
        <w:bidi/>
        <w:rPr>
          <w:rtl/>
        </w:rPr>
      </w:pPr>
      <w:r>
        <w:rPr>
          <w:rFonts w:hint="cs"/>
          <w:rtl/>
        </w:rPr>
        <w:t xml:space="preserve"> לדוגמה:</w:t>
      </w:r>
    </w:p>
    <w:p w14:paraId="774F9CA4" w14:textId="77777777" w:rsidR="007A0052" w:rsidRDefault="007A0052" w:rsidP="007A005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Declare a delegate.</w:t>
      </w:r>
    </w:p>
    <w:p w14:paraId="44393823" w14:textId="77777777" w:rsidR="007A0052" w:rsidRDefault="007A0052" w:rsidP="007A005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delegate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Del</w:t>
      </w:r>
      <w:r>
        <w:rPr>
          <w:rFonts w:ascii="Cascadia Mono" w:hAnsi="Cascadia Mono" w:cs="Cascadia Mono"/>
          <w:color w:val="000000"/>
          <w:sz w:val="19"/>
          <w:szCs w:val="19"/>
        </w:rPr>
        <w:t>(</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x);</w:t>
      </w:r>
    </w:p>
    <w:p w14:paraId="622B7A98" w14:textId="77777777" w:rsidR="007A0052" w:rsidRDefault="007A0052" w:rsidP="007A0052">
      <w:pPr>
        <w:autoSpaceDE w:val="0"/>
        <w:autoSpaceDN w:val="0"/>
        <w:adjustRightInd w:val="0"/>
        <w:spacing w:after="0" w:line="240" w:lineRule="auto"/>
        <w:rPr>
          <w:rFonts w:ascii="Cascadia Mono" w:hAnsi="Cascadia Mono" w:cs="Cascadia Mono"/>
          <w:color w:val="000000"/>
          <w:sz w:val="19"/>
          <w:szCs w:val="19"/>
        </w:rPr>
      </w:pPr>
    </w:p>
    <w:p w14:paraId="390AF7EE" w14:textId="77777777" w:rsidR="007A0052" w:rsidRDefault="007A0052" w:rsidP="007A005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Define a named method.</w:t>
      </w:r>
    </w:p>
    <w:p w14:paraId="74D62FB6" w14:textId="77777777" w:rsidR="007A0052" w:rsidRDefault="007A0052" w:rsidP="007A005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DoWork</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k) { </w:t>
      </w:r>
      <w:r>
        <w:rPr>
          <w:rFonts w:ascii="Cascadia Mono" w:hAnsi="Cascadia Mono" w:cs="Cascadia Mono"/>
          <w:color w:val="008000"/>
          <w:sz w:val="19"/>
          <w:szCs w:val="19"/>
        </w:rPr>
        <w:t>/* ... */</w:t>
      </w:r>
      <w:r>
        <w:rPr>
          <w:rFonts w:ascii="Cascadia Mono" w:hAnsi="Cascadia Mono" w:cs="Cascadia Mono"/>
          <w:color w:val="000000"/>
          <w:sz w:val="19"/>
          <w:szCs w:val="19"/>
        </w:rPr>
        <w:t xml:space="preserve"> }</w:t>
      </w:r>
    </w:p>
    <w:p w14:paraId="57F1598B" w14:textId="77777777" w:rsidR="007A0052" w:rsidRDefault="007A0052" w:rsidP="007A0052">
      <w:pPr>
        <w:autoSpaceDE w:val="0"/>
        <w:autoSpaceDN w:val="0"/>
        <w:adjustRightInd w:val="0"/>
        <w:spacing w:after="0" w:line="240" w:lineRule="auto"/>
        <w:rPr>
          <w:rFonts w:ascii="Cascadia Mono" w:hAnsi="Cascadia Mono" w:cs="Cascadia Mono"/>
          <w:color w:val="000000"/>
          <w:sz w:val="19"/>
          <w:szCs w:val="19"/>
        </w:rPr>
      </w:pPr>
    </w:p>
    <w:p w14:paraId="61051039" w14:textId="77777777" w:rsidR="007A0052" w:rsidRDefault="007A0052" w:rsidP="007A005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Instantiate the delegate using the method as a parameter.</w:t>
      </w:r>
    </w:p>
    <w:p w14:paraId="1A4C35AC" w14:textId="77777777" w:rsidR="007A0052" w:rsidRDefault="007A0052" w:rsidP="007A0052">
      <w:pPr>
        <w:rPr>
          <w:rFonts w:ascii="Cascadia Mono" w:hAnsi="Cascadia Mono" w:cs="Cascadia Mono"/>
          <w:color w:val="000000"/>
          <w:sz w:val="19"/>
          <w:szCs w:val="19"/>
          <w:rtl/>
        </w:rPr>
      </w:pPr>
      <w:r>
        <w:rPr>
          <w:rFonts w:ascii="Cascadia Mono" w:hAnsi="Cascadia Mono" w:cs="Cascadia Mono"/>
          <w:color w:val="000000"/>
          <w:sz w:val="19"/>
          <w:szCs w:val="19"/>
        </w:rPr>
        <w:t xml:space="preserve">        Del d = </w:t>
      </w:r>
      <w:proofErr w:type="spellStart"/>
      <w:proofErr w:type="gramStart"/>
      <w:r>
        <w:rPr>
          <w:rFonts w:ascii="Cascadia Mono" w:hAnsi="Cascadia Mono" w:cs="Cascadia Mono"/>
          <w:color w:val="000000"/>
          <w:sz w:val="19"/>
          <w:szCs w:val="19"/>
        </w:rPr>
        <w:t>obj.DoWork</w:t>
      </w:r>
      <w:proofErr w:type="spellEnd"/>
      <w:proofErr w:type="gramEnd"/>
      <w:r>
        <w:rPr>
          <w:rFonts w:ascii="Cascadia Mono" w:hAnsi="Cascadia Mono" w:cs="Cascadia Mono"/>
          <w:color w:val="000000"/>
          <w:sz w:val="19"/>
          <w:szCs w:val="19"/>
        </w:rPr>
        <w:t>;</w:t>
      </w:r>
    </w:p>
    <w:p w14:paraId="7DA4C107" w14:textId="4EB790B2" w:rsidR="007A0052" w:rsidRDefault="007A0052" w:rsidP="007A0052">
      <w:pPr>
        <w:bidi/>
        <w:rPr>
          <w:rtl/>
        </w:rPr>
      </w:pPr>
      <w:r>
        <w:rPr>
          <w:rFonts w:hint="cs"/>
          <w:rtl/>
        </w:rPr>
        <w:t xml:space="preserve">החל מגרסה 2 של </w:t>
      </w:r>
      <w:r>
        <w:t>C#</w:t>
      </w:r>
      <w:r>
        <w:rPr>
          <w:rFonts w:hint="cs"/>
          <w:rtl/>
        </w:rPr>
        <w:t xml:space="preserve"> מתאפשר ליצור מופעים של </w:t>
      </w:r>
      <w:r>
        <w:t>delegates</w:t>
      </w:r>
      <w:r>
        <w:rPr>
          <w:rFonts w:hint="cs"/>
          <w:rtl/>
        </w:rPr>
        <w:t>, ומיד להגדיר את קטע הקוד</w:t>
      </w:r>
      <w:r>
        <w:t xml:space="preserve"> </w:t>
      </w:r>
      <w:r>
        <w:rPr>
          <w:rFonts w:hint="cs"/>
          <w:rtl/>
        </w:rPr>
        <w:t xml:space="preserve">שיורץ כשיקראו לפונקציה (כשיעשו </w:t>
      </w:r>
      <w:r>
        <w:t>invocation</w:t>
      </w:r>
      <w:r>
        <w:rPr>
          <w:rFonts w:hint="cs"/>
          <w:rtl/>
        </w:rPr>
        <w:t>). זה פשוט מקצר לנו את הקוד וחוסך לנו הגדרה בנפרד של המתודה.</w:t>
      </w:r>
    </w:p>
    <w:p w14:paraId="348E2720" w14:textId="77777777" w:rsidR="007A0052" w:rsidRDefault="007A0052" w:rsidP="007A005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Declare a delegate.</w:t>
      </w:r>
    </w:p>
    <w:p w14:paraId="4C7FBA96" w14:textId="77777777" w:rsidR="007A0052" w:rsidRDefault="007A0052" w:rsidP="007A005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delegate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Del</w:t>
      </w:r>
      <w:r>
        <w:rPr>
          <w:rFonts w:ascii="Cascadia Mono" w:hAnsi="Cascadia Mono" w:cs="Cascadia Mono"/>
          <w:color w:val="000000"/>
          <w:sz w:val="19"/>
          <w:szCs w:val="19"/>
        </w:rPr>
        <w:t>(</w:t>
      </w:r>
      <w:proofErr w:type="gramEnd"/>
      <w:r>
        <w:rPr>
          <w:rFonts w:ascii="Cascadia Mono" w:hAnsi="Cascadia Mono" w:cs="Cascadia Mono"/>
          <w:color w:val="0000FF"/>
          <w:sz w:val="19"/>
          <w:szCs w:val="19"/>
        </w:rPr>
        <w:t>string</w:t>
      </w:r>
      <w:r>
        <w:rPr>
          <w:rFonts w:ascii="Cascadia Mono" w:hAnsi="Cascadia Mono" w:cs="Cascadia Mono"/>
          <w:color w:val="000000"/>
          <w:sz w:val="19"/>
          <w:szCs w:val="19"/>
        </w:rPr>
        <w:t xml:space="preserve"> name);</w:t>
      </w:r>
    </w:p>
    <w:p w14:paraId="5B25DCAA" w14:textId="77777777" w:rsidR="007A0052" w:rsidRDefault="007A0052" w:rsidP="007A0052">
      <w:pPr>
        <w:rPr>
          <w:rtl/>
        </w:rPr>
      </w:pPr>
    </w:p>
    <w:p w14:paraId="568F4D3C" w14:textId="77777777" w:rsidR="007A0052" w:rsidRDefault="007A0052" w:rsidP="007A005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Instantiate Del by using an anonymous method.</w:t>
      </w:r>
    </w:p>
    <w:p w14:paraId="5292CAB7" w14:textId="7336E842" w:rsidR="007A0052" w:rsidRDefault="007A0052" w:rsidP="007A0052">
      <w:pPr>
        <w:autoSpaceDE w:val="0"/>
        <w:autoSpaceDN w:val="0"/>
        <w:adjustRightInd w:val="0"/>
        <w:spacing w:after="0" w:line="240" w:lineRule="auto"/>
        <w:rPr>
          <w:rFonts w:ascii="Cascadia Mono" w:hAnsi="Cascadia Mono" w:cs="Cascadia Mono"/>
          <w:color w:val="000000"/>
          <w:sz w:val="19"/>
          <w:szCs w:val="19"/>
        </w:rPr>
      </w:pPr>
      <w:r w:rsidRPr="007A0052">
        <w:rPr>
          <w:rFonts w:ascii="Cascadia Mono" w:hAnsi="Cascadia Mono" w:cs="Cascadia Mono"/>
          <w:color w:val="2B91AF"/>
          <w:sz w:val="19"/>
          <w:szCs w:val="19"/>
        </w:rPr>
        <w:t>Del</w:t>
      </w:r>
      <w:r>
        <w:rPr>
          <w:rFonts w:ascii="Cascadia Mono" w:hAnsi="Cascadia Mono" w:cs="Cascadia Mono"/>
          <w:color w:val="000000"/>
          <w:sz w:val="19"/>
          <w:szCs w:val="19"/>
        </w:rPr>
        <w:t xml:space="preserve"> del3 = </w:t>
      </w:r>
      <w:r>
        <w:rPr>
          <w:rFonts w:ascii="Cascadia Mono" w:hAnsi="Cascadia Mono" w:cs="Cascadia Mono"/>
          <w:color w:val="0000FF"/>
          <w:sz w:val="19"/>
          <w:szCs w:val="19"/>
        </w:rPr>
        <w:t>delegate</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w:t>
      </w:r>
    </w:p>
    <w:p w14:paraId="6477B91A" w14:textId="77777777" w:rsidR="007A0052" w:rsidRDefault="007A0052" w:rsidP="007A0052">
      <w:pPr>
        <w:bidi/>
        <w:rPr>
          <w:rtl/>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 xml:space="preserve">$"Notification received for: </w:t>
      </w:r>
      <w:r>
        <w:rPr>
          <w:rFonts w:ascii="Cascadia Mono" w:hAnsi="Cascadia Mono" w:cs="Cascadia Mono"/>
          <w:color w:val="000000"/>
          <w:sz w:val="19"/>
          <w:szCs w:val="19"/>
        </w:rPr>
        <w:t>{name}</w:t>
      </w:r>
      <w:r>
        <w:rPr>
          <w:rFonts w:ascii="Cascadia Mono" w:hAnsi="Cascadia Mono" w:cs="Cascadia Mono"/>
          <w:color w:val="A31515"/>
          <w:sz w:val="19"/>
          <w:szCs w:val="19"/>
        </w:rPr>
        <w:t>"</w:t>
      </w:r>
      <w:r>
        <w:rPr>
          <w:rFonts w:ascii="Cascadia Mono" w:hAnsi="Cascadia Mono" w:cs="Cascadia Mono"/>
          <w:color w:val="000000"/>
          <w:sz w:val="19"/>
          <w:szCs w:val="19"/>
        </w:rPr>
        <w:t>); };</w:t>
      </w:r>
    </w:p>
    <w:p w14:paraId="6005067E" w14:textId="77777777" w:rsidR="007A0052" w:rsidRDefault="007A0052" w:rsidP="007A0052">
      <w:pPr>
        <w:bidi/>
        <w:rPr>
          <w:rtl/>
        </w:rPr>
      </w:pPr>
      <w:r>
        <w:rPr>
          <w:rFonts w:hint="cs"/>
          <w:rtl/>
        </w:rPr>
        <w:t>שימו לב, שבדוגמה הזו בהגדרת המופע מיד כתבתי בלוק קוד להפעלה עליה אני מצביע ולא העברתי שם של מתודה שהגדרתי במקום אחר. אני משתמש בזה כאשר מיותר לי להגדיר מתודה בנפרד, ואני צריך רק את המצביע למתודה.</w:t>
      </w:r>
    </w:p>
    <w:p w14:paraId="3BD6E6C4" w14:textId="3BFC05E4" w:rsidR="007A0052" w:rsidRDefault="007A0052" w:rsidP="007A0052">
      <w:pPr>
        <w:bidi/>
        <w:rPr>
          <w:rtl/>
        </w:rPr>
      </w:pPr>
      <w:r>
        <w:rPr>
          <w:rFonts w:hint="cs"/>
          <w:rtl/>
        </w:rPr>
        <w:t>להג</w:t>
      </w:r>
      <w:r w:rsidR="0022747F">
        <w:rPr>
          <w:rFonts w:hint="cs"/>
          <w:rtl/>
        </w:rPr>
        <w:t>ד</w:t>
      </w:r>
      <w:r>
        <w:rPr>
          <w:rFonts w:hint="cs"/>
          <w:rtl/>
        </w:rPr>
        <w:t xml:space="preserve">רת מתודה אנונימית, משתמשים במילת המפתח </w:t>
      </w:r>
      <w:r>
        <w:t>delegate</w:t>
      </w:r>
      <w:r>
        <w:rPr>
          <w:rFonts w:hint="cs"/>
          <w:rtl/>
        </w:rPr>
        <w:t xml:space="preserve"> (אותה מילת מפתח בה אנו משתמשים להגדרת ה </w:t>
      </w:r>
      <w:r>
        <w:t>delegate</w:t>
      </w:r>
      <w:r>
        <w:rPr>
          <w:rFonts w:hint="cs"/>
          <w:rtl/>
        </w:rPr>
        <w:t>), ואז בסוגריים את הפרמטרים שלנו ואת בלוק הקוד.</w:t>
      </w:r>
    </w:p>
    <w:p w14:paraId="7EAF48EC" w14:textId="4FC2ACB7" w:rsidR="00002976" w:rsidRDefault="007A0052" w:rsidP="00002976">
      <w:pPr>
        <w:bidi/>
        <w:rPr>
          <w:rtl/>
        </w:rPr>
      </w:pPr>
      <w:r>
        <w:rPr>
          <w:rFonts w:hint="cs"/>
          <w:rtl/>
        </w:rPr>
        <w:t xml:space="preserve">ועוד </w:t>
      </w:r>
      <w:r w:rsidR="00002976">
        <w:rPr>
          <w:rFonts w:hint="cs"/>
          <w:rtl/>
        </w:rPr>
        <w:t>דוגמה:</w:t>
      </w:r>
    </w:p>
    <w:p w14:paraId="2434F15D" w14:textId="77777777" w:rsidR="00002976" w:rsidRDefault="00002976" w:rsidP="00002976">
      <w:pPr>
        <w:autoSpaceDE w:val="0"/>
        <w:autoSpaceDN w:val="0"/>
        <w:adjustRightInd w:val="0"/>
        <w:spacing w:after="0" w:line="240" w:lineRule="auto"/>
        <w:rPr>
          <w:rFonts w:ascii="Cascadia Mono" w:hAnsi="Cascadia Mono" w:cs="Cascadia Mono"/>
          <w:color w:val="000000"/>
          <w:sz w:val="19"/>
          <w:szCs w:val="19"/>
        </w:rPr>
      </w:pPr>
      <w:proofErr w:type="spellStart"/>
      <w:r w:rsidRPr="00002976">
        <w:rPr>
          <w:rFonts w:ascii="Cascadia Mono" w:hAnsi="Cascadia Mono" w:cs="Cascadia Mono"/>
          <w:color w:val="2B91AF"/>
          <w:sz w:val="19"/>
          <w:szCs w:val="19"/>
        </w:rPr>
        <w:t>MyFirstDelegate</w:t>
      </w:r>
      <w:proofErr w:type="spellEnd"/>
      <w:r>
        <w:rPr>
          <w:rFonts w:ascii="Cascadia Mono" w:hAnsi="Cascadia Mono" w:cs="Cascadia Mono"/>
          <w:color w:val="000000"/>
          <w:sz w:val="19"/>
          <w:szCs w:val="19"/>
        </w:rPr>
        <w:t xml:space="preserve"> first1 = </w:t>
      </w:r>
      <w:r>
        <w:rPr>
          <w:rFonts w:ascii="Cascadia Mono" w:hAnsi="Cascadia Mono" w:cs="Cascadia Mono"/>
          <w:color w:val="0000FF"/>
          <w:sz w:val="19"/>
          <w:szCs w:val="19"/>
        </w:rPr>
        <w:t>delegate</w:t>
      </w:r>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"Shalom"</w:t>
      </w:r>
      <w:r>
        <w:rPr>
          <w:rFonts w:ascii="Cascadia Mono" w:hAnsi="Cascadia Mono" w:cs="Cascadia Mono"/>
          <w:color w:val="000000"/>
          <w:sz w:val="19"/>
          <w:szCs w:val="19"/>
        </w:rPr>
        <w:t>); };</w:t>
      </w:r>
    </w:p>
    <w:p w14:paraId="169DD010" w14:textId="3DBBA640" w:rsidR="00002976" w:rsidRPr="00002976" w:rsidRDefault="00002976" w:rsidP="00002976">
      <w:pPr>
        <w:rPr>
          <w:rtl/>
        </w:rPr>
      </w:pPr>
      <w:proofErr w:type="spellStart"/>
      <w:r w:rsidRPr="00002976">
        <w:rPr>
          <w:rFonts w:ascii="Cascadia Mono" w:hAnsi="Cascadia Mono" w:cs="Cascadia Mono"/>
          <w:color w:val="2B91AF"/>
          <w:sz w:val="19"/>
          <w:szCs w:val="19"/>
        </w:rPr>
        <w:t>MyFirstDelegate</w:t>
      </w:r>
      <w:proofErr w:type="spellEnd"/>
      <w:r>
        <w:rPr>
          <w:rFonts w:ascii="Cascadia Mono" w:hAnsi="Cascadia Mono" w:cs="Cascadia Mono"/>
          <w:color w:val="000000"/>
          <w:sz w:val="19"/>
          <w:szCs w:val="19"/>
        </w:rPr>
        <w:t xml:space="preserve"> first2 = </w:t>
      </w:r>
      <w:r>
        <w:rPr>
          <w:rFonts w:ascii="Cascadia Mono" w:hAnsi="Cascadia Mono" w:cs="Cascadia Mono"/>
          <w:color w:val="0000FF"/>
          <w:sz w:val="19"/>
          <w:szCs w:val="19"/>
        </w:rPr>
        <w:t>delegate</w:t>
      </w:r>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"Another function called with same delegate"</w:t>
      </w:r>
      <w:r>
        <w:rPr>
          <w:rFonts w:ascii="Cascadia Mono" w:hAnsi="Cascadia Mono" w:cs="Cascadia Mono"/>
          <w:color w:val="000000"/>
          <w:sz w:val="19"/>
          <w:szCs w:val="19"/>
        </w:rPr>
        <w:t>); };</w:t>
      </w:r>
    </w:p>
    <w:p w14:paraId="6D4FE69C" w14:textId="5E06C210" w:rsidR="00002976" w:rsidRDefault="00002976" w:rsidP="00002976">
      <w:pPr>
        <w:bidi/>
        <w:rPr>
          <w:rtl/>
        </w:rPr>
      </w:pPr>
      <w:r>
        <w:rPr>
          <w:rFonts w:hint="cs"/>
          <w:rtl/>
        </w:rPr>
        <w:t xml:space="preserve">בשביל להבין מתי נשתמש בזה </w:t>
      </w:r>
      <w:r w:rsidR="0064384E">
        <w:rPr>
          <w:rFonts w:hint="cs"/>
          <w:rtl/>
        </w:rPr>
        <w:t>"</w:t>
      </w:r>
      <w:r>
        <w:rPr>
          <w:rFonts w:hint="cs"/>
          <w:rtl/>
        </w:rPr>
        <w:t>בחיים האמיתיים"</w:t>
      </w:r>
      <w:r w:rsidR="0064384E">
        <w:rPr>
          <w:rFonts w:hint="cs"/>
          <w:rtl/>
        </w:rPr>
        <w:t xml:space="preserve"> ניזכר במתודות כמו </w:t>
      </w:r>
      <w:r w:rsidR="0064384E">
        <w:t>Sort</w:t>
      </w:r>
      <w:r w:rsidR="0064384E">
        <w:rPr>
          <w:rFonts w:hint="cs"/>
          <w:rtl/>
        </w:rPr>
        <w:t xml:space="preserve"> או </w:t>
      </w:r>
      <w:r w:rsidR="0064384E">
        <w:t>Where</w:t>
      </w:r>
      <w:r w:rsidR="0064384E">
        <w:rPr>
          <w:rFonts w:hint="cs"/>
          <w:rtl/>
        </w:rPr>
        <w:t xml:space="preserve"> שהוגדרו במחלקה </w:t>
      </w:r>
      <w:r w:rsidR="0064384E">
        <w:t>List</w:t>
      </w:r>
      <w:r w:rsidR="0064384E">
        <w:rPr>
          <w:rFonts w:hint="cs"/>
          <w:rtl/>
        </w:rPr>
        <w:t xml:space="preserve">. אנחנו צריכים להעביר לה מתודה שעל פי המתודה הזו מתבצע ה </w:t>
      </w:r>
      <w:r w:rsidR="0064384E">
        <w:t>Sort</w:t>
      </w:r>
      <w:r w:rsidR="0064384E">
        <w:rPr>
          <w:rFonts w:hint="cs"/>
          <w:rtl/>
        </w:rPr>
        <w:t xml:space="preserve">. במקום להגדיר את המתודה בנפרד ולהעביר אותה, הרבה יותר נוח במהלך הכתיבה שלנו, פשוט לכתוב את המתודה שמגדירה את הקריטריון של ה </w:t>
      </w:r>
      <w:r w:rsidR="0064384E">
        <w:t>Sort</w:t>
      </w:r>
      <w:r w:rsidR="0064384E">
        <w:rPr>
          <w:rFonts w:hint="cs"/>
          <w:rtl/>
        </w:rPr>
        <w:t xml:space="preserve"> או הפילטר.</w:t>
      </w:r>
      <w:r w:rsidR="0064384E">
        <w:t xml:space="preserve"> </w:t>
      </w:r>
    </w:p>
    <w:p w14:paraId="71326840" w14:textId="35D659AF" w:rsidR="007A0052" w:rsidRDefault="007A0052" w:rsidP="005C0D68">
      <w:pPr>
        <w:autoSpaceDE w:val="0"/>
        <w:autoSpaceDN w:val="0"/>
        <w:adjustRightInd w:val="0"/>
        <w:spacing w:after="0" w:line="240" w:lineRule="auto"/>
        <w:rPr>
          <w:rFonts w:ascii="Cascadia Mono" w:hAnsi="Cascadia Mono" w:cs="Cascadia Mono"/>
          <w:color w:val="000000"/>
          <w:sz w:val="19"/>
          <w:szCs w:val="19"/>
          <w:rtl/>
        </w:rPr>
      </w:pPr>
    </w:p>
    <w:p w14:paraId="7B3B60EB" w14:textId="19505B6D" w:rsidR="007A0052" w:rsidRDefault="00974598" w:rsidP="00974598">
      <w:pPr>
        <w:pStyle w:val="2"/>
        <w:bidi/>
        <w:rPr>
          <w:rtl/>
        </w:rPr>
      </w:pPr>
      <w:r>
        <w:rPr>
          <w:rFonts w:hint="cs"/>
          <w:rtl/>
        </w:rPr>
        <w:t>תרגילי כיתה ובית</w:t>
      </w:r>
    </w:p>
    <w:p w14:paraId="55E86201" w14:textId="77777777" w:rsidR="00974598" w:rsidRDefault="00974598" w:rsidP="00974598">
      <w:pPr>
        <w:bidi/>
        <w:rPr>
          <w:rtl/>
        </w:rPr>
      </w:pPr>
    </w:p>
    <w:p w14:paraId="44B36FD4" w14:textId="0C02387F" w:rsidR="00974598" w:rsidRPr="007A0052" w:rsidRDefault="00974598" w:rsidP="008A5BB6">
      <w:pPr>
        <w:bidi/>
        <w:rPr>
          <w:rtl/>
        </w:rPr>
      </w:pPr>
      <w:r>
        <w:rPr>
          <w:rFonts w:hint="cs"/>
          <w:rtl/>
        </w:rPr>
        <w:t xml:space="preserve">לטובת תרגול ניתן לבצע את התרגילים שהיו לנו ל </w:t>
      </w:r>
      <w:r>
        <w:t>Delegates</w:t>
      </w:r>
      <w:r>
        <w:rPr>
          <w:rFonts w:hint="cs"/>
          <w:rtl/>
        </w:rPr>
        <w:t xml:space="preserve"> הפעם עם </w:t>
      </w:r>
      <w:proofErr w:type="spellStart"/>
      <w:r>
        <w:t>Annonymus</w:t>
      </w:r>
      <w:proofErr w:type="spellEnd"/>
      <w:r>
        <w:t xml:space="preserve"> Methods</w:t>
      </w:r>
      <w:r>
        <w:rPr>
          <w:rFonts w:hint="cs"/>
          <w:rtl/>
        </w:rPr>
        <w:t xml:space="preserve"> ועם </w:t>
      </w:r>
      <w:r>
        <w:t>Lambda Expressions</w:t>
      </w:r>
      <w:r>
        <w:rPr>
          <w:rFonts w:hint="cs"/>
          <w:rtl/>
        </w:rPr>
        <w:t>.</w:t>
      </w:r>
    </w:p>
    <w:sectPr w:rsidR="00974598" w:rsidRPr="007A0052">
      <w:headerReference w:type="default" r:id="rId6"/>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31D33" w14:textId="77777777" w:rsidR="00BC5845" w:rsidRDefault="00BC5845" w:rsidP="0064384E">
      <w:pPr>
        <w:spacing w:after="0" w:line="240" w:lineRule="auto"/>
      </w:pPr>
      <w:r>
        <w:separator/>
      </w:r>
    </w:p>
  </w:endnote>
  <w:endnote w:type="continuationSeparator" w:id="0">
    <w:p w14:paraId="7C5934AF" w14:textId="77777777" w:rsidR="00BC5845" w:rsidRDefault="00BC5845" w:rsidP="006438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0DEF8" w14:textId="45E1AEA7" w:rsidR="0064384E" w:rsidRDefault="0064384E">
    <w:pPr>
      <w:pStyle w:val="a5"/>
    </w:pPr>
    <w:r>
      <w:t>HackerU – Write by Efraim Teicher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FBBCA" w14:textId="77777777" w:rsidR="00BC5845" w:rsidRDefault="00BC5845" w:rsidP="0064384E">
      <w:pPr>
        <w:spacing w:after="0" w:line="240" w:lineRule="auto"/>
      </w:pPr>
      <w:r>
        <w:separator/>
      </w:r>
    </w:p>
  </w:footnote>
  <w:footnote w:type="continuationSeparator" w:id="0">
    <w:p w14:paraId="5AFF226E" w14:textId="77777777" w:rsidR="00BC5845" w:rsidRDefault="00BC5845" w:rsidP="006438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833D2" w14:textId="3B7A8384" w:rsidR="0064384E" w:rsidRDefault="0064384E" w:rsidP="0064384E">
    <w:pPr>
      <w:pStyle w:val="a3"/>
      <w:bidi/>
    </w:pPr>
    <w:r>
      <w:rPr>
        <w:rFonts w:hint="cs"/>
        <w:rtl/>
      </w:rPr>
      <w:t>בס"ד</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767"/>
    <w:rsid w:val="00002976"/>
    <w:rsid w:val="0022747F"/>
    <w:rsid w:val="00304522"/>
    <w:rsid w:val="00312F31"/>
    <w:rsid w:val="004F3B93"/>
    <w:rsid w:val="005567B8"/>
    <w:rsid w:val="005C0D68"/>
    <w:rsid w:val="0064384E"/>
    <w:rsid w:val="00756E70"/>
    <w:rsid w:val="007A0052"/>
    <w:rsid w:val="008A5BB6"/>
    <w:rsid w:val="00974598"/>
    <w:rsid w:val="009B0767"/>
    <w:rsid w:val="00B63B77"/>
    <w:rsid w:val="00BC5845"/>
    <w:rsid w:val="00ED0FDC"/>
    <w:rsid w:val="00ED3AA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985F1"/>
  <w15:chartTrackingRefBased/>
  <w15:docId w15:val="{AC6611CE-0B3A-4540-A0D5-8741C3178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B07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0029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Code">
    <w:name w:val="HTML Code"/>
    <w:basedOn w:val="a0"/>
    <w:uiPriority w:val="99"/>
    <w:semiHidden/>
    <w:unhideWhenUsed/>
    <w:rsid w:val="009B0767"/>
    <w:rPr>
      <w:rFonts w:ascii="Courier New" w:eastAsia="Times New Roman" w:hAnsi="Courier New" w:cs="Courier New"/>
      <w:sz w:val="20"/>
      <w:szCs w:val="20"/>
    </w:rPr>
  </w:style>
  <w:style w:type="character" w:customStyle="1" w:styleId="10">
    <w:name w:val="כותרת 1 תו"/>
    <w:basedOn w:val="a0"/>
    <w:link w:val="1"/>
    <w:uiPriority w:val="9"/>
    <w:rsid w:val="009B0767"/>
    <w:rPr>
      <w:rFonts w:asciiTheme="majorHAnsi" w:eastAsiaTheme="majorEastAsia" w:hAnsiTheme="majorHAnsi" w:cstheme="majorBidi"/>
      <w:color w:val="2F5496" w:themeColor="accent1" w:themeShade="BF"/>
      <w:sz w:val="32"/>
      <w:szCs w:val="32"/>
    </w:rPr>
  </w:style>
  <w:style w:type="character" w:customStyle="1" w:styleId="20">
    <w:name w:val="כותרת 2 תו"/>
    <w:basedOn w:val="a0"/>
    <w:link w:val="2"/>
    <w:uiPriority w:val="9"/>
    <w:rsid w:val="00002976"/>
    <w:rPr>
      <w:rFonts w:asciiTheme="majorHAnsi" w:eastAsiaTheme="majorEastAsia" w:hAnsiTheme="majorHAnsi" w:cstheme="majorBidi"/>
      <w:color w:val="2F5496" w:themeColor="accent1" w:themeShade="BF"/>
      <w:sz w:val="26"/>
      <w:szCs w:val="26"/>
    </w:rPr>
  </w:style>
  <w:style w:type="paragraph" w:styleId="a3">
    <w:name w:val="header"/>
    <w:basedOn w:val="a"/>
    <w:link w:val="a4"/>
    <w:uiPriority w:val="99"/>
    <w:unhideWhenUsed/>
    <w:rsid w:val="0064384E"/>
    <w:pPr>
      <w:tabs>
        <w:tab w:val="center" w:pos="4680"/>
        <w:tab w:val="right" w:pos="9360"/>
      </w:tabs>
      <w:spacing w:after="0" w:line="240" w:lineRule="auto"/>
    </w:pPr>
  </w:style>
  <w:style w:type="character" w:customStyle="1" w:styleId="a4">
    <w:name w:val="כותרת עליונה תו"/>
    <w:basedOn w:val="a0"/>
    <w:link w:val="a3"/>
    <w:uiPriority w:val="99"/>
    <w:rsid w:val="0064384E"/>
  </w:style>
  <w:style w:type="paragraph" w:styleId="a5">
    <w:name w:val="footer"/>
    <w:basedOn w:val="a"/>
    <w:link w:val="a6"/>
    <w:uiPriority w:val="99"/>
    <w:unhideWhenUsed/>
    <w:rsid w:val="0064384E"/>
    <w:pPr>
      <w:tabs>
        <w:tab w:val="center" w:pos="4680"/>
        <w:tab w:val="right" w:pos="9360"/>
      </w:tabs>
      <w:spacing w:after="0" w:line="240" w:lineRule="auto"/>
    </w:pPr>
  </w:style>
  <w:style w:type="character" w:customStyle="1" w:styleId="a6">
    <w:name w:val="כותרת תחתונה תו"/>
    <w:basedOn w:val="a0"/>
    <w:link w:val="a5"/>
    <w:uiPriority w:val="99"/>
    <w:rsid w:val="006438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310</Words>
  <Characters>1554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Efy T</dc:creator>
  <cp:keywords/>
  <dc:description/>
  <cp:lastModifiedBy>Ido Paz</cp:lastModifiedBy>
  <cp:revision>9</cp:revision>
  <dcterms:created xsi:type="dcterms:W3CDTF">2021-10-11T09:58:00Z</dcterms:created>
  <dcterms:modified xsi:type="dcterms:W3CDTF">2022-03-09T18:44:00Z</dcterms:modified>
</cp:coreProperties>
</file>