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1D5F0" w14:textId="77777777" w:rsidR="00FB5B5D" w:rsidRDefault="00FB5B5D" w:rsidP="00FB5B5D"/>
    <w:p w14:paraId="51A93120" w14:textId="77777777" w:rsidR="00FB5B5D" w:rsidRPr="004853DB" w:rsidRDefault="00FB5B5D" w:rsidP="00FB5B5D">
      <w:pPr>
        <w:jc w:val="center"/>
        <w:rPr>
          <w:lang w:bidi="he-IL"/>
        </w:rPr>
      </w:pPr>
      <w:r w:rsidRPr="00CB517F">
        <w:rPr>
          <w:lang w:bidi="he-IL"/>
        </w:rPr>
        <w:t>From OLS to Ensemble: The Final Standings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656"/>
        <w:gridCol w:w="2663"/>
        <w:gridCol w:w="2554"/>
        <w:gridCol w:w="2477"/>
      </w:tblGrid>
      <w:tr w:rsidR="00FB5B5D" w14:paraId="1AB3469C" w14:textId="45471FC3" w:rsidTr="004C2521">
        <w:trPr>
          <w:jc w:val="center"/>
        </w:trPr>
        <w:tc>
          <w:tcPr>
            <w:tcW w:w="1656" w:type="dxa"/>
          </w:tcPr>
          <w:p w14:paraId="62CE89C4" w14:textId="77777777" w:rsidR="00FB5B5D" w:rsidRDefault="00FB5B5D" w:rsidP="0023422B">
            <w:pPr>
              <w:rPr>
                <w:lang w:val="de-DE"/>
              </w:rPr>
            </w:pPr>
            <w:r>
              <w:rPr>
                <w:lang w:val="de-DE"/>
              </w:rPr>
              <w:t>Model</w:t>
            </w:r>
          </w:p>
        </w:tc>
        <w:tc>
          <w:tcPr>
            <w:tcW w:w="2663" w:type="dxa"/>
            <w:shd w:val="clear" w:color="auto" w:fill="D9F0D3"/>
          </w:tcPr>
          <w:p w14:paraId="05C1EB4F" w14:textId="235EE5A0" w:rsidR="00FB5B5D" w:rsidRPr="006C30FB" w:rsidRDefault="004657E9" w:rsidP="0023422B">
            <w:pPr>
              <w:rPr>
                <w:rtl/>
                <w:lang w:bidi="ar-LB"/>
              </w:rPr>
            </w:pPr>
            <w:r w:rsidRPr="004657E9">
              <w:t>My B</w:t>
            </w:r>
            <w:r>
              <w:t>o</w:t>
            </w:r>
            <w:r w:rsidRPr="004657E9">
              <w:t>utique Hand</w:t>
            </w:r>
            <w:r>
              <w:t>c</w:t>
            </w:r>
            <w:r w:rsidRPr="004657E9">
              <w:t>rafted</w:t>
            </w:r>
            <w:r w:rsidR="00FB5B5D">
              <w:t xml:space="preserve"> </w:t>
            </w:r>
            <w:r>
              <w:t>M</w:t>
            </w:r>
            <w:r w:rsidR="00FB5B5D">
              <w:t>odel</w:t>
            </w:r>
          </w:p>
        </w:tc>
        <w:tc>
          <w:tcPr>
            <w:tcW w:w="2554" w:type="dxa"/>
            <w:shd w:val="clear" w:color="auto" w:fill="FFCCFF"/>
          </w:tcPr>
          <w:p w14:paraId="7B6CDEFB" w14:textId="3D15E6E1" w:rsidR="00FB5B5D" w:rsidRPr="00FB5B5D" w:rsidRDefault="00FB5B5D" w:rsidP="0023422B">
            <w:r w:rsidRPr="00FB5B5D">
              <w:t xml:space="preserve">MLJar AutoML – </w:t>
            </w:r>
            <w:r w:rsidRPr="00FB5B5D">
              <w:t>MICE-like i</w:t>
            </w:r>
            <w:r>
              <w:t>mputation aided</w:t>
            </w:r>
          </w:p>
        </w:tc>
        <w:tc>
          <w:tcPr>
            <w:tcW w:w="2477" w:type="dxa"/>
            <w:shd w:val="clear" w:color="auto" w:fill="FAEAF5"/>
          </w:tcPr>
          <w:p w14:paraId="549A56CD" w14:textId="2FBD87C1" w:rsidR="00FB5B5D" w:rsidRDefault="00FB5B5D" w:rsidP="0023422B">
            <w:pPr>
              <w:rPr>
                <w:lang w:val="de-DE"/>
              </w:rPr>
            </w:pPr>
            <w:r>
              <w:rPr>
                <w:lang w:val="de-DE"/>
              </w:rPr>
              <w:t xml:space="preserve">MLJar AutoML – </w:t>
            </w:r>
            <w:r w:rsidR="004657E9">
              <w:rPr>
                <w:lang w:val="de-DE"/>
              </w:rPr>
              <w:t>Standalone</w:t>
            </w:r>
          </w:p>
        </w:tc>
      </w:tr>
      <w:tr w:rsidR="00FB5B5D" w:rsidRPr="00400D39" w14:paraId="6186F75F" w14:textId="4000E3F1" w:rsidTr="00FB5B5D">
        <w:trPr>
          <w:jc w:val="center"/>
        </w:trPr>
        <w:tc>
          <w:tcPr>
            <w:tcW w:w="1656" w:type="dxa"/>
          </w:tcPr>
          <w:p w14:paraId="6AA89939" w14:textId="77777777" w:rsidR="00FB5B5D" w:rsidRDefault="00FB5B5D" w:rsidP="0023422B">
            <w:pPr>
              <w:rPr>
                <w:lang w:val="de-DE"/>
              </w:rPr>
            </w:pPr>
            <w:r>
              <w:rPr>
                <w:lang w:val="de-DE"/>
              </w:rPr>
              <w:t>OLS</w:t>
            </w:r>
          </w:p>
        </w:tc>
        <w:tc>
          <w:tcPr>
            <w:tcW w:w="2663" w:type="dxa"/>
          </w:tcPr>
          <w:p w14:paraId="014A310A" w14:textId="011D0B2F" w:rsidR="00FB5B5D" w:rsidRPr="000D0E53" w:rsidRDefault="00FB5B5D" w:rsidP="0023422B">
            <w:pPr>
              <w:rPr>
                <w:sz w:val="20"/>
                <w:szCs w:val="20"/>
              </w:rPr>
            </w:pPr>
            <w:r w:rsidRPr="000D0E53">
              <w:rPr>
                <w:sz w:val="20"/>
                <w:szCs w:val="20"/>
              </w:rPr>
              <w:t>R</w:t>
            </w:r>
            <w:r w:rsidRPr="00123CD9">
              <w:rPr>
                <w:sz w:val="20"/>
                <w:szCs w:val="20"/>
                <w:vertAlign w:val="superscript"/>
              </w:rPr>
              <w:t>2</w:t>
            </w:r>
            <w:r w:rsidRPr="000D0E53">
              <w:rPr>
                <w:sz w:val="20"/>
                <w:szCs w:val="20"/>
              </w:rPr>
              <w:t xml:space="preserve"> = </w:t>
            </w:r>
            <w:r w:rsidR="004657E9" w:rsidRPr="000D0E53">
              <w:rPr>
                <w:sz w:val="20"/>
                <w:szCs w:val="20"/>
              </w:rPr>
              <w:t>0.</w:t>
            </w:r>
            <w:r w:rsidR="004657E9">
              <w:rPr>
                <w:sz w:val="20"/>
                <w:szCs w:val="20"/>
              </w:rPr>
              <w:t>940</w:t>
            </w:r>
            <w:r w:rsidRPr="000D0E53">
              <w:rPr>
                <w:sz w:val="20"/>
                <w:szCs w:val="20"/>
              </w:rPr>
              <w:t>, no over-fitting</w:t>
            </w:r>
          </w:p>
        </w:tc>
        <w:tc>
          <w:tcPr>
            <w:tcW w:w="2554" w:type="dxa"/>
          </w:tcPr>
          <w:p w14:paraId="1647F4CC" w14:textId="77777777" w:rsidR="00FB5B5D" w:rsidRPr="00F60265" w:rsidRDefault="00FB5B5D" w:rsidP="0023422B">
            <w:pPr>
              <w:rPr>
                <w:sz w:val="20"/>
                <w:szCs w:val="20"/>
              </w:rPr>
            </w:pPr>
            <w:r w:rsidRPr="00F60265">
              <w:rPr>
                <w:sz w:val="20"/>
                <w:szCs w:val="20"/>
              </w:rPr>
              <w:t>Choose not to compete</w:t>
            </w:r>
          </w:p>
        </w:tc>
        <w:tc>
          <w:tcPr>
            <w:tcW w:w="2477" w:type="dxa"/>
          </w:tcPr>
          <w:p w14:paraId="7D357CD9" w14:textId="36CB68F1" w:rsidR="00FB5B5D" w:rsidRPr="00F60265" w:rsidRDefault="00FB5B5D" w:rsidP="0023422B">
            <w:pPr>
              <w:rPr>
                <w:sz w:val="20"/>
                <w:szCs w:val="20"/>
              </w:rPr>
            </w:pPr>
            <w:r w:rsidRPr="000D0E53">
              <w:rPr>
                <w:sz w:val="20"/>
                <w:szCs w:val="20"/>
              </w:rPr>
              <w:t>Choose not to compete</w:t>
            </w:r>
          </w:p>
        </w:tc>
      </w:tr>
      <w:tr w:rsidR="00FB5B5D" w:rsidRPr="00D70051" w14:paraId="560E4E91" w14:textId="08038B0B" w:rsidTr="00FB5B5D">
        <w:trPr>
          <w:jc w:val="center"/>
        </w:trPr>
        <w:tc>
          <w:tcPr>
            <w:tcW w:w="1656" w:type="dxa"/>
          </w:tcPr>
          <w:p w14:paraId="11CCE4DF" w14:textId="77777777" w:rsidR="00FB5B5D" w:rsidRDefault="00FB5B5D" w:rsidP="00FB5B5D">
            <w:pPr>
              <w:rPr>
                <w:lang w:val="de-DE"/>
              </w:rPr>
            </w:pPr>
            <w:r>
              <w:rPr>
                <w:lang w:val="de-DE"/>
              </w:rPr>
              <w:t>Linear U</w:t>
            </w:r>
            <w:r w:rsidRPr="0042389E">
              <w:rPr>
                <w:lang w:val="de-DE"/>
              </w:rPr>
              <w:t>nregularized</w:t>
            </w:r>
          </w:p>
        </w:tc>
        <w:tc>
          <w:tcPr>
            <w:tcW w:w="2663" w:type="dxa"/>
          </w:tcPr>
          <w:p w14:paraId="30FFAF1F" w14:textId="5FE1195E" w:rsidR="00FB5B5D" w:rsidRPr="000D0E53" w:rsidRDefault="00FB5B5D" w:rsidP="00FB5B5D">
            <w:pPr>
              <w:rPr>
                <w:sz w:val="20"/>
                <w:szCs w:val="20"/>
              </w:rPr>
            </w:pPr>
            <w:r w:rsidRPr="000D0E53">
              <w:rPr>
                <w:sz w:val="20"/>
                <w:szCs w:val="20"/>
              </w:rPr>
              <w:t>R</w:t>
            </w:r>
            <w:r w:rsidRPr="00123CD9">
              <w:rPr>
                <w:sz w:val="20"/>
                <w:szCs w:val="20"/>
                <w:vertAlign w:val="superscript"/>
              </w:rPr>
              <w:t>2</w:t>
            </w:r>
            <w:r w:rsidRPr="000D0E53">
              <w:rPr>
                <w:sz w:val="20"/>
                <w:szCs w:val="20"/>
              </w:rPr>
              <w:t xml:space="preserve"> = 0.</w:t>
            </w:r>
            <w:r w:rsidR="004657E9">
              <w:rPr>
                <w:sz w:val="20"/>
                <w:szCs w:val="20"/>
              </w:rPr>
              <w:t>940</w:t>
            </w:r>
            <w:r w:rsidRPr="000D0E53">
              <w:rPr>
                <w:sz w:val="20"/>
                <w:szCs w:val="20"/>
              </w:rPr>
              <w:t>, no over-fitting</w:t>
            </w:r>
          </w:p>
        </w:tc>
        <w:tc>
          <w:tcPr>
            <w:tcW w:w="2554" w:type="dxa"/>
          </w:tcPr>
          <w:p w14:paraId="5BEE0A4F" w14:textId="77777777" w:rsidR="00FB5B5D" w:rsidRPr="000D0E53" w:rsidRDefault="00FB5B5D" w:rsidP="00FB5B5D">
            <w:pPr>
              <w:rPr>
                <w:sz w:val="20"/>
                <w:szCs w:val="20"/>
              </w:rPr>
            </w:pPr>
            <w:r w:rsidRPr="000D0E53">
              <w:rPr>
                <w:sz w:val="20"/>
                <w:szCs w:val="20"/>
              </w:rPr>
              <w:t>Choose not to compete</w:t>
            </w:r>
          </w:p>
        </w:tc>
        <w:tc>
          <w:tcPr>
            <w:tcW w:w="2477" w:type="dxa"/>
          </w:tcPr>
          <w:p w14:paraId="0AF9E25E" w14:textId="2AADC39F" w:rsidR="00FB5B5D" w:rsidRPr="000D0E53" w:rsidRDefault="00FB5B5D" w:rsidP="00FB5B5D">
            <w:pPr>
              <w:rPr>
                <w:sz w:val="20"/>
                <w:szCs w:val="20"/>
              </w:rPr>
            </w:pPr>
            <w:r w:rsidRPr="00F60265">
              <w:rPr>
                <w:sz w:val="20"/>
                <w:szCs w:val="20"/>
              </w:rPr>
              <w:t>Choose not to compete</w:t>
            </w:r>
          </w:p>
        </w:tc>
      </w:tr>
      <w:tr w:rsidR="00FB5B5D" w:rsidRPr="00F9379F" w14:paraId="33DEBC98" w14:textId="2F6DDA8F" w:rsidTr="00FB5B5D">
        <w:trPr>
          <w:jc w:val="center"/>
        </w:trPr>
        <w:tc>
          <w:tcPr>
            <w:tcW w:w="1656" w:type="dxa"/>
          </w:tcPr>
          <w:p w14:paraId="7DE8F0A8" w14:textId="77777777" w:rsidR="00FB5B5D" w:rsidRDefault="00FB5B5D" w:rsidP="00FB5B5D">
            <w:pPr>
              <w:rPr>
                <w:lang w:val="de-DE"/>
              </w:rPr>
            </w:pPr>
            <w:r>
              <w:rPr>
                <w:lang w:val="de-DE"/>
              </w:rPr>
              <w:t>Regularized</w:t>
            </w:r>
          </w:p>
        </w:tc>
        <w:tc>
          <w:tcPr>
            <w:tcW w:w="2663" w:type="dxa"/>
          </w:tcPr>
          <w:p w14:paraId="05E20D8D" w14:textId="075D64CF" w:rsidR="00FB5B5D" w:rsidRPr="000D0E53" w:rsidRDefault="00FB5B5D" w:rsidP="00FB5B5D">
            <w:pPr>
              <w:rPr>
                <w:sz w:val="20"/>
                <w:szCs w:val="20"/>
              </w:rPr>
            </w:pPr>
            <w:r w:rsidRPr="007D3A80">
              <w:rPr>
                <w:b/>
                <w:bCs/>
                <w:sz w:val="20"/>
                <w:szCs w:val="20"/>
              </w:rPr>
              <w:t>R</w:t>
            </w:r>
            <w:r w:rsidRPr="007D3A80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0D0E53">
              <w:rPr>
                <w:sz w:val="20"/>
                <w:szCs w:val="20"/>
              </w:rPr>
              <w:t xml:space="preserve"> = </w:t>
            </w:r>
            <w:r w:rsidRPr="000D0E53">
              <w:rPr>
                <w:b/>
                <w:bCs/>
                <w:color w:val="4DAC26"/>
                <w:sz w:val="20"/>
                <w:szCs w:val="20"/>
              </w:rPr>
              <w:t>0.</w:t>
            </w:r>
            <w:r w:rsidR="004657E9">
              <w:rPr>
                <w:b/>
                <w:bCs/>
                <w:color w:val="4DAC26"/>
                <w:sz w:val="20"/>
                <w:szCs w:val="20"/>
              </w:rPr>
              <w:t>941</w:t>
            </w:r>
            <w:r w:rsidRPr="000D0E53">
              <w:rPr>
                <w:sz w:val="20"/>
                <w:szCs w:val="20"/>
              </w:rPr>
              <w:t>, no over-fitting</w:t>
            </w:r>
          </w:p>
        </w:tc>
        <w:tc>
          <w:tcPr>
            <w:tcW w:w="2554" w:type="dxa"/>
          </w:tcPr>
          <w:p w14:paraId="4C2EA0E1" w14:textId="02EC0CA8" w:rsidR="00FB5B5D" w:rsidRPr="000D0E53" w:rsidRDefault="00FB5B5D" w:rsidP="00FB5B5D">
            <w:pPr>
              <w:rPr>
                <w:sz w:val="20"/>
                <w:szCs w:val="20"/>
              </w:rPr>
            </w:pPr>
            <w:r w:rsidRPr="000D0E53">
              <w:rPr>
                <w:sz w:val="20"/>
                <w:szCs w:val="20"/>
              </w:rPr>
              <w:t>R</w:t>
            </w:r>
            <w:r w:rsidRPr="00123CD9">
              <w:rPr>
                <w:sz w:val="20"/>
                <w:szCs w:val="20"/>
                <w:vertAlign w:val="superscript"/>
              </w:rPr>
              <w:t>2</w:t>
            </w:r>
            <w:r w:rsidRPr="000D0E53">
              <w:rPr>
                <w:sz w:val="20"/>
                <w:szCs w:val="20"/>
              </w:rPr>
              <w:t xml:space="preserve"> = </w:t>
            </w:r>
            <w:r w:rsidRPr="00485A59">
              <w:rPr>
                <w:b/>
                <w:bCs/>
                <w:color w:val="D01C8B"/>
                <w:sz w:val="20"/>
                <w:szCs w:val="20"/>
              </w:rPr>
              <w:t>0.</w:t>
            </w:r>
            <w:r>
              <w:rPr>
                <w:b/>
                <w:bCs/>
                <w:color w:val="D01C8B"/>
                <w:sz w:val="20"/>
                <w:szCs w:val="20"/>
              </w:rPr>
              <w:t>903</w:t>
            </w:r>
            <w:r w:rsidRPr="000D0E5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did not disclose overfitting</w:t>
            </w:r>
          </w:p>
        </w:tc>
        <w:tc>
          <w:tcPr>
            <w:tcW w:w="2477" w:type="dxa"/>
          </w:tcPr>
          <w:p w14:paraId="24667273" w14:textId="4C4A6529" w:rsidR="00FB5B5D" w:rsidRPr="000D0E53" w:rsidRDefault="00FB5B5D" w:rsidP="00FB5B5D">
            <w:pPr>
              <w:rPr>
                <w:sz w:val="20"/>
                <w:szCs w:val="20"/>
              </w:rPr>
            </w:pPr>
            <w:r w:rsidRPr="000D0E53">
              <w:rPr>
                <w:sz w:val="20"/>
                <w:szCs w:val="20"/>
              </w:rPr>
              <w:t>R</w:t>
            </w:r>
            <w:r w:rsidRPr="00123CD9">
              <w:rPr>
                <w:sz w:val="20"/>
                <w:szCs w:val="20"/>
                <w:vertAlign w:val="superscript"/>
              </w:rPr>
              <w:t>2</w:t>
            </w:r>
            <w:r w:rsidRPr="000D0E53">
              <w:rPr>
                <w:sz w:val="20"/>
                <w:szCs w:val="20"/>
              </w:rPr>
              <w:t xml:space="preserve"> = </w:t>
            </w:r>
            <w:r w:rsidRPr="00485A59">
              <w:rPr>
                <w:b/>
                <w:bCs/>
                <w:color w:val="D01C8B"/>
                <w:sz w:val="20"/>
                <w:szCs w:val="20"/>
              </w:rPr>
              <w:t>0.</w:t>
            </w:r>
            <w:r>
              <w:rPr>
                <w:b/>
                <w:bCs/>
                <w:color w:val="D01C8B"/>
                <w:sz w:val="20"/>
                <w:szCs w:val="20"/>
              </w:rPr>
              <w:t>856</w:t>
            </w:r>
            <w:r w:rsidRPr="000D0E5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did not disclose overfitting</w:t>
            </w:r>
          </w:p>
        </w:tc>
      </w:tr>
      <w:tr w:rsidR="00FB5B5D" w:rsidRPr="00F60265" w14:paraId="774ED57A" w14:textId="77777777" w:rsidTr="00FB5B5D">
        <w:trPr>
          <w:jc w:val="center"/>
        </w:trPr>
        <w:tc>
          <w:tcPr>
            <w:tcW w:w="1656" w:type="dxa"/>
          </w:tcPr>
          <w:p w14:paraId="6237D8DC" w14:textId="62573EB1" w:rsidR="00FB5B5D" w:rsidRDefault="00FB5B5D" w:rsidP="00FB5B5D">
            <w:pPr>
              <w:rPr>
                <w:lang w:val="de-DE"/>
              </w:rPr>
            </w:pPr>
            <w:r>
              <w:rPr>
                <w:lang w:val="de-DE"/>
              </w:rPr>
              <w:t>Decision Tree Regressor</w:t>
            </w:r>
          </w:p>
        </w:tc>
        <w:tc>
          <w:tcPr>
            <w:tcW w:w="2663" w:type="dxa"/>
          </w:tcPr>
          <w:p w14:paraId="13875BE6" w14:textId="7A8C9683" w:rsidR="00FB5B5D" w:rsidRPr="007D3A80" w:rsidRDefault="00FB5B5D" w:rsidP="00FB5B5D">
            <w:pPr>
              <w:rPr>
                <w:b/>
                <w:bCs/>
                <w:sz w:val="20"/>
                <w:szCs w:val="20"/>
              </w:rPr>
            </w:pPr>
            <w:r w:rsidRPr="007D3A80">
              <w:rPr>
                <w:b/>
                <w:bCs/>
                <w:sz w:val="20"/>
                <w:szCs w:val="20"/>
              </w:rPr>
              <w:t>R</w:t>
            </w:r>
            <w:r w:rsidRPr="007D3A80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0D0E53">
              <w:rPr>
                <w:sz w:val="20"/>
                <w:szCs w:val="20"/>
              </w:rPr>
              <w:t xml:space="preserve"> = </w:t>
            </w:r>
            <w:r w:rsidRPr="000D0E53">
              <w:rPr>
                <w:b/>
                <w:bCs/>
                <w:color w:val="4DAC26"/>
                <w:sz w:val="20"/>
                <w:szCs w:val="20"/>
              </w:rPr>
              <w:t>0.</w:t>
            </w:r>
            <w:r w:rsidR="004657E9">
              <w:rPr>
                <w:b/>
                <w:bCs/>
                <w:color w:val="4DAC26"/>
                <w:sz w:val="20"/>
                <w:szCs w:val="20"/>
              </w:rPr>
              <w:t>9</w:t>
            </w:r>
            <w:r w:rsidRPr="000D0E53">
              <w:rPr>
                <w:b/>
                <w:bCs/>
                <w:color w:val="4DAC26"/>
                <w:sz w:val="20"/>
                <w:szCs w:val="20"/>
              </w:rPr>
              <w:t>3</w:t>
            </w:r>
            <w:r w:rsidR="004657E9">
              <w:rPr>
                <w:b/>
                <w:bCs/>
                <w:color w:val="4DAC26"/>
                <w:sz w:val="20"/>
                <w:szCs w:val="20"/>
              </w:rPr>
              <w:t>0</w:t>
            </w:r>
            <w:r w:rsidRPr="000D0E53">
              <w:rPr>
                <w:sz w:val="20"/>
                <w:szCs w:val="20"/>
              </w:rPr>
              <w:t>, no over-fitting</w:t>
            </w:r>
          </w:p>
        </w:tc>
        <w:tc>
          <w:tcPr>
            <w:tcW w:w="2554" w:type="dxa"/>
          </w:tcPr>
          <w:p w14:paraId="4ADD3037" w14:textId="3255DB56" w:rsidR="00FB5B5D" w:rsidRPr="000D0E53" w:rsidRDefault="00FB5B5D" w:rsidP="00FB5B5D">
            <w:pPr>
              <w:rPr>
                <w:sz w:val="20"/>
                <w:szCs w:val="20"/>
              </w:rPr>
            </w:pPr>
            <w:r w:rsidRPr="000D0E53">
              <w:rPr>
                <w:sz w:val="20"/>
                <w:szCs w:val="20"/>
              </w:rPr>
              <w:t>R</w:t>
            </w:r>
            <w:r w:rsidRPr="00123CD9">
              <w:rPr>
                <w:sz w:val="20"/>
                <w:szCs w:val="20"/>
                <w:vertAlign w:val="superscript"/>
              </w:rPr>
              <w:t>2</w:t>
            </w:r>
            <w:r w:rsidRPr="000D0E53">
              <w:rPr>
                <w:sz w:val="20"/>
                <w:szCs w:val="20"/>
              </w:rPr>
              <w:t xml:space="preserve"> = </w:t>
            </w:r>
            <w:r w:rsidRPr="00485A59">
              <w:rPr>
                <w:b/>
                <w:bCs/>
                <w:color w:val="D01C8B"/>
                <w:sz w:val="20"/>
                <w:szCs w:val="20"/>
              </w:rPr>
              <w:t>0.</w:t>
            </w:r>
            <w:r>
              <w:rPr>
                <w:b/>
                <w:bCs/>
                <w:color w:val="D01C8B"/>
                <w:sz w:val="20"/>
                <w:szCs w:val="20"/>
              </w:rPr>
              <w:t>767</w:t>
            </w:r>
            <w:r w:rsidRPr="000D0E5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did not disclose overfitting</w:t>
            </w:r>
          </w:p>
        </w:tc>
        <w:tc>
          <w:tcPr>
            <w:tcW w:w="2477" w:type="dxa"/>
          </w:tcPr>
          <w:p w14:paraId="228F8786" w14:textId="7AE68AEC" w:rsidR="00FB5B5D" w:rsidRPr="000D0E53" w:rsidRDefault="00FB5B5D" w:rsidP="00FB5B5D">
            <w:pPr>
              <w:rPr>
                <w:sz w:val="20"/>
                <w:szCs w:val="20"/>
              </w:rPr>
            </w:pPr>
            <w:r w:rsidRPr="000D0E53">
              <w:rPr>
                <w:sz w:val="20"/>
                <w:szCs w:val="20"/>
              </w:rPr>
              <w:t>R</w:t>
            </w:r>
            <w:r w:rsidRPr="00123CD9">
              <w:rPr>
                <w:sz w:val="20"/>
                <w:szCs w:val="20"/>
                <w:vertAlign w:val="superscript"/>
              </w:rPr>
              <w:t>2</w:t>
            </w:r>
            <w:r w:rsidRPr="000D0E53">
              <w:rPr>
                <w:sz w:val="20"/>
                <w:szCs w:val="20"/>
              </w:rPr>
              <w:t xml:space="preserve"> = </w:t>
            </w:r>
            <w:r w:rsidRPr="00485A59">
              <w:rPr>
                <w:b/>
                <w:bCs/>
                <w:color w:val="D01C8B"/>
                <w:sz w:val="20"/>
                <w:szCs w:val="20"/>
              </w:rPr>
              <w:t>0.</w:t>
            </w:r>
            <w:r>
              <w:rPr>
                <w:b/>
                <w:bCs/>
                <w:color w:val="D01C8B"/>
                <w:sz w:val="20"/>
                <w:szCs w:val="20"/>
              </w:rPr>
              <w:t>7</w:t>
            </w:r>
            <w:r>
              <w:rPr>
                <w:b/>
                <w:bCs/>
                <w:color w:val="D01C8B"/>
                <w:sz w:val="20"/>
                <w:szCs w:val="20"/>
              </w:rPr>
              <w:t>46</w:t>
            </w:r>
            <w:r w:rsidRPr="000D0E5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did not disclose overfitting</w:t>
            </w:r>
          </w:p>
        </w:tc>
      </w:tr>
      <w:tr w:rsidR="00FB5B5D" w:rsidRPr="00F60265" w14:paraId="42D318F5" w14:textId="77777777" w:rsidTr="00FB5B5D">
        <w:trPr>
          <w:jc w:val="center"/>
        </w:trPr>
        <w:tc>
          <w:tcPr>
            <w:tcW w:w="1656" w:type="dxa"/>
          </w:tcPr>
          <w:p w14:paraId="093A37DC" w14:textId="55D6D49B" w:rsidR="00FB5B5D" w:rsidRDefault="00FB5B5D" w:rsidP="00FB5B5D">
            <w:pPr>
              <w:rPr>
                <w:lang w:val="de-DE"/>
              </w:rPr>
            </w:pPr>
            <w:r>
              <w:rPr>
                <w:lang w:val="de-DE"/>
              </w:rPr>
              <w:t>Random Forest Regressor</w:t>
            </w:r>
          </w:p>
        </w:tc>
        <w:tc>
          <w:tcPr>
            <w:tcW w:w="2663" w:type="dxa"/>
          </w:tcPr>
          <w:p w14:paraId="197DA56D" w14:textId="3C6C142C" w:rsidR="00FB5B5D" w:rsidRPr="007D3A80" w:rsidRDefault="00FB5B5D" w:rsidP="004657E9">
            <w:pPr>
              <w:rPr>
                <w:b/>
                <w:bCs/>
                <w:sz w:val="20"/>
                <w:szCs w:val="20"/>
              </w:rPr>
            </w:pPr>
            <w:r w:rsidRPr="007D3A80">
              <w:rPr>
                <w:b/>
                <w:bCs/>
                <w:sz w:val="20"/>
                <w:szCs w:val="20"/>
              </w:rPr>
              <w:t>R</w:t>
            </w:r>
            <w:r w:rsidRPr="007D3A80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0D0E53">
              <w:rPr>
                <w:sz w:val="20"/>
                <w:szCs w:val="20"/>
              </w:rPr>
              <w:t xml:space="preserve"> = </w:t>
            </w:r>
            <w:r w:rsidRPr="000D0E53">
              <w:rPr>
                <w:b/>
                <w:bCs/>
                <w:color w:val="4DAC26"/>
                <w:sz w:val="20"/>
                <w:szCs w:val="20"/>
              </w:rPr>
              <w:t>0.</w:t>
            </w:r>
            <w:r w:rsidR="004657E9" w:rsidRPr="004657E9">
              <w:rPr>
                <w:b/>
                <w:bCs/>
                <w:color w:val="4DAC26"/>
                <w:sz w:val="20"/>
                <w:szCs w:val="20"/>
              </w:rPr>
              <w:t>961</w:t>
            </w:r>
            <w:r w:rsidRPr="000D0E53">
              <w:rPr>
                <w:sz w:val="20"/>
                <w:szCs w:val="20"/>
              </w:rPr>
              <w:t>, no over-fitting</w:t>
            </w:r>
          </w:p>
        </w:tc>
        <w:tc>
          <w:tcPr>
            <w:tcW w:w="2554" w:type="dxa"/>
          </w:tcPr>
          <w:p w14:paraId="04400A69" w14:textId="364DEDC6" w:rsidR="00FB5B5D" w:rsidRPr="000D0E53" w:rsidRDefault="00FB5B5D" w:rsidP="00FB5B5D">
            <w:pPr>
              <w:rPr>
                <w:sz w:val="20"/>
                <w:szCs w:val="20"/>
              </w:rPr>
            </w:pPr>
            <w:r w:rsidRPr="000D0E53">
              <w:rPr>
                <w:sz w:val="20"/>
                <w:szCs w:val="20"/>
              </w:rPr>
              <w:t>R</w:t>
            </w:r>
            <w:r w:rsidRPr="00123CD9">
              <w:rPr>
                <w:sz w:val="20"/>
                <w:szCs w:val="20"/>
                <w:vertAlign w:val="superscript"/>
              </w:rPr>
              <w:t>2</w:t>
            </w:r>
            <w:r w:rsidRPr="000D0E53">
              <w:rPr>
                <w:sz w:val="20"/>
                <w:szCs w:val="20"/>
              </w:rPr>
              <w:t xml:space="preserve"> = </w:t>
            </w:r>
            <w:r w:rsidRPr="00485A59">
              <w:rPr>
                <w:b/>
                <w:bCs/>
                <w:color w:val="D01C8B"/>
                <w:sz w:val="20"/>
                <w:szCs w:val="20"/>
              </w:rPr>
              <w:t>0.</w:t>
            </w:r>
            <w:r w:rsidR="004C2521">
              <w:rPr>
                <w:b/>
                <w:bCs/>
                <w:color w:val="D01C8B"/>
                <w:sz w:val="20"/>
                <w:szCs w:val="20"/>
              </w:rPr>
              <w:t>881</w:t>
            </w:r>
            <w:r w:rsidRPr="000D0E5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did not disclose overfitting</w:t>
            </w:r>
          </w:p>
        </w:tc>
        <w:tc>
          <w:tcPr>
            <w:tcW w:w="2477" w:type="dxa"/>
          </w:tcPr>
          <w:p w14:paraId="27DC2062" w14:textId="3A930BF4" w:rsidR="00FB5B5D" w:rsidRPr="000D0E53" w:rsidRDefault="00FB5B5D" w:rsidP="00FB5B5D">
            <w:pPr>
              <w:rPr>
                <w:sz w:val="20"/>
                <w:szCs w:val="20"/>
              </w:rPr>
            </w:pPr>
            <w:r w:rsidRPr="000D0E53">
              <w:rPr>
                <w:sz w:val="20"/>
                <w:szCs w:val="20"/>
              </w:rPr>
              <w:t>R</w:t>
            </w:r>
            <w:r w:rsidRPr="00123CD9">
              <w:rPr>
                <w:sz w:val="20"/>
                <w:szCs w:val="20"/>
                <w:vertAlign w:val="superscript"/>
              </w:rPr>
              <w:t>2</w:t>
            </w:r>
            <w:r w:rsidRPr="000D0E53">
              <w:rPr>
                <w:sz w:val="20"/>
                <w:szCs w:val="20"/>
              </w:rPr>
              <w:t xml:space="preserve"> = </w:t>
            </w:r>
            <w:r w:rsidRPr="00485A59">
              <w:rPr>
                <w:b/>
                <w:bCs/>
                <w:color w:val="D01C8B"/>
                <w:sz w:val="20"/>
                <w:szCs w:val="20"/>
              </w:rPr>
              <w:t>0.</w:t>
            </w:r>
            <w:r w:rsidR="004C2521">
              <w:rPr>
                <w:b/>
                <w:bCs/>
                <w:color w:val="D01C8B"/>
                <w:sz w:val="20"/>
                <w:szCs w:val="20"/>
              </w:rPr>
              <w:t>860</w:t>
            </w:r>
            <w:r w:rsidRPr="000D0E5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did not disclose overfitting</w:t>
            </w:r>
          </w:p>
        </w:tc>
      </w:tr>
      <w:tr w:rsidR="004C2521" w:rsidRPr="00F60265" w14:paraId="11AC0B78" w14:textId="77777777" w:rsidTr="00FB5B5D">
        <w:trPr>
          <w:jc w:val="center"/>
        </w:trPr>
        <w:tc>
          <w:tcPr>
            <w:tcW w:w="1656" w:type="dxa"/>
          </w:tcPr>
          <w:p w14:paraId="3BB2E59F" w14:textId="68736A44" w:rsidR="004C2521" w:rsidRDefault="004C2521" w:rsidP="00FB5B5D">
            <w:pPr>
              <w:rPr>
                <w:lang w:val="de-DE"/>
              </w:rPr>
            </w:pPr>
            <w:r>
              <w:rPr>
                <w:lang w:val="de-DE"/>
              </w:rPr>
              <w:t>Ensemble</w:t>
            </w:r>
          </w:p>
        </w:tc>
        <w:tc>
          <w:tcPr>
            <w:tcW w:w="2663" w:type="dxa"/>
          </w:tcPr>
          <w:p w14:paraId="591FD54F" w14:textId="24346E68" w:rsidR="004C2521" w:rsidRPr="007D3A80" w:rsidRDefault="004C2521" w:rsidP="004657E9">
            <w:pPr>
              <w:rPr>
                <w:b/>
                <w:bCs/>
                <w:sz w:val="20"/>
                <w:szCs w:val="20"/>
              </w:rPr>
            </w:pPr>
            <w:r w:rsidRPr="007D3A80">
              <w:rPr>
                <w:b/>
                <w:bCs/>
                <w:sz w:val="20"/>
                <w:szCs w:val="20"/>
              </w:rPr>
              <w:t>R</w:t>
            </w:r>
            <w:r w:rsidRPr="007D3A80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0D0E53">
              <w:rPr>
                <w:sz w:val="20"/>
                <w:szCs w:val="20"/>
              </w:rPr>
              <w:t xml:space="preserve"> = </w:t>
            </w:r>
            <w:r w:rsidR="004657E9" w:rsidRPr="004657E9">
              <w:rPr>
                <w:b/>
                <w:bCs/>
                <w:color w:val="4DAC26"/>
                <w:sz w:val="20"/>
                <w:szCs w:val="20"/>
              </w:rPr>
              <w:t>0.9709</w:t>
            </w:r>
            <w:r w:rsidRPr="000D0E53">
              <w:rPr>
                <w:sz w:val="20"/>
                <w:szCs w:val="20"/>
              </w:rPr>
              <w:t>, no over-fitting</w:t>
            </w:r>
          </w:p>
        </w:tc>
        <w:tc>
          <w:tcPr>
            <w:tcW w:w="2554" w:type="dxa"/>
          </w:tcPr>
          <w:p w14:paraId="35471BA8" w14:textId="72E4CD2A" w:rsidR="004C2521" w:rsidRPr="000D0E53" w:rsidRDefault="004C2521" w:rsidP="00FB5B5D">
            <w:pPr>
              <w:rPr>
                <w:sz w:val="20"/>
                <w:szCs w:val="20"/>
              </w:rPr>
            </w:pPr>
            <w:r w:rsidRPr="000D0E53">
              <w:rPr>
                <w:sz w:val="20"/>
                <w:szCs w:val="20"/>
              </w:rPr>
              <w:t>R</w:t>
            </w:r>
            <w:r w:rsidRPr="00123CD9">
              <w:rPr>
                <w:sz w:val="20"/>
                <w:szCs w:val="20"/>
                <w:vertAlign w:val="superscript"/>
              </w:rPr>
              <w:t>2</w:t>
            </w:r>
            <w:r w:rsidRPr="000D0E53">
              <w:rPr>
                <w:sz w:val="20"/>
                <w:szCs w:val="20"/>
              </w:rPr>
              <w:t xml:space="preserve"> = </w:t>
            </w:r>
            <w:r w:rsidRPr="00485A59">
              <w:rPr>
                <w:b/>
                <w:bCs/>
                <w:color w:val="D01C8B"/>
                <w:sz w:val="20"/>
                <w:szCs w:val="20"/>
              </w:rPr>
              <w:t>0.</w:t>
            </w:r>
            <w:r>
              <w:rPr>
                <w:b/>
                <w:bCs/>
                <w:color w:val="D01C8B"/>
                <w:sz w:val="20"/>
                <w:szCs w:val="20"/>
              </w:rPr>
              <w:t>9662</w:t>
            </w:r>
            <w:r w:rsidRPr="000D0E5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did not disclose overfitting</w:t>
            </w:r>
          </w:p>
        </w:tc>
        <w:tc>
          <w:tcPr>
            <w:tcW w:w="2477" w:type="dxa"/>
          </w:tcPr>
          <w:p w14:paraId="03FCBB5A" w14:textId="4E9FB879" w:rsidR="004C2521" w:rsidRPr="000D0E53" w:rsidRDefault="004C2521" w:rsidP="00FB5B5D">
            <w:pPr>
              <w:rPr>
                <w:sz w:val="20"/>
                <w:szCs w:val="20"/>
              </w:rPr>
            </w:pPr>
            <w:r w:rsidRPr="000D0E53">
              <w:rPr>
                <w:sz w:val="20"/>
                <w:szCs w:val="20"/>
              </w:rPr>
              <w:t>R</w:t>
            </w:r>
            <w:r w:rsidRPr="00123CD9">
              <w:rPr>
                <w:sz w:val="20"/>
                <w:szCs w:val="20"/>
                <w:vertAlign w:val="superscript"/>
              </w:rPr>
              <w:t>2</w:t>
            </w:r>
            <w:r w:rsidRPr="000D0E53">
              <w:rPr>
                <w:sz w:val="20"/>
                <w:szCs w:val="20"/>
              </w:rPr>
              <w:t xml:space="preserve"> = </w:t>
            </w:r>
            <w:r w:rsidRPr="00485A59">
              <w:rPr>
                <w:b/>
                <w:bCs/>
                <w:color w:val="D01C8B"/>
                <w:sz w:val="20"/>
                <w:szCs w:val="20"/>
              </w:rPr>
              <w:t>0.</w:t>
            </w:r>
            <w:r>
              <w:rPr>
                <w:b/>
                <w:bCs/>
                <w:color w:val="D01C8B"/>
                <w:sz w:val="20"/>
                <w:szCs w:val="20"/>
              </w:rPr>
              <w:t>9570</w:t>
            </w:r>
            <w:r w:rsidRPr="000D0E5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did not disclose overfitting</w:t>
            </w:r>
          </w:p>
        </w:tc>
      </w:tr>
      <w:tr w:rsidR="00FB5B5D" w:rsidRPr="00F60265" w14:paraId="49B1EE90" w14:textId="094158BB" w:rsidTr="00FB5B5D">
        <w:trPr>
          <w:jc w:val="center"/>
        </w:trPr>
        <w:tc>
          <w:tcPr>
            <w:tcW w:w="1656" w:type="dxa"/>
          </w:tcPr>
          <w:p w14:paraId="02F5D96E" w14:textId="77777777" w:rsidR="00FB5B5D" w:rsidRDefault="00FB5B5D" w:rsidP="00FB5B5D">
            <w:pPr>
              <w:rPr>
                <w:lang w:val="de-DE"/>
              </w:rPr>
            </w:pPr>
            <w:r>
              <w:rPr>
                <w:lang w:val="de-DE"/>
              </w:rPr>
              <w:t>XGBoost</w:t>
            </w:r>
          </w:p>
        </w:tc>
        <w:tc>
          <w:tcPr>
            <w:tcW w:w="2663" w:type="dxa"/>
          </w:tcPr>
          <w:p w14:paraId="0610614E" w14:textId="59E71809" w:rsidR="00FB5B5D" w:rsidRPr="00F60265" w:rsidRDefault="00FB5B5D" w:rsidP="004657E9">
            <w:pPr>
              <w:rPr>
                <w:sz w:val="20"/>
                <w:szCs w:val="20"/>
              </w:rPr>
            </w:pPr>
            <w:r w:rsidRPr="007D3A80">
              <w:rPr>
                <w:b/>
                <w:bCs/>
                <w:sz w:val="20"/>
                <w:szCs w:val="20"/>
              </w:rPr>
              <w:t>R</w:t>
            </w:r>
            <w:r w:rsidRPr="007D3A80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7D3A80">
              <w:rPr>
                <w:b/>
                <w:bCs/>
                <w:sz w:val="20"/>
                <w:szCs w:val="20"/>
              </w:rPr>
              <w:t xml:space="preserve"> </w:t>
            </w:r>
            <w:r w:rsidRPr="000D0E53">
              <w:rPr>
                <w:sz w:val="20"/>
                <w:szCs w:val="20"/>
              </w:rPr>
              <w:t xml:space="preserve">= </w:t>
            </w:r>
            <w:r w:rsidR="004657E9" w:rsidRPr="004657E9">
              <w:rPr>
                <w:b/>
                <w:bCs/>
                <w:color w:val="4DAC26"/>
                <w:sz w:val="20"/>
                <w:szCs w:val="20"/>
              </w:rPr>
              <w:t>0.9709</w:t>
            </w:r>
            <w:r w:rsidRPr="000D0E53">
              <w:rPr>
                <w:sz w:val="20"/>
                <w:szCs w:val="20"/>
              </w:rPr>
              <w:t>, no over-fitting</w:t>
            </w:r>
          </w:p>
        </w:tc>
        <w:tc>
          <w:tcPr>
            <w:tcW w:w="2554" w:type="dxa"/>
          </w:tcPr>
          <w:p w14:paraId="3D7196C6" w14:textId="5154E245" w:rsidR="00FB5B5D" w:rsidRPr="00F60265" w:rsidRDefault="00FB5B5D" w:rsidP="00FB5B5D">
            <w:pPr>
              <w:rPr>
                <w:sz w:val="20"/>
                <w:szCs w:val="20"/>
              </w:rPr>
            </w:pPr>
            <w:r w:rsidRPr="000D0E53">
              <w:rPr>
                <w:sz w:val="20"/>
                <w:szCs w:val="20"/>
              </w:rPr>
              <w:t>R</w:t>
            </w:r>
            <w:r w:rsidRPr="00123CD9">
              <w:rPr>
                <w:sz w:val="20"/>
                <w:szCs w:val="20"/>
                <w:vertAlign w:val="superscript"/>
              </w:rPr>
              <w:t>2</w:t>
            </w:r>
            <w:r w:rsidRPr="000D0E53">
              <w:rPr>
                <w:sz w:val="20"/>
                <w:szCs w:val="20"/>
              </w:rPr>
              <w:t xml:space="preserve"> = </w:t>
            </w:r>
            <w:r w:rsidR="004C2521" w:rsidRPr="00485A59">
              <w:rPr>
                <w:b/>
                <w:bCs/>
                <w:color w:val="D01C8B"/>
                <w:sz w:val="20"/>
                <w:szCs w:val="20"/>
              </w:rPr>
              <w:t>0.</w:t>
            </w:r>
            <w:r w:rsidR="004C2521">
              <w:rPr>
                <w:b/>
                <w:bCs/>
                <w:color w:val="D01C8B"/>
                <w:sz w:val="20"/>
                <w:szCs w:val="20"/>
              </w:rPr>
              <w:t>9662</w:t>
            </w:r>
            <w:r w:rsidRPr="000D0E5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did not disclose overfitting</w:t>
            </w:r>
          </w:p>
        </w:tc>
        <w:tc>
          <w:tcPr>
            <w:tcW w:w="2477" w:type="dxa"/>
          </w:tcPr>
          <w:p w14:paraId="2AF5C531" w14:textId="628FCCE1" w:rsidR="00FB5B5D" w:rsidRPr="000D0E53" w:rsidRDefault="004C2521" w:rsidP="00FB5B5D">
            <w:pPr>
              <w:rPr>
                <w:sz w:val="20"/>
                <w:szCs w:val="20"/>
              </w:rPr>
            </w:pPr>
            <w:r w:rsidRPr="000D0E53">
              <w:rPr>
                <w:sz w:val="20"/>
                <w:szCs w:val="20"/>
              </w:rPr>
              <w:t>R</w:t>
            </w:r>
            <w:r w:rsidRPr="00123CD9">
              <w:rPr>
                <w:sz w:val="20"/>
                <w:szCs w:val="20"/>
                <w:vertAlign w:val="superscript"/>
              </w:rPr>
              <w:t>2</w:t>
            </w:r>
            <w:r w:rsidRPr="000D0E53">
              <w:rPr>
                <w:sz w:val="20"/>
                <w:szCs w:val="20"/>
              </w:rPr>
              <w:t xml:space="preserve"> = </w:t>
            </w:r>
            <w:r w:rsidRPr="00485A59">
              <w:rPr>
                <w:b/>
                <w:bCs/>
                <w:color w:val="D01C8B"/>
                <w:sz w:val="20"/>
                <w:szCs w:val="20"/>
              </w:rPr>
              <w:t>0.</w:t>
            </w:r>
            <w:r>
              <w:rPr>
                <w:b/>
                <w:bCs/>
                <w:color w:val="D01C8B"/>
                <w:sz w:val="20"/>
                <w:szCs w:val="20"/>
              </w:rPr>
              <w:t>95</w:t>
            </w:r>
            <w:r>
              <w:rPr>
                <w:b/>
                <w:bCs/>
                <w:color w:val="D01C8B"/>
                <w:sz w:val="20"/>
                <w:szCs w:val="20"/>
              </w:rPr>
              <w:t>69</w:t>
            </w:r>
            <w:r w:rsidRPr="000D0E5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did not disclose overfitting</w:t>
            </w:r>
          </w:p>
        </w:tc>
      </w:tr>
    </w:tbl>
    <w:p w14:paraId="6C53D9AA" w14:textId="77777777" w:rsidR="00FB5B5D" w:rsidRDefault="00FB5B5D"/>
    <w:p w14:paraId="17D3EF4A" w14:textId="77777777" w:rsidR="007E2892" w:rsidRDefault="007E2892"/>
    <w:p w14:paraId="7B018828" w14:textId="77777777" w:rsidR="007E2892" w:rsidRDefault="007E2892"/>
    <w:p w14:paraId="6F22DA44" w14:textId="77777777" w:rsidR="007E2892" w:rsidRDefault="007E2892"/>
    <w:p w14:paraId="06F710DD" w14:textId="77777777" w:rsidR="007E2892" w:rsidRDefault="007E2892"/>
    <w:p w14:paraId="152238B7" w14:textId="77777777" w:rsidR="007E2892" w:rsidRDefault="007E2892"/>
    <w:p w14:paraId="122A1172" w14:textId="77777777" w:rsidR="007E2892" w:rsidRDefault="007E2892"/>
    <w:p w14:paraId="605C27F9" w14:textId="77777777" w:rsidR="007E2892" w:rsidRDefault="007E2892"/>
    <w:p w14:paraId="3CACA880" w14:textId="77777777" w:rsidR="007E2892" w:rsidRDefault="007E2892"/>
    <w:p w14:paraId="2A4B2DDE" w14:textId="77777777" w:rsidR="007E2892" w:rsidRDefault="007E2892"/>
    <w:p w14:paraId="169D413F" w14:textId="77777777" w:rsidR="007E2892" w:rsidRDefault="007E2892"/>
    <w:p w14:paraId="17A4BF6C" w14:textId="77777777" w:rsidR="007E2892" w:rsidRDefault="007E2892"/>
    <w:p w14:paraId="71BFDB14" w14:textId="77777777" w:rsidR="007E2892" w:rsidRDefault="007E2892"/>
    <w:p w14:paraId="26CFFDBA" w14:textId="77777777" w:rsidR="007E2892" w:rsidRDefault="007E2892"/>
    <w:p w14:paraId="49304478" w14:textId="77777777" w:rsidR="007E2892" w:rsidRDefault="007E2892"/>
    <w:p w14:paraId="425304D7" w14:textId="05134877" w:rsidR="007E2892" w:rsidRPr="007E2892" w:rsidRDefault="007E2892" w:rsidP="007E2892"/>
    <w:p w14:paraId="05ED7EFB" w14:textId="77777777" w:rsidR="007E2892" w:rsidRPr="007E2892" w:rsidRDefault="007E2892" w:rsidP="007E2892">
      <w:pPr>
        <w:rPr>
          <w:b/>
          <w:bCs/>
        </w:rPr>
      </w:pPr>
      <w:r w:rsidRPr="007E2892">
        <w:rPr>
          <w:b/>
          <w:bCs/>
        </w:rPr>
        <w:t>Range Against the Machine Case 2: Beating AutoML by Looking Under the Hood</w:t>
      </w:r>
    </w:p>
    <w:p w14:paraId="032D129E" w14:textId="77777777" w:rsidR="007E2892" w:rsidRPr="007E2892" w:rsidRDefault="007E2892" w:rsidP="007E2892">
      <w:r w:rsidRPr="007E2892">
        <w:t>Used-car pricing prediction with business signals, not just buttons to click</w:t>
      </w:r>
    </w:p>
    <w:p w14:paraId="732FEA0C" w14:textId="73CFC707" w:rsidR="007E2892" w:rsidRPr="007E2892" w:rsidRDefault="007E2892" w:rsidP="007E2892"/>
    <w:p w14:paraId="1032C67A" w14:textId="77777777" w:rsidR="007E2892" w:rsidRPr="007E2892" w:rsidRDefault="007E2892" w:rsidP="007E2892">
      <w:r w:rsidRPr="007E2892">
        <w:t>In this article, we’ll explore several key data preprocessing techniques. We will cover the following topics:</w:t>
      </w:r>
    </w:p>
    <w:p w14:paraId="06F4E0F5" w14:textId="77777777" w:rsidR="007E2892" w:rsidRPr="007E2892" w:rsidRDefault="007E2892" w:rsidP="007E2892">
      <w:pPr>
        <w:numPr>
          <w:ilvl w:val="0"/>
          <w:numId w:val="1"/>
        </w:numPr>
      </w:pPr>
      <w:r w:rsidRPr="007E2892">
        <w:rPr>
          <w:b/>
          <w:bCs/>
        </w:rPr>
        <w:t>Hierarchical Missing Value Imputation </w:t>
      </w:r>
    </w:p>
    <w:p w14:paraId="7B66D80A" w14:textId="77777777" w:rsidR="007E2892" w:rsidRPr="007E2892" w:rsidRDefault="007E2892" w:rsidP="007E2892">
      <w:pPr>
        <w:numPr>
          <w:ilvl w:val="0"/>
          <w:numId w:val="1"/>
        </w:numPr>
      </w:pPr>
      <w:r w:rsidRPr="007E2892">
        <w:rPr>
          <w:b/>
          <w:bCs/>
        </w:rPr>
        <w:t>Manual Missing Value Imputation</w:t>
      </w:r>
    </w:p>
    <w:p w14:paraId="337AEAF3" w14:textId="77777777" w:rsidR="007E2892" w:rsidRPr="007E2892" w:rsidRDefault="007E2892" w:rsidP="007E2892">
      <w:pPr>
        <w:numPr>
          <w:ilvl w:val="0"/>
          <w:numId w:val="1"/>
        </w:numPr>
      </w:pPr>
      <w:r w:rsidRPr="007E2892">
        <w:rPr>
          <w:b/>
          <w:bCs/>
        </w:rPr>
        <w:t>Automated Missing Value Imputation </w:t>
      </w:r>
    </w:p>
    <w:p w14:paraId="0D9434BD" w14:textId="77777777" w:rsidR="007E2892" w:rsidRPr="007E2892" w:rsidRDefault="007E2892" w:rsidP="007E2892">
      <w:pPr>
        <w:numPr>
          <w:ilvl w:val="0"/>
          <w:numId w:val="1"/>
        </w:numPr>
      </w:pPr>
      <w:r w:rsidRPr="007E2892">
        <w:rPr>
          <w:b/>
          <w:bCs/>
        </w:rPr>
        <w:t>Business Domain-Driven Feature Engineering</w:t>
      </w:r>
    </w:p>
    <w:p w14:paraId="09B7DC94" w14:textId="77777777" w:rsidR="007E2892" w:rsidRPr="007E2892" w:rsidRDefault="007E2892" w:rsidP="007E2892">
      <w:pPr>
        <w:numPr>
          <w:ilvl w:val="0"/>
          <w:numId w:val="1"/>
        </w:numPr>
      </w:pPr>
      <w:r w:rsidRPr="007E2892">
        <w:rPr>
          <w:b/>
          <w:bCs/>
        </w:rPr>
        <w:t>Generative AI-Based Data Enrichment</w:t>
      </w:r>
    </w:p>
    <w:p w14:paraId="6D95C9CB" w14:textId="77777777" w:rsidR="007E2892" w:rsidRPr="007E2892" w:rsidRDefault="007E2892" w:rsidP="007E2892">
      <w:pPr>
        <w:rPr>
          <w:b/>
          <w:bCs/>
        </w:rPr>
      </w:pPr>
      <w:r w:rsidRPr="007E2892">
        <w:rPr>
          <w:b/>
          <w:bCs/>
        </w:rPr>
        <w:t>Will it be enough to beat the machine again?</w:t>
      </w:r>
    </w:p>
    <w:p w14:paraId="266B5B25" w14:textId="77777777" w:rsidR="007E2892" w:rsidRPr="007E2892" w:rsidRDefault="007E2892" w:rsidP="007E2892">
      <w:r w:rsidRPr="007E2892">
        <w:pict w14:anchorId="00A85AE7">
          <v:rect id="_x0000_i1146" style="width:0;height:1.5pt" o:hralign="center" o:hrstd="t" o:hr="t" fillcolor="#a0a0a0" stroked="f"/>
        </w:pict>
      </w:r>
    </w:p>
    <w:p w14:paraId="7F947194" w14:textId="77777777" w:rsidR="007E2892" w:rsidRPr="007E2892" w:rsidRDefault="007E2892" w:rsidP="007E2892">
      <w:r w:rsidRPr="007E2892">
        <w:t xml:space="preserve">Again, I was officially assigned by the Massachusetts Institute of Technology to re-examine an iconic dataset, this time the </w:t>
      </w:r>
      <w:r w:rsidRPr="007E2892">
        <w:rPr>
          <w:b/>
          <w:bCs/>
        </w:rPr>
        <w:t>India used-cars</w:t>
      </w:r>
      <w:r w:rsidRPr="007E2892">
        <w:t xml:space="preserve"> dataset, widely mirrored and originally scraped from </w:t>
      </w:r>
      <w:proofErr w:type="spellStart"/>
      <w:r w:rsidRPr="007E2892">
        <w:rPr>
          <w:b/>
          <w:bCs/>
        </w:rPr>
        <w:t>CarDekho</w:t>
      </w:r>
      <w:proofErr w:type="spellEnd"/>
      <w:r w:rsidRPr="007E2892">
        <w:t xml:space="preserve"> listings. In practice, the most common variant is a </w:t>
      </w:r>
      <w:r w:rsidRPr="007E2892">
        <w:rPr>
          <w:b/>
          <w:bCs/>
        </w:rPr>
        <w:t>7.2k × 14</w:t>
      </w:r>
      <w:r w:rsidRPr="007E2892">
        <w:t xml:space="preserve"> table (Name, Location, Year, </w:t>
      </w:r>
      <w:proofErr w:type="spellStart"/>
      <w:r w:rsidRPr="007E2892">
        <w:t>Kilometers_Driven</w:t>
      </w:r>
      <w:proofErr w:type="spellEnd"/>
      <w:r w:rsidRPr="007E2892">
        <w:t xml:space="preserve">, </w:t>
      </w:r>
      <w:proofErr w:type="spellStart"/>
      <w:r w:rsidRPr="007E2892">
        <w:t>Fuel_Type</w:t>
      </w:r>
      <w:proofErr w:type="spellEnd"/>
      <w:r w:rsidRPr="007E2892">
        <w:t xml:space="preserve">, Transmission, Owner, Mileage, Engine, Power, Seats, </w:t>
      </w:r>
      <w:proofErr w:type="spellStart"/>
      <w:r w:rsidRPr="007E2892">
        <w:t>New_Price</w:t>
      </w:r>
      <w:proofErr w:type="spellEnd"/>
      <w:r w:rsidRPr="007E2892">
        <w:t>, Price - target) that has circulated in tutorials since ~2019–2020. Licensing varies by Kaggle mirror.</w:t>
      </w:r>
      <w:r w:rsidRPr="007E2892">
        <w:br/>
        <w:t xml:space="preserve">Performance-wise, </w:t>
      </w:r>
      <w:r w:rsidRPr="007E2892">
        <w:rPr>
          <w:b/>
          <w:bCs/>
        </w:rPr>
        <w:t>tree-based regressors</w:t>
      </w:r>
      <w:r w:rsidRPr="007E2892">
        <w:t xml:space="preserve"> routinely reach </w:t>
      </w:r>
      <w:r w:rsidRPr="007E2892">
        <w:rPr>
          <w:b/>
          <w:bCs/>
        </w:rPr>
        <w:t>~0.93–0.94 R²</w:t>
      </w:r>
      <w:r w:rsidRPr="007E2892">
        <w:t xml:space="preserve">, whereas straightforward </w:t>
      </w:r>
      <w:r w:rsidRPr="007E2892">
        <w:rPr>
          <w:b/>
          <w:bCs/>
        </w:rPr>
        <w:t>linear models</w:t>
      </w:r>
      <w:r w:rsidRPr="007E2892">
        <w:t xml:space="preserve"> can drop </w:t>
      </w:r>
      <w:r w:rsidRPr="007E2892">
        <w:rPr>
          <w:b/>
          <w:bCs/>
        </w:rPr>
        <w:t>below 0.70 R²</w:t>
      </w:r>
      <w:r w:rsidRPr="007E2892">
        <w:t xml:space="preserve">. The name of the game here is </w:t>
      </w:r>
      <w:r w:rsidRPr="007E2892">
        <w:rPr>
          <w:b/>
          <w:bCs/>
        </w:rPr>
        <w:t>rigorous cleaning</w:t>
      </w:r>
      <w:r w:rsidRPr="007E2892">
        <w:t xml:space="preserve"> and </w:t>
      </w:r>
      <w:r w:rsidRPr="007E2892">
        <w:rPr>
          <w:b/>
          <w:bCs/>
        </w:rPr>
        <w:t>missing-value imputation. </w:t>
      </w:r>
    </w:p>
    <w:p w14:paraId="7CD6447B" w14:textId="77777777" w:rsidR="007E2892" w:rsidRPr="007E2892" w:rsidRDefault="007E2892" w:rsidP="007E2892">
      <w:r w:rsidRPr="007E2892">
        <w:t xml:space="preserve">In this article, the added value you won’t find in common cover </w:t>
      </w:r>
      <w:proofErr w:type="gramStart"/>
      <w:r w:rsidRPr="007E2892">
        <w:t>versions,</w:t>
      </w:r>
      <w:proofErr w:type="gramEnd"/>
      <w:r w:rsidRPr="007E2892">
        <w:t xml:space="preserve"> is a little bit of used-car domain sense, the kind anyone who’s bought a second-hand car once or twice (or five times, in my case) brings to the table.</w:t>
      </w:r>
    </w:p>
    <w:p w14:paraId="430E1D7E" w14:textId="77777777" w:rsidR="007E2892" w:rsidRPr="007E2892" w:rsidRDefault="007E2892" w:rsidP="007E2892">
      <w:pPr>
        <w:rPr>
          <w:b/>
          <w:bCs/>
        </w:rPr>
      </w:pPr>
      <w:r w:rsidRPr="007E2892">
        <w:rPr>
          <w:b/>
          <w:bCs/>
        </w:rPr>
        <w:t xml:space="preserve">The Car that Circled India 285 Times at 247 km/h or Why We Shouldn’t Skip </w:t>
      </w:r>
      <w:proofErr w:type="spellStart"/>
      <w:proofErr w:type="gramStart"/>
      <w:r w:rsidRPr="007E2892">
        <w:rPr>
          <w:b/>
          <w:bCs/>
        </w:rPr>
        <w:t>df.describe</w:t>
      </w:r>
      <w:proofErr w:type="spellEnd"/>
      <w:proofErr w:type="gramEnd"/>
      <w:r w:rsidRPr="007E2892">
        <w:rPr>
          <w:b/>
          <w:bCs/>
        </w:rPr>
        <w:t>(</w:t>
      </w:r>
      <w:proofErr w:type="gramStart"/>
      <w:r w:rsidRPr="007E2892">
        <w:rPr>
          <w:b/>
          <w:bCs/>
        </w:rPr>
        <w:t>).T</w:t>
      </w:r>
      <w:proofErr w:type="gramEnd"/>
    </w:p>
    <w:p w14:paraId="0F8E3987" w14:textId="07D0E437" w:rsidR="007E2892" w:rsidRPr="007E2892" w:rsidRDefault="007E2892" w:rsidP="007E2892"/>
    <w:p w14:paraId="5E419FD8" w14:textId="77777777" w:rsidR="007E2892" w:rsidRPr="007E2892" w:rsidRDefault="007E2892" w:rsidP="007E2892">
      <w:r w:rsidRPr="007E2892">
        <w:t xml:space="preserve">Before the deep dive, I like to eyeball the data. A quick </w:t>
      </w:r>
      <w:proofErr w:type="gramStart"/>
      <w:r w:rsidRPr="007E2892">
        <w:t>describe().T</w:t>
      </w:r>
      <w:proofErr w:type="gramEnd"/>
      <w:r w:rsidRPr="007E2892">
        <w:t xml:space="preserve"> served up a spit-take: five zeros in a row. According to the dataset, a </w:t>
      </w:r>
      <w:r w:rsidRPr="007E2892">
        <w:rPr>
          <w:b/>
          <w:bCs/>
        </w:rPr>
        <w:t>2017 BMW X5</w:t>
      </w:r>
      <w:r w:rsidRPr="007E2892">
        <w:t xml:space="preserve"> </w:t>
      </w:r>
      <w:proofErr w:type="gramStart"/>
      <w:r w:rsidRPr="007E2892">
        <w:t>had racked</w:t>
      </w:r>
      <w:proofErr w:type="gramEnd"/>
      <w:r w:rsidRPr="007E2892">
        <w:t xml:space="preserve"> up </w:t>
      </w:r>
      <w:r w:rsidRPr="007E2892">
        <w:rPr>
          <w:b/>
          <w:bCs/>
        </w:rPr>
        <w:t>6.5 million km</w:t>
      </w:r>
      <w:r w:rsidRPr="007E2892">
        <w:t xml:space="preserve"> </w:t>
      </w:r>
      <w:r w:rsidRPr="007E2892">
        <w:lastRenderedPageBreak/>
        <w:t xml:space="preserve">and was listed for </w:t>
      </w:r>
      <w:r w:rsidRPr="007E2892">
        <w:rPr>
          <w:b/>
          <w:bCs/>
        </w:rPr>
        <w:t>₹65 lakh</w:t>
      </w:r>
      <w:r w:rsidRPr="007E2892">
        <w:t xml:space="preserve">. To do that by 2020, it would have needed to average </w:t>
      </w:r>
      <w:r w:rsidRPr="007E2892">
        <w:rPr>
          <w:b/>
          <w:bCs/>
        </w:rPr>
        <w:t>~247 km/h</w:t>
      </w:r>
      <w:r w:rsidRPr="007E2892">
        <w:t xml:space="preserve"> nonstop-no fuel stops, no maintenance, no sleep, no bathroom breaks. Even with relay drivers, that’s not “unlikely,” it’s impossible.</w:t>
      </w:r>
    </w:p>
    <w:p w14:paraId="169E1D54" w14:textId="77777777" w:rsidR="007E2892" w:rsidRPr="007E2892" w:rsidRDefault="007E2892" w:rsidP="007E2892">
      <w:r w:rsidRPr="007E2892">
        <w:t xml:space="preserve">So…someone fat-fingered a zero. Or two. (If </w:t>
      </w:r>
      <w:proofErr w:type="gramStart"/>
      <w:r w:rsidRPr="007E2892">
        <w:t>three</w:t>
      </w:r>
      <w:proofErr w:type="gramEnd"/>
      <w:r w:rsidRPr="007E2892">
        <w:t xml:space="preserve"> - send me the seller’s number; that’s a steal.) Long story short, I treated it as an outlier and replaced it with the </w:t>
      </w:r>
      <w:r w:rsidRPr="007E2892">
        <w:rPr>
          <w:b/>
          <w:bCs/>
        </w:rPr>
        <w:t>mean kilometers for 2017 models</w:t>
      </w:r>
      <w:r w:rsidRPr="007E2892">
        <w:t>:</w:t>
      </w:r>
    </w:p>
    <w:p w14:paraId="5638FB43" w14:textId="77777777" w:rsidR="007E2892" w:rsidRPr="007E2892" w:rsidRDefault="007E2892" w:rsidP="007E2892">
      <w:pPr>
        <w:rPr>
          <w:b/>
          <w:bCs/>
        </w:rPr>
      </w:pPr>
      <w:r w:rsidRPr="007E2892">
        <w:rPr>
          <w:b/>
          <w:bCs/>
        </w:rPr>
        <w:t>Leveraging Messy ‘</w:t>
      </w:r>
      <w:proofErr w:type="gramStart"/>
      <w:r w:rsidRPr="007E2892">
        <w:rPr>
          <w:b/>
          <w:bCs/>
        </w:rPr>
        <w:t>Name‘ String</w:t>
      </w:r>
      <w:proofErr w:type="gramEnd"/>
      <w:r w:rsidRPr="007E2892">
        <w:rPr>
          <w:b/>
          <w:bCs/>
        </w:rPr>
        <w:t xml:space="preserve"> for Missing-Value Imputation - Parsing Chaos into Signal</w:t>
      </w:r>
    </w:p>
    <w:p w14:paraId="630C1832" w14:textId="77777777" w:rsidR="007E2892" w:rsidRPr="007E2892" w:rsidRDefault="007E2892" w:rsidP="007E2892">
      <w:r w:rsidRPr="007E2892">
        <w:t>A brief glance at the dataset reveals that we have 2 main challenges in the dataset:</w:t>
      </w:r>
    </w:p>
    <w:p w14:paraId="620934B7" w14:textId="77777777" w:rsidR="007E2892" w:rsidRPr="007E2892" w:rsidRDefault="007E2892" w:rsidP="007E2892">
      <w:pPr>
        <w:numPr>
          <w:ilvl w:val="0"/>
          <w:numId w:val="2"/>
        </w:numPr>
      </w:pPr>
      <w:r w:rsidRPr="007E2892">
        <w:t xml:space="preserve">The field ‘Name’ hides valuable information like make and </w:t>
      </w:r>
      <w:proofErr w:type="gramStart"/>
      <w:r w:rsidRPr="007E2892">
        <w:t>model, but</w:t>
      </w:r>
      <w:proofErr w:type="gramEnd"/>
      <w:r w:rsidRPr="007E2892">
        <w:t xml:space="preserve"> contains 2041 unique values. That is, due to inconsistent entries. Some would specify sub-models in the listing and some wouldn’t. Even if we narrow it to make and model, it </w:t>
      </w:r>
      <w:proofErr w:type="gramStart"/>
      <w:r w:rsidRPr="007E2892">
        <w:t>would</w:t>
      </w:r>
      <w:proofErr w:type="gramEnd"/>
      <w:r w:rsidRPr="007E2892">
        <w:t xml:space="preserve"> result in too many categories for our dataset.</w:t>
      </w:r>
    </w:p>
    <w:p w14:paraId="163848AB" w14:textId="1A5D4947" w:rsidR="007E2892" w:rsidRPr="007E2892" w:rsidRDefault="007E2892" w:rsidP="007E2892"/>
    <w:p w14:paraId="08488916" w14:textId="77777777" w:rsidR="007E2892" w:rsidRPr="007E2892" w:rsidRDefault="007E2892" w:rsidP="007E2892">
      <w:pPr>
        <w:numPr>
          <w:ilvl w:val="0"/>
          <w:numId w:val="3"/>
        </w:numPr>
      </w:pPr>
      <w:r w:rsidRPr="007E2892">
        <w:t>We have too many missing values, especially in the ‘</w:t>
      </w:r>
      <w:proofErr w:type="spellStart"/>
      <w:r w:rsidRPr="007E2892">
        <w:t>New_Price</w:t>
      </w:r>
      <w:proofErr w:type="spellEnd"/>
      <w:r w:rsidRPr="007E2892">
        <w:t>’ variable, that showed the highest correlation with our target - Price</w:t>
      </w:r>
    </w:p>
    <w:p w14:paraId="61BFD6F9" w14:textId="3DF5D0EF" w:rsidR="007E2892" w:rsidRPr="007E2892" w:rsidRDefault="007E2892" w:rsidP="007E2892"/>
    <w:p w14:paraId="17A70153" w14:textId="77777777" w:rsidR="007E2892" w:rsidRPr="007E2892" w:rsidRDefault="007E2892" w:rsidP="007E2892">
      <w:r w:rsidRPr="007E2892">
        <w:rPr>
          <w:b/>
          <w:bCs/>
        </w:rPr>
        <w:t>How much signal hides in “Name”? More than you’d think.</w:t>
      </w:r>
    </w:p>
    <w:p w14:paraId="7CEA9215" w14:textId="77777777" w:rsidR="007E2892" w:rsidRPr="007E2892" w:rsidRDefault="007E2892" w:rsidP="007E2892">
      <w:r w:rsidRPr="007E2892">
        <w:rPr>
          <w:b/>
          <w:bCs/>
        </w:rPr>
        <w:t>Exact sub-model match.</w:t>
      </w:r>
      <w:r w:rsidRPr="007E2892">
        <w:br/>
        <w:t xml:space="preserve"> A bunch of the fields with gaps are basically factory specs - </w:t>
      </w:r>
      <w:proofErr w:type="spellStart"/>
      <w:r w:rsidRPr="007E2892">
        <w:rPr>
          <w:b/>
          <w:bCs/>
        </w:rPr>
        <w:t>New_price</w:t>
      </w:r>
      <w:proofErr w:type="spellEnd"/>
      <w:r w:rsidRPr="007E2892">
        <w:rPr>
          <w:b/>
          <w:bCs/>
        </w:rPr>
        <w:t>, Mileage, Engine, Power, Seats</w:t>
      </w:r>
      <w:r w:rsidRPr="007E2892">
        <w:t xml:space="preserve">. Within the same sub-model, these barely change. </w:t>
      </w:r>
      <w:proofErr w:type="gramStart"/>
      <w:r w:rsidRPr="007E2892">
        <w:t>So</w:t>
      </w:r>
      <w:proofErr w:type="gramEnd"/>
      <w:r w:rsidRPr="007E2892">
        <w:t xml:space="preserve"> if two listings share the </w:t>
      </w:r>
      <w:r w:rsidRPr="007E2892">
        <w:rPr>
          <w:b/>
          <w:bCs/>
        </w:rPr>
        <w:t xml:space="preserve">exact ‘Name’ </w:t>
      </w:r>
      <w:r w:rsidRPr="007E2892">
        <w:t xml:space="preserve">(e.g., </w:t>
      </w:r>
      <w:r w:rsidRPr="007E2892">
        <w:rPr>
          <w:i/>
          <w:iCs/>
        </w:rPr>
        <w:t>BMW X5 xDrive30d M Sport</w:t>
      </w:r>
      <w:r w:rsidRPr="007E2892">
        <w:t xml:space="preserve">), we can borrow specs from the ones that have them. First pass is dead simple: </w:t>
      </w:r>
      <w:r w:rsidRPr="007E2892">
        <w:rPr>
          <w:b/>
          <w:bCs/>
        </w:rPr>
        <w:t>impute by the exact sub-model-</w:t>
      </w:r>
      <w:r w:rsidRPr="007E2892">
        <w:t xml:space="preserve">use the </w:t>
      </w:r>
      <w:r w:rsidRPr="007E2892">
        <w:rPr>
          <w:b/>
          <w:bCs/>
        </w:rPr>
        <w:t>mean</w:t>
      </w:r>
      <w:r w:rsidRPr="007E2892">
        <w:t xml:space="preserve"> for numeric fields and the </w:t>
      </w:r>
      <w:r w:rsidRPr="007E2892">
        <w:rPr>
          <w:b/>
          <w:bCs/>
        </w:rPr>
        <w:t>mode</w:t>
      </w:r>
      <w:r w:rsidRPr="007E2892">
        <w:t xml:space="preserve"> for </w:t>
      </w:r>
      <w:proofErr w:type="spellStart"/>
      <w:r w:rsidRPr="007E2892">
        <w:t>categoricals</w:t>
      </w:r>
      <w:proofErr w:type="spellEnd"/>
      <w:r w:rsidRPr="007E2892">
        <w:t>.</w:t>
      </w:r>
    </w:p>
    <w:p w14:paraId="4DF33407" w14:textId="77777777" w:rsidR="007E2892" w:rsidRPr="007E2892" w:rsidRDefault="007E2892" w:rsidP="007E2892">
      <w:r w:rsidRPr="007E2892">
        <w:t xml:space="preserve">It’s low-tech but </w:t>
      </w:r>
      <w:proofErr w:type="gramStart"/>
      <w:r w:rsidRPr="007E2892">
        <w:t>high-yield</w:t>
      </w:r>
      <w:proofErr w:type="gramEnd"/>
      <w:r w:rsidRPr="007E2892">
        <w:t>: squeezing clean, reliable values out of the messiest column in the dataset.</w:t>
      </w:r>
    </w:p>
    <w:p w14:paraId="061FC8E3" w14:textId="3C2A4DC2" w:rsidR="007E2892" w:rsidRPr="007E2892" w:rsidRDefault="007E2892" w:rsidP="007E2892">
      <w:r w:rsidRPr="007E2892">
        <w:br/>
      </w:r>
      <w:r w:rsidRPr="007E2892">
        <w:br/>
      </w:r>
    </w:p>
    <w:p w14:paraId="0C6A65DD" w14:textId="77777777" w:rsidR="007E2892" w:rsidRPr="007E2892" w:rsidRDefault="007E2892" w:rsidP="007E2892">
      <w:r w:rsidRPr="007E2892">
        <w:pict w14:anchorId="07BB3E82">
          <v:rect id="_x0000_i1150" style="width:0;height:1.5pt" o:hralign="center" o:hrstd="t" o:hr="t" fillcolor="#a0a0a0" stroked="f"/>
        </w:pict>
      </w:r>
    </w:p>
    <w:p w14:paraId="68D28801" w14:textId="77777777" w:rsidR="007E2892" w:rsidRPr="007E2892" w:rsidRDefault="007E2892" w:rsidP="007E2892">
      <w:pPr>
        <w:rPr>
          <w:b/>
          <w:bCs/>
        </w:rPr>
      </w:pPr>
      <w:r w:rsidRPr="007E2892">
        <w:rPr>
          <w:b/>
          <w:bCs/>
        </w:rPr>
        <w:t>Hierarchical Missing-Value Imputation</w:t>
      </w:r>
    </w:p>
    <w:p w14:paraId="6FB87B75" w14:textId="77777777" w:rsidR="007E2892" w:rsidRPr="007E2892" w:rsidRDefault="007E2892" w:rsidP="007E2892">
      <w:r w:rsidRPr="007E2892">
        <w:lastRenderedPageBreak/>
        <w:t>‘</w:t>
      </w:r>
      <w:proofErr w:type="gramStart"/>
      <w:r w:rsidRPr="007E2892">
        <w:t>Name‘ is</w:t>
      </w:r>
      <w:proofErr w:type="gramEnd"/>
      <w:r w:rsidRPr="007E2892">
        <w:t xml:space="preserve"> all over the place. The same car shows up as </w:t>
      </w:r>
      <w:r w:rsidRPr="007E2892">
        <w:rPr>
          <w:b/>
          <w:bCs/>
        </w:rPr>
        <w:t>“Toyota Corolla Altis 1.8 G CNG”</w:t>
      </w:r>
      <w:r w:rsidRPr="007E2892">
        <w:t xml:space="preserve"> or just </w:t>
      </w:r>
      <w:r w:rsidRPr="007E2892">
        <w:rPr>
          <w:b/>
          <w:bCs/>
        </w:rPr>
        <w:t>“Toyota Corolla Altis.”</w:t>
      </w:r>
      <w:r w:rsidRPr="007E2892">
        <w:t xml:space="preserve"> Sometimes one trim is missing a value while a sibling trim has everything. So instead of guessing, we </w:t>
      </w:r>
      <w:r w:rsidRPr="007E2892">
        <w:rPr>
          <w:b/>
          <w:bCs/>
        </w:rPr>
        <w:t>start narrow and widen the circle</w:t>
      </w:r>
      <w:r w:rsidRPr="007E2892">
        <w:t>: fill from the closest sub-model first, then back off step by step if that exact variant isn’t available.</w:t>
      </w:r>
    </w:p>
    <w:p w14:paraId="13652354" w14:textId="77777777" w:rsidR="007E2892" w:rsidRPr="007E2892" w:rsidRDefault="007E2892" w:rsidP="007E2892">
      <w:r w:rsidRPr="007E2892">
        <w:rPr>
          <w:b/>
          <w:bCs/>
        </w:rPr>
        <w:t>Step 1:</w:t>
      </w:r>
      <w:r w:rsidRPr="007E2892">
        <w:t xml:space="preserve"> Build simple prefixes from ‘Name’- the first </w:t>
      </w:r>
      <w:r w:rsidRPr="007E2892">
        <w:rPr>
          <w:b/>
          <w:bCs/>
        </w:rPr>
        <w:t>4</w:t>
      </w:r>
      <w:r w:rsidRPr="007E2892">
        <w:t xml:space="preserve">, </w:t>
      </w:r>
      <w:r w:rsidRPr="007E2892">
        <w:rPr>
          <w:b/>
          <w:bCs/>
        </w:rPr>
        <w:t>3</w:t>
      </w:r>
      <w:r w:rsidRPr="007E2892">
        <w:t xml:space="preserve">, and </w:t>
      </w:r>
      <w:r w:rsidRPr="007E2892">
        <w:rPr>
          <w:b/>
          <w:bCs/>
        </w:rPr>
        <w:t>2</w:t>
      </w:r>
      <w:r w:rsidRPr="007E2892">
        <w:t xml:space="preserve"> tokens-and impute in that order (numeric → median, categorical → mode). Example for </w:t>
      </w:r>
      <w:r w:rsidRPr="007E2892">
        <w:rPr>
          <w:b/>
          <w:bCs/>
        </w:rPr>
        <w:t>“Toyota Corolla Altis 1.8 G CNG”</w:t>
      </w:r>
      <w:r w:rsidRPr="007E2892">
        <w:t>:</w:t>
      </w:r>
    </w:p>
    <w:p w14:paraId="2A090FAE" w14:textId="77777777" w:rsidR="007E2892" w:rsidRPr="007E2892" w:rsidRDefault="007E2892" w:rsidP="007E2892">
      <w:pPr>
        <w:numPr>
          <w:ilvl w:val="0"/>
          <w:numId w:val="4"/>
        </w:numPr>
      </w:pPr>
      <w:r w:rsidRPr="007E2892">
        <w:rPr>
          <w:b/>
          <w:bCs/>
        </w:rPr>
        <w:t>Model_4:</w:t>
      </w:r>
      <w:r w:rsidRPr="007E2892">
        <w:t xml:space="preserve"> “Toyota Corolla Altis 1.8”</w:t>
      </w:r>
    </w:p>
    <w:p w14:paraId="38AB4899" w14:textId="77777777" w:rsidR="007E2892" w:rsidRPr="007E2892" w:rsidRDefault="007E2892" w:rsidP="007E2892">
      <w:pPr>
        <w:numPr>
          <w:ilvl w:val="0"/>
          <w:numId w:val="4"/>
        </w:numPr>
      </w:pPr>
      <w:r w:rsidRPr="007E2892">
        <w:rPr>
          <w:b/>
          <w:bCs/>
        </w:rPr>
        <w:t>Model_3:</w:t>
      </w:r>
      <w:r w:rsidRPr="007E2892">
        <w:t xml:space="preserve"> “Toyota Corolla Altis”</w:t>
      </w:r>
    </w:p>
    <w:p w14:paraId="1E0CECE0" w14:textId="77777777" w:rsidR="007E2892" w:rsidRPr="007E2892" w:rsidRDefault="007E2892" w:rsidP="007E2892">
      <w:pPr>
        <w:numPr>
          <w:ilvl w:val="0"/>
          <w:numId w:val="4"/>
        </w:numPr>
      </w:pPr>
      <w:r w:rsidRPr="007E2892">
        <w:rPr>
          <w:b/>
          <w:bCs/>
        </w:rPr>
        <w:t>Model_2:</w:t>
      </w:r>
      <w:r w:rsidRPr="007E2892">
        <w:t xml:space="preserve"> “Toyota Corolla”</w:t>
      </w:r>
    </w:p>
    <w:p w14:paraId="70E8184D" w14:textId="77777777" w:rsidR="007E2892" w:rsidRPr="007E2892" w:rsidRDefault="007E2892" w:rsidP="007E2892">
      <w:r w:rsidRPr="007E2892">
        <w:t xml:space="preserve">The rule is </w:t>
      </w:r>
      <w:r w:rsidRPr="007E2892">
        <w:rPr>
          <w:b/>
          <w:bCs/>
        </w:rPr>
        <w:t>closest match wins</w:t>
      </w:r>
      <w:r w:rsidRPr="007E2892">
        <w:t xml:space="preserve">: try </w:t>
      </w:r>
      <w:r w:rsidRPr="007E2892">
        <w:rPr>
          <w:b/>
          <w:bCs/>
        </w:rPr>
        <w:t>Model_4</w:t>
      </w:r>
      <w:r w:rsidRPr="007E2892">
        <w:t xml:space="preserve">; if still missing, fall back to </w:t>
      </w:r>
      <w:r w:rsidRPr="007E2892">
        <w:rPr>
          <w:b/>
          <w:bCs/>
        </w:rPr>
        <w:t>Model_3</w:t>
      </w:r>
      <w:r w:rsidRPr="007E2892">
        <w:t xml:space="preserve">; then </w:t>
      </w:r>
      <w:r w:rsidRPr="007E2892">
        <w:rPr>
          <w:b/>
          <w:bCs/>
        </w:rPr>
        <w:t>Model_2</w:t>
      </w:r>
      <w:r w:rsidRPr="007E2892">
        <w:t>; only then consider broader groups (Make) or a global fallback. It’s lightweight, auditable, and surprisingly powerful at turning messy names into dependable fills.</w:t>
      </w:r>
    </w:p>
    <w:p w14:paraId="7D5BA1E3" w14:textId="77777777" w:rsidR="007E2892" w:rsidRPr="007E2892" w:rsidRDefault="007E2892" w:rsidP="007E2892">
      <w:r w:rsidRPr="007E2892">
        <w:rPr>
          <w:b/>
          <w:bCs/>
        </w:rPr>
        <w:t xml:space="preserve">Step 2: Fill the gaps with </w:t>
      </w:r>
      <w:proofErr w:type="gramStart"/>
      <w:r w:rsidRPr="007E2892">
        <w:rPr>
          <w:b/>
          <w:bCs/>
        </w:rPr>
        <w:t>closest-match</w:t>
      </w:r>
      <w:proofErr w:type="gramEnd"/>
      <w:r w:rsidRPr="007E2892">
        <w:rPr>
          <w:b/>
          <w:bCs/>
        </w:rPr>
        <w:t xml:space="preserve"> first.</w:t>
      </w:r>
      <w:r w:rsidRPr="007E2892">
        <w:br/>
        <w:t xml:space="preserve"> Now we use the hierarchy we built to impute the blanks. For each missing value, I search </w:t>
      </w:r>
      <w:r w:rsidRPr="007E2892">
        <w:rPr>
          <w:b/>
          <w:bCs/>
        </w:rPr>
        <w:t>inside the most specific bucket</w:t>
      </w:r>
      <w:r w:rsidRPr="007E2892">
        <w:t xml:space="preserve"> first:</w:t>
      </w:r>
    </w:p>
    <w:p w14:paraId="3F5E7F32" w14:textId="77777777" w:rsidR="007E2892" w:rsidRPr="007E2892" w:rsidRDefault="007E2892" w:rsidP="007E2892">
      <w:r w:rsidRPr="007E2892">
        <w:rPr>
          <w:b/>
          <w:bCs/>
        </w:rPr>
        <w:t>Model_4 → Model_3 → Model_2 → (optional) Make → global fallback.</w:t>
      </w:r>
    </w:p>
    <w:p w14:paraId="27427336" w14:textId="77777777" w:rsidR="007E2892" w:rsidRPr="007E2892" w:rsidRDefault="007E2892" w:rsidP="007E2892">
      <w:r w:rsidRPr="007E2892">
        <w:t xml:space="preserve">I used mode in all cases, but you can try other methods: </w:t>
      </w:r>
      <w:proofErr w:type="spellStart"/>
      <w:r w:rsidRPr="007E2892">
        <w:t>Numerics</w:t>
      </w:r>
      <w:proofErr w:type="spellEnd"/>
      <w:r w:rsidRPr="007E2892">
        <w:t xml:space="preserve"> get the </w:t>
      </w:r>
      <w:r w:rsidRPr="007E2892">
        <w:rPr>
          <w:b/>
          <w:bCs/>
        </w:rPr>
        <w:t>median</w:t>
      </w:r>
      <w:r w:rsidRPr="007E2892">
        <w:t xml:space="preserve">, </w:t>
      </w:r>
      <w:proofErr w:type="spellStart"/>
      <w:r w:rsidRPr="007E2892">
        <w:t>categoricals</w:t>
      </w:r>
      <w:proofErr w:type="spellEnd"/>
      <w:r w:rsidRPr="007E2892">
        <w:t xml:space="preserve"> the </w:t>
      </w:r>
      <w:r w:rsidRPr="007E2892">
        <w:rPr>
          <w:b/>
          <w:bCs/>
        </w:rPr>
        <w:t>mode</w:t>
      </w:r>
      <w:r w:rsidRPr="007E2892">
        <w:t xml:space="preserve">. If a bucket is too small (or empty), I </w:t>
      </w:r>
      <w:r w:rsidRPr="007E2892">
        <w:rPr>
          <w:b/>
          <w:bCs/>
        </w:rPr>
        <w:t>back off</w:t>
      </w:r>
      <w:r w:rsidRPr="007E2892">
        <w:t xml:space="preserve"> to the next level. This “closest match wins” approach preserves detail when it exists and stays sane when it doesn’t.</w:t>
      </w:r>
    </w:p>
    <w:p w14:paraId="3BFAD908" w14:textId="77777777" w:rsidR="007E2892" w:rsidRPr="007E2892" w:rsidRDefault="007E2892" w:rsidP="007E2892">
      <w:r w:rsidRPr="007E2892">
        <w:t>Our missing values balance, before and after:</w:t>
      </w:r>
    </w:p>
    <w:p w14:paraId="2164D589" w14:textId="0BCCDBC9" w:rsidR="007E2892" w:rsidRPr="007E2892" w:rsidRDefault="007E2892" w:rsidP="007E2892"/>
    <w:p w14:paraId="3460A324" w14:textId="77777777" w:rsidR="007E2892" w:rsidRPr="007E2892" w:rsidRDefault="007E2892" w:rsidP="007E2892">
      <w:pPr>
        <w:rPr>
          <w:b/>
          <w:bCs/>
        </w:rPr>
      </w:pPr>
      <w:r w:rsidRPr="007E2892">
        <w:rPr>
          <w:b/>
          <w:bCs/>
        </w:rPr>
        <w:t>Leveraging “Name” + Gen-AI for Data Enrichment</w:t>
      </w:r>
    </w:p>
    <w:p w14:paraId="7A5F62A8" w14:textId="77777777" w:rsidR="007E2892" w:rsidRPr="007E2892" w:rsidRDefault="007E2892" w:rsidP="007E2892">
      <w:r w:rsidRPr="007E2892">
        <w:t xml:space="preserve">Next, I used the raw ‘Name’ to tag each car with a </w:t>
      </w:r>
      <w:r w:rsidRPr="007E2892">
        <w:rPr>
          <w:b/>
          <w:bCs/>
        </w:rPr>
        <w:t>class</w:t>
      </w:r>
      <w:r w:rsidRPr="007E2892">
        <w:t xml:space="preserve"> (Sub/Mini-compact, Compact, Minivan, Mid-Size, Large, Small SUV, Standard SUV, Sport/Two-Seater). Different classes target different buyers and often </w:t>
      </w:r>
      <w:r w:rsidRPr="007E2892">
        <w:rPr>
          <w:b/>
          <w:bCs/>
        </w:rPr>
        <w:t>depreciate differently</w:t>
      </w:r>
      <w:r w:rsidRPr="007E2892">
        <w:t xml:space="preserve">, so this feature can add lift for used-price modeling. Rather than pick one official taxonomy (Euro NCAP, US EPA, China, etc.), I built a </w:t>
      </w:r>
      <w:r w:rsidRPr="007E2892">
        <w:rPr>
          <w:b/>
          <w:bCs/>
        </w:rPr>
        <w:t>compact, balanced schema</w:t>
      </w:r>
      <w:r w:rsidRPr="007E2892">
        <w:t xml:space="preserve"> that keeps categories frequent enough to be useful.</w:t>
      </w:r>
    </w:p>
    <w:p w14:paraId="3858CB48" w14:textId="77777777" w:rsidR="007E2892" w:rsidRPr="007E2892" w:rsidRDefault="007E2892" w:rsidP="007E2892">
      <w:r w:rsidRPr="007E2892">
        <w:t>How it works (lightweight and reproducible):</w:t>
      </w:r>
    </w:p>
    <w:p w14:paraId="417B538F" w14:textId="77777777" w:rsidR="007E2892" w:rsidRPr="007E2892" w:rsidRDefault="007E2892" w:rsidP="007E2892">
      <w:pPr>
        <w:numPr>
          <w:ilvl w:val="0"/>
          <w:numId w:val="5"/>
        </w:numPr>
      </w:pPr>
      <w:r w:rsidRPr="007E2892">
        <w:rPr>
          <w:b/>
          <w:bCs/>
        </w:rPr>
        <w:lastRenderedPageBreak/>
        <w:t>Noise filter / normalization:</w:t>
      </w:r>
      <w:r w:rsidRPr="007E2892">
        <w:t xml:space="preserve"> Strip engine badges, trims, drivetrains, years, and other junk (e.g., VTEC, CRDi, AT, 4x4) to isolate the </w:t>
      </w:r>
      <w:r w:rsidRPr="007E2892">
        <w:rPr>
          <w:b/>
          <w:bCs/>
        </w:rPr>
        <w:t>core make–model</w:t>
      </w:r>
      <w:r w:rsidRPr="007E2892">
        <w:t xml:space="preserve"> - same idea as the hierarchical imputation step.</w:t>
      </w:r>
    </w:p>
    <w:p w14:paraId="33417CF3" w14:textId="77777777" w:rsidR="007E2892" w:rsidRPr="007E2892" w:rsidRDefault="007E2892" w:rsidP="007E2892">
      <w:pPr>
        <w:numPr>
          <w:ilvl w:val="0"/>
          <w:numId w:val="5"/>
        </w:numPr>
      </w:pPr>
      <w:r w:rsidRPr="007E2892">
        <w:rPr>
          <w:b/>
          <w:bCs/>
        </w:rPr>
        <w:t>Dictionary + back-off:</w:t>
      </w:r>
      <w:r w:rsidRPr="007E2892">
        <w:t xml:space="preserve"> Use an LLM-assisted dictionary to map cleaned names to classes, then apply the </w:t>
      </w:r>
      <w:r w:rsidRPr="007E2892">
        <w:rPr>
          <w:b/>
          <w:bCs/>
        </w:rPr>
        <w:t>same hierarchical back-off</w:t>
      </w:r>
      <w:r w:rsidRPr="007E2892">
        <w:t xml:space="preserve"> (most specific → broader) to </w:t>
      </w:r>
      <w:proofErr w:type="gramStart"/>
      <w:r w:rsidRPr="007E2892">
        <w:t>fill</w:t>
      </w:r>
      <w:proofErr w:type="gramEnd"/>
      <w:r w:rsidRPr="007E2892">
        <w:t xml:space="preserve"> what the exact key misses.</w:t>
      </w:r>
    </w:p>
    <w:p w14:paraId="7263549C" w14:textId="77777777" w:rsidR="007E2892" w:rsidRPr="007E2892" w:rsidRDefault="007E2892" w:rsidP="007E2892">
      <w:r w:rsidRPr="007E2892">
        <w:t xml:space="preserve">This captured </w:t>
      </w:r>
      <w:r w:rsidRPr="007E2892">
        <w:rPr>
          <w:b/>
          <w:bCs/>
        </w:rPr>
        <w:t>about five-sixths</w:t>
      </w:r>
      <w:r w:rsidRPr="007E2892">
        <w:t xml:space="preserve"> of rows, leaving ~</w:t>
      </w:r>
      <w:r w:rsidRPr="007E2892">
        <w:rPr>
          <w:b/>
          <w:bCs/>
        </w:rPr>
        <w:t>1/6 unknown</w:t>
      </w:r>
      <w:r w:rsidRPr="007E2892">
        <w:t xml:space="preserve"> for later handling. I won’t paste the long LLM-generated script here, but it’s in my GitHub. Moral of the story: a pinch of </w:t>
      </w:r>
      <w:r w:rsidRPr="007E2892">
        <w:rPr>
          <w:b/>
          <w:bCs/>
        </w:rPr>
        <w:t>domain sense</w:t>
      </w:r>
      <w:r w:rsidRPr="007E2892">
        <w:t xml:space="preserve"> plus </w:t>
      </w:r>
      <w:r w:rsidRPr="007E2892">
        <w:rPr>
          <w:b/>
          <w:bCs/>
        </w:rPr>
        <w:t>Gen-AI scaffolding</w:t>
      </w:r>
      <w:r w:rsidRPr="007E2892">
        <w:t xml:space="preserve"> = fast, low-effort enrichment. The gain was </w:t>
      </w:r>
      <w:r w:rsidRPr="007E2892">
        <w:rPr>
          <w:b/>
          <w:bCs/>
        </w:rPr>
        <w:t>modest</w:t>
      </w:r>
      <w:r w:rsidRPr="007E2892">
        <w:t xml:space="preserve"> - but it cost me almost nothing to implement.</w:t>
      </w:r>
    </w:p>
    <w:p w14:paraId="67B1D8CF" w14:textId="77777777" w:rsidR="007E2892" w:rsidRPr="007E2892" w:rsidRDefault="007E2892" w:rsidP="007E2892">
      <w:r w:rsidRPr="007E2892">
        <w:rPr>
          <w:b/>
          <w:bCs/>
        </w:rPr>
        <w:t>Other Missing-Value Imputation</w:t>
      </w:r>
    </w:p>
    <w:p w14:paraId="2CD76C05" w14:textId="77777777" w:rsidR="007E2892" w:rsidRPr="007E2892" w:rsidRDefault="007E2892" w:rsidP="007E2892">
      <w:r w:rsidRPr="007E2892">
        <w:t xml:space="preserve">I still had </w:t>
      </w:r>
      <w:r w:rsidRPr="007E2892">
        <w:rPr>
          <w:b/>
          <w:bCs/>
        </w:rPr>
        <w:t>12 missing Power values</w:t>
      </w:r>
      <w:r w:rsidRPr="007E2892">
        <w:t xml:space="preserve">. Since ‘Engine’ and ‘Power’ move together (see the heatmap), I used engine size as a proxy. First, I looked for an </w:t>
      </w:r>
      <w:r w:rsidRPr="007E2892">
        <w:rPr>
          <w:b/>
          <w:bCs/>
        </w:rPr>
        <w:t>exact displacement match</w:t>
      </w:r>
      <w:r w:rsidRPr="007E2892">
        <w:t xml:space="preserve"> (e.g., 1798 cc). If none existed, I widened the net to </w:t>
      </w:r>
      <w:r w:rsidRPr="007E2892">
        <w:rPr>
          <w:b/>
          <w:bCs/>
        </w:rPr>
        <w:t>±70 cc</w:t>
      </w:r>
      <w:r w:rsidRPr="007E2892">
        <w:t xml:space="preserve"> and took the </w:t>
      </w:r>
      <w:r w:rsidRPr="007E2892">
        <w:rPr>
          <w:b/>
          <w:bCs/>
        </w:rPr>
        <w:t>median Power</w:t>
      </w:r>
      <w:r w:rsidRPr="007E2892">
        <w:t xml:space="preserve"> from those </w:t>
      </w:r>
      <w:proofErr w:type="gramStart"/>
      <w:r w:rsidRPr="007E2892">
        <w:t>near-neighbors</w:t>
      </w:r>
      <w:proofErr w:type="gramEnd"/>
      <w:r w:rsidRPr="007E2892">
        <w:t>.</w:t>
      </w:r>
    </w:p>
    <w:p w14:paraId="5F57C818" w14:textId="77777777" w:rsidR="007E2892" w:rsidRPr="007E2892" w:rsidRDefault="007E2892" w:rsidP="007E2892">
      <w:r w:rsidRPr="007E2892">
        <w:t xml:space="preserve">Why this works: the ±70 cc window is tight enough to keep comparable trims, but wide enough to find comps; using the </w:t>
      </w:r>
      <w:proofErr w:type="gramStart"/>
      <w:r w:rsidRPr="007E2892">
        <w:rPr>
          <w:b/>
          <w:bCs/>
        </w:rPr>
        <w:t>median</w:t>
      </w:r>
      <w:proofErr w:type="gramEnd"/>
      <w:r w:rsidRPr="007E2892">
        <w:t xml:space="preserve"> keeps outliers from skewing the fill.</w:t>
      </w:r>
    </w:p>
    <w:p w14:paraId="43177792" w14:textId="77777777" w:rsidR="007E2892" w:rsidRPr="007E2892" w:rsidRDefault="007E2892" w:rsidP="007E2892">
      <w:r w:rsidRPr="007E2892">
        <w:t xml:space="preserve">The next hurdle was imputing the </w:t>
      </w:r>
      <w:r w:rsidRPr="007E2892">
        <w:rPr>
          <w:b/>
          <w:bCs/>
        </w:rPr>
        <w:t xml:space="preserve">1,512 missing </w:t>
      </w:r>
      <w:proofErr w:type="spellStart"/>
      <w:r w:rsidRPr="007E2892">
        <w:rPr>
          <w:b/>
          <w:bCs/>
        </w:rPr>
        <w:t>New_price</w:t>
      </w:r>
      <w:proofErr w:type="spellEnd"/>
      <w:r w:rsidRPr="007E2892">
        <w:rPr>
          <w:b/>
          <w:bCs/>
        </w:rPr>
        <w:t xml:space="preserve"> v</w:t>
      </w:r>
      <w:r w:rsidRPr="007E2892">
        <w:t xml:space="preserve">alues. A quick heatmap shows </w:t>
      </w:r>
      <w:proofErr w:type="spellStart"/>
      <w:r w:rsidRPr="007E2892">
        <w:rPr>
          <w:b/>
          <w:bCs/>
        </w:rPr>
        <w:t>New_price</w:t>
      </w:r>
      <w:proofErr w:type="spellEnd"/>
      <w:r w:rsidRPr="007E2892">
        <w:rPr>
          <w:b/>
          <w:bCs/>
        </w:rPr>
        <w:t xml:space="preserve"> </w:t>
      </w:r>
      <w:r w:rsidRPr="007E2892">
        <w:t>is strongly tied to Power, but using a single feature gives a partial picture.</w:t>
      </w:r>
    </w:p>
    <w:p w14:paraId="7652F32D" w14:textId="77777777" w:rsidR="007E2892" w:rsidRPr="007E2892" w:rsidRDefault="007E2892" w:rsidP="007E2892">
      <w:r w:rsidRPr="007E2892">
        <w:t xml:space="preserve">Brands carry big, stable price </w:t>
      </w:r>
      <w:proofErr w:type="gramStart"/>
      <w:r w:rsidRPr="007E2892">
        <w:t>premia</w:t>
      </w:r>
      <w:proofErr w:type="gramEnd"/>
      <w:r w:rsidRPr="007E2892">
        <w:t xml:space="preserve">, so I first try to match Make + Power (with a tolerance), and only then fall back to power-only matches. The “business” logic is obvious: a ~150 hp </w:t>
      </w:r>
      <w:r w:rsidRPr="007E2892">
        <w:rPr>
          <w:b/>
          <w:bCs/>
        </w:rPr>
        <w:t>Tata Hexa XT</w:t>
      </w:r>
      <w:r w:rsidRPr="007E2892">
        <w:t xml:space="preserve"> is not priced like a ~150 hp </w:t>
      </w:r>
      <w:r w:rsidRPr="007E2892">
        <w:rPr>
          <w:b/>
          <w:bCs/>
        </w:rPr>
        <w:t>Land Rover Discovery Sport TD4 HSE 7S</w:t>
      </w:r>
      <w:r w:rsidRPr="007E2892">
        <w:t xml:space="preserve"> when new - brand matters.</w:t>
      </w:r>
    </w:p>
    <w:p w14:paraId="67480F10" w14:textId="77777777" w:rsidR="007E2892" w:rsidRPr="007E2892" w:rsidRDefault="007E2892" w:rsidP="007E2892">
      <w:r w:rsidRPr="007E2892">
        <w:t xml:space="preserve">You can see the brand stratification in the tails: among cars </w:t>
      </w:r>
      <w:r w:rsidRPr="007E2892">
        <w:rPr>
          <w:b/>
          <w:bCs/>
        </w:rPr>
        <w:t>&gt;300 hp</w:t>
      </w:r>
      <w:r w:rsidRPr="007E2892">
        <w:t>, the counts skew to German luxury makes.</w:t>
      </w:r>
    </w:p>
    <w:p w14:paraId="5276D39F" w14:textId="17935FBF" w:rsidR="007E2892" w:rsidRPr="007E2892" w:rsidRDefault="007E2892" w:rsidP="007E2892"/>
    <w:p w14:paraId="33A14970" w14:textId="77777777" w:rsidR="007E2892" w:rsidRPr="007E2892" w:rsidRDefault="007E2892" w:rsidP="007E2892">
      <w:r w:rsidRPr="007E2892">
        <w:t xml:space="preserve">below </w:t>
      </w:r>
      <w:r w:rsidRPr="007E2892">
        <w:rPr>
          <w:b/>
          <w:bCs/>
        </w:rPr>
        <w:t>100 hp</w:t>
      </w:r>
      <w:r w:rsidRPr="007E2892">
        <w:t xml:space="preserve">, we see </w:t>
      </w:r>
      <w:r w:rsidRPr="007E2892">
        <w:rPr>
          <w:b/>
          <w:bCs/>
        </w:rPr>
        <w:t>Maruti</w:t>
      </w:r>
      <w:r w:rsidRPr="007E2892">
        <w:t xml:space="preserve">, </w:t>
      </w:r>
      <w:r w:rsidRPr="007E2892">
        <w:rPr>
          <w:b/>
          <w:bCs/>
        </w:rPr>
        <w:t>Hyundai</w:t>
      </w:r>
      <w:r w:rsidRPr="007E2892">
        <w:t xml:space="preserve">, </w:t>
      </w:r>
      <w:r w:rsidRPr="007E2892">
        <w:rPr>
          <w:b/>
          <w:bCs/>
        </w:rPr>
        <w:t>Honda</w:t>
      </w:r>
      <w:r w:rsidRPr="007E2892">
        <w:t xml:space="preserve"> dominate - affordable mass-market brands. That means the high overall correlation between Power and </w:t>
      </w:r>
      <w:proofErr w:type="spellStart"/>
      <w:r w:rsidRPr="007E2892">
        <w:t>New_price</w:t>
      </w:r>
      <w:proofErr w:type="spellEnd"/>
      <w:r w:rsidRPr="007E2892">
        <w:t xml:space="preserve"> is </w:t>
      </w:r>
      <w:r w:rsidRPr="007E2892">
        <w:rPr>
          <w:b/>
          <w:bCs/>
        </w:rPr>
        <w:t>heterogeneous across brands</w:t>
      </w:r>
      <w:r w:rsidRPr="007E2892">
        <w:t xml:space="preserve">. In practice, I use a </w:t>
      </w:r>
      <w:r w:rsidRPr="007E2892">
        <w:rPr>
          <w:b/>
          <w:bCs/>
        </w:rPr>
        <w:t>hierarchical imputation</w:t>
      </w:r>
      <w:r w:rsidRPr="007E2892">
        <w:t xml:space="preserve">: (1) fill by </w:t>
      </w:r>
      <w:r w:rsidRPr="007E2892">
        <w:rPr>
          <w:b/>
          <w:bCs/>
        </w:rPr>
        <w:t>median within the same Make and similar Power</w:t>
      </w:r>
      <w:r w:rsidRPr="007E2892">
        <w:t xml:space="preserve"> (±hp window), then (2) fall back to </w:t>
      </w:r>
      <w:r w:rsidRPr="007E2892">
        <w:rPr>
          <w:b/>
          <w:bCs/>
        </w:rPr>
        <w:t>power-only</w:t>
      </w:r>
      <w:r w:rsidRPr="007E2892">
        <w:t xml:space="preserve"> matches if needed, and finally (3) a global fallback. A </w:t>
      </w:r>
      <w:r w:rsidRPr="007E2892">
        <w:rPr>
          <w:b/>
          <w:bCs/>
        </w:rPr>
        <w:t>narrow</w:t>
      </w:r>
      <w:r w:rsidRPr="007E2892">
        <w:t xml:space="preserve"> hp window leans more on </w:t>
      </w:r>
      <w:r w:rsidRPr="007E2892">
        <w:rPr>
          <w:b/>
          <w:bCs/>
        </w:rPr>
        <w:t>power similarity</w:t>
      </w:r>
      <w:r w:rsidRPr="007E2892">
        <w:t xml:space="preserve"> (and may cross brands); a </w:t>
      </w:r>
      <w:r w:rsidRPr="007E2892">
        <w:rPr>
          <w:b/>
          <w:bCs/>
        </w:rPr>
        <w:t>wider</w:t>
      </w:r>
      <w:r w:rsidRPr="007E2892">
        <w:t xml:space="preserve"> window increases the chance </w:t>
      </w:r>
      <w:r w:rsidRPr="007E2892">
        <w:lastRenderedPageBreak/>
        <w:t xml:space="preserve">of finding </w:t>
      </w:r>
      <w:r w:rsidRPr="007E2892">
        <w:rPr>
          <w:b/>
          <w:bCs/>
        </w:rPr>
        <w:t>same-brand</w:t>
      </w:r>
      <w:r w:rsidRPr="007E2892">
        <w:t xml:space="preserve"> matches, effectively giving more weight to Make even if the hp gap is larger.</w:t>
      </w:r>
    </w:p>
    <w:p w14:paraId="69EF8465" w14:textId="362A8093" w:rsidR="007E2892" w:rsidRPr="007E2892" w:rsidRDefault="007E2892" w:rsidP="007E2892"/>
    <w:p w14:paraId="24B6FC85" w14:textId="77777777" w:rsidR="007E2892" w:rsidRPr="007E2892" w:rsidRDefault="007E2892" w:rsidP="007E2892">
      <w:r w:rsidRPr="007E2892">
        <w:t>Cleaning the variable:</w:t>
      </w:r>
    </w:p>
    <w:p w14:paraId="4285FE29" w14:textId="77777777" w:rsidR="007E2892" w:rsidRPr="007E2892" w:rsidRDefault="007E2892" w:rsidP="007E2892">
      <w:r w:rsidRPr="007E2892">
        <w:t>Step 2: Using ‘Make’ in Missing-Value Imputation</w:t>
      </w:r>
    </w:p>
    <w:p w14:paraId="29744EB3" w14:textId="4521A101" w:rsidR="007E2892" w:rsidRPr="007E2892" w:rsidRDefault="007E2892" w:rsidP="007E2892">
      <w:r w:rsidRPr="007E2892">
        <w:br/>
      </w:r>
    </w:p>
    <w:p w14:paraId="6DFC00C4" w14:textId="77777777" w:rsidR="007E2892" w:rsidRPr="007E2892" w:rsidRDefault="007E2892" w:rsidP="007E2892">
      <w:r w:rsidRPr="007E2892">
        <w:pict w14:anchorId="1BE4300A">
          <v:rect id="_x0000_i1154" style="width:0;height:1.5pt" o:hralign="center" o:hrstd="t" o:hr="t" fillcolor="#a0a0a0" stroked="f"/>
        </w:pict>
      </w:r>
    </w:p>
    <w:p w14:paraId="77B653F0" w14:textId="77777777" w:rsidR="007E2892" w:rsidRPr="007E2892" w:rsidRDefault="007E2892" w:rsidP="007E2892">
      <w:pPr>
        <w:rPr>
          <w:b/>
          <w:bCs/>
        </w:rPr>
      </w:pPr>
      <w:r w:rsidRPr="007E2892">
        <w:rPr>
          <w:b/>
          <w:bCs/>
        </w:rPr>
        <w:t>Feature Engineering</w:t>
      </w:r>
    </w:p>
    <w:p w14:paraId="28BF1E64" w14:textId="77777777" w:rsidR="007E2892" w:rsidRPr="007E2892" w:rsidRDefault="007E2892" w:rsidP="007E2892">
      <w:r w:rsidRPr="007E2892">
        <w:rPr>
          <w:b/>
          <w:bCs/>
        </w:rPr>
        <w:t>Mileage matters - just not equally for everyone</w:t>
      </w:r>
    </w:p>
    <w:p w14:paraId="46FDB413" w14:textId="77777777" w:rsidR="007E2892" w:rsidRPr="007E2892" w:rsidRDefault="007E2892" w:rsidP="007E2892">
      <w:r w:rsidRPr="007E2892">
        <w:t>Mileage is a parameter for fuel efficiency. High mileage means that the car uses less fuel to drive more kilometers. </w:t>
      </w:r>
    </w:p>
    <w:p w14:paraId="0DF21D43" w14:textId="77777777" w:rsidR="007E2892" w:rsidRPr="007E2892" w:rsidRDefault="007E2892" w:rsidP="007E2892">
      <w:r w:rsidRPr="007E2892">
        <w:t>A base model I preliminary ran on the dataset showed a very limited effect of Mileage on the target</w:t>
      </w:r>
      <w:r w:rsidRPr="007E2892">
        <w:rPr>
          <w:rFonts w:ascii="Arial" w:hAnsi="Arial" w:cs="Arial"/>
        </w:rPr>
        <w:t> </w:t>
      </w:r>
      <w:r w:rsidRPr="007E2892">
        <w:rPr>
          <w:rFonts w:ascii="Aptos" w:hAnsi="Aptos" w:cs="Aptos"/>
        </w:rPr>
        <w:t>—</w:t>
      </w:r>
      <w:r w:rsidRPr="007E2892">
        <w:rPr>
          <w:rFonts w:ascii="Arial" w:hAnsi="Arial" w:cs="Arial"/>
        </w:rPr>
        <w:t> </w:t>
      </w:r>
      <w:r w:rsidRPr="007E2892">
        <w:t xml:space="preserve">Price. We know that fuel efficiency is a very desired feature in cars. When I look for a new car, I always check its </w:t>
      </w:r>
      <w:proofErr w:type="gramStart"/>
      <w:r w:rsidRPr="007E2892">
        <w:t>efficiency</w:t>
      </w:r>
      <w:proofErr w:type="gramEnd"/>
      <w:r w:rsidRPr="007E2892">
        <w:t xml:space="preserve"> and it plays a crucial role in my decision making. Most of us, when we buy a car, ask Immediately </w:t>
      </w:r>
      <w:r w:rsidRPr="007E2892">
        <w:rPr>
          <w:rFonts w:ascii="Aptos" w:hAnsi="Aptos" w:cs="Aptos"/>
        </w:rPr>
        <w:t>“</w:t>
      </w:r>
      <w:r w:rsidRPr="007E2892">
        <w:t>how much fuel does it drink</w:t>
      </w:r>
      <w:r w:rsidRPr="007E2892">
        <w:rPr>
          <w:rFonts w:ascii="Aptos" w:hAnsi="Aptos" w:cs="Aptos"/>
        </w:rPr>
        <w:t>”</w:t>
      </w:r>
      <w:r w:rsidRPr="007E2892">
        <w:t>. Who doesn</w:t>
      </w:r>
      <w:r w:rsidRPr="007E2892">
        <w:rPr>
          <w:rFonts w:ascii="Aptos" w:hAnsi="Aptos" w:cs="Aptos"/>
        </w:rPr>
        <w:t>’</w:t>
      </w:r>
      <w:r w:rsidRPr="007E2892">
        <w:t>t?</w:t>
      </w:r>
      <w:r w:rsidRPr="007E2892">
        <w:rPr>
          <w:rFonts w:ascii="Aptos" w:hAnsi="Aptos" w:cs="Aptos"/>
        </w:rPr>
        <w:t> </w:t>
      </w:r>
    </w:p>
    <w:p w14:paraId="1C595D72" w14:textId="77777777" w:rsidR="007E2892" w:rsidRPr="007E2892" w:rsidRDefault="007E2892" w:rsidP="007E2892">
      <w:r w:rsidRPr="007E2892">
        <w:t>Well… some don’t. People who are willing to spend enormous amounts on luxury cars, apparently have different priorities. </w:t>
      </w:r>
    </w:p>
    <w:p w14:paraId="2B62AA8B" w14:textId="77777777" w:rsidR="007E2892" w:rsidRPr="007E2892" w:rsidRDefault="007E2892" w:rsidP="007E2892">
      <w:proofErr w:type="gramStart"/>
      <w:r w:rsidRPr="007E2892">
        <w:t>Therefore</w:t>
      </w:r>
      <w:proofErr w:type="gramEnd"/>
      <w:r w:rsidRPr="007E2892">
        <w:t xml:space="preserve"> I decided to create an interaction between luxurious makes and Mileage:</w:t>
      </w:r>
    </w:p>
    <w:p w14:paraId="318882EB" w14:textId="77777777" w:rsidR="007E2892" w:rsidRPr="007E2892" w:rsidRDefault="007E2892" w:rsidP="007E2892">
      <w:r w:rsidRPr="007E2892">
        <w:rPr>
          <w:b/>
          <w:bCs/>
        </w:rPr>
        <w:t>Age</w:t>
      </w:r>
    </w:p>
    <w:p w14:paraId="5D1347C4" w14:textId="77777777" w:rsidR="007E2892" w:rsidRPr="007E2892" w:rsidRDefault="007E2892" w:rsidP="007E2892">
      <w:r w:rsidRPr="007E2892">
        <w:t>For explanatory reasons only I replaced Year with Age:</w:t>
      </w:r>
    </w:p>
    <w:p w14:paraId="0696E99A" w14:textId="77777777" w:rsidR="007E2892" w:rsidRPr="007E2892" w:rsidRDefault="007E2892" w:rsidP="007E2892">
      <w:r w:rsidRPr="007E2892">
        <w:rPr>
          <w:b/>
          <w:bCs/>
        </w:rPr>
        <w:t> KM Driven Per Year</w:t>
      </w:r>
    </w:p>
    <w:p w14:paraId="668C76C2" w14:textId="77777777" w:rsidR="007E2892" w:rsidRPr="007E2892" w:rsidRDefault="007E2892" w:rsidP="007E2892">
      <w:r w:rsidRPr="007E2892">
        <w:t>Buyers prefer less worn-out cars</w:t>
      </w:r>
      <w:r w:rsidRPr="007E2892">
        <w:rPr>
          <w:rFonts w:ascii="Arial" w:hAnsi="Arial" w:cs="Arial"/>
        </w:rPr>
        <w:t> </w:t>
      </w:r>
      <w:r w:rsidRPr="007E2892">
        <w:rPr>
          <w:rFonts w:ascii="Aptos" w:hAnsi="Aptos" w:cs="Aptos"/>
        </w:rPr>
        <w:t>—</w:t>
      </w:r>
      <w:r w:rsidRPr="007E2892">
        <w:rPr>
          <w:rFonts w:ascii="Arial" w:hAnsi="Arial" w:cs="Arial"/>
        </w:rPr>
        <w:t> </w:t>
      </w:r>
      <w:r w:rsidRPr="007E2892">
        <w:t xml:space="preserve">cars that sat in the garage most of the time, and were driven only around the neighborhood, and to annual checkups. I know it, because this is what I ask for when I go to buy a car at a car dealership. The wear-out is relative to </w:t>
      </w:r>
      <w:proofErr w:type="gramStart"/>
      <w:r w:rsidRPr="007E2892">
        <w:t>the number</w:t>
      </w:r>
      <w:proofErr w:type="gramEnd"/>
      <w:r w:rsidRPr="007E2892">
        <w:t xml:space="preserve"> age of the car:</w:t>
      </w:r>
    </w:p>
    <w:p w14:paraId="78AA7E94" w14:textId="77777777" w:rsidR="007E2892" w:rsidRPr="007E2892" w:rsidRDefault="007E2892" w:rsidP="007E2892">
      <w:r w:rsidRPr="007E2892">
        <w:rPr>
          <w:b/>
          <w:bCs/>
        </w:rPr>
        <w:t>KM Driven Per Year - Is Luxury Interaction</w:t>
      </w:r>
    </w:p>
    <w:p w14:paraId="3FC6F5B1" w14:textId="77777777" w:rsidR="007E2892" w:rsidRPr="007E2892" w:rsidRDefault="007E2892" w:rsidP="007E2892">
      <w:r w:rsidRPr="007E2892">
        <w:t xml:space="preserve">Let’s see if luxury cars have different detraction </w:t>
      </w:r>
      <w:proofErr w:type="gramStart"/>
      <w:r w:rsidRPr="007E2892">
        <w:t>pattern</w:t>
      </w:r>
      <w:proofErr w:type="gramEnd"/>
      <w:r w:rsidRPr="007E2892">
        <w:t xml:space="preserve"> when it comes to relatively high km driven.</w:t>
      </w:r>
    </w:p>
    <w:p w14:paraId="118975D3" w14:textId="77777777" w:rsidR="007E2892" w:rsidRPr="007E2892" w:rsidRDefault="007E2892" w:rsidP="007E2892">
      <w:r w:rsidRPr="007E2892">
        <w:rPr>
          <w:b/>
          <w:bCs/>
        </w:rPr>
        <w:lastRenderedPageBreak/>
        <w:t>Log Transform</w:t>
      </w:r>
    </w:p>
    <w:p w14:paraId="6179C7E3" w14:textId="77777777" w:rsidR="007E2892" w:rsidRPr="007E2892" w:rsidRDefault="007E2892" w:rsidP="007E2892">
      <w:r w:rsidRPr="007E2892">
        <w:t>The target (</w:t>
      </w:r>
      <w:r w:rsidRPr="007E2892">
        <w:rPr>
          <w:b/>
          <w:bCs/>
        </w:rPr>
        <w:t>Price</w:t>
      </w:r>
      <w:r w:rsidRPr="007E2892">
        <w:t>) and features (</w:t>
      </w:r>
      <w:proofErr w:type="spellStart"/>
      <w:r w:rsidRPr="007E2892">
        <w:rPr>
          <w:b/>
          <w:bCs/>
        </w:rPr>
        <w:t>KM_Driven</w:t>
      </w:r>
      <w:proofErr w:type="spellEnd"/>
      <w:r w:rsidRPr="007E2892">
        <w:t xml:space="preserve">, </w:t>
      </w:r>
      <w:proofErr w:type="spellStart"/>
      <w:r w:rsidRPr="007E2892">
        <w:rPr>
          <w:b/>
          <w:bCs/>
        </w:rPr>
        <w:t>New_price</w:t>
      </w:r>
      <w:proofErr w:type="spellEnd"/>
      <w:r w:rsidRPr="007E2892">
        <w:t xml:space="preserve">) were heavily </w:t>
      </w:r>
      <w:proofErr w:type="gramStart"/>
      <w:r w:rsidRPr="007E2892">
        <w:t>right-skewed</w:t>
      </w:r>
      <w:proofErr w:type="gramEnd"/>
      <w:r w:rsidRPr="007E2892">
        <w:t xml:space="preserve">, so I applied a log transform (natural log) to reduce skew and stabilize variance. This tends to linearize relationships and makes the model’s </w:t>
      </w:r>
      <w:proofErr w:type="gramStart"/>
      <w:r w:rsidRPr="007E2892">
        <w:t>fit</w:t>
      </w:r>
      <w:proofErr w:type="gramEnd"/>
      <w:r w:rsidRPr="007E2892">
        <w:t xml:space="preserve"> and residuals behave better.</w:t>
      </w:r>
    </w:p>
    <w:p w14:paraId="5CB7A32F" w14:textId="77777777" w:rsidR="007E2892" w:rsidRPr="007E2892" w:rsidRDefault="007E2892" w:rsidP="007E2892">
      <w:r w:rsidRPr="007E2892">
        <w:t>The log transforming improved the skewness of the variables:</w:t>
      </w:r>
    </w:p>
    <w:p w14:paraId="0BFC24D5" w14:textId="77777777" w:rsidR="007E2892" w:rsidRPr="007E2892" w:rsidRDefault="007E2892" w:rsidP="007E2892">
      <w:r w:rsidRPr="007E2892">
        <w:rPr>
          <w:b/>
          <w:bCs/>
        </w:rPr>
        <w:t>Before:</w:t>
      </w:r>
    </w:p>
    <w:p w14:paraId="631DC24A" w14:textId="6A1D73F7" w:rsidR="007E2892" w:rsidRPr="007E2892" w:rsidRDefault="007E2892" w:rsidP="007E2892"/>
    <w:p w14:paraId="07B37298" w14:textId="77777777" w:rsidR="007E2892" w:rsidRPr="007E2892" w:rsidRDefault="007E2892" w:rsidP="007E2892">
      <w:r w:rsidRPr="007E2892">
        <w:rPr>
          <w:b/>
          <w:bCs/>
        </w:rPr>
        <w:t>After:</w:t>
      </w:r>
    </w:p>
    <w:p w14:paraId="0A3FDF4E" w14:textId="583AFD8A" w:rsidR="007E2892" w:rsidRPr="007E2892" w:rsidRDefault="007E2892" w:rsidP="007E2892"/>
    <w:p w14:paraId="4F665BA6" w14:textId="77777777" w:rsidR="007E2892" w:rsidRPr="007E2892" w:rsidRDefault="007E2892" w:rsidP="007E2892">
      <w:r w:rsidRPr="007E2892">
        <w:t>A real makeover…</w:t>
      </w:r>
    </w:p>
    <w:p w14:paraId="24D6BE82" w14:textId="77777777" w:rsidR="007E2892" w:rsidRPr="007E2892" w:rsidRDefault="007E2892" w:rsidP="007E2892">
      <w:r w:rsidRPr="007E2892">
        <w:pict w14:anchorId="68E6131A">
          <v:rect id="_x0000_i1157" style="width:0;height:1.5pt" o:hralign="center" o:hrstd="t" o:hr="t" fillcolor="#a0a0a0" stroked="f"/>
        </w:pict>
      </w:r>
    </w:p>
    <w:p w14:paraId="5D57347A" w14:textId="77777777" w:rsidR="007E2892" w:rsidRPr="007E2892" w:rsidRDefault="007E2892" w:rsidP="007E2892">
      <w:pPr>
        <w:rPr>
          <w:b/>
          <w:bCs/>
        </w:rPr>
      </w:pPr>
      <w:r w:rsidRPr="007E2892">
        <w:rPr>
          <w:b/>
          <w:bCs/>
        </w:rPr>
        <w:t>Range Against the Machine</w:t>
      </w:r>
    </w:p>
    <w:p w14:paraId="75850F73" w14:textId="77777777" w:rsidR="007E2892" w:rsidRPr="007E2892" w:rsidRDefault="007E2892" w:rsidP="007E2892">
      <w:r w:rsidRPr="007E2892">
        <w:t xml:space="preserve">With preprocessing wrapped, the next step was to see how much lift it </w:t>
      </w:r>
      <w:proofErr w:type="gramStart"/>
      <w:r w:rsidRPr="007E2892">
        <w:t>actually delivered</w:t>
      </w:r>
      <w:proofErr w:type="gramEnd"/>
      <w:r w:rsidRPr="007E2892">
        <w:t xml:space="preserve">. As before, I benchmarked against </w:t>
      </w:r>
      <w:r w:rsidRPr="007E2892">
        <w:rPr>
          <w:b/>
          <w:bCs/>
        </w:rPr>
        <w:t>MLJAR AutoML</w:t>
      </w:r>
      <w:r w:rsidRPr="007E2892">
        <w:t>. MLJAR advertises built-in preprocessing - missing-value imputation and feature engineering included - which is exactly where most of the effort went in this dataset.</w:t>
      </w:r>
    </w:p>
    <w:p w14:paraId="0CAE9489" w14:textId="77777777" w:rsidR="007E2892" w:rsidRPr="007E2892" w:rsidRDefault="007E2892" w:rsidP="007E2892">
      <w:r w:rsidRPr="007E2892">
        <w:t xml:space="preserve">Still, I gave it a fair shot by supplying a </w:t>
      </w:r>
      <w:r w:rsidRPr="007E2892">
        <w:rPr>
          <w:b/>
          <w:bCs/>
        </w:rPr>
        <w:t>generic, one-size-fits-all</w:t>
      </w:r>
      <w:r w:rsidRPr="007E2892">
        <w:t xml:space="preserve"> pipeline suggested by my favorite LLM. The pipeline uses </w:t>
      </w:r>
      <w:r w:rsidRPr="007E2892">
        <w:rPr>
          <w:b/>
          <w:bCs/>
        </w:rPr>
        <w:t>Iterative Imputer (MICE)</w:t>
      </w:r>
      <w:r w:rsidRPr="007E2892">
        <w:t xml:space="preserve"> for numerical features - modeling missing values from observed ones - while </w:t>
      </w:r>
      <w:proofErr w:type="gramStart"/>
      <w:r w:rsidRPr="007E2892">
        <w:t>imputing</w:t>
      </w:r>
      <w:proofErr w:type="gramEnd"/>
      <w:r w:rsidRPr="007E2892">
        <w:t xml:space="preserve"> categorical features with the </w:t>
      </w:r>
      <w:r w:rsidRPr="007E2892">
        <w:rPr>
          <w:b/>
          <w:bCs/>
        </w:rPr>
        <w:t>mode</w:t>
      </w:r>
      <w:r w:rsidRPr="007E2892">
        <w:t xml:space="preserve">. It also keeps </w:t>
      </w:r>
      <w:r w:rsidRPr="007E2892">
        <w:rPr>
          <w:b/>
          <w:bCs/>
        </w:rPr>
        <w:t>missingness indicators</w:t>
      </w:r>
      <w:r w:rsidRPr="007E2892">
        <w:t xml:space="preserve"> to preserve </w:t>
      </w:r>
      <w:proofErr w:type="gramStart"/>
      <w:r w:rsidRPr="007E2892">
        <w:t>signal</w:t>
      </w:r>
      <w:proofErr w:type="gramEnd"/>
      <w:r w:rsidRPr="007E2892">
        <w:t xml:space="preserve"> and produces plausible estimates for nulls without leaking targets.</w:t>
      </w:r>
    </w:p>
    <w:p w14:paraId="275DFB4A" w14:textId="77777777" w:rsidR="007E2892" w:rsidRPr="007E2892" w:rsidRDefault="007E2892" w:rsidP="007E2892">
      <w:r w:rsidRPr="007E2892">
        <w:t xml:space="preserve">I ran AutoML twice: </w:t>
      </w:r>
      <w:r w:rsidRPr="007E2892">
        <w:rPr>
          <w:b/>
          <w:bCs/>
        </w:rPr>
        <w:t>(1)</w:t>
      </w:r>
      <w:r w:rsidRPr="007E2892">
        <w:t xml:space="preserve"> on the cleaned dataset (only a log transform added), and </w:t>
      </w:r>
      <w:r w:rsidRPr="007E2892">
        <w:rPr>
          <w:b/>
          <w:bCs/>
        </w:rPr>
        <w:t>(2)</w:t>
      </w:r>
      <w:r w:rsidRPr="007E2892">
        <w:t xml:space="preserve"> on the dataset processed by the generic </w:t>
      </w:r>
      <w:r w:rsidRPr="007E2892">
        <w:rPr>
          <w:b/>
          <w:bCs/>
        </w:rPr>
        <w:t>MICE-style</w:t>
      </w:r>
      <w:r w:rsidRPr="007E2892">
        <w:t xml:space="preserve"> imputation pipeline.</w:t>
      </w:r>
    </w:p>
    <w:p w14:paraId="5B7DFAB5" w14:textId="77777777" w:rsidR="007E2892" w:rsidRPr="007E2892" w:rsidRDefault="007E2892" w:rsidP="007E2892">
      <w:pPr>
        <w:rPr>
          <w:b/>
          <w:bCs/>
        </w:rPr>
      </w:pPr>
      <w:r w:rsidRPr="007E2892">
        <w:rPr>
          <w:b/>
          <w:bCs/>
        </w:rPr>
        <w:t>Feature Engineering Results</w:t>
      </w:r>
    </w:p>
    <w:p w14:paraId="0B07CDC5" w14:textId="77777777" w:rsidR="007E2892" w:rsidRPr="007E2892" w:rsidRDefault="007E2892" w:rsidP="007E2892">
      <w:r w:rsidRPr="007E2892">
        <w:t xml:space="preserve">Before we reveal the final numbers, a brief pit </w:t>
      </w:r>
      <w:proofErr w:type="gramStart"/>
      <w:r w:rsidRPr="007E2892">
        <w:t>stop</w:t>
      </w:r>
      <w:proofErr w:type="gramEnd"/>
      <w:r w:rsidRPr="007E2892">
        <w:t xml:space="preserve">: how much did the feature engineering </w:t>
      </w:r>
      <w:proofErr w:type="gramStart"/>
      <w:r w:rsidRPr="007E2892">
        <w:t>actually help</w:t>
      </w:r>
      <w:proofErr w:type="gramEnd"/>
      <w:r w:rsidRPr="007E2892">
        <w:t>?</w:t>
      </w:r>
      <w:r w:rsidRPr="007E2892">
        <w:br/>
        <w:t>The SHAP plot below illustrates the contribution of the newly engineered features.</w:t>
      </w:r>
    </w:p>
    <w:p w14:paraId="456DB424" w14:textId="7C620A88" w:rsidR="007E2892" w:rsidRPr="007E2892" w:rsidRDefault="007E2892" w:rsidP="007E2892"/>
    <w:p w14:paraId="1CA49E0D" w14:textId="77777777" w:rsidR="007E2892" w:rsidRPr="007E2892" w:rsidRDefault="007E2892" w:rsidP="007E2892">
      <w:r w:rsidRPr="007E2892">
        <w:lastRenderedPageBreak/>
        <w:t xml:space="preserve">All and all, the </w:t>
      </w:r>
      <w:proofErr w:type="gramStart"/>
      <w:r w:rsidRPr="007E2892">
        <w:t>engineered</w:t>
      </w:r>
      <w:proofErr w:type="gramEnd"/>
      <w:r w:rsidRPr="007E2892">
        <w:t xml:space="preserve"> featured had a modest contribution to the model. </w:t>
      </w:r>
      <w:r w:rsidRPr="007E2892">
        <w:br/>
        <w:t>The Mileage-Non luxury interaction gave the fuel efficiency factor more explanatory power and pushed it to №7, vs the previous №10. </w:t>
      </w:r>
    </w:p>
    <w:p w14:paraId="72500B72" w14:textId="77777777" w:rsidR="007E2892" w:rsidRPr="007E2892" w:rsidRDefault="007E2892" w:rsidP="007E2892">
      <w:r w:rsidRPr="007E2892">
        <w:t>Our AI-aided Class feature added some signal, suggesting (but not proving) different depreciation patterns for different classes. </w:t>
      </w:r>
      <w:r w:rsidRPr="007E2892">
        <w:br/>
        <w:t>Our KM Driven Per Year features added some signal on top of KM Driven, while surprisingly, we see that Luxury cars, with higher KM driven per year are a predictor of higher selling price. How come?</w:t>
      </w:r>
    </w:p>
    <w:p w14:paraId="03D4137F" w14:textId="77777777" w:rsidR="007E2892" w:rsidRPr="007E2892" w:rsidRDefault="007E2892" w:rsidP="007E2892">
      <w:r w:rsidRPr="007E2892">
        <w:t>This is the opposite of the typical expectation for used car price (where higher mileage usually decreases value), which implies that Luxury cars are not more sensitive (in a negative value sense) to high KM per year, but rather, high KM per year provides a net positive or less negative signal in this model, possibly because:</w:t>
      </w:r>
    </w:p>
    <w:p w14:paraId="79FCA502" w14:textId="77777777" w:rsidR="007E2892" w:rsidRPr="007E2892" w:rsidRDefault="007E2892" w:rsidP="007E2892">
      <w:pPr>
        <w:numPr>
          <w:ilvl w:val="0"/>
          <w:numId w:val="6"/>
        </w:numPr>
      </w:pPr>
      <w:r w:rsidRPr="007E2892">
        <w:t xml:space="preserve">It indicates frequent maintenance or good running </w:t>
      </w:r>
      <w:proofErr w:type="gramStart"/>
      <w:r w:rsidRPr="007E2892">
        <w:t>condition</w:t>
      </w:r>
      <w:proofErr w:type="gramEnd"/>
      <w:r w:rsidRPr="007E2892">
        <w:t>.</w:t>
      </w:r>
    </w:p>
    <w:p w14:paraId="6C532E91" w14:textId="77777777" w:rsidR="007E2892" w:rsidRPr="007E2892" w:rsidRDefault="007E2892" w:rsidP="007E2892">
      <w:pPr>
        <w:numPr>
          <w:ilvl w:val="0"/>
          <w:numId w:val="6"/>
        </w:numPr>
      </w:pPr>
      <w:r w:rsidRPr="007E2892">
        <w:t xml:space="preserve">It acts as a proxy for newer cars (since the feature is annual mileage, not total odometer reading, and </w:t>
      </w:r>
      <w:hyperlink r:id="rId5" w:tgtFrame="_blank" w:history="1">
        <w:r w:rsidRPr="007E2892">
          <w:rPr>
            <w:rStyle w:val="Hyperlink"/>
          </w:rPr>
          <w:t>newer cars are often driven more annually</w:t>
        </w:r>
      </w:hyperlink>
      <w:r w:rsidRPr="007E2892">
        <w:t>).</w:t>
      </w:r>
    </w:p>
    <w:p w14:paraId="4E2E5FCB" w14:textId="77777777" w:rsidR="007E2892" w:rsidRPr="007E2892" w:rsidRDefault="007E2892" w:rsidP="007E2892">
      <w:pPr>
        <w:rPr>
          <w:b/>
          <w:bCs/>
        </w:rPr>
      </w:pPr>
      <w:r w:rsidRPr="007E2892">
        <w:rPr>
          <w:b/>
          <w:bCs/>
        </w:rPr>
        <w:t>Model Results</w:t>
      </w:r>
    </w:p>
    <w:p w14:paraId="641DD6F8" w14:textId="77777777" w:rsidR="007E2892" w:rsidRPr="007E2892" w:rsidRDefault="007E2892" w:rsidP="007E2892">
      <w:r w:rsidRPr="007E2892">
        <w:rPr>
          <w:b/>
          <w:bCs/>
        </w:rPr>
        <w:t>AutoML (standalone)</w:t>
      </w:r>
      <w:r w:rsidRPr="007E2892">
        <w:t xml:space="preserve"> delivered the weakest results: </w:t>
      </w:r>
      <w:r w:rsidRPr="007E2892">
        <w:rPr>
          <w:b/>
          <w:bCs/>
        </w:rPr>
        <w:t>R² &lt; 0.80</w:t>
      </w:r>
      <w:r w:rsidRPr="007E2892">
        <w:t xml:space="preserve"> with the </w:t>
      </w:r>
      <w:r w:rsidRPr="007E2892">
        <w:rPr>
          <w:b/>
          <w:bCs/>
        </w:rPr>
        <w:t>Decision Tree Regressor</w:t>
      </w:r>
      <w:r w:rsidRPr="007E2892">
        <w:t xml:space="preserve">, and around </w:t>
      </w:r>
      <w:r w:rsidRPr="007E2892">
        <w:rPr>
          <w:b/>
          <w:bCs/>
        </w:rPr>
        <w:t>R² ≈ 0.85</w:t>
      </w:r>
      <w:r w:rsidRPr="007E2892">
        <w:t xml:space="preserve"> for both the </w:t>
      </w:r>
      <w:r w:rsidRPr="007E2892">
        <w:rPr>
          <w:b/>
          <w:bCs/>
        </w:rPr>
        <w:t>Random Forest Regressor</w:t>
      </w:r>
      <w:r w:rsidRPr="007E2892">
        <w:t xml:space="preserve"> and the </w:t>
      </w:r>
      <w:r w:rsidRPr="007E2892">
        <w:rPr>
          <w:b/>
          <w:bCs/>
        </w:rPr>
        <w:t>linear model</w:t>
      </w:r>
      <w:r w:rsidRPr="007E2892">
        <w:t xml:space="preserve">. In contrast, its </w:t>
      </w:r>
      <w:proofErr w:type="spellStart"/>
      <w:r w:rsidRPr="007E2892">
        <w:rPr>
          <w:b/>
          <w:bCs/>
        </w:rPr>
        <w:t>XGBoost</w:t>
      </w:r>
      <w:proofErr w:type="spellEnd"/>
      <w:r w:rsidRPr="007E2892">
        <w:t xml:space="preserve"> model performed </w:t>
      </w:r>
      <w:r w:rsidRPr="007E2892">
        <w:rPr>
          <w:b/>
          <w:bCs/>
        </w:rPr>
        <w:t>excellent</w:t>
      </w:r>
      <w:r w:rsidRPr="007E2892">
        <w:t xml:space="preserve">, achieving </w:t>
      </w:r>
      <w:r w:rsidRPr="007E2892">
        <w:rPr>
          <w:b/>
          <w:bCs/>
        </w:rPr>
        <w:t>R² &gt; 0.95</w:t>
      </w:r>
      <w:r w:rsidRPr="007E2892">
        <w:t>.</w:t>
      </w:r>
    </w:p>
    <w:p w14:paraId="67CCDB55" w14:textId="0C999E7E" w:rsidR="007E2892" w:rsidRPr="007E2892" w:rsidRDefault="007E2892" w:rsidP="007E2892"/>
    <w:p w14:paraId="390733A8" w14:textId="77777777" w:rsidR="007E2892" w:rsidRPr="007E2892" w:rsidRDefault="007E2892" w:rsidP="007E2892">
      <w:r w:rsidRPr="007E2892">
        <w:pict w14:anchorId="21694253">
          <v:rect id="_x0000_i1160" style="width:0;height:1.5pt" o:hralign="center" o:hrstd="t" o:hr="t" fillcolor="#a0a0a0" stroked="f"/>
        </w:pict>
      </w:r>
    </w:p>
    <w:p w14:paraId="64557D76" w14:textId="77777777" w:rsidR="007E2892" w:rsidRPr="007E2892" w:rsidRDefault="007E2892" w:rsidP="007E2892">
      <w:r w:rsidRPr="007E2892">
        <w:rPr>
          <w:b/>
          <w:bCs/>
        </w:rPr>
        <w:t>AutoML + MICE-style aid</w:t>
      </w:r>
      <w:r w:rsidRPr="007E2892">
        <w:t xml:space="preserve"> improved every model. The lift was most pronounced for the </w:t>
      </w:r>
      <w:r w:rsidRPr="007E2892">
        <w:rPr>
          <w:b/>
          <w:bCs/>
        </w:rPr>
        <w:t>linear model</w:t>
      </w:r>
      <w:r w:rsidRPr="007E2892">
        <w:t xml:space="preserve">, which reached </w:t>
      </w:r>
      <w:r w:rsidRPr="007E2892">
        <w:rPr>
          <w:b/>
          <w:bCs/>
        </w:rPr>
        <w:t>R² &gt; 0.90</w:t>
      </w:r>
      <w:r w:rsidRPr="007E2892">
        <w:t>.</w:t>
      </w:r>
      <w:r w:rsidRPr="007E2892">
        <w:br/>
        <w:t> </w:t>
      </w:r>
      <w:proofErr w:type="spellStart"/>
      <w:r w:rsidRPr="007E2892">
        <w:rPr>
          <w:b/>
          <w:bCs/>
        </w:rPr>
        <w:t>XGBoost</w:t>
      </w:r>
      <w:proofErr w:type="spellEnd"/>
      <w:r w:rsidRPr="007E2892">
        <w:rPr>
          <w:b/>
          <w:bCs/>
        </w:rPr>
        <w:t xml:space="preserve"> (AutoML)</w:t>
      </w:r>
      <w:r w:rsidRPr="007E2892">
        <w:t xml:space="preserve"> was best-in-class, delivering an excellent </w:t>
      </w:r>
      <w:r w:rsidRPr="007E2892">
        <w:rPr>
          <w:b/>
          <w:bCs/>
        </w:rPr>
        <w:t>R² &gt; 0.966</w:t>
      </w:r>
      <w:r w:rsidRPr="007E2892">
        <w:t>.</w:t>
      </w:r>
    </w:p>
    <w:p w14:paraId="3EBAF202" w14:textId="57A9150E" w:rsidR="007E2892" w:rsidRPr="007E2892" w:rsidRDefault="007E2892" w:rsidP="007E2892"/>
    <w:p w14:paraId="24E2FDE9" w14:textId="77777777" w:rsidR="007E2892" w:rsidRPr="007E2892" w:rsidRDefault="007E2892" w:rsidP="007E2892">
      <w:r w:rsidRPr="007E2892">
        <w:t xml:space="preserve">These results are striking: a simple, generic, one-size-fits-all pipeline-generated via prompt with near-zero effort- </w:t>
      </w:r>
      <w:r w:rsidRPr="007E2892">
        <w:rPr>
          <w:b/>
          <w:bCs/>
        </w:rPr>
        <w:t xml:space="preserve">boosted </w:t>
      </w:r>
      <w:proofErr w:type="spellStart"/>
      <w:r w:rsidRPr="007E2892">
        <w:rPr>
          <w:b/>
          <w:bCs/>
        </w:rPr>
        <w:t>AutoML’s</w:t>
      </w:r>
      <w:proofErr w:type="spellEnd"/>
      <w:r w:rsidRPr="007E2892">
        <w:rPr>
          <w:b/>
          <w:bCs/>
        </w:rPr>
        <w:t xml:space="preserve"> performance</w:t>
      </w:r>
      <w:r w:rsidRPr="007E2892">
        <w:t xml:space="preserve"> despite its own built-in imputation.</w:t>
      </w:r>
    </w:p>
    <w:p w14:paraId="33339C8D" w14:textId="77777777" w:rsidR="007E2892" w:rsidRPr="007E2892" w:rsidRDefault="007E2892" w:rsidP="007E2892">
      <w:r w:rsidRPr="007E2892">
        <w:rPr>
          <w:b/>
          <w:bCs/>
        </w:rPr>
        <w:t>But was it enough?</w:t>
      </w:r>
    </w:p>
    <w:p w14:paraId="5E099CF2" w14:textId="77777777" w:rsidR="007E2892" w:rsidRPr="007E2892" w:rsidRDefault="007E2892" w:rsidP="007E2892">
      <w:r w:rsidRPr="007E2892">
        <w:pict w14:anchorId="5DFCD97A">
          <v:rect id="_x0000_i1162" style="width:0;height:1.5pt" o:hralign="center" o:hrstd="t" o:hr="t" fillcolor="#a0a0a0" stroked="f"/>
        </w:pict>
      </w:r>
    </w:p>
    <w:p w14:paraId="31D6D3F2" w14:textId="77777777" w:rsidR="007E2892" w:rsidRPr="007E2892" w:rsidRDefault="007E2892" w:rsidP="007E2892">
      <w:r w:rsidRPr="007E2892">
        <w:lastRenderedPageBreak/>
        <w:t xml:space="preserve">To my surprise, my boutique, </w:t>
      </w:r>
      <w:proofErr w:type="gramStart"/>
      <w:r w:rsidRPr="007E2892">
        <w:t>hand-crafted</w:t>
      </w:r>
      <w:proofErr w:type="gramEnd"/>
      <w:r w:rsidRPr="007E2892">
        <w:t xml:space="preserve"> models outperformed AutoML by a wide margin. Every model cleared </w:t>
      </w:r>
      <w:r w:rsidRPr="007E2892">
        <w:rPr>
          <w:b/>
          <w:bCs/>
        </w:rPr>
        <w:t>R² = 0.93</w:t>
      </w:r>
      <w:r w:rsidRPr="007E2892">
        <w:t xml:space="preserve"> - including the linear ones. The decision tree was the weakest and least stable (why? see my article, </w:t>
      </w:r>
      <w:hyperlink r:id="rId6" w:tgtFrame="_blank" w:history="1">
        <w:r w:rsidRPr="007E2892">
          <w:rPr>
            <w:rStyle w:val="Hyperlink"/>
            <w:i/>
            <w:iCs/>
          </w:rPr>
          <w:t>If a Decision Tree Falls in a Random Forest</w:t>
        </w:r>
      </w:hyperlink>
      <w:r w:rsidRPr="007E2892">
        <w:t>).</w:t>
      </w:r>
    </w:p>
    <w:p w14:paraId="198DB133" w14:textId="17EF7004" w:rsidR="007E2892" w:rsidRPr="007E2892" w:rsidRDefault="007E2892" w:rsidP="007E2892"/>
    <w:p w14:paraId="6BD3B389" w14:textId="77777777" w:rsidR="007E2892" w:rsidRPr="007E2892" w:rsidRDefault="007E2892" w:rsidP="007E2892">
      <w:pPr>
        <w:rPr>
          <w:b/>
          <w:bCs/>
        </w:rPr>
      </w:pPr>
      <w:r w:rsidRPr="007E2892">
        <w:rPr>
          <w:b/>
          <w:bCs/>
        </w:rPr>
        <w:t>Summary &amp; Conclusions</w:t>
      </w:r>
    </w:p>
    <w:p w14:paraId="339B8FF2" w14:textId="77777777" w:rsidR="007E2892" w:rsidRPr="007E2892" w:rsidRDefault="007E2892" w:rsidP="007E2892">
      <w:pPr>
        <w:numPr>
          <w:ilvl w:val="0"/>
          <w:numId w:val="7"/>
        </w:numPr>
      </w:pPr>
      <w:r w:rsidRPr="007E2892">
        <w:t xml:space="preserve">The biggest predictive performance gains came from my </w:t>
      </w:r>
      <w:r w:rsidRPr="007E2892">
        <w:rPr>
          <w:b/>
          <w:bCs/>
        </w:rPr>
        <w:t>hand-crafted, hierarchical missing-value imputation</w:t>
      </w:r>
      <w:r w:rsidRPr="007E2892">
        <w:t>. It didn’t require complex Python - just common sense and a careful look at the features.</w:t>
      </w:r>
    </w:p>
    <w:p w14:paraId="71EE1672" w14:textId="77777777" w:rsidR="007E2892" w:rsidRPr="007E2892" w:rsidRDefault="007E2892" w:rsidP="007E2892">
      <w:pPr>
        <w:numPr>
          <w:ilvl w:val="0"/>
          <w:numId w:val="7"/>
        </w:numPr>
      </w:pPr>
      <w:r w:rsidRPr="007E2892">
        <w:t xml:space="preserve">Despite its simplicity, it </w:t>
      </w:r>
      <w:r w:rsidRPr="007E2892">
        <w:rPr>
          <w:b/>
          <w:bCs/>
        </w:rPr>
        <w:t>outperformed</w:t>
      </w:r>
      <w:r w:rsidRPr="007E2892">
        <w:t xml:space="preserve"> robust ML-aided approaches such as </w:t>
      </w:r>
      <w:r w:rsidRPr="007E2892">
        <w:rPr>
          <w:b/>
          <w:bCs/>
        </w:rPr>
        <w:t>MICE</w:t>
      </w:r>
      <w:r w:rsidRPr="007E2892">
        <w:t xml:space="preserve"> and </w:t>
      </w:r>
      <w:r w:rsidRPr="007E2892">
        <w:rPr>
          <w:b/>
          <w:bCs/>
        </w:rPr>
        <w:t>MLJAR’s built-in preprocessing</w:t>
      </w:r>
      <w:r w:rsidRPr="007E2892">
        <w:t>.</w:t>
      </w:r>
    </w:p>
    <w:p w14:paraId="55E003F5" w14:textId="77777777" w:rsidR="007E2892" w:rsidRPr="007E2892" w:rsidRDefault="007E2892" w:rsidP="007E2892">
      <w:pPr>
        <w:numPr>
          <w:ilvl w:val="0"/>
          <w:numId w:val="7"/>
        </w:numPr>
      </w:pPr>
      <w:r w:rsidRPr="007E2892">
        <w:t xml:space="preserve">A dose of </w:t>
      </w:r>
      <w:r w:rsidRPr="007E2892">
        <w:rPr>
          <w:b/>
          <w:bCs/>
        </w:rPr>
        <w:t>domain reasoning</w:t>
      </w:r>
      <w:r w:rsidRPr="007E2892">
        <w:t xml:space="preserve"> (the kind </w:t>
      </w:r>
      <w:proofErr w:type="gramStart"/>
      <w:r w:rsidRPr="007E2892">
        <w:t>a seasoned</w:t>
      </w:r>
      <w:proofErr w:type="gramEnd"/>
      <w:r w:rsidRPr="007E2892">
        <w:t xml:space="preserve"> used-car buyer applies), combined with </w:t>
      </w:r>
      <w:r w:rsidRPr="007E2892">
        <w:rPr>
          <w:b/>
          <w:bCs/>
        </w:rPr>
        <w:t>AI-assisted feature enrichment</w:t>
      </w:r>
      <w:r w:rsidRPr="007E2892">
        <w:t>, added explanatory power and pushed accuracy even further.</w:t>
      </w:r>
    </w:p>
    <w:p w14:paraId="0E04A141" w14:textId="77777777" w:rsidR="007E2892" w:rsidRPr="007E2892" w:rsidRDefault="007E2892" w:rsidP="007E2892">
      <w:r w:rsidRPr="007E2892">
        <w:pict w14:anchorId="7690AA61">
          <v:rect id="_x0000_i1164" style="width:0;height:1.5pt" o:hralign="center" o:hrstd="t" o:hr="t" fillcolor="#a0a0a0" stroked="f"/>
        </w:pict>
      </w:r>
    </w:p>
    <w:p w14:paraId="62AAE685" w14:textId="77777777" w:rsidR="007E2892" w:rsidRPr="007E2892" w:rsidRDefault="007E2892" w:rsidP="007E2892">
      <w:r w:rsidRPr="007E2892">
        <w:rPr>
          <w:b/>
          <w:bCs/>
        </w:rPr>
        <w:t>Data Dictionary</w:t>
      </w:r>
    </w:p>
    <w:p w14:paraId="515A6717" w14:textId="77777777" w:rsidR="007E2892" w:rsidRPr="007E2892" w:rsidRDefault="007E2892" w:rsidP="007E2892">
      <w:proofErr w:type="spellStart"/>
      <w:proofErr w:type="gramStart"/>
      <w:r w:rsidRPr="007E2892">
        <w:rPr>
          <w:b/>
          <w:bCs/>
        </w:rPr>
        <w:t>S.No</w:t>
      </w:r>
      <w:proofErr w:type="spellEnd"/>
      <w:r w:rsidRPr="007E2892">
        <w:rPr>
          <w:b/>
          <w:bCs/>
        </w:rPr>
        <w:t>.</w:t>
      </w:r>
      <w:r w:rsidRPr="007E2892">
        <w:t> :</w:t>
      </w:r>
      <w:proofErr w:type="gramEnd"/>
      <w:r w:rsidRPr="007E2892">
        <w:t xml:space="preserve"> Serial Number</w:t>
      </w:r>
    </w:p>
    <w:p w14:paraId="1431B0FA" w14:textId="77777777" w:rsidR="007E2892" w:rsidRPr="007E2892" w:rsidRDefault="007E2892" w:rsidP="007E2892">
      <w:proofErr w:type="gramStart"/>
      <w:r w:rsidRPr="007E2892">
        <w:rPr>
          <w:b/>
          <w:bCs/>
        </w:rPr>
        <w:t>Name</w:t>
      </w:r>
      <w:r w:rsidRPr="007E2892">
        <w:t> :</w:t>
      </w:r>
      <w:proofErr w:type="gramEnd"/>
      <w:r w:rsidRPr="007E2892">
        <w:t xml:space="preserve"> Name of the car which includes Brand name and Model name</w:t>
      </w:r>
    </w:p>
    <w:p w14:paraId="515F3592" w14:textId="77777777" w:rsidR="007E2892" w:rsidRPr="007E2892" w:rsidRDefault="007E2892" w:rsidP="007E2892">
      <w:proofErr w:type="gramStart"/>
      <w:r w:rsidRPr="007E2892">
        <w:rPr>
          <w:b/>
          <w:bCs/>
        </w:rPr>
        <w:t>Location</w:t>
      </w:r>
      <w:r w:rsidRPr="007E2892">
        <w:t> :</w:t>
      </w:r>
      <w:proofErr w:type="gramEnd"/>
      <w:r w:rsidRPr="007E2892">
        <w:t xml:space="preserve"> The location in which the car is being sold or is available for purchase (Cities)</w:t>
      </w:r>
    </w:p>
    <w:p w14:paraId="4C96F835" w14:textId="77777777" w:rsidR="007E2892" w:rsidRPr="007E2892" w:rsidRDefault="007E2892" w:rsidP="007E2892">
      <w:proofErr w:type="gramStart"/>
      <w:r w:rsidRPr="007E2892">
        <w:rPr>
          <w:b/>
          <w:bCs/>
        </w:rPr>
        <w:t>Year</w:t>
      </w:r>
      <w:r w:rsidRPr="007E2892">
        <w:t> :</w:t>
      </w:r>
      <w:proofErr w:type="gramEnd"/>
      <w:r w:rsidRPr="007E2892">
        <w:t xml:space="preserve"> Manufacturing year of the car</w:t>
      </w:r>
    </w:p>
    <w:p w14:paraId="56BCDEBF" w14:textId="77777777" w:rsidR="007E2892" w:rsidRPr="007E2892" w:rsidRDefault="007E2892" w:rsidP="007E2892">
      <w:proofErr w:type="spellStart"/>
      <w:r w:rsidRPr="007E2892">
        <w:rPr>
          <w:b/>
          <w:bCs/>
        </w:rPr>
        <w:t>Kilometers_</w:t>
      </w:r>
      <w:proofErr w:type="gramStart"/>
      <w:r w:rsidRPr="007E2892">
        <w:rPr>
          <w:b/>
          <w:bCs/>
        </w:rPr>
        <w:t>driven</w:t>
      </w:r>
      <w:proofErr w:type="spellEnd"/>
      <w:r w:rsidRPr="007E2892">
        <w:t> :</w:t>
      </w:r>
      <w:proofErr w:type="gramEnd"/>
      <w:r w:rsidRPr="007E2892">
        <w:t xml:space="preserve"> The total kilometers driven in the car by the previous owner(s) in KM</w:t>
      </w:r>
    </w:p>
    <w:p w14:paraId="26BA28E5" w14:textId="77777777" w:rsidR="007E2892" w:rsidRPr="007E2892" w:rsidRDefault="007E2892" w:rsidP="007E2892">
      <w:proofErr w:type="spellStart"/>
      <w:r w:rsidRPr="007E2892">
        <w:rPr>
          <w:b/>
          <w:bCs/>
        </w:rPr>
        <w:t>Fuel_</w:t>
      </w:r>
      <w:proofErr w:type="gramStart"/>
      <w:r w:rsidRPr="007E2892">
        <w:rPr>
          <w:b/>
          <w:bCs/>
        </w:rPr>
        <w:t>Type</w:t>
      </w:r>
      <w:proofErr w:type="spellEnd"/>
      <w:r w:rsidRPr="007E2892">
        <w:t> :</w:t>
      </w:r>
      <w:proofErr w:type="gramEnd"/>
      <w:r w:rsidRPr="007E2892">
        <w:t xml:space="preserve"> The type of fuel used by the car (Petrol, Diesel, Electric, CNG, LPG)</w:t>
      </w:r>
    </w:p>
    <w:p w14:paraId="4EBF950F" w14:textId="77777777" w:rsidR="007E2892" w:rsidRPr="007E2892" w:rsidRDefault="007E2892" w:rsidP="007E2892">
      <w:proofErr w:type="gramStart"/>
      <w:r w:rsidRPr="007E2892">
        <w:rPr>
          <w:b/>
          <w:bCs/>
        </w:rPr>
        <w:t>Transmission</w:t>
      </w:r>
      <w:r w:rsidRPr="007E2892">
        <w:t> :</w:t>
      </w:r>
      <w:proofErr w:type="gramEnd"/>
      <w:r w:rsidRPr="007E2892">
        <w:t xml:space="preserve"> The type of transmission used by the car (Automatic / Manual)</w:t>
      </w:r>
    </w:p>
    <w:p w14:paraId="26C63F4F" w14:textId="77777777" w:rsidR="007E2892" w:rsidRPr="007E2892" w:rsidRDefault="007E2892" w:rsidP="007E2892">
      <w:proofErr w:type="gramStart"/>
      <w:r w:rsidRPr="007E2892">
        <w:rPr>
          <w:b/>
          <w:bCs/>
        </w:rPr>
        <w:t>Owner</w:t>
      </w:r>
      <w:r w:rsidRPr="007E2892">
        <w:t> :</w:t>
      </w:r>
      <w:proofErr w:type="gramEnd"/>
      <w:r w:rsidRPr="007E2892">
        <w:t xml:space="preserve"> Type of ownership</w:t>
      </w:r>
    </w:p>
    <w:p w14:paraId="1E7791E4" w14:textId="77777777" w:rsidR="007E2892" w:rsidRPr="007E2892" w:rsidRDefault="007E2892" w:rsidP="007E2892">
      <w:proofErr w:type="gramStart"/>
      <w:r w:rsidRPr="007E2892">
        <w:rPr>
          <w:b/>
          <w:bCs/>
        </w:rPr>
        <w:t>Mileage</w:t>
      </w:r>
      <w:r w:rsidRPr="007E2892">
        <w:t> :</w:t>
      </w:r>
      <w:proofErr w:type="gramEnd"/>
      <w:r w:rsidRPr="007E2892">
        <w:t xml:space="preserve"> The mileage offered by the car company in kmpl or km/kg</w:t>
      </w:r>
    </w:p>
    <w:p w14:paraId="6C24A9A6" w14:textId="77777777" w:rsidR="007E2892" w:rsidRPr="007E2892" w:rsidRDefault="007E2892" w:rsidP="007E2892">
      <w:proofErr w:type="gramStart"/>
      <w:r w:rsidRPr="007E2892">
        <w:rPr>
          <w:b/>
          <w:bCs/>
        </w:rPr>
        <w:t>Engine</w:t>
      </w:r>
      <w:r w:rsidRPr="007E2892">
        <w:t> :</w:t>
      </w:r>
      <w:proofErr w:type="gramEnd"/>
      <w:r w:rsidRPr="007E2892">
        <w:t xml:space="preserve"> The displacement volume of the engine in CC</w:t>
      </w:r>
    </w:p>
    <w:p w14:paraId="558D2CA1" w14:textId="77777777" w:rsidR="007E2892" w:rsidRPr="007E2892" w:rsidRDefault="007E2892" w:rsidP="007E2892">
      <w:proofErr w:type="gramStart"/>
      <w:r w:rsidRPr="007E2892">
        <w:rPr>
          <w:b/>
          <w:bCs/>
        </w:rPr>
        <w:t>Power</w:t>
      </w:r>
      <w:r w:rsidRPr="007E2892">
        <w:t> :</w:t>
      </w:r>
      <w:proofErr w:type="gramEnd"/>
      <w:r w:rsidRPr="007E2892">
        <w:t xml:space="preserve"> The maximum power of the engine in bhp</w:t>
      </w:r>
    </w:p>
    <w:p w14:paraId="23F608E9" w14:textId="77777777" w:rsidR="007E2892" w:rsidRPr="007E2892" w:rsidRDefault="007E2892" w:rsidP="007E2892">
      <w:proofErr w:type="gramStart"/>
      <w:r w:rsidRPr="007E2892">
        <w:rPr>
          <w:b/>
          <w:bCs/>
        </w:rPr>
        <w:t>Seats</w:t>
      </w:r>
      <w:r w:rsidRPr="007E2892">
        <w:t> :</w:t>
      </w:r>
      <w:proofErr w:type="gramEnd"/>
      <w:r w:rsidRPr="007E2892">
        <w:t xml:space="preserve"> The number of seats in the car</w:t>
      </w:r>
    </w:p>
    <w:p w14:paraId="30C0A61E" w14:textId="77777777" w:rsidR="007E2892" w:rsidRPr="007E2892" w:rsidRDefault="007E2892" w:rsidP="007E2892">
      <w:proofErr w:type="spellStart"/>
      <w:r w:rsidRPr="007E2892">
        <w:rPr>
          <w:b/>
          <w:bCs/>
        </w:rPr>
        <w:t>New_</w:t>
      </w:r>
      <w:proofErr w:type="gramStart"/>
      <w:r w:rsidRPr="007E2892">
        <w:rPr>
          <w:b/>
          <w:bCs/>
        </w:rPr>
        <w:t>Price</w:t>
      </w:r>
      <w:proofErr w:type="spellEnd"/>
      <w:r w:rsidRPr="007E2892">
        <w:t> :</w:t>
      </w:r>
      <w:proofErr w:type="gramEnd"/>
      <w:r w:rsidRPr="007E2892">
        <w:t xml:space="preserve"> The price of a new car of the same model in INR 100,000</w:t>
      </w:r>
    </w:p>
    <w:p w14:paraId="69B18DB6" w14:textId="77777777" w:rsidR="007E2892" w:rsidRPr="007E2892" w:rsidRDefault="007E2892" w:rsidP="007E2892">
      <w:proofErr w:type="gramStart"/>
      <w:r w:rsidRPr="007E2892">
        <w:rPr>
          <w:b/>
          <w:bCs/>
        </w:rPr>
        <w:lastRenderedPageBreak/>
        <w:t>Price</w:t>
      </w:r>
      <w:r w:rsidRPr="007E2892">
        <w:t> :</w:t>
      </w:r>
      <w:proofErr w:type="gramEnd"/>
      <w:r w:rsidRPr="007E2892">
        <w:t xml:space="preserve"> The price of the used car </w:t>
      </w:r>
      <w:proofErr w:type="gramStart"/>
      <w:r w:rsidRPr="007E2892">
        <w:t>in</w:t>
      </w:r>
      <w:proofErr w:type="gramEnd"/>
      <w:r w:rsidRPr="007E2892">
        <w:t xml:space="preserve"> INR 100,000 (</w:t>
      </w:r>
      <w:r w:rsidRPr="007E2892">
        <w:rPr>
          <w:b/>
          <w:bCs/>
        </w:rPr>
        <w:t>Target Variable</w:t>
      </w:r>
      <w:r w:rsidRPr="007E2892">
        <w:t>)</w:t>
      </w:r>
    </w:p>
    <w:p w14:paraId="5B965D87" w14:textId="77777777" w:rsidR="007E2892" w:rsidRPr="007E2892" w:rsidRDefault="007E2892" w:rsidP="007E2892">
      <w:r w:rsidRPr="007E2892">
        <w:pict w14:anchorId="26E535F0">
          <v:rect id="_x0000_i1165" style="width:0;height:1.5pt" o:hralign="center" o:hrstd="t" o:hr="t" fillcolor="#a0a0a0" stroked="f"/>
        </w:pict>
      </w:r>
    </w:p>
    <w:p w14:paraId="328ED8CA" w14:textId="77777777" w:rsidR="007E2892" w:rsidRPr="007E2892" w:rsidRDefault="007E2892" w:rsidP="007E2892">
      <w:r w:rsidRPr="007E2892">
        <w:t xml:space="preserve">You can find the full code notebook and the dataset on my </w:t>
      </w:r>
      <w:hyperlink r:id="rId7" w:tgtFrame="_blank" w:history="1">
        <w:r w:rsidRPr="007E2892">
          <w:rPr>
            <w:rStyle w:val="Hyperlink"/>
          </w:rPr>
          <w:t>GitHub Repo</w:t>
        </w:r>
      </w:hyperlink>
    </w:p>
    <w:p w14:paraId="2D1F8192" w14:textId="77777777" w:rsidR="007E2892" w:rsidRPr="007E2892" w:rsidRDefault="007E2892" w:rsidP="007E2892">
      <w:r w:rsidRPr="007E2892">
        <w:t xml:space="preserve">You can follow me on </w:t>
      </w:r>
      <w:hyperlink r:id="rId8" w:tgtFrame="_blank" w:history="1">
        <w:r w:rsidRPr="007E2892">
          <w:rPr>
            <w:rStyle w:val="Hyperlink"/>
          </w:rPr>
          <w:t>LinkedIn</w:t>
        </w:r>
      </w:hyperlink>
    </w:p>
    <w:p w14:paraId="2CBA7CC1" w14:textId="77777777" w:rsidR="007E2892" w:rsidRPr="007E2892" w:rsidRDefault="007E2892" w:rsidP="007E2892">
      <w:r w:rsidRPr="007E2892">
        <w:t xml:space="preserve">Follow my blog: </w:t>
      </w:r>
      <w:hyperlink r:id="rId9" w:tgtFrame="_blank" w:history="1">
        <w:r w:rsidRPr="007E2892">
          <w:rPr>
            <w:rStyle w:val="Hyperlink"/>
          </w:rPr>
          <w:t>Range Against the Machine</w:t>
        </w:r>
      </w:hyperlink>
    </w:p>
    <w:p w14:paraId="0950D33B" w14:textId="77777777" w:rsidR="007E2892" w:rsidRPr="007E2892" w:rsidRDefault="007E2892" w:rsidP="007E2892"/>
    <w:p w14:paraId="6027808D" w14:textId="77777777" w:rsidR="007E2892" w:rsidRDefault="007E2892"/>
    <w:p w14:paraId="2E1DD918" w14:textId="77777777" w:rsidR="007E2892" w:rsidRDefault="007E2892"/>
    <w:sectPr w:rsidR="007E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40E9"/>
    <w:multiLevelType w:val="multilevel"/>
    <w:tmpl w:val="CE54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E1028"/>
    <w:multiLevelType w:val="multilevel"/>
    <w:tmpl w:val="F2B2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A2E3F"/>
    <w:multiLevelType w:val="multilevel"/>
    <w:tmpl w:val="C43A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A6B0C"/>
    <w:multiLevelType w:val="multilevel"/>
    <w:tmpl w:val="01BC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A6F61"/>
    <w:multiLevelType w:val="multilevel"/>
    <w:tmpl w:val="6B7A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934D8"/>
    <w:multiLevelType w:val="multilevel"/>
    <w:tmpl w:val="E4C6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C66EB"/>
    <w:multiLevelType w:val="multilevel"/>
    <w:tmpl w:val="18D6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725078">
    <w:abstractNumId w:val="1"/>
  </w:num>
  <w:num w:numId="2" w16cid:durableId="788817407">
    <w:abstractNumId w:val="0"/>
  </w:num>
  <w:num w:numId="3" w16cid:durableId="1032345865">
    <w:abstractNumId w:val="2"/>
  </w:num>
  <w:num w:numId="4" w16cid:durableId="69929259">
    <w:abstractNumId w:val="5"/>
  </w:num>
  <w:num w:numId="5" w16cid:durableId="1769540362">
    <w:abstractNumId w:val="4"/>
  </w:num>
  <w:num w:numId="6" w16cid:durableId="1444570152">
    <w:abstractNumId w:val="6"/>
  </w:num>
  <w:num w:numId="7" w16cid:durableId="977340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5D"/>
    <w:rsid w:val="004657E9"/>
    <w:rsid w:val="004C2521"/>
    <w:rsid w:val="007E2892"/>
    <w:rsid w:val="00CE3CC6"/>
    <w:rsid w:val="00FB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73F5"/>
  <w15:chartTrackingRefBased/>
  <w15:docId w15:val="{8A51A7B5-B065-4A25-AF1E-47889767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B5D"/>
  </w:style>
  <w:style w:type="paragraph" w:styleId="Heading1">
    <w:name w:val="heading 1"/>
    <w:basedOn w:val="Normal"/>
    <w:next w:val="Normal"/>
    <w:link w:val="Heading1Char"/>
    <w:uiPriority w:val="9"/>
    <w:qFormat/>
    <w:rsid w:val="00FB5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5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5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B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7E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graf">
    <w:name w:val="graf"/>
    <w:basedOn w:val="Normal"/>
    <w:rsid w:val="007E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E28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28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8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e--content">
    <w:name w:val="pre--content"/>
    <w:basedOn w:val="DefaultParagraphFont"/>
    <w:rsid w:val="007E2892"/>
  </w:style>
  <w:style w:type="character" w:customStyle="1" w:styleId="hljs-comment">
    <w:name w:val="hljs-comment"/>
    <w:basedOn w:val="DefaultParagraphFont"/>
    <w:rsid w:val="007E2892"/>
  </w:style>
  <w:style w:type="character" w:customStyle="1" w:styleId="hljs-builtin">
    <w:name w:val="hljs-built_in"/>
    <w:basedOn w:val="DefaultParagraphFont"/>
    <w:rsid w:val="007E2892"/>
  </w:style>
  <w:style w:type="character" w:customStyle="1" w:styleId="hljs-string">
    <w:name w:val="hljs-string"/>
    <w:basedOn w:val="DefaultParagraphFont"/>
    <w:rsid w:val="007E2892"/>
  </w:style>
  <w:style w:type="character" w:styleId="Emphasis">
    <w:name w:val="Emphasis"/>
    <w:basedOn w:val="DefaultParagraphFont"/>
    <w:uiPriority w:val="20"/>
    <w:qFormat/>
    <w:rsid w:val="007E2892"/>
    <w:rPr>
      <w:i/>
      <w:iCs/>
    </w:rPr>
  </w:style>
  <w:style w:type="character" w:customStyle="1" w:styleId="hljs-title">
    <w:name w:val="hljs-title"/>
    <w:basedOn w:val="DefaultParagraphFont"/>
    <w:rsid w:val="007E2892"/>
  </w:style>
  <w:style w:type="character" w:customStyle="1" w:styleId="hljs-attr">
    <w:name w:val="hljs-attr"/>
    <w:basedOn w:val="DefaultParagraphFont"/>
    <w:rsid w:val="007E2892"/>
  </w:style>
  <w:style w:type="character" w:customStyle="1" w:styleId="hljs-number">
    <w:name w:val="hljs-number"/>
    <w:basedOn w:val="DefaultParagraphFont"/>
    <w:rsid w:val="007E2892"/>
  </w:style>
  <w:style w:type="character" w:customStyle="1" w:styleId="hljs-keyword">
    <w:name w:val="hljs-keyword"/>
    <w:basedOn w:val="DefaultParagraphFont"/>
    <w:rsid w:val="007E2892"/>
  </w:style>
  <w:style w:type="character" w:customStyle="1" w:styleId="hljs-params">
    <w:name w:val="hljs-params"/>
    <w:basedOn w:val="DefaultParagraphFont"/>
    <w:rsid w:val="007E2892"/>
  </w:style>
  <w:style w:type="character" w:customStyle="1" w:styleId="hljs-literal">
    <w:name w:val="hljs-literal"/>
    <w:basedOn w:val="DefaultParagraphFont"/>
    <w:rsid w:val="007E2892"/>
  </w:style>
  <w:style w:type="character" w:customStyle="1" w:styleId="hljs-subst">
    <w:name w:val="hljs-subst"/>
    <w:basedOn w:val="DefaultParagraphFont"/>
    <w:rsid w:val="007E2892"/>
  </w:style>
  <w:style w:type="character" w:styleId="Hyperlink">
    <w:name w:val="Hyperlink"/>
    <w:basedOn w:val="DefaultParagraphFont"/>
    <w:uiPriority w:val="99"/>
    <w:unhideWhenUsed/>
    <w:rsid w:val="007E28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892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uval-soffer-a612b111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uvalSof/Used-Cars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python-in-plain-english/if-a-decision-tree-falls-in-a-random-forest-and-no-one-is-around-to-hear-did-it-make-a-sound-a282e5ab2e7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.springer.com/chapter/10.1007/978-3-031-85578-8_1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ngeagainstthemach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2317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Payoneer</Company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Soffer</dc:creator>
  <cp:keywords/>
  <dc:description/>
  <cp:lastModifiedBy>Yuval Soffer</cp:lastModifiedBy>
  <cp:revision>1</cp:revision>
  <dcterms:created xsi:type="dcterms:W3CDTF">2025-10-01T14:20:00Z</dcterms:created>
  <dcterms:modified xsi:type="dcterms:W3CDTF">2025-10-02T17:24:00Z</dcterms:modified>
</cp:coreProperties>
</file>