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01453" w14:textId="77777777" w:rsidR="00DF4053" w:rsidRDefault="00093859" w:rsidP="00974B2A">
      <w:pPr>
        <w:pStyle w:val="Title"/>
        <w:spacing w:before="0" w:after="100" w:line="276" w:lineRule="auto"/>
        <w:rPr>
          <w:rFonts w:ascii="Lora" w:eastAsia="Lora" w:hAnsi="Lora" w:cs="Lora"/>
          <w:i/>
          <w:sz w:val="22"/>
          <w:szCs w:val="22"/>
        </w:rPr>
      </w:pPr>
      <w:bookmarkStart w:id="0" w:name="_sz4w4pqct7a4" w:colFirst="0" w:colLast="0"/>
      <w:bookmarkEnd w:id="0"/>
      <w:r>
        <w:rPr>
          <w:rFonts w:ascii="Lora" w:eastAsia="Lora" w:hAnsi="Lora" w:cs="Lora"/>
          <w:i/>
          <w:sz w:val="22"/>
          <w:szCs w:val="22"/>
        </w:rPr>
        <w:t>L</w:t>
      </w:r>
      <w:r w:rsidR="00B412DB">
        <w:rPr>
          <w:rFonts w:ascii="Lora" w:eastAsia="Lora" w:hAnsi="Lora" w:cs="Lora"/>
          <w:i/>
          <w:sz w:val="22"/>
          <w:szCs w:val="22"/>
        </w:rPr>
        <w:t>ast Updated: 30 July</w:t>
      </w:r>
    </w:p>
    <w:sdt>
      <w:sdtPr>
        <w:id w:val="-1309093232"/>
        <w:docPartObj>
          <w:docPartGallery w:val="Table of Contents"/>
          <w:docPartUnique/>
        </w:docPartObj>
      </w:sdtPr>
      <w:sdtEndPr/>
      <w:sdtContent>
        <w:p w14:paraId="41527ED1" w14:textId="77777777" w:rsidR="00974B2A" w:rsidRDefault="00093859">
          <w:pPr>
            <w:pStyle w:val="TOC1"/>
            <w:tabs>
              <w:tab w:val="right" w:pos="9350"/>
            </w:tabs>
            <w:rPr>
              <w:noProof/>
            </w:rPr>
          </w:pPr>
          <w:r>
            <w:fldChar w:fldCharType="begin"/>
          </w:r>
          <w:r>
            <w:instrText xml:space="preserve"> TOC \h \u \z </w:instrText>
          </w:r>
          <w:r>
            <w:fldChar w:fldCharType="separate"/>
          </w:r>
          <w:hyperlink w:anchor="_Toc500109478" w:history="1">
            <w:r w:rsidR="00974B2A">
              <w:rPr>
                <w:noProof/>
              </w:rPr>
              <w:pict w14:anchorId="0025797E">
                <v:rect id="_x0000_i1029" style="width:0;height:1.5pt" o:hralign="center" o:hrstd="t" o:hr="t" fillcolor="#a0a0a0" stroked="f"/>
              </w:pict>
            </w:r>
            <w:r w:rsidR="00974B2A">
              <w:rPr>
                <w:noProof/>
                <w:webHidden/>
              </w:rPr>
              <w:tab/>
            </w:r>
            <w:r w:rsidR="00974B2A">
              <w:rPr>
                <w:noProof/>
                <w:webHidden/>
              </w:rPr>
              <w:fldChar w:fldCharType="begin"/>
            </w:r>
            <w:r w:rsidR="00974B2A">
              <w:rPr>
                <w:noProof/>
                <w:webHidden/>
              </w:rPr>
              <w:instrText xml:space="preserve"> PAGEREF _Toc500109478 \h </w:instrText>
            </w:r>
            <w:r w:rsidR="00974B2A">
              <w:rPr>
                <w:noProof/>
                <w:webHidden/>
              </w:rPr>
            </w:r>
            <w:r w:rsidR="00974B2A">
              <w:rPr>
                <w:noProof/>
                <w:webHidden/>
              </w:rPr>
              <w:fldChar w:fldCharType="separate"/>
            </w:r>
            <w:r w:rsidR="00974B2A">
              <w:rPr>
                <w:noProof/>
                <w:webHidden/>
              </w:rPr>
              <w:t>2</w:t>
            </w:r>
            <w:r w:rsidR="00974B2A">
              <w:rPr>
                <w:noProof/>
                <w:webHidden/>
              </w:rPr>
              <w:fldChar w:fldCharType="end"/>
            </w:r>
          </w:hyperlink>
        </w:p>
        <w:p w14:paraId="14D7F9A3" w14:textId="77777777" w:rsidR="00974B2A" w:rsidRDefault="00974B2A">
          <w:pPr>
            <w:pStyle w:val="TOC1"/>
            <w:tabs>
              <w:tab w:val="right" w:pos="9350"/>
            </w:tabs>
            <w:rPr>
              <w:noProof/>
            </w:rPr>
          </w:pPr>
          <w:hyperlink w:anchor="_Toc500109479" w:history="1">
            <w:r w:rsidRPr="009D0328">
              <w:rPr>
                <w:rStyle w:val="Hyperlink"/>
                <w:noProof/>
              </w:rPr>
              <w:t>RULE NO. 1: WRITE POSITIVELY</w:t>
            </w:r>
            <w:r>
              <w:rPr>
                <w:noProof/>
                <w:webHidden/>
              </w:rPr>
              <w:tab/>
            </w:r>
            <w:r>
              <w:rPr>
                <w:noProof/>
                <w:webHidden/>
              </w:rPr>
              <w:fldChar w:fldCharType="begin"/>
            </w:r>
            <w:r>
              <w:rPr>
                <w:noProof/>
                <w:webHidden/>
              </w:rPr>
              <w:instrText xml:space="preserve"> PAGEREF _Toc500109479 \h </w:instrText>
            </w:r>
            <w:r>
              <w:rPr>
                <w:noProof/>
                <w:webHidden/>
              </w:rPr>
            </w:r>
            <w:r>
              <w:rPr>
                <w:noProof/>
                <w:webHidden/>
              </w:rPr>
              <w:fldChar w:fldCharType="separate"/>
            </w:r>
            <w:r>
              <w:rPr>
                <w:noProof/>
                <w:webHidden/>
              </w:rPr>
              <w:t>2</w:t>
            </w:r>
            <w:r>
              <w:rPr>
                <w:noProof/>
                <w:webHidden/>
              </w:rPr>
              <w:fldChar w:fldCharType="end"/>
            </w:r>
          </w:hyperlink>
        </w:p>
        <w:bookmarkStart w:id="1" w:name="_GoBack"/>
        <w:p w14:paraId="3C90904C" w14:textId="77777777" w:rsidR="00974B2A" w:rsidRDefault="00974B2A">
          <w:pPr>
            <w:pStyle w:val="TOC1"/>
            <w:tabs>
              <w:tab w:val="right" w:pos="9350"/>
            </w:tabs>
            <w:rPr>
              <w:noProof/>
            </w:rPr>
          </w:pPr>
          <w:r w:rsidRPr="009D0328">
            <w:rPr>
              <w:rStyle w:val="Hyperlink"/>
              <w:noProof/>
            </w:rPr>
            <w:fldChar w:fldCharType="begin"/>
          </w:r>
          <w:r w:rsidRPr="009D0328">
            <w:rPr>
              <w:rStyle w:val="Hyperlink"/>
              <w:noProof/>
            </w:rPr>
            <w:instrText xml:space="preserve"> </w:instrText>
          </w:r>
          <w:r>
            <w:rPr>
              <w:noProof/>
            </w:rPr>
            <w:instrText>HYPERLINK \l "_Toc500109480"</w:instrText>
          </w:r>
          <w:r w:rsidRPr="009D0328">
            <w:rPr>
              <w:rStyle w:val="Hyperlink"/>
              <w:noProof/>
            </w:rPr>
            <w:instrText xml:space="preserve"> </w:instrText>
          </w:r>
          <w:r w:rsidRPr="009D0328">
            <w:rPr>
              <w:rStyle w:val="Hyperlink"/>
              <w:noProof/>
            </w:rPr>
          </w:r>
          <w:r w:rsidRPr="009D0328">
            <w:rPr>
              <w:rStyle w:val="Hyperlink"/>
              <w:noProof/>
            </w:rPr>
            <w:fldChar w:fldCharType="separate"/>
          </w:r>
          <w:r>
            <w:rPr>
              <w:noProof/>
            </w:rPr>
            <w:pict w14:anchorId="38B27FC3">
              <v:rect id="_x0000_i1030" style="width:0;height:1.5pt" o:hralign="center" o:hrstd="t" o:hr="t" fillcolor="#a0a0a0" stroked="f"/>
            </w:pict>
          </w:r>
          <w:r>
            <w:rPr>
              <w:noProof/>
              <w:webHidden/>
            </w:rPr>
            <w:tab/>
          </w:r>
          <w:r>
            <w:rPr>
              <w:noProof/>
              <w:webHidden/>
            </w:rPr>
            <w:fldChar w:fldCharType="begin"/>
          </w:r>
          <w:r>
            <w:rPr>
              <w:noProof/>
              <w:webHidden/>
            </w:rPr>
            <w:instrText xml:space="preserve"> PAGEREF _Toc500109480 \h </w:instrText>
          </w:r>
          <w:r>
            <w:rPr>
              <w:noProof/>
              <w:webHidden/>
            </w:rPr>
          </w:r>
          <w:r>
            <w:rPr>
              <w:noProof/>
              <w:webHidden/>
            </w:rPr>
            <w:fldChar w:fldCharType="separate"/>
          </w:r>
          <w:r>
            <w:rPr>
              <w:noProof/>
              <w:webHidden/>
            </w:rPr>
            <w:t>2</w:t>
          </w:r>
          <w:r>
            <w:rPr>
              <w:noProof/>
              <w:webHidden/>
            </w:rPr>
            <w:fldChar w:fldCharType="end"/>
          </w:r>
          <w:r w:rsidRPr="009D0328">
            <w:rPr>
              <w:rStyle w:val="Hyperlink"/>
              <w:noProof/>
            </w:rPr>
            <w:fldChar w:fldCharType="end"/>
          </w:r>
        </w:p>
        <w:bookmarkEnd w:id="1"/>
        <w:p w14:paraId="10FC824A" w14:textId="77777777" w:rsidR="00974B2A" w:rsidRDefault="00974B2A">
          <w:pPr>
            <w:pStyle w:val="TOC1"/>
            <w:tabs>
              <w:tab w:val="right" w:pos="9350"/>
            </w:tabs>
            <w:rPr>
              <w:noProof/>
            </w:rPr>
          </w:pPr>
          <w:r w:rsidRPr="009D0328">
            <w:rPr>
              <w:rStyle w:val="Hyperlink"/>
              <w:noProof/>
            </w:rPr>
            <w:fldChar w:fldCharType="begin"/>
          </w:r>
          <w:r w:rsidRPr="009D0328">
            <w:rPr>
              <w:rStyle w:val="Hyperlink"/>
              <w:noProof/>
            </w:rPr>
            <w:instrText xml:space="preserve"> </w:instrText>
          </w:r>
          <w:r>
            <w:rPr>
              <w:noProof/>
            </w:rPr>
            <w:instrText>HYPERLINK \l "_Toc500109481"</w:instrText>
          </w:r>
          <w:r w:rsidRPr="009D0328">
            <w:rPr>
              <w:rStyle w:val="Hyperlink"/>
              <w:noProof/>
            </w:rPr>
            <w:instrText xml:space="preserve"> </w:instrText>
          </w:r>
          <w:r w:rsidRPr="009D0328">
            <w:rPr>
              <w:rStyle w:val="Hyperlink"/>
              <w:noProof/>
            </w:rPr>
          </w:r>
          <w:r w:rsidRPr="009D0328">
            <w:rPr>
              <w:rStyle w:val="Hyperlink"/>
              <w:noProof/>
            </w:rPr>
            <w:fldChar w:fldCharType="separate"/>
          </w:r>
          <w:r w:rsidRPr="009D0328">
            <w:rPr>
              <w:rStyle w:val="Hyperlink"/>
              <w:noProof/>
            </w:rPr>
            <w:t>FORMATTING</w:t>
          </w:r>
          <w:r>
            <w:rPr>
              <w:noProof/>
              <w:webHidden/>
            </w:rPr>
            <w:tab/>
          </w:r>
          <w:r>
            <w:rPr>
              <w:noProof/>
              <w:webHidden/>
            </w:rPr>
            <w:fldChar w:fldCharType="begin"/>
          </w:r>
          <w:r>
            <w:rPr>
              <w:noProof/>
              <w:webHidden/>
            </w:rPr>
            <w:instrText xml:space="preserve"> PAGEREF _Toc500109481 \h </w:instrText>
          </w:r>
          <w:r>
            <w:rPr>
              <w:noProof/>
              <w:webHidden/>
            </w:rPr>
          </w:r>
          <w:r>
            <w:rPr>
              <w:noProof/>
              <w:webHidden/>
            </w:rPr>
            <w:fldChar w:fldCharType="separate"/>
          </w:r>
          <w:r>
            <w:rPr>
              <w:noProof/>
              <w:webHidden/>
            </w:rPr>
            <w:t>2</w:t>
          </w:r>
          <w:r>
            <w:rPr>
              <w:noProof/>
              <w:webHidden/>
            </w:rPr>
            <w:fldChar w:fldCharType="end"/>
          </w:r>
          <w:r w:rsidRPr="009D0328">
            <w:rPr>
              <w:rStyle w:val="Hyperlink"/>
              <w:noProof/>
            </w:rPr>
            <w:fldChar w:fldCharType="end"/>
          </w:r>
        </w:p>
        <w:p w14:paraId="421EF9B8" w14:textId="77777777" w:rsidR="00974B2A" w:rsidRDefault="00974B2A">
          <w:pPr>
            <w:pStyle w:val="TOC2"/>
            <w:tabs>
              <w:tab w:val="right" w:pos="9350"/>
            </w:tabs>
            <w:rPr>
              <w:noProof/>
            </w:rPr>
          </w:pPr>
          <w:hyperlink w:anchor="_Toc500109482" w:history="1">
            <w:r w:rsidRPr="009D0328">
              <w:rPr>
                <w:rStyle w:val="Hyperlink"/>
                <w:noProof/>
              </w:rPr>
              <w:t>General rules</w:t>
            </w:r>
            <w:r>
              <w:rPr>
                <w:noProof/>
                <w:webHidden/>
              </w:rPr>
              <w:tab/>
            </w:r>
            <w:r>
              <w:rPr>
                <w:noProof/>
                <w:webHidden/>
              </w:rPr>
              <w:fldChar w:fldCharType="begin"/>
            </w:r>
            <w:r>
              <w:rPr>
                <w:noProof/>
                <w:webHidden/>
              </w:rPr>
              <w:instrText xml:space="preserve"> PAGEREF _Toc500109482 \h </w:instrText>
            </w:r>
            <w:r>
              <w:rPr>
                <w:noProof/>
                <w:webHidden/>
              </w:rPr>
            </w:r>
            <w:r>
              <w:rPr>
                <w:noProof/>
                <w:webHidden/>
              </w:rPr>
              <w:fldChar w:fldCharType="separate"/>
            </w:r>
            <w:r>
              <w:rPr>
                <w:noProof/>
                <w:webHidden/>
              </w:rPr>
              <w:t>2</w:t>
            </w:r>
            <w:r>
              <w:rPr>
                <w:noProof/>
                <w:webHidden/>
              </w:rPr>
              <w:fldChar w:fldCharType="end"/>
            </w:r>
          </w:hyperlink>
        </w:p>
        <w:p w14:paraId="395EE175" w14:textId="77777777" w:rsidR="00974B2A" w:rsidRDefault="00974B2A">
          <w:pPr>
            <w:pStyle w:val="TOC2"/>
            <w:tabs>
              <w:tab w:val="right" w:pos="9350"/>
            </w:tabs>
            <w:rPr>
              <w:noProof/>
            </w:rPr>
          </w:pPr>
          <w:hyperlink w:anchor="_Toc500109483" w:history="1">
            <w:r w:rsidRPr="009D0328">
              <w:rPr>
                <w:rStyle w:val="Hyperlink"/>
                <w:noProof/>
              </w:rPr>
              <w:t>Knowledge Base formatting</w:t>
            </w:r>
            <w:r>
              <w:rPr>
                <w:noProof/>
                <w:webHidden/>
              </w:rPr>
              <w:tab/>
            </w:r>
            <w:r>
              <w:rPr>
                <w:noProof/>
                <w:webHidden/>
              </w:rPr>
              <w:fldChar w:fldCharType="begin"/>
            </w:r>
            <w:r>
              <w:rPr>
                <w:noProof/>
                <w:webHidden/>
              </w:rPr>
              <w:instrText xml:space="preserve"> PAGEREF _Toc500109483 \h </w:instrText>
            </w:r>
            <w:r>
              <w:rPr>
                <w:noProof/>
                <w:webHidden/>
              </w:rPr>
            </w:r>
            <w:r>
              <w:rPr>
                <w:noProof/>
                <w:webHidden/>
              </w:rPr>
              <w:fldChar w:fldCharType="separate"/>
            </w:r>
            <w:r>
              <w:rPr>
                <w:noProof/>
                <w:webHidden/>
              </w:rPr>
              <w:t>2</w:t>
            </w:r>
            <w:r>
              <w:rPr>
                <w:noProof/>
                <w:webHidden/>
              </w:rPr>
              <w:fldChar w:fldCharType="end"/>
            </w:r>
          </w:hyperlink>
        </w:p>
        <w:p w14:paraId="07FC28A3" w14:textId="77777777" w:rsidR="00974B2A" w:rsidRDefault="00974B2A">
          <w:pPr>
            <w:pStyle w:val="TOC3"/>
            <w:tabs>
              <w:tab w:val="right" w:pos="9350"/>
            </w:tabs>
            <w:rPr>
              <w:noProof/>
            </w:rPr>
          </w:pPr>
          <w:hyperlink w:anchor="_Toc500109484" w:history="1">
            <w:r w:rsidRPr="009D0328">
              <w:rPr>
                <w:rStyle w:val="Hyperlink"/>
                <w:noProof/>
              </w:rPr>
              <w:t>Article Headlines</w:t>
            </w:r>
            <w:r>
              <w:rPr>
                <w:noProof/>
                <w:webHidden/>
              </w:rPr>
              <w:tab/>
            </w:r>
            <w:r>
              <w:rPr>
                <w:noProof/>
                <w:webHidden/>
              </w:rPr>
              <w:fldChar w:fldCharType="begin"/>
            </w:r>
            <w:r>
              <w:rPr>
                <w:noProof/>
                <w:webHidden/>
              </w:rPr>
              <w:instrText xml:space="preserve"> PAGEREF _Toc500109484 \h </w:instrText>
            </w:r>
            <w:r>
              <w:rPr>
                <w:noProof/>
                <w:webHidden/>
              </w:rPr>
            </w:r>
            <w:r>
              <w:rPr>
                <w:noProof/>
                <w:webHidden/>
              </w:rPr>
              <w:fldChar w:fldCharType="separate"/>
            </w:r>
            <w:r>
              <w:rPr>
                <w:noProof/>
                <w:webHidden/>
              </w:rPr>
              <w:t>2</w:t>
            </w:r>
            <w:r>
              <w:rPr>
                <w:noProof/>
                <w:webHidden/>
              </w:rPr>
              <w:fldChar w:fldCharType="end"/>
            </w:r>
          </w:hyperlink>
        </w:p>
        <w:p w14:paraId="6FAFB49A" w14:textId="77777777" w:rsidR="00974B2A" w:rsidRDefault="00974B2A">
          <w:pPr>
            <w:pStyle w:val="TOC3"/>
            <w:tabs>
              <w:tab w:val="right" w:pos="9350"/>
            </w:tabs>
            <w:rPr>
              <w:noProof/>
            </w:rPr>
          </w:pPr>
          <w:hyperlink w:anchor="_Toc500109485" w:history="1">
            <w:r w:rsidRPr="009D0328">
              <w:rPr>
                <w:rStyle w:val="Hyperlink"/>
                <w:noProof/>
              </w:rPr>
              <w:t>Article Subheading</w:t>
            </w:r>
            <w:r>
              <w:rPr>
                <w:noProof/>
                <w:webHidden/>
              </w:rPr>
              <w:tab/>
            </w:r>
            <w:r>
              <w:rPr>
                <w:noProof/>
                <w:webHidden/>
              </w:rPr>
              <w:fldChar w:fldCharType="begin"/>
            </w:r>
            <w:r>
              <w:rPr>
                <w:noProof/>
                <w:webHidden/>
              </w:rPr>
              <w:instrText xml:space="preserve"> PAGEREF _Toc500109485 \h </w:instrText>
            </w:r>
            <w:r>
              <w:rPr>
                <w:noProof/>
                <w:webHidden/>
              </w:rPr>
            </w:r>
            <w:r>
              <w:rPr>
                <w:noProof/>
                <w:webHidden/>
              </w:rPr>
              <w:fldChar w:fldCharType="separate"/>
            </w:r>
            <w:r>
              <w:rPr>
                <w:noProof/>
                <w:webHidden/>
              </w:rPr>
              <w:t>3</w:t>
            </w:r>
            <w:r>
              <w:rPr>
                <w:noProof/>
                <w:webHidden/>
              </w:rPr>
              <w:fldChar w:fldCharType="end"/>
            </w:r>
          </w:hyperlink>
        </w:p>
        <w:p w14:paraId="42B06B69" w14:textId="77777777" w:rsidR="00974B2A" w:rsidRDefault="00974B2A">
          <w:pPr>
            <w:pStyle w:val="TOC1"/>
            <w:tabs>
              <w:tab w:val="right" w:pos="9350"/>
            </w:tabs>
            <w:rPr>
              <w:noProof/>
            </w:rPr>
          </w:pPr>
          <w:hyperlink w:anchor="_Toc500109486" w:history="1">
            <w:r w:rsidRPr="009D0328">
              <w:rPr>
                <w:rStyle w:val="Hyperlink"/>
                <w:noProof/>
              </w:rPr>
              <w:t>GRAMMAR, PUNCTUATION, AND TRICKY WORD CHOICES</w:t>
            </w:r>
            <w:r>
              <w:rPr>
                <w:noProof/>
                <w:webHidden/>
              </w:rPr>
              <w:tab/>
            </w:r>
            <w:r>
              <w:rPr>
                <w:noProof/>
                <w:webHidden/>
              </w:rPr>
              <w:fldChar w:fldCharType="begin"/>
            </w:r>
            <w:r>
              <w:rPr>
                <w:noProof/>
                <w:webHidden/>
              </w:rPr>
              <w:instrText xml:space="preserve"> PAGEREF _Toc500109486 \h </w:instrText>
            </w:r>
            <w:r>
              <w:rPr>
                <w:noProof/>
                <w:webHidden/>
              </w:rPr>
            </w:r>
            <w:r>
              <w:rPr>
                <w:noProof/>
                <w:webHidden/>
              </w:rPr>
              <w:fldChar w:fldCharType="separate"/>
            </w:r>
            <w:r>
              <w:rPr>
                <w:noProof/>
                <w:webHidden/>
              </w:rPr>
              <w:t>3</w:t>
            </w:r>
            <w:r>
              <w:rPr>
                <w:noProof/>
                <w:webHidden/>
              </w:rPr>
              <w:fldChar w:fldCharType="end"/>
            </w:r>
          </w:hyperlink>
        </w:p>
        <w:p w14:paraId="0515718A" w14:textId="77777777" w:rsidR="00974B2A" w:rsidRDefault="00974B2A">
          <w:pPr>
            <w:pStyle w:val="TOC2"/>
            <w:tabs>
              <w:tab w:val="right" w:pos="9350"/>
            </w:tabs>
            <w:rPr>
              <w:noProof/>
            </w:rPr>
          </w:pPr>
          <w:hyperlink w:anchor="_Toc500109487" w:history="1">
            <w:r w:rsidRPr="009D0328">
              <w:rPr>
                <w:rStyle w:val="Hyperlink"/>
                <w:noProof/>
              </w:rPr>
              <w:t>Abbreviations and acronyms</w:t>
            </w:r>
            <w:r>
              <w:rPr>
                <w:noProof/>
                <w:webHidden/>
              </w:rPr>
              <w:tab/>
            </w:r>
            <w:r>
              <w:rPr>
                <w:noProof/>
                <w:webHidden/>
              </w:rPr>
              <w:fldChar w:fldCharType="begin"/>
            </w:r>
            <w:r>
              <w:rPr>
                <w:noProof/>
                <w:webHidden/>
              </w:rPr>
              <w:instrText xml:space="preserve"> PAGEREF _Toc500109487 \h </w:instrText>
            </w:r>
            <w:r>
              <w:rPr>
                <w:noProof/>
                <w:webHidden/>
              </w:rPr>
            </w:r>
            <w:r>
              <w:rPr>
                <w:noProof/>
                <w:webHidden/>
              </w:rPr>
              <w:fldChar w:fldCharType="separate"/>
            </w:r>
            <w:r>
              <w:rPr>
                <w:noProof/>
                <w:webHidden/>
              </w:rPr>
              <w:t>3</w:t>
            </w:r>
            <w:r>
              <w:rPr>
                <w:noProof/>
                <w:webHidden/>
              </w:rPr>
              <w:fldChar w:fldCharType="end"/>
            </w:r>
          </w:hyperlink>
        </w:p>
        <w:p w14:paraId="22B17F2B" w14:textId="77777777" w:rsidR="00974B2A" w:rsidRDefault="00974B2A">
          <w:pPr>
            <w:pStyle w:val="TOC2"/>
            <w:tabs>
              <w:tab w:val="right" w:pos="9350"/>
            </w:tabs>
            <w:rPr>
              <w:noProof/>
            </w:rPr>
          </w:pPr>
          <w:hyperlink w:anchor="_Toc500109488" w:history="1">
            <w:r w:rsidRPr="009D0328">
              <w:rPr>
                <w:rStyle w:val="Hyperlink"/>
                <w:noProof/>
              </w:rPr>
              <w:t>Active voice</w:t>
            </w:r>
            <w:r>
              <w:rPr>
                <w:noProof/>
                <w:webHidden/>
              </w:rPr>
              <w:tab/>
            </w:r>
            <w:r>
              <w:rPr>
                <w:noProof/>
                <w:webHidden/>
              </w:rPr>
              <w:fldChar w:fldCharType="begin"/>
            </w:r>
            <w:r>
              <w:rPr>
                <w:noProof/>
                <w:webHidden/>
              </w:rPr>
              <w:instrText xml:space="preserve"> PAGEREF _Toc500109488 \h </w:instrText>
            </w:r>
            <w:r>
              <w:rPr>
                <w:noProof/>
                <w:webHidden/>
              </w:rPr>
            </w:r>
            <w:r>
              <w:rPr>
                <w:noProof/>
                <w:webHidden/>
              </w:rPr>
              <w:fldChar w:fldCharType="separate"/>
            </w:r>
            <w:r>
              <w:rPr>
                <w:noProof/>
                <w:webHidden/>
              </w:rPr>
              <w:t>3</w:t>
            </w:r>
            <w:r>
              <w:rPr>
                <w:noProof/>
                <w:webHidden/>
              </w:rPr>
              <w:fldChar w:fldCharType="end"/>
            </w:r>
          </w:hyperlink>
        </w:p>
        <w:p w14:paraId="0E686BC4" w14:textId="77777777" w:rsidR="00974B2A" w:rsidRDefault="00974B2A">
          <w:pPr>
            <w:pStyle w:val="TOC2"/>
            <w:tabs>
              <w:tab w:val="right" w:pos="9350"/>
            </w:tabs>
            <w:rPr>
              <w:noProof/>
            </w:rPr>
          </w:pPr>
          <w:hyperlink w:anchor="_Toc500109489" w:history="1">
            <w:r w:rsidRPr="009D0328">
              <w:rPr>
                <w:rStyle w:val="Hyperlink"/>
                <w:noProof/>
              </w:rPr>
              <w:t>Ampersands</w:t>
            </w:r>
            <w:r>
              <w:rPr>
                <w:noProof/>
                <w:webHidden/>
              </w:rPr>
              <w:tab/>
            </w:r>
            <w:r>
              <w:rPr>
                <w:noProof/>
                <w:webHidden/>
              </w:rPr>
              <w:fldChar w:fldCharType="begin"/>
            </w:r>
            <w:r>
              <w:rPr>
                <w:noProof/>
                <w:webHidden/>
              </w:rPr>
              <w:instrText xml:space="preserve"> PAGEREF _Toc500109489 \h </w:instrText>
            </w:r>
            <w:r>
              <w:rPr>
                <w:noProof/>
                <w:webHidden/>
              </w:rPr>
            </w:r>
            <w:r>
              <w:rPr>
                <w:noProof/>
                <w:webHidden/>
              </w:rPr>
              <w:fldChar w:fldCharType="separate"/>
            </w:r>
            <w:r>
              <w:rPr>
                <w:noProof/>
                <w:webHidden/>
              </w:rPr>
              <w:t>3</w:t>
            </w:r>
            <w:r>
              <w:rPr>
                <w:noProof/>
                <w:webHidden/>
              </w:rPr>
              <w:fldChar w:fldCharType="end"/>
            </w:r>
          </w:hyperlink>
        </w:p>
        <w:p w14:paraId="56FAFB32" w14:textId="77777777" w:rsidR="00974B2A" w:rsidRDefault="00974B2A">
          <w:pPr>
            <w:pStyle w:val="TOC2"/>
            <w:tabs>
              <w:tab w:val="right" w:pos="9350"/>
            </w:tabs>
            <w:rPr>
              <w:noProof/>
            </w:rPr>
          </w:pPr>
          <w:hyperlink w:anchor="_Toc500109490" w:history="1">
            <w:r w:rsidRPr="009D0328">
              <w:rPr>
                <w:rStyle w:val="Hyperlink"/>
                <w:noProof/>
              </w:rPr>
              <w:t>Apostrophes</w:t>
            </w:r>
            <w:r>
              <w:rPr>
                <w:noProof/>
                <w:webHidden/>
              </w:rPr>
              <w:tab/>
            </w:r>
            <w:r>
              <w:rPr>
                <w:noProof/>
                <w:webHidden/>
              </w:rPr>
              <w:fldChar w:fldCharType="begin"/>
            </w:r>
            <w:r>
              <w:rPr>
                <w:noProof/>
                <w:webHidden/>
              </w:rPr>
              <w:instrText xml:space="preserve"> PAGEREF _Toc500109490 \h </w:instrText>
            </w:r>
            <w:r>
              <w:rPr>
                <w:noProof/>
                <w:webHidden/>
              </w:rPr>
            </w:r>
            <w:r>
              <w:rPr>
                <w:noProof/>
                <w:webHidden/>
              </w:rPr>
              <w:fldChar w:fldCharType="separate"/>
            </w:r>
            <w:r>
              <w:rPr>
                <w:noProof/>
                <w:webHidden/>
              </w:rPr>
              <w:t>3</w:t>
            </w:r>
            <w:r>
              <w:rPr>
                <w:noProof/>
                <w:webHidden/>
              </w:rPr>
              <w:fldChar w:fldCharType="end"/>
            </w:r>
          </w:hyperlink>
        </w:p>
        <w:p w14:paraId="75838175" w14:textId="77777777" w:rsidR="00974B2A" w:rsidRDefault="00974B2A">
          <w:pPr>
            <w:pStyle w:val="TOC2"/>
            <w:tabs>
              <w:tab w:val="right" w:pos="9350"/>
            </w:tabs>
            <w:rPr>
              <w:noProof/>
            </w:rPr>
          </w:pPr>
          <w:hyperlink w:anchor="_Toc500109491" w:history="1">
            <w:r w:rsidRPr="009D0328">
              <w:rPr>
                <w:rStyle w:val="Hyperlink"/>
                <w:noProof/>
              </w:rPr>
              <w:t>Capitalisation</w:t>
            </w:r>
            <w:r>
              <w:rPr>
                <w:noProof/>
                <w:webHidden/>
              </w:rPr>
              <w:tab/>
            </w:r>
            <w:r>
              <w:rPr>
                <w:noProof/>
                <w:webHidden/>
              </w:rPr>
              <w:fldChar w:fldCharType="begin"/>
            </w:r>
            <w:r>
              <w:rPr>
                <w:noProof/>
                <w:webHidden/>
              </w:rPr>
              <w:instrText xml:space="preserve"> PAGEREF _Toc500109491 \h </w:instrText>
            </w:r>
            <w:r>
              <w:rPr>
                <w:noProof/>
                <w:webHidden/>
              </w:rPr>
            </w:r>
            <w:r>
              <w:rPr>
                <w:noProof/>
                <w:webHidden/>
              </w:rPr>
              <w:fldChar w:fldCharType="separate"/>
            </w:r>
            <w:r>
              <w:rPr>
                <w:noProof/>
                <w:webHidden/>
              </w:rPr>
              <w:t>3</w:t>
            </w:r>
            <w:r>
              <w:rPr>
                <w:noProof/>
                <w:webHidden/>
              </w:rPr>
              <w:fldChar w:fldCharType="end"/>
            </w:r>
          </w:hyperlink>
        </w:p>
        <w:p w14:paraId="510A4C9B" w14:textId="77777777" w:rsidR="00974B2A" w:rsidRDefault="00974B2A">
          <w:pPr>
            <w:pStyle w:val="TOC2"/>
            <w:tabs>
              <w:tab w:val="right" w:pos="9350"/>
            </w:tabs>
            <w:rPr>
              <w:noProof/>
            </w:rPr>
          </w:pPr>
          <w:hyperlink w:anchor="_Toc500109492" w:history="1">
            <w:r w:rsidRPr="009D0328">
              <w:rPr>
                <w:rStyle w:val="Hyperlink"/>
                <w:noProof/>
              </w:rPr>
              <w:t>Commas</w:t>
            </w:r>
            <w:r>
              <w:rPr>
                <w:noProof/>
                <w:webHidden/>
              </w:rPr>
              <w:tab/>
            </w:r>
            <w:r>
              <w:rPr>
                <w:noProof/>
                <w:webHidden/>
              </w:rPr>
              <w:fldChar w:fldCharType="begin"/>
            </w:r>
            <w:r>
              <w:rPr>
                <w:noProof/>
                <w:webHidden/>
              </w:rPr>
              <w:instrText xml:space="preserve"> PAGEREF _Toc500109492 \h </w:instrText>
            </w:r>
            <w:r>
              <w:rPr>
                <w:noProof/>
                <w:webHidden/>
              </w:rPr>
            </w:r>
            <w:r>
              <w:rPr>
                <w:noProof/>
                <w:webHidden/>
              </w:rPr>
              <w:fldChar w:fldCharType="separate"/>
            </w:r>
            <w:r>
              <w:rPr>
                <w:noProof/>
                <w:webHidden/>
              </w:rPr>
              <w:t>4</w:t>
            </w:r>
            <w:r>
              <w:rPr>
                <w:noProof/>
                <w:webHidden/>
              </w:rPr>
              <w:fldChar w:fldCharType="end"/>
            </w:r>
          </w:hyperlink>
        </w:p>
        <w:p w14:paraId="1329ADC1" w14:textId="77777777" w:rsidR="00974B2A" w:rsidRDefault="00974B2A">
          <w:pPr>
            <w:pStyle w:val="TOC2"/>
            <w:tabs>
              <w:tab w:val="right" w:pos="9350"/>
            </w:tabs>
            <w:rPr>
              <w:noProof/>
            </w:rPr>
          </w:pPr>
          <w:hyperlink w:anchor="_Toc500109493" w:history="1">
            <w:r w:rsidRPr="009D0328">
              <w:rPr>
                <w:rStyle w:val="Hyperlink"/>
                <w:noProof/>
              </w:rPr>
              <w:t>Contractions</w:t>
            </w:r>
            <w:r>
              <w:rPr>
                <w:noProof/>
                <w:webHidden/>
              </w:rPr>
              <w:tab/>
            </w:r>
            <w:r>
              <w:rPr>
                <w:noProof/>
                <w:webHidden/>
              </w:rPr>
              <w:fldChar w:fldCharType="begin"/>
            </w:r>
            <w:r>
              <w:rPr>
                <w:noProof/>
                <w:webHidden/>
              </w:rPr>
              <w:instrText xml:space="preserve"> PAGEREF _Toc500109493 \h </w:instrText>
            </w:r>
            <w:r>
              <w:rPr>
                <w:noProof/>
                <w:webHidden/>
              </w:rPr>
            </w:r>
            <w:r>
              <w:rPr>
                <w:noProof/>
                <w:webHidden/>
              </w:rPr>
              <w:fldChar w:fldCharType="separate"/>
            </w:r>
            <w:r>
              <w:rPr>
                <w:noProof/>
                <w:webHidden/>
              </w:rPr>
              <w:t>4</w:t>
            </w:r>
            <w:r>
              <w:rPr>
                <w:noProof/>
                <w:webHidden/>
              </w:rPr>
              <w:fldChar w:fldCharType="end"/>
            </w:r>
          </w:hyperlink>
        </w:p>
        <w:p w14:paraId="40FB779D" w14:textId="77777777" w:rsidR="00974B2A" w:rsidRDefault="00974B2A">
          <w:pPr>
            <w:pStyle w:val="TOC2"/>
            <w:tabs>
              <w:tab w:val="right" w:pos="9350"/>
            </w:tabs>
            <w:rPr>
              <w:noProof/>
            </w:rPr>
          </w:pPr>
          <w:hyperlink w:anchor="_Toc500109494" w:history="1">
            <w:r w:rsidRPr="009D0328">
              <w:rPr>
                <w:rStyle w:val="Hyperlink"/>
                <w:noProof/>
              </w:rPr>
              <w:t>Dashes and hyphens</w:t>
            </w:r>
            <w:r>
              <w:rPr>
                <w:noProof/>
                <w:webHidden/>
              </w:rPr>
              <w:tab/>
            </w:r>
            <w:r>
              <w:rPr>
                <w:noProof/>
                <w:webHidden/>
              </w:rPr>
              <w:fldChar w:fldCharType="begin"/>
            </w:r>
            <w:r>
              <w:rPr>
                <w:noProof/>
                <w:webHidden/>
              </w:rPr>
              <w:instrText xml:space="preserve"> PAGEREF _Toc500109494 \h </w:instrText>
            </w:r>
            <w:r>
              <w:rPr>
                <w:noProof/>
                <w:webHidden/>
              </w:rPr>
            </w:r>
            <w:r>
              <w:rPr>
                <w:noProof/>
                <w:webHidden/>
              </w:rPr>
              <w:fldChar w:fldCharType="separate"/>
            </w:r>
            <w:r>
              <w:rPr>
                <w:noProof/>
                <w:webHidden/>
              </w:rPr>
              <w:t>4</w:t>
            </w:r>
            <w:r>
              <w:rPr>
                <w:noProof/>
                <w:webHidden/>
              </w:rPr>
              <w:fldChar w:fldCharType="end"/>
            </w:r>
          </w:hyperlink>
        </w:p>
        <w:p w14:paraId="0A28AC36" w14:textId="77777777" w:rsidR="00974B2A" w:rsidRDefault="00974B2A">
          <w:pPr>
            <w:pStyle w:val="TOC2"/>
            <w:tabs>
              <w:tab w:val="right" w:pos="9350"/>
            </w:tabs>
            <w:rPr>
              <w:noProof/>
            </w:rPr>
          </w:pPr>
          <w:hyperlink w:anchor="_Toc500109495" w:history="1">
            <w:r w:rsidRPr="009D0328">
              <w:rPr>
                <w:rStyle w:val="Hyperlink"/>
                <w:noProof/>
              </w:rPr>
              <w:t>Dates</w:t>
            </w:r>
            <w:r>
              <w:rPr>
                <w:noProof/>
                <w:webHidden/>
              </w:rPr>
              <w:tab/>
            </w:r>
            <w:r>
              <w:rPr>
                <w:noProof/>
                <w:webHidden/>
              </w:rPr>
              <w:fldChar w:fldCharType="begin"/>
            </w:r>
            <w:r>
              <w:rPr>
                <w:noProof/>
                <w:webHidden/>
              </w:rPr>
              <w:instrText xml:space="preserve"> PAGEREF _Toc500109495 \h </w:instrText>
            </w:r>
            <w:r>
              <w:rPr>
                <w:noProof/>
                <w:webHidden/>
              </w:rPr>
            </w:r>
            <w:r>
              <w:rPr>
                <w:noProof/>
                <w:webHidden/>
              </w:rPr>
              <w:fldChar w:fldCharType="separate"/>
            </w:r>
            <w:r>
              <w:rPr>
                <w:noProof/>
                <w:webHidden/>
              </w:rPr>
              <w:t>4</w:t>
            </w:r>
            <w:r>
              <w:rPr>
                <w:noProof/>
                <w:webHidden/>
              </w:rPr>
              <w:fldChar w:fldCharType="end"/>
            </w:r>
          </w:hyperlink>
        </w:p>
        <w:p w14:paraId="556355DA" w14:textId="77777777" w:rsidR="00974B2A" w:rsidRDefault="00974B2A">
          <w:pPr>
            <w:pStyle w:val="TOC2"/>
            <w:tabs>
              <w:tab w:val="right" w:pos="9350"/>
            </w:tabs>
            <w:rPr>
              <w:noProof/>
            </w:rPr>
          </w:pPr>
          <w:hyperlink w:anchor="_Toc500109496" w:history="1">
            <w:r w:rsidRPr="009D0328">
              <w:rPr>
                <w:rStyle w:val="Hyperlink"/>
                <w:noProof/>
              </w:rPr>
              <w:t>E-expressions</w:t>
            </w:r>
            <w:r>
              <w:rPr>
                <w:noProof/>
                <w:webHidden/>
              </w:rPr>
              <w:tab/>
            </w:r>
            <w:r>
              <w:rPr>
                <w:noProof/>
                <w:webHidden/>
              </w:rPr>
              <w:fldChar w:fldCharType="begin"/>
            </w:r>
            <w:r>
              <w:rPr>
                <w:noProof/>
                <w:webHidden/>
              </w:rPr>
              <w:instrText xml:space="preserve"> PAGEREF _Toc500109496 \h </w:instrText>
            </w:r>
            <w:r>
              <w:rPr>
                <w:noProof/>
                <w:webHidden/>
              </w:rPr>
            </w:r>
            <w:r>
              <w:rPr>
                <w:noProof/>
                <w:webHidden/>
              </w:rPr>
              <w:fldChar w:fldCharType="separate"/>
            </w:r>
            <w:r>
              <w:rPr>
                <w:noProof/>
                <w:webHidden/>
              </w:rPr>
              <w:t>4</w:t>
            </w:r>
            <w:r>
              <w:rPr>
                <w:noProof/>
                <w:webHidden/>
              </w:rPr>
              <w:fldChar w:fldCharType="end"/>
            </w:r>
          </w:hyperlink>
        </w:p>
        <w:p w14:paraId="5EE17BE9" w14:textId="77777777" w:rsidR="00974B2A" w:rsidRDefault="00974B2A">
          <w:pPr>
            <w:pStyle w:val="TOC2"/>
            <w:tabs>
              <w:tab w:val="right" w:pos="9350"/>
            </w:tabs>
            <w:rPr>
              <w:noProof/>
            </w:rPr>
          </w:pPr>
          <w:hyperlink w:anchor="_Toc500109497" w:history="1">
            <w:r w:rsidRPr="009D0328">
              <w:rPr>
                <w:rStyle w:val="Hyperlink"/>
                <w:noProof/>
              </w:rPr>
              <w:t>Exclamation points</w:t>
            </w:r>
            <w:r>
              <w:rPr>
                <w:noProof/>
                <w:webHidden/>
              </w:rPr>
              <w:tab/>
            </w:r>
            <w:r>
              <w:rPr>
                <w:noProof/>
                <w:webHidden/>
              </w:rPr>
              <w:fldChar w:fldCharType="begin"/>
            </w:r>
            <w:r>
              <w:rPr>
                <w:noProof/>
                <w:webHidden/>
              </w:rPr>
              <w:instrText xml:space="preserve"> PAGEREF _Toc500109497 \h </w:instrText>
            </w:r>
            <w:r>
              <w:rPr>
                <w:noProof/>
                <w:webHidden/>
              </w:rPr>
            </w:r>
            <w:r>
              <w:rPr>
                <w:noProof/>
                <w:webHidden/>
              </w:rPr>
              <w:fldChar w:fldCharType="separate"/>
            </w:r>
            <w:r>
              <w:rPr>
                <w:noProof/>
                <w:webHidden/>
              </w:rPr>
              <w:t>4</w:t>
            </w:r>
            <w:r>
              <w:rPr>
                <w:noProof/>
                <w:webHidden/>
              </w:rPr>
              <w:fldChar w:fldCharType="end"/>
            </w:r>
          </w:hyperlink>
        </w:p>
        <w:p w14:paraId="0B5B932F" w14:textId="77777777" w:rsidR="00974B2A" w:rsidRDefault="00974B2A">
          <w:pPr>
            <w:pStyle w:val="TOC2"/>
            <w:tabs>
              <w:tab w:val="right" w:pos="9350"/>
            </w:tabs>
            <w:rPr>
              <w:noProof/>
            </w:rPr>
          </w:pPr>
          <w:hyperlink w:anchor="_Toc500109498" w:history="1">
            <w:r w:rsidRPr="009D0328">
              <w:rPr>
                <w:rStyle w:val="Hyperlink"/>
                <w:noProof/>
              </w:rPr>
              <w:t>File extensions</w:t>
            </w:r>
            <w:r>
              <w:rPr>
                <w:noProof/>
                <w:webHidden/>
              </w:rPr>
              <w:tab/>
            </w:r>
            <w:r>
              <w:rPr>
                <w:noProof/>
                <w:webHidden/>
              </w:rPr>
              <w:fldChar w:fldCharType="begin"/>
            </w:r>
            <w:r>
              <w:rPr>
                <w:noProof/>
                <w:webHidden/>
              </w:rPr>
              <w:instrText xml:space="preserve"> PAGEREF _Toc500109498 \h </w:instrText>
            </w:r>
            <w:r>
              <w:rPr>
                <w:noProof/>
                <w:webHidden/>
              </w:rPr>
            </w:r>
            <w:r>
              <w:rPr>
                <w:noProof/>
                <w:webHidden/>
              </w:rPr>
              <w:fldChar w:fldCharType="separate"/>
            </w:r>
            <w:r>
              <w:rPr>
                <w:noProof/>
                <w:webHidden/>
              </w:rPr>
              <w:t>4</w:t>
            </w:r>
            <w:r>
              <w:rPr>
                <w:noProof/>
                <w:webHidden/>
              </w:rPr>
              <w:fldChar w:fldCharType="end"/>
            </w:r>
          </w:hyperlink>
        </w:p>
        <w:p w14:paraId="532A1703" w14:textId="77777777" w:rsidR="00974B2A" w:rsidRDefault="00974B2A">
          <w:pPr>
            <w:pStyle w:val="TOC2"/>
            <w:tabs>
              <w:tab w:val="right" w:pos="9350"/>
            </w:tabs>
            <w:rPr>
              <w:noProof/>
            </w:rPr>
          </w:pPr>
          <w:hyperlink w:anchor="_Toc500109499" w:history="1">
            <w:r w:rsidRPr="009D0328">
              <w:rPr>
                <w:rStyle w:val="Hyperlink"/>
                <w:noProof/>
              </w:rPr>
              <w:t>Initials</w:t>
            </w:r>
            <w:r>
              <w:rPr>
                <w:noProof/>
                <w:webHidden/>
              </w:rPr>
              <w:tab/>
            </w:r>
            <w:r>
              <w:rPr>
                <w:noProof/>
                <w:webHidden/>
              </w:rPr>
              <w:fldChar w:fldCharType="begin"/>
            </w:r>
            <w:r>
              <w:rPr>
                <w:noProof/>
                <w:webHidden/>
              </w:rPr>
              <w:instrText xml:space="preserve"> PAGEREF _Toc500109499 \h </w:instrText>
            </w:r>
            <w:r>
              <w:rPr>
                <w:noProof/>
                <w:webHidden/>
              </w:rPr>
            </w:r>
            <w:r>
              <w:rPr>
                <w:noProof/>
                <w:webHidden/>
              </w:rPr>
              <w:fldChar w:fldCharType="separate"/>
            </w:r>
            <w:r>
              <w:rPr>
                <w:noProof/>
                <w:webHidden/>
              </w:rPr>
              <w:t>5</w:t>
            </w:r>
            <w:r>
              <w:rPr>
                <w:noProof/>
                <w:webHidden/>
              </w:rPr>
              <w:fldChar w:fldCharType="end"/>
            </w:r>
          </w:hyperlink>
        </w:p>
        <w:p w14:paraId="10C1BCFD" w14:textId="77777777" w:rsidR="00974B2A" w:rsidRDefault="00974B2A">
          <w:pPr>
            <w:pStyle w:val="TOC2"/>
            <w:tabs>
              <w:tab w:val="right" w:pos="9350"/>
            </w:tabs>
            <w:rPr>
              <w:noProof/>
            </w:rPr>
          </w:pPr>
          <w:hyperlink w:anchor="_Toc500109500" w:history="1">
            <w:r w:rsidRPr="009D0328">
              <w:rPr>
                <w:rStyle w:val="Hyperlink"/>
                <w:noProof/>
              </w:rPr>
              <w:t>Money</w:t>
            </w:r>
            <w:r>
              <w:rPr>
                <w:noProof/>
                <w:webHidden/>
              </w:rPr>
              <w:tab/>
            </w:r>
            <w:r>
              <w:rPr>
                <w:noProof/>
                <w:webHidden/>
              </w:rPr>
              <w:fldChar w:fldCharType="begin"/>
            </w:r>
            <w:r>
              <w:rPr>
                <w:noProof/>
                <w:webHidden/>
              </w:rPr>
              <w:instrText xml:space="preserve"> PAGEREF _Toc500109500 \h </w:instrText>
            </w:r>
            <w:r>
              <w:rPr>
                <w:noProof/>
                <w:webHidden/>
              </w:rPr>
            </w:r>
            <w:r>
              <w:rPr>
                <w:noProof/>
                <w:webHidden/>
              </w:rPr>
              <w:fldChar w:fldCharType="separate"/>
            </w:r>
            <w:r>
              <w:rPr>
                <w:noProof/>
                <w:webHidden/>
              </w:rPr>
              <w:t>5</w:t>
            </w:r>
            <w:r>
              <w:rPr>
                <w:noProof/>
                <w:webHidden/>
              </w:rPr>
              <w:fldChar w:fldCharType="end"/>
            </w:r>
          </w:hyperlink>
        </w:p>
        <w:p w14:paraId="737BE2CA" w14:textId="77777777" w:rsidR="00974B2A" w:rsidRDefault="00974B2A">
          <w:pPr>
            <w:pStyle w:val="TOC2"/>
            <w:tabs>
              <w:tab w:val="right" w:pos="9350"/>
            </w:tabs>
            <w:rPr>
              <w:noProof/>
            </w:rPr>
          </w:pPr>
          <w:hyperlink w:anchor="_Toc500109501" w:history="1">
            <w:r w:rsidRPr="009D0328">
              <w:rPr>
                <w:rStyle w:val="Hyperlink"/>
                <w:noProof/>
              </w:rPr>
              <w:t>Names and titles</w:t>
            </w:r>
            <w:r>
              <w:rPr>
                <w:noProof/>
                <w:webHidden/>
              </w:rPr>
              <w:tab/>
            </w:r>
            <w:r>
              <w:rPr>
                <w:noProof/>
                <w:webHidden/>
              </w:rPr>
              <w:fldChar w:fldCharType="begin"/>
            </w:r>
            <w:r>
              <w:rPr>
                <w:noProof/>
                <w:webHidden/>
              </w:rPr>
              <w:instrText xml:space="preserve"> PAGEREF _Toc500109501 \h </w:instrText>
            </w:r>
            <w:r>
              <w:rPr>
                <w:noProof/>
                <w:webHidden/>
              </w:rPr>
            </w:r>
            <w:r>
              <w:rPr>
                <w:noProof/>
                <w:webHidden/>
              </w:rPr>
              <w:fldChar w:fldCharType="separate"/>
            </w:r>
            <w:r>
              <w:rPr>
                <w:noProof/>
                <w:webHidden/>
              </w:rPr>
              <w:t>5</w:t>
            </w:r>
            <w:r>
              <w:rPr>
                <w:noProof/>
                <w:webHidden/>
              </w:rPr>
              <w:fldChar w:fldCharType="end"/>
            </w:r>
          </w:hyperlink>
        </w:p>
        <w:p w14:paraId="72B85804" w14:textId="77777777" w:rsidR="00974B2A" w:rsidRDefault="00974B2A">
          <w:pPr>
            <w:pStyle w:val="TOC2"/>
            <w:tabs>
              <w:tab w:val="right" w:pos="9350"/>
            </w:tabs>
            <w:rPr>
              <w:noProof/>
            </w:rPr>
          </w:pPr>
          <w:hyperlink w:anchor="_Toc500109502" w:history="1">
            <w:r w:rsidRPr="009D0328">
              <w:rPr>
                <w:rStyle w:val="Hyperlink"/>
                <w:noProof/>
              </w:rPr>
              <w:t>Numbers</w:t>
            </w:r>
            <w:r>
              <w:rPr>
                <w:noProof/>
                <w:webHidden/>
              </w:rPr>
              <w:tab/>
            </w:r>
            <w:r>
              <w:rPr>
                <w:noProof/>
                <w:webHidden/>
              </w:rPr>
              <w:fldChar w:fldCharType="begin"/>
            </w:r>
            <w:r>
              <w:rPr>
                <w:noProof/>
                <w:webHidden/>
              </w:rPr>
              <w:instrText xml:space="preserve"> PAGEREF _Toc500109502 \h </w:instrText>
            </w:r>
            <w:r>
              <w:rPr>
                <w:noProof/>
                <w:webHidden/>
              </w:rPr>
            </w:r>
            <w:r>
              <w:rPr>
                <w:noProof/>
                <w:webHidden/>
              </w:rPr>
              <w:fldChar w:fldCharType="separate"/>
            </w:r>
            <w:r>
              <w:rPr>
                <w:noProof/>
                <w:webHidden/>
              </w:rPr>
              <w:t>5</w:t>
            </w:r>
            <w:r>
              <w:rPr>
                <w:noProof/>
                <w:webHidden/>
              </w:rPr>
              <w:fldChar w:fldCharType="end"/>
            </w:r>
          </w:hyperlink>
        </w:p>
        <w:p w14:paraId="25157C61" w14:textId="77777777" w:rsidR="00974B2A" w:rsidRDefault="00974B2A">
          <w:pPr>
            <w:pStyle w:val="TOC2"/>
            <w:tabs>
              <w:tab w:val="right" w:pos="9350"/>
            </w:tabs>
            <w:rPr>
              <w:noProof/>
            </w:rPr>
          </w:pPr>
          <w:hyperlink w:anchor="_Toc500109503" w:history="1">
            <w:r w:rsidRPr="009D0328">
              <w:rPr>
                <w:rStyle w:val="Hyperlink"/>
                <w:noProof/>
              </w:rPr>
              <w:t>Percentages</w:t>
            </w:r>
            <w:r>
              <w:rPr>
                <w:noProof/>
                <w:webHidden/>
              </w:rPr>
              <w:tab/>
            </w:r>
            <w:r>
              <w:rPr>
                <w:noProof/>
                <w:webHidden/>
              </w:rPr>
              <w:fldChar w:fldCharType="begin"/>
            </w:r>
            <w:r>
              <w:rPr>
                <w:noProof/>
                <w:webHidden/>
              </w:rPr>
              <w:instrText xml:space="preserve"> PAGEREF _Toc500109503 \h </w:instrText>
            </w:r>
            <w:r>
              <w:rPr>
                <w:noProof/>
                <w:webHidden/>
              </w:rPr>
            </w:r>
            <w:r>
              <w:rPr>
                <w:noProof/>
                <w:webHidden/>
              </w:rPr>
              <w:fldChar w:fldCharType="separate"/>
            </w:r>
            <w:r>
              <w:rPr>
                <w:noProof/>
                <w:webHidden/>
              </w:rPr>
              <w:t>5</w:t>
            </w:r>
            <w:r>
              <w:rPr>
                <w:noProof/>
                <w:webHidden/>
              </w:rPr>
              <w:fldChar w:fldCharType="end"/>
            </w:r>
          </w:hyperlink>
        </w:p>
        <w:p w14:paraId="44515082" w14:textId="77777777" w:rsidR="00974B2A" w:rsidRDefault="00974B2A">
          <w:pPr>
            <w:pStyle w:val="TOC2"/>
            <w:tabs>
              <w:tab w:val="right" w:pos="9350"/>
            </w:tabs>
            <w:rPr>
              <w:noProof/>
            </w:rPr>
          </w:pPr>
          <w:hyperlink w:anchor="_Toc500109504" w:history="1">
            <w:r w:rsidRPr="009D0328">
              <w:rPr>
                <w:rStyle w:val="Hyperlink"/>
                <w:noProof/>
              </w:rPr>
              <w:t>Periods (full stops)</w:t>
            </w:r>
            <w:r>
              <w:rPr>
                <w:noProof/>
                <w:webHidden/>
              </w:rPr>
              <w:tab/>
            </w:r>
            <w:r>
              <w:rPr>
                <w:noProof/>
                <w:webHidden/>
              </w:rPr>
              <w:fldChar w:fldCharType="begin"/>
            </w:r>
            <w:r>
              <w:rPr>
                <w:noProof/>
                <w:webHidden/>
              </w:rPr>
              <w:instrText xml:space="preserve"> PAGEREF _Toc500109504 \h </w:instrText>
            </w:r>
            <w:r>
              <w:rPr>
                <w:noProof/>
                <w:webHidden/>
              </w:rPr>
            </w:r>
            <w:r>
              <w:rPr>
                <w:noProof/>
                <w:webHidden/>
              </w:rPr>
              <w:fldChar w:fldCharType="separate"/>
            </w:r>
            <w:r>
              <w:rPr>
                <w:noProof/>
                <w:webHidden/>
              </w:rPr>
              <w:t>6</w:t>
            </w:r>
            <w:r>
              <w:rPr>
                <w:noProof/>
                <w:webHidden/>
              </w:rPr>
              <w:fldChar w:fldCharType="end"/>
            </w:r>
          </w:hyperlink>
        </w:p>
        <w:p w14:paraId="7E8A58B3" w14:textId="77777777" w:rsidR="00974B2A" w:rsidRDefault="00974B2A">
          <w:pPr>
            <w:pStyle w:val="TOC2"/>
            <w:tabs>
              <w:tab w:val="right" w:pos="9350"/>
            </w:tabs>
            <w:rPr>
              <w:noProof/>
            </w:rPr>
          </w:pPr>
          <w:hyperlink w:anchor="_Toc500109505" w:history="1">
            <w:r w:rsidRPr="009D0328">
              <w:rPr>
                <w:rStyle w:val="Hyperlink"/>
                <w:noProof/>
              </w:rPr>
              <w:t>Pronouns</w:t>
            </w:r>
            <w:r>
              <w:rPr>
                <w:noProof/>
                <w:webHidden/>
              </w:rPr>
              <w:tab/>
            </w:r>
            <w:r>
              <w:rPr>
                <w:noProof/>
                <w:webHidden/>
              </w:rPr>
              <w:fldChar w:fldCharType="begin"/>
            </w:r>
            <w:r>
              <w:rPr>
                <w:noProof/>
                <w:webHidden/>
              </w:rPr>
              <w:instrText xml:space="preserve"> PAGEREF _Toc500109505 \h </w:instrText>
            </w:r>
            <w:r>
              <w:rPr>
                <w:noProof/>
                <w:webHidden/>
              </w:rPr>
            </w:r>
            <w:r>
              <w:rPr>
                <w:noProof/>
                <w:webHidden/>
              </w:rPr>
              <w:fldChar w:fldCharType="separate"/>
            </w:r>
            <w:r>
              <w:rPr>
                <w:noProof/>
                <w:webHidden/>
              </w:rPr>
              <w:t>6</w:t>
            </w:r>
            <w:r>
              <w:rPr>
                <w:noProof/>
                <w:webHidden/>
              </w:rPr>
              <w:fldChar w:fldCharType="end"/>
            </w:r>
          </w:hyperlink>
        </w:p>
        <w:p w14:paraId="1C79C430" w14:textId="77777777" w:rsidR="00974B2A" w:rsidRDefault="00974B2A">
          <w:pPr>
            <w:pStyle w:val="TOC2"/>
            <w:tabs>
              <w:tab w:val="right" w:pos="9350"/>
            </w:tabs>
            <w:rPr>
              <w:noProof/>
            </w:rPr>
          </w:pPr>
          <w:hyperlink w:anchor="_Toc500109506" w:history="1">
            <w:r w:rsidRPr="009D0328">
              <w:rPr>
                <w:rStyle w:val="Hyperlink"/>
                <w:noProof/>
              </w:rPr>
              <w:t>Quotation marks and quotes</w:t>
            </w:r>
            <w:r>
              <w:rPr>
                <w:noProof/>
                <w:webHidden/>
              </w:rPr>
              <w:tab/>
            </w:r>
            <w:r>
              <w:rPr>
                <w:noProof/>
                <w:webHidden/>
              </w:rPr>
              <w:fldChar w:fldCharType="begin"/>
            </w:r>
            <w:r>
              <w:rPr>
                <w:noProof/>
                <w:webHidden/>
              </w:rPr>
              <w:instrText xml:space="preserve"> PAGEREF _Toc500109506 \h </w:instrText>
            </w:r>
            <w:r>
              <w:rPr>
                <w:noProof/>
                <w:webHidden/>
              </w:rPr>
            </w:r>
            <w:r>
              <w:rPr>
                <w:noProof/>
                <w:webHidden/>
              </w:rPr>
              <w:fldChar w:fldCharType="separate"/>
            </w:r>
            <w:r>
              <w:rPr>
                <w:noProof/>
                <w:webHidden/>
              </w:rPr>
              <w:t>6</w:t>
            </w:r>
            <w:r>
              <w:rPr>
                <w:noProof/>
                <w:webHidden/>
              </w:rPr>
              <w:fldChar w:fldCharType="end"/>
            </w:r>
          </w:hyperlink>
        </w:p>
        <w:p w14:paraId="06683457" w14:textId="77777777" w:rsidR="00974B2A" w:rsidRDefault="00974B2A">
          <w:pPr>
            <w:pStyle w:val="TOC2"/>
            <w:tabs>
              <w:tab w:val="right" w:pos="9350"/>
            </w:tabs>
            <w:rPr>
              <w:noProof/>
            </w:rPr>
          </w:pPr>
          <w:hyperlink w:anchor="_Toc500109507" w:history="1">
            <w:r w:rsidRPr="009D0328">
              <w:rPr>
                <w:rStyle w:val="Hyperlink"/>
                <w:noProof/>
              </w:rPr>
              <w:t>Schools</w:t>
            </w:r>
            <w:r>
              <w:rPr>
                <w:noProof/>
                <w:webHidden/>
              </w:rPr>
              <w:tab/>
            </w:r>
            <w:r>
              <w:rPr>
                <w:noProof/>
                <w:webHidden/>
              </w:rPr>
              <w:fldChar w:fldCharType="begin"/>
            </w:r>
            <w:r>
              <w:rPr>
                <w:noProof/>
                <w:webHidden/>
              </w:rPr>
              <w:instrText xml:space="preserve"> PAGEREF _Toc500109507 \h </w:instrText>
            </w:r>
            <w:r>
              <w:rPr>
                <w:noProof/>
                <w:webHidden/>
              </w:rPr>
            </w:r>
            <w:r>
              <w:rPr>
                <w:noProof/>
                <w:webHidden/>
              </w:rPr>
              <w:fldChar w:fldCharType="separate"/>
            </w:r>
            <w:r>
              <w:rPr>
                <w:noProof/>
                <w:webHidden/>
              </w:rPr>
              <w:t>6</w:t>
            </w:r>
            <w:r>
              <w:rPr>
                <w:noProof/>
                <w:webHidden/>
              </w:rPr>
              <w:fldChar w:fldCharType="end"/>
            </w:r>
          </w:hyperlink>
        </w:p>
        <w:p w14:paraId="66ACAB58" w14:textId="77777777" w:rsidR="00974B2A" w:rsidRDefault="00974B2A">
          <w:pPr>
            <w:pStyle w:val="TOC2"/>
            <w:tabs>
              <w:tab w:val="right" w:pos="9350"/>
            </w:tabs>
            <w:rPr>
              <w:noProof/>
            </w:rPr>
          </w:pPr>
          <w:hyperlink w:anchor="_Toc500109508" w:history="1">
            <w:r w:rsidRPr="009D0328">
              <w:rPr>
                <w:rStyle w:val="Hyperlink"/>
                <w:noProof/>
              </w:rPr>
              <w:t>Semicolons</w:t>
            </w:r>
            <w:r>
              <w:rPr>
                <w:noProof/>
                <w:webHidden/>
              </w:rPr>
              <w:tab/>
            </w:r>
            <w:r>
              <w:rPr>
                <w:noProof/>
                <w:webHidden/>
              </w:rPr>
              <w:fldChar w:fldCharType="begin"/>
            </w:r>
            <w:r>
              <w:rPr>
                <w:noProof/>
                <w:webHidden/>
              </w:rPr>
              <w:instrText xml:space="preserve"> PAGEREF _Toc500109508 \h </w:instrText>
            </w:r>
            <w:r>
              <w:rPr>
                <w:noProof/>
                <w:webHidden/>
              </w:rPr>
            </w:r>
            <w:r>
              <w:rPr>
                <w:noProof/>
                <w:webHidden/>
              </w:rPr>
              <w:fldChar w:fldCharType="separate"/>
            </w:r>
            <w:r>
              <w:rPr>
                <w:noProof/>
                <w:webHidden/>
              </w:rPr>
              <w:t>6</w:t>
            </w:r>
            <w:r>
              <w:rPr>
                <w:noProof/>
                <w:webHidden/>
              </w:rPr>
              <w:fldChar w:fldCharType="end"/>
            </w:r>
          </w:hyperlink>
        </w:p>
        <w:p w14:paraId="09364296" w14:textId="77777777" w:rsidR="00974B2A" w:rsidRDefault="00974B2A">
          <w:pPr>
            <w:pStyle w:val="TOC2"/>
            <w:tabs>
              <w:tab w:val="right" w:pos="9350"/>
            </w:tabs>
            <w:rPr>
              <w:noProof/>
            </w:rPr>
          </w:pPr>
          <w:hyperlink w:anchor="_Toc500109509" w:history="1">
            <w:r w:rsidRPr="009D0328">
              <w:rPr>
                <w:rStyle w:val="Hyperlink"/>
                <w:noProof/>
              </w:rPr>
              <w:t>Slang and jargon</w:t>
            </w:r>
            <w:r>
              <w:rPr>
                <w:noProof/>
                <w:webHidden/>
              </w:rPr>
              <w:tab/>
            </w:r>
            <w:r>
              <w:rPr>
                <w:noProof/>
                <w:webHidden/>
              </w:rPr>
              <w:fldChar w:fldCharType="begin"/>
            </w:r>
            <w:r>
              <w:rPr>
                <w:noProof/>
                <w:webHidden/>
              </w:rPr>
              <w:instrText xml:space="preserve"> PAGEREF _Toc500109509 \h </w:instrText>
            </w:r>
            <w:r>
              <w:rPr>
                <w:noProof/>
                <w:webHidden/>
              </w:rPr>
            </w:r>
            <w:r>
              <w:rPr>
                <w:noProof/>
                <w:webHidden/>
              </w:rPr>
              <w:fldChar w:fldCharType="separate"/>
            </w:r>
            <w:r>
              <w:rPr>
                <w:noProof/>
                <w:webHidden/>
              </w:rPr>
              <w:t>6</w:t>
            </w:r>
            <w:r>
              <w:rPr>
                <w:noProof/>
                <w:webHidden/>
              </w:rPr>
              <w:fldChar w:fldCharType="end"/>
            </w:r>
          </w:hyperlink>
        </w:p>
        <w:p w14:paraId="01A53263" w14:textId="77777777" w:rsidR="00974B2A" w:rsidRDefault="00974B2A">
          <w:pPr>
            <w:pStyle w:val="TOC2"/>
            <w:tabs>
              <w:tab w:val="right" w:pos="9350"/>
            </w:tabs>
            <w:rPr>
              <w:noProof/>
            </w:rPr>
          </w:pPr>
          <w:hyperlink w:anchor="_Toc500109510" w:history="1">
            <w:r w:rsidRPr="009D0328">
              <w:rPr>
                <w:rStyle w:val="Hyperlink"/>
                <w:noProof/>
              </w:rPr>
              <w:t>States, cities, and countries</w:t>
            </w:r>
            <w:r>
              <w:rPr>
                <w:noProof/>
                <w:webHidden/>
              </w:rPr>
              <w:tab/>
            </w:r>
            <w:r>
              <w:rPr>
                <w:noProof/>
                <w:webHidden/>
              </w:rPr>
              <w:fldChar w:fldCharType="begin"/>
            </w:r>
            <w:r>
              <w:rPr>
                <w:noProof/>
                <w:webHidden/>
              </w:rPr>
              <w:instrText xml:space="preserve"> PAGEREF _Toc500109510 \h </w:instrText>
            </w:r>
            <w:r>
              <w:rPr>
                <w:noProof/>
                <w:webHidden/>
              </w:rPr>
            </w:r>
            <w:r>
              <w:rPr>
                <w:noProof/>
                <w:webHidden/>
              </w:rPr>
              <w:fldChar w:fldCharType="separate"/>
            </w:r>
            <w:r>
              <w:rPr>
                <w:noProof/>
                <w:webHidden/>
              </w:rPr>
              <w:t>6</w:t>
            </w:r>
            <w:r>
              <w:rPr>
                <w:noProof/>
                <w:webHidden/>
              </w:rPr>
              <w:fldChar w:fldCharType="end"/>
            </w:r>
          </w:hyperlink>
        </w:p>
        <w:p w14:paraId="398AB4CA" w14:textId="77777777" w:rsidR="00974B2A" w:rsidRDefault="00974B2A">
          <w:pPr>
            <w:pStyle w:val="TOC2"/>
            <w:tabs>
              <w:tab w:val="right" w:pos="9350"/>
            </w:tabs>
            <w:rPr>
              <w:noProof/>
            </w:rPr>
          </w:pPr>
          <w:hyperlink w:anchor="_Toc500109511" w:history="1">
            <w:r w:rsidRPr="009D0328">
              <w:rPr>
                <w:rStyle w:val="Hyperlink"/>
                <w:noProof/>
              </w:rPr>
              <w:t>Telephone numbers</w:t>
            </w:r>
            <w:r>
              <w:rPr>
                <w:noProof/>
                <w:webHidden/>
              </w:rPr>
              <w:tab/>
            </w:r>
            <w:r>
              <w:rPr>
                <w:noProof/>
                <w:webHidden/>
              </w:rPr>
              <w:fldChar w:fldCharType="begin"/>
            </w:r>
            <w:r>
              <w:rPr>
                <w:noProof/>
                <w:webHidden/>
              </w:rPr>
              <w:instrText xml:space="preserve"> PAGEREF _Toc500109511 \h </w:instrText>
            </w:r>
            <w:r>
              <w:rPr>
                <w:noProof/>
                <w:webHidden/>
              </w:rPr>
            </w:r>
            <w:r>
              <w:rPr>
                <w:noProof/>
                <w:webHidden/>
              </w:rPr>
              <w:fldChar w:fldCharType="separate"/>
            </w:r>
            <w:r>
              <w:rPr>
                <w:noProof/>
                <w:webHidden/>
              </w:rPr>
              <w:t>6</w:t>
            </w:r>
            <w:r>
              <w:rPr>
                <w:noProof/>
                <w:webHidden/>
              </w:rPr>
              <w:fldChar w:fldCharType="end"/>
            </w:r>
          </w:hyperlink>
        </w:p>
        <w:p w14:paraId="19468566" w14:textId="77777777" w:rsidR="00974B2A" w:rsidRDefault="00974B2A">
          <w:pPr>
            <w:pStyle w:val="TOC2"/>
            <w:tabs>
              <w:tab w:val="right" w:pos="9350"/>
            </w:tabs>
            <w:rPr>
              <w:noProof/>
            </w:rPr>
          </w:pPr>
          <w:hyperlink w:anchor="_Toc500109512" w:history="1">
            <w:r w:rsidRPr="009D0328">
              <w:rPr>
                <w:rStyle w:val="Hyperlink"/>
                <w:noProof/>
              </w:rPr>
              <w:t>Temperature</w:t>
            </w:r>
            <w:r>
              <w:rPr>
                <w:noProof/>
                <w:webHidden/>
              </w:rPr>
              <w:tab/>
            </w:r>
            <w:r>
              <w:rPr>
                <w:noProof/>
                <w:webHidden/>
              </w:rPr>
              <w:fldChar w:fldCharType="begin"/>
            </w:r>
            <w:r>
              <w:rPr>
                <w:noProof/>
                <w:webHidden/>
              </w:rPr>
              <w:instrText xml:space="preserve"> PAGEREF _Toc500109512 \h </w:instrText>
            </w:r>
            <w:r>
              <w:rPr>
                <w:noProof/>
                <w:webHidden/>
              </w:rPr>
            </w:r>
            <w:r>
              <w:rPr>
                <w:noProof/>
                <w:webHidden/>
              </w:rPr>
              <w:fldChar w:fldCharType="separate"/>
            </w:r>
            <w:r>
              <w:rPr>
                <w:noProof/>
                <w:webHidden/>
              </w:rPr>
              <w:t>6</w:t>
            </w:r>
            <w:r>
              <w:rPr>
                <w:noProof/>
                <w:webHidden/>
              </w:rPr>
              <w:fldChar w:fldCharType="end"/>
            </w:r>
          </w:hyperlink>
        </w:p>
        <w:p w14:paraId="41785B18" w14:textId="77777777" w:rsidR="00974B2A" w:rsidRDefault="00974B2A">
          <w:pPr>
            <w:pStyle w:val="TOC2"/>
            <w:tabs>
              <w:tab w:val="right" w:pos="9350"/>
            </w:tabs>
            <w:rPr>
              <w:noProof/>
            </w:rPr>
          </w:pPr>
          <w:hyperlink w:anchor="_Toc500109513" w:history="1">
            <w:r w:rsidRPr="009D0328">
              <w:rPr>
                <w:rStyle w:val="Hyperlink"/>
                <w:noProof/>
              </w:rPr>
              <w:t>Time</w:t>
            </w:r>
            <w:r>
              <w:rPr>
                <w:noProof/>
                <w:webHidden/>
              </w:rPr>
              <w:tab/>
            </w:r>
            <w:r>
              <w:rPr>
                <w:noProof/>
                <w:webHidden/>
              </w:rPr>
              <w:fldChar w:fldCharType="begin"/>
            </w:r>
            <w:r>
              <w:rPr>
                <w:noProof/>
                <w:webHidden/>
              </w:rPr>
              <w:instrText xml:space="preserve"> PAGEREF _Toc500109513 \h </w:instrText>
            </w:r>
            <w:r>
              <w:rPr>
                <w:noProof/>
                <w:webHidden/>
              </w:rPr>
            </w:r>
            <w:r>
              <w:rPr>
                <w:noProof/>
                <w:webHidden/>
              </w:rPr>
              <w:fldChar w:fldCharType="separate"/>
            </w:r>
            <w:r>
              <w:rPr>
                <w:noProof/>
                <w:webHidden/>
              </w:rPr>
              <w:t>7</w:t>
            </w:r>
            <w:r>
              <w:rPr>
                <w:noProof/>
                <w:webHidden/>
              </w:rPr>
              <w:fldChar w:fldCharType="end"/>
            </w:r>
          </w:hyperlink>
        </w:p>
        <w:p w14:paraId="414B74AC" w14:textId="77777777" w:rsidR="00974B2A" w:rsidRDefault="00974B2A">
          <w:pPr>
            <w:pStyle w:val="TOC2"/>
            <w:tabs>
              <w:tab w:val="right" w:pos="9350"/>
            </w:tabs>
            <w:rPr>
              <w:noProof/>
            </w:rPr>
          </w:pPr>
          <w:hyperlink w:anchor="_Toc500109514" w:history="1">
            <w:r w:rsidRPr="009D0328">
              <w:rPr>
                <w:rStyle w:val="Hyperlink"/>
                <w:noProof/>
              </w:rPr>
              <w:t>URLs and websites</w:t>
            </w:r>
            <w:r>
              <w:rPr>
                <w:noProof/>
                <w:webHidden/>
              </w:rPr>
              <w:tab/>
            </w:r>
            <w:r>
              <w:rPr>
                <w:noProof/>
                <w:webHidden/>
              </w:rPr>
              <w:fldChar w:fldCharType="begin"/>
            </w:r>
            <w:r>
              <w:rPr>
                <w:noProof/>
                <w:webHidden/>
              </w:rPr>
              <w:instrText xml:space="preserve"> PAGEREF _Toc500109514 \h </w:instrText>
            </w:r>
            <w:r>
              <w:rPr>
                <w:noProof/>
                <w:webHidden/>
              </w:rPr>
            </w:r>
            <w:r>
              <w:rPr>
                <w:noProof/>
                <w:webHidden/>
              </w:rPr>
              <w:fldChar w:fldCharType="separate"/>
            </w:r>
            <w:r>
              <w:rPr>
                <w:noProof/>
                <w:webHidden/>
              </w:rPr>
              <w:t>7</w:t>
            </w:r>
            <w:r>
              <w:rPr>
                <w:noProof/>
                <w:webHidden/>
              </w:rPr>
              <w:fldChar w:fldCharType="end"/>
            </w:r>
          </w:hyperlink>
        </w:p>
        <w:p w14:paraId="06C7B2DE" w14:textId="77777777" w:rsidR="00974B2A" w:rsidRDefault="00974B2A">
          <w:pPr>
            <w:pStyle w:val="TOC2"/>
            <w:tabs>
              <w:tab w:val="right" w:pos="9350"/>
            </w:tabs>
            <w:rPr>
              <w:noProof/>
            </w:rPr>
          </w:pPr>
          <w:hyperlink w:anchor="_Toc500109515" w:history="1">
            <w:r w:rsidRPr="009D0328">
              <w:rPr>
                <w:rStyle w:val="Hyperlink"/>
                <w:noProof/>
              </w:rPr>
              <w:t>Writing about other companies</w:t>
            </w:r>
            <w:r>
              <w:rPr>
                <w:noProof/>
                <w:webHidden/>
              </w:rPr>
              <w:tab/>
            </w:r>
            <w:r>
              <w:rPr>
                <w:noProof/>
                <w:webHidden/>
              </w:rPr>
              <w:fldChar w:fldCharType="begin"/>
            </w:r>
            <w:r>
              <w:rPr>
                <w:noProof/>
                <w:webHidden/>
              </w:rPr>
              <w:instrText xml:space="preserve"> PAGEREF _Toc500109515 \h </w:instrText>
            </w:r>
            <w:r>
              <w:rPr>
                <w:noProof/>
                <w:webHidden/>
              </w:rPr>
            </w:r>
            <w:r>
              <w:rPr>
                <w:noProof/>
                <w:webHidden/>
              </w:rPr>
              <w:fldChar w:fldCharType="separate"/>
            </w:r>
            <w:r>
              <w:rPr>
                <w:noProof/>
                <w:webHidden/>
              </w:rPr>
              <w:t>7</w:t>
            </w:r>
            <w:r>
              <w:rPr>
                <w:noProof/>
                <w:webHidden/>
              </w:rPr>
              <w:fldChar w:fldCharType="end"/>
            </w:r>
          </w:hyperlink>
        </w:p>
        <w:p w14:paraId="3625B3F5" w14:textId="77777777" w:rsidR="00974B2A" w:rsidRDefault="00974B2A">
          <w:pPr>
            <w:pStyle w:val="TOC1"/>
            <w:tabs>
              <w:tab w:val="right" w:pos="9350"/>
            </w:tabs>
            <w:rPr>
              <w:noProof/>
            </w:rPr>
          </w:pPr>
          <w:hyperlink w:anchor="_Toc500109516" w:history="1">
            <w:r>
              <w:rPr>
                <w:noProof/>
              </w:rPr>
              <w:pict w14:anchorId="32DC1D08">
                <v:rect id="_x0000_i1031" style="width:0;height:1.5pt" o:hralign="center" o:hrstd="t" o:hr="t" fillcolor="#a0a0a0" stroked="f"/>
              </w:pict>
            </w:r>
            <w:r>
              <w:rPr>
                <w:noProof/>
                <w:webHidden/>
              </w:rPr>
              <w:tab/>
            </w:r>
            <w:r>
              <w:rPr>
                <w:noProof/>
                <w:webHidden/>
              </w:rPr>
              <w:fldChar w:fldCharType="begin"/>
            </w:r>
            <w:r>
              <w:rPr>
                <w:noProof/>
                <w:webHidden/>
              </w:rPr>
              <w:instrText xml:space="preserve"> PAGEREF _Toc500109516 \h </w:instrText>
            </w:r>
            <w:r>
              <w:rPr>
                <w:noProof/>
                <w:webHidden/>
              </w:rPr>
            </w:r>
            <w:r>
              <w:rPr>
                <w:noProof/>
                <w:webHidden/>
              </w:rPr>
              <w:fldChar w:fldCharType="separate"/>
            </w:r>
            <w:r>
              <w:rPr>
                <w:noProof/>
                <w:webHidden/>
              </w:rPr>
              <w:t>7</w:t>
            </w:r>
            <w:r>
              <w:rPr>
                <w:noProof/>
                <w:webHidden/>
              </w:rPr>
              <w:fldChar w:fldCharType="end"/>
            </w:r>
          </w:hyperlink>
        </w:p>
        <w:p w14:paraId="5F759884" w14:textId="77777777" w:rsidR="00974B2A" w:rsidRDefault="00974B2A">
          <w:pPr>
            <w:pStyle w:val="TOC1"/>
            <w:tabs>
              <w:tab w:val="right" w:pos="9350"/>
            </w:tabs>
            <w:rPr>
              <w:noProof/>
            </w:rPr>
          </w:pPr>
          <w:hyperlink w:anchor="_Toc500109517" w:history="1">
            <w:r w:rsidRPr="009D0328">
              <w:rPr>
                <w:rStyle w:val="Hyperlink"/>
                <w:noProof/>
              </w:rPr>
              <w:t>WORD LIST</w:t>
            </w:r>
            <w:r>
              <w:rPr>
                <w:noProof/>
                <w:webHidden/>
              </w:rPr>
              <w:tab/>
            </w:r>
            <w:r>
              <w:rPr>
                <w:noProof/>
                <w:webHidden/>
              </w:rPr>
              <w:fldChar w:fldCharType="begin"/>
            </w:r>
            <w:r>
              <w:rPr>
                <w:noProof/>
                <w:webHidden/>
              </w:rPr>
              <w:instrText xml:space="preserve"> PAGEREF _Toc500109517 \h </w:instrText>
            </w:r>
            <w:r>
              <w:rPr>
                <w:noProof/>
                <w:webHidden/>
              </w:rPr>
            </w:r>
            <w:r>
              <w:rPr>
                <w:noProof/>
                <w:webHidden/>
              </w:rPr>
              <w:fldChar w:fldCharType="separate"/>
            </w:r>
            <w:r>
              <w:rPr>
                <w:noProof/>
                <w:webHidden/>
              </w:rPr>
              <w:t>7</w:t>
            </w:r>
            <w:r>
              <w:rPr>
                <w:noProof/>
                <w:webHidden/>
              </w:rPr>
              <w:fldChar w:fldCharType="end"/>
            </w:r>
          </w:hyperlink>
        </w:p>
        <w:p w14:paraId="3D68E9FA" w14:textId="77777777" w:rsidR="00974B2A" w:rsidRDefault="00974B2A">
          <w:pPr>
            <w:pStyle w:val="TOC2"/>
            <w:tabs>
              <w:tab w:val="right" w:pos="9350"/>
            </w:tabs>
            <w:rPr>
              <w:noProof/>
            </w:rPr>
          </w:pPr>
          <w:hyperlink w:anchor="_Toc500109518" w:history="1">
            <w:r w:rsidRPr="009D0328">
              <w:rPr>
                <w:rStyle w:val="Hyperlink"/>
                <w:noProof/>
              </w:rPr>
              <w:t>A-F</w:t>
            </w:r>
            <w:r>
              <w:rPr>
                <w:noProof/>
                <w:webHidden/>
              </w:rPr>
              <w:tab/>
            </w:r>
            <w:r>
              <w:rPr>
                <w:noProof/>
                <w:webHidden/>
              </w:rPr>
              <w:fldChar w:fldCharType="begin"/>
            </w:r>
            <w:r>
              <w:rPr>
                <w:noProof/>
                <w:webHidden/>
              </w:rPr>
              <w:instrText xml:space="preserve"> PAGEREF _Toc500109518 \h </w:instrText>
            </w:r>
            <w:r>
              <w:rPr>
                <w:noProof/>
                <w:webHidden/>
              </w:rPr>
            </w:r>
            <w:r>
              <w:rPr>
                <w:noProof/>
                <w:webHidden/>
              </w:rPr>
              <w:fldChar w:fldCharType="separate"/>
            </w:r>
            <w:r>
              <w:rPr>
                <w:noProof/>
                <w:webHidden/>
              </w:rPr>
              <w:t>7</w:t>
            </w:r>
            <w:r>
              <w:rPr>
                <w:noProof/>
                <w:webHidden/>
              </w:rPr>
              <w:fldChar w:fldCharType="end"/>
            </w:r>
          </w:hyperlink>
        </w:p>
        <w:p w14:paraId="7CE4F67B" w14:textId="77777777" w:rsidR="00974B2A" w:rsidRDefault="00974B2A">
          <w:pPr>
            <w:pStyle w:val="TOC2"/>
            <w:tabs>
              <w:tab w:val="right" w:pos="9350"/>
            </w:tabs>
            <w:rPr>
              <w:noProof/>
            </w:rPr>
          </w:pPr>
          <w:hyperlink w:anchor="_Toc500109519" w:history="1">
            <w:r w:rsidRPr="009D0328">
              <w:rPr>
                <w:rStyle w:val="Hyperlink"/>
                <w:noProof/>
              </w:rPr>
              <w:t>G-K</w:t>
            </w:r>
            <w:r>
              <w:rPr>
                <w:noProof/>
                <w:webHidden/>
              </w:rPr>
              <w:tab/>
            </w:r>
            <w:r>
              <w:rPr>
                <w:noProof/>
                <w:webHidden/>
              </w:rPr>
              <w:fldChar w:fldCharType="begin"/>
            </w:r>
            <w:r>
              <w:rPr>
                <w:noProof/>
                <w:webHidden/>
              </w:rPr>
              <w:instrText xml:space="preserve"> PAGEREF _Toc500109519 \h </w:instrText>
            </w:r>
            <w:r>
              <w:rPr>
                <w:noProof/>
                <w:webHidden/>
              </w:rPr>
            </w:r>
            <w:r>
              <w:rPr>
                <w:noProof/>
                <w:webHidden/>
              </w:rPr>
              <w:fldChar w:fldCharType="separate"/>
            </w:r>
            <w:r>
              <w:rPr>
                <w:noProof/>
                <w:webHidden/>
              </w:rPr>
              <w:t>7</w:t>
            </w:r>
            <w:r>
              <w:rPr>
                <w:noProof/>
                <w:webHidden/>
              </w:rPr>
              <w:fldChar w:fldCharType="end"/>
            </w:r>
          </w:hyperlink>
        </w:p>
        <w:p w14:paraId="76D0C4A4" w14:textId="77777777" w:rsidR="00974B2A" w:rsidRDefault="00974B2A">
          <w:pPr>
            <w:pStyle w:val="TOC2"/>
            <w:tabs>
              <w:tab w:val="right" w:pos="9350"/>
            </w:tabs>
            <w:rPr>
              <w:noProof/>
            </w:rPr>
          </w:pPr>
          <w:hyperlink w:anchor="_Toc500109520" w:history="1">
            <w:r w:rsidRPr="009D0328">
              <w:rPr>
                <w:rStyle w:val="Hyperlink"/>
                <w:noProof/>
              </w:rPr>
              <w:t>L-S</w:t>
            </w:r>
            <w:r>
              <w:rPr>
                <w:noProof/>
                <w:webHidden/>
              </w:rPr>
              <w:tab/>
            </w:r>
            <w:r>
              <w:rPr>
                <w:noProof/>
                <w:webHidden/>
              </w:rPr>
              <w:fldChar w:fldCharType="begin"/>
            </w:r>
            <w:r>
              <w:rPr>
                <w:noProof/>
                <w:webHidden/>
              </w:rPr>
              <w:instrText xml:space="preserve"> PAGEREF _Toc500109520 \h </w:instrText>
            </w:r>
            <w:r>
              <w:rPr>
                <w:noProof/>
                <w:webHidden/>
              </w:rPr>
            </w:r>
            <w:r>
              <w:rPr>
                <w:noProof/>
                <w:webHidden/>
              </w:rPr>
              <w:fldChar w:fldCharType="separate"/>
            </w:r>
            <w:r>
              <w:rPr>
                <w:noProof/>
                <w:webHidden/>
              </w:rPr>
              <w:t>8</w:t>
            </w:r>
            <w:r>
              <w:rPr>
                <w:noProof/>
                <w:webHidden/>
              </w:rPr>
              <w:fldChar w:fldCharType="end"/>
            </w:r>
          </w:hyperlink>
        </w:p>
        <w:p w14:paraId="4214C070" w14:textId="77777777" w:rsidR="00974B2A" w:rsidRDefault="00974B2A">
          <w:pPr>
            <w:pStyle w:val="TOC2"/>
            <w:tabs>
              <w:tab w:val="right" w:pos="9350"/>
            </w:tabs>
            <w:rPr>
              <w:noProof/>
            </w:rPr>
          </w:pPr>
          <w:hyperlink w:anchor="_Toc500109521" w:history="1">
            <w:r w:rsidRPr="009D0328">
              <w:rPr>
                <w:rStyle w:val="Hyperlink"/>
                <w:noProof/>
              </w:rPr>
              <w:t>T-Z</w:t>
            </w:r>
            <w:r>
              <w:rPr>
                <w:noProof/>
                <w:webHidden/>
              </w:rPr>
              <w:tab/>
            </w:r>
            <w:r>
              <w:rPr>
                <w:noProof/>
                <w:webHidden/>
              </w:rPr>
              <w:fldChar w:fldCharType="begin"/>
            </w:r>
            <w:r>
              <w:rPr>
                <w:noProof/>
                <w:webHidden/>
              </w:rPr>
              <w:instrText xml:space="preserve"> PAGEREF _Toc500109521 \h </w:instrText>
            </w:r>
            <w:r>
              <w:rPr>
                <w:noProof/>
                <w:webHidden/>
              </w:rPr>
            </w:r>
            <w:r>
              <w:rPr>
                <w:noProof/>
                <w:webHidden/>
              </w:rPr>
              <w:fldChar w:fldCharType="separate"/>
            </w:r>
            <w:r>
              <w:rPr>
                <w:noProof/>
                <w:webHidden/>
              </w:rPr>
              <w:t>8</w:t>
            </w:r>
            <w:r>
              <w:rPr>
                <w:noProof/>
                <w:webHidden/>
              </w:rPr>
              <w:fldChar w:fldCharType="end"/>
            </w:r>
          </w:hyperlink>
        </w:p>
        <w:p w14:paraId="6359201D" w14:textId="77777777" w:rsidR="00DF4053" w:rsidRDefault="00093859">
          <w:pPr>
            <w:tabs>
              <w:tab w:val="right" w:pos="9360"/>
            </w:tabs>
            <w:spacing w:before="60" w:after="80" w:line="240" w:lineRule="auto"/>
            <w:ind w:left="360"/>
            <w:rPr>
              <w:color w:val="666666"/>
            </w:rPr>
          </w:pPr>
          <w:r>
            <w:fldChar w:fldCharType="end"/>
          </w:r>
        </w:p>
      </w:sdtContent>
    </w:sdt>
    <w:p w14:paraId="6D31EA46" w14:textId="77777777" w:rsidR="00DF4053" w:rsidRDefault="00BA5789">
      <w:pPr>
        <w:pStyle w:val="Heading1"/>
        <w:spacing w:before="200"/>
      </w:pPr>
      <w:bookmarkStart w:id="2" w:name="_ycpvjwgdj249" w:colFirst="0" w:colLast="0"/>
      <w:bookmarkStart w:id="3" w:name="_Toc500109478"/>
      <w:bookmarkEnd w:id="2"/>
      <w:r>
        <w:pict w14:anchorId="3176D7AC">
          <v:rect id="_x0000_i1025" style="width:0;height:1.5pt" o:hralign="center" o:hrstd="t" o:hr="t" fillcolor="#a0a0a0" stroked="f"/>
        </w:pict>
      </w:r>
      <w:bookmarkEnd w:id="3"/>
    </w:p>
    <w:p w14:paraId="2EF5754B" w14:textId="77777777" w:rsidR="00DF4053" w:rsidRDefault="00093859">
      <w:pPr>
        <w:pStyle w:val="Heading1"/>
        <w:spacing w:before="200"/>
      </w:pPr>
      <w:bookmarkStart w:id="4" w:name="_Toc500109479"/>
      <w:r>
        <w:t>RULE NO. 1: WRITE POSITIVELY</w:t>
      </w:r>
      <w:bookmarkEnd w:id="4"/>
    </w:p>
    <w:p w14:paraId="19A18D73" w14:textId="77777777" w:rsidR="00DF4053" w:rsidRDefault="00093859">
      <w:r>
        <w:t xml:space="preserve">We want to support people in the pursuit of something new; the best way to do this is to express ourselves in a supportive manner. Before we get started, let’s make sure to take stock of the way we phrase things. It’s the most important thing we can do! Look for words such as “can’t,” “don’t,” “you shouldn’t” or “make sure not to…” </w:t>
      </w:r>
    </w:p>
    <w:p w14:paraId="65BC2807" w14:textId="77777777" w:rsidR="00DF4053" w:rsidRDefault="00093859">
      <w:pPr>
        <w:numPr>
          <w:ilvl w:val="0"/>
          <w:numId w:val="15"/>
        </w:numPr>
        <w:contextualSpacing/>
      </w:pPr>
      <w:r>
        <w:t xml:space="preserve">Negative: You shouldn’t send your application in unless you’ve read all the requirements. </w:t>
      </w:r>
    </w:p>
    <w:p w14:paraId="7E5877AB" w14:textId="77777777" w:rsidR="00DF4053" w:rsidRDefault="00093859">
      <w:pPr>
        <w:numPr>
          <w:ilvl w:val="0"/>
          <w:numId w:val="15"/>
        </w:numPr>
        <w:contextualSpacing/>
      </w:pPr>
      <w:r>
        <w:t xml:space="preserve">Positive: Make sure to read all of the requirements before submitting your application. </w:t>
      </w:r>
    </w:p>
    <w:p w14:paraId="22F3E73D" w14:textId="77777777" w:rsidR="00DF4053" w:rsidRDefault="00BA5789" w:rsidP="00974B2A">
      <w:pPr>
        <w:pStyle w:val="Heading1"/>
        <w:spacing w:before="200"/>
      </w:pPr>
      <w:bookmarkStart w:id="5" w:name="_gkpl7ffeyajx" w:colFirst="0" w:colLast="0"/>
      <w:bookmarkStart w:id="6" w:name="_Toc500109480"/>
      <w:bookmarkEnd w:id="5"/>
      <w:r>
        <w:pict w14:anchorId="373CB16F">
          <v:rect id="_x0000_i1026" style="width:0;height:1.5pt" o:hralign="center" o:hrstd="t" o:hr="t" fillcolor="#a0a0a0" stroked="f"/>
        </w:pict>
      </w:r>
      <w:bookmarkEnd w:id="6"/>
    </w:p>
    <w:p w14:paraId="01FADC6A" w14:textId="77777777" w:rsidR="00DF4053" w:rsidRDefault="00093859" w:rsidP="00974B2A">
      <w:pPr>
        <w:pStyle w:val="Heading1"/>
      </w:pPr>
      <w:bookmarkStart w:id="7" w:name="_Toc500109481"/>
      <w:r>
        <w:t>FORMATTING</w:t>
      </w:r>
      <w:bookmarkEnd w:id="7"/>
    </w:p>
    <w:p w14:paraId="0FE68C67" w14:textId="77777777" w:rsidR="00DF4053" w:rsidRDefault="00093859" w:rsidP="00974B2A">
      <w:pPr>
        <w:pStyle w:val="Heading2"/>
      </w:pPr>
      <w:bookmarkStart w:id="8" w:name="_Toc500109482"/>
      <w:r>
        <w:t>General rules</w:t>
      </w:r>
      <w:bookmarkEnd w:id="8"/>
    </w:p>
    <w:p w14:paraId="1AA5003F" w14:textId="77777777" w:rsidR="00DF4053" w:rsidRDefault="00093859">
      <w:pPr>
        <w:numPr>
          <w:ilvl w:val="0"/>
          <w:numId w:val="22"/>
        </w:numPr>
        <w:contextualSpacing/>
      </w:pPr>
      <w:r>
        <w:t xml:space="preserve">Leave one space between sentences. </w:t>
      </w:r>
    </w:p>
    <w:p w14:paraId="47073D8A" w14:textId="77777777" w:rsidR="00DF4053" w:rsidRDefault="00093859">
      <w:pPr>
        <w:numPr>
          <w:ilvl w:val="0"/>
          <w:numId w:val="22"/>
        </w:numPr>
        <w:contextualSpacing/>
      </w:pPr>
      <w:r>
        <w:t xml:space="preserve">Do not indent paragraphs; instead, double space between them. </w:t>
      </w:r>
    </w:p>
    <w:p w14:paraId="7BD0AA00" w14:textId="77777777" w:rsidR="00DF4053" w:rsidRDefault="00093859">
      <w:pPr>
        <w:numPr>
          <w:ilvl w:val="0"/>
          <w:numId w:val="22"/>
        </w:numPr>
        <w:contextualSpacing/>
      </w:pPr>
      <w:r>
        <w:t>Use italics when mentioning referencing buttons and navigation labels in step-by-step instructions:</w:t>
      </w:r>
    </w:p>
    <w:p w14:paraId="0F16BE29" w14:textId="77777777" w:rsidR="00DF4053" w:rsidRDefault="00093859">
      <w:pPr>
        <w:numPr>
          <w:ilvl w:val="1"/>
          <w:numId w:val="22"/>
        </w:numPr>
        <w:contextualSpacing/>
      </w:pPr>
      <w:r>
        <w:t xml:space="preserve">When you're all done, click Submit Application. </w:t>
      </w:r>
    </w:p>
    <w:p w14:paraId="7689DD9E" w14:textId="77777777" w:rsidR="00DF4053" w:rsidRDefault="00093859">
      <w:pPr>
        <w:numPr>
          <w:ilvl w:val="0"/>
          <w:numId w:val="22"/>
        </w:numPr>
        <w:contextualSpacing/>
      </w:pPr>
      <w:r>
        <w:t xml:space="preserve">When including a screenshot, there is no need to include a picture of the entire screen. </w:t>
      </w:r>
    </w:p>
    <w:p w14:paraId="2207F57B" w14:textId="77777777" w:rsidR="00DF4053" w:rsidRDefault="00093859">
      <w:pPr>
        <w:numPr>
          <w:ilvl w:val="1"/>
          <w:numId w:val="22"/>
        </w:numPr>
        <w:contextualSpacing/>
      </w:pPr>
      <w:r>
        <w:t xml:space="preserve">Include only enough of the screen to provide context for the user, and then crop to display the action necessary for the instructions. </w:t>
      </w:r>
    </w:p>
    <w:p w14:paraId="2661258F" w14:textId="77777777" w:rsidR="00DF4053" w:rsidRDefault="00093859">
      <w:pPr>
        <w:pStyle w:val="Heading2"/>
      </w:pPr>
      <w:bookmarkStart w:id="9" w:name="_Toc500109483"/>
      <w:r>
        <w:t>Knowledge Base formatting</w:t>
      </w:r>
      <w:bookmarkEnd w:id="9"/>
    </w:p>
    <w:p w14:paraId="77EAA96D" w14:textId="77777777" w:rsidR="00DF4053" w:rsidRDefault="00093859">
      <w:r>
        <w:t xml:space="preserve">TITLE CASE capitalises the first letter of every word except articles, prepositions, and conjunctions. (We use title case for the Article Headlines of the Knowledge Base and Blog Headlines.) </w:t>
      </w:r>
    </w:p>
    <w:p w14:paraId="0072A992" w14:textId="77777777" w:rsidR="00DF4053" w:rsidRPr="00B412DB" w:rsidRDefault="00093859" w:rsidP="00B412DB">
      <w:r>
        <w:t xml:space="preserve">SENTENCE CASE capitalises the first letter of the first word. (We use sentence case for all Comm communications and Article Subheadings in the Knowledge Base.) </w:t>
      </w:r>
      <w:bookmarkStart w:id="10" w:name="_ate9hxr6bf0x" w:colFirst="0" w:colLast="0"/>
      <w:bookmarkEnd w:id="10"/>
    </w:p>
    <w:p w14:paraId="49DFF9F7" w14:textId="77777777" w:rsidR="00DF4053" w:rsidRDefault="00093859">
      <w:pPr>
        <w:pStyle w:val="Heading3"/>
        <w:spacing w:line="276" w:lineRule="auto"/>
      </w:pPr>
      <w:bookmarkStart w:id="11" w:name="_Toc500109484"/>
      <w:r>
        <w:t>Article Headlines</w:t>
      </w:r>
      <w:bookmarkEnd w:id="11"/>
    </w:p>
    <w:p w14:paraId="30854DDA" w14:textId="77777777" w:rsidR="00DF4053" w:rsidRDefault="00093859">
      <w:r>
        <w:lastRenderedPageBreak/>
        <w:t>Article headlines should be in TITLE CASE, with all words capitalized except for articles. They should always be complete sentences and in the form of questions whenever possible and/or appropriate.</w:t>
      </w:r>
    </w:p>
    <w:p w14:paraId="05087054" w14:textId="42669E53" w:rsidR="00DF4053" w:rsidRDefault="00093859" w:rsidP="00460BBF">
      <w:r>
        <w:t xml:space="preserve">Headlines should also be compelling but brief. Think of the purpose that the Knowledge Base serves: a resource for our customers at every step of their experience. Let’s make sure we make their trip through the Knowledge Base pleasant and seamless—the way we hope their time as a whole will be! </w:t>
      </w:r>
    </w:p>
    <w:p w14:paraId="2FC9E89C" w14:textId="77777777" w:rsidR="00DF4053" w:rsidRDefault="00093859">
      <w:pPr>
        <w:pStyle w:val="Heading3"/>
        <w:spacing w:line="276" w:lineRule="auto"/>
      </w:pPr>
      <w:bookmarkStart w:id="12" w:name="_Toc500109485"/>
      <w:r>
        <w:t>Article Subheading</w:t>
      </w:r>
      <w:bookmarkEnd w:id="12"/>
    </w:p>
    <w:p w14:paraId="6FED74F2" w14:textId="77777777" w:rsidR="00DF4053" w:rsidRDefault="00093859">
      <w:r>
        <w:t xml:space="preserve">Article subheadings should be in SENTENCE CASE, with only the first word of the subheading capitalized. They should not be a complete sentence but, rather, a snippet of what someone will find when clicking on the article headline; they should not repeat the wording of the article headline. Subheadings should also not be identical to content found in the Knowledge Base article but, rather, summarize and tease the content in a way that encourages clicking on the headline.   </w:t>
      </w:r>
    </w:p>
    <w:p w14:paraId="03AC64AC" w14:textId="77777777" w:rsidR="00DF4053" w:rsidRDefault="00BA5789">
      <w:r>
        <w:pict w14:anchorId="2E6FC1E6">
          <v:rect id="_x0000_i1027" style="width:0;height:1.5pt" o:hralign="center" o:hrstd="t" o:hr="t" fillcolor="#a0a0a0" stroked="f"/>
        </w:pict>
      </w:r>
    </w:p>
    <w:p w14:paraId="079EDE99" w14:textId="77777777" w:rsidR="00DF4053" w:rsidRDefault="00093859">
      <w:pPr>
        <w:pStyle w:val="Heading1"/>
        <w:spacing w:before="200"/>
      </w:pPr>
      <w:bookmarkStart w:id="13" w:name="_Toc500109486"/>
      <w:r>
        <w:t>GRAMMAR, PUNCTUATION, AND TRICKY WORD CHOICES</w:t>
      </w:r>
      <w:bookmarkEnd w:id="13"/>
    </w:p>
    <w:p w14:paraId="74CE4B53" w14:textId="77777777" w:rsidR="00DF4053" w:rsidRDefault="00093859">
      <w:pPr>
        <w:pStyle w:val="Heading2"/>
        <w:rPr>
          <w:color w:val="1155CC"/>
        </w:rPr>
      </w:pPr>
      <w:bookmarkStart w:id="14" w:name="_Toc500109487"/>
      <w:r>
        <w:t>Abbreviations and acronyms</w:t>
      </w:r>
      <w:bookmarkEnd w:id="14"/>
    </w:p>
    <w:p w14:paraId="292CB4C0" w14:textId="77777777" w:rsidR="00DF4053" w:rsidRDefault="00093859">
      <w:r>
        <w:t xml:space="preserve">For unfamiliar abbreviations, spell it out the first time and then use the short version. If the two are not clearly related, specify the short version in parenthesis before the second reference. </w:t>
      </w:r>
    </w:p>
    <w:p w14:paraId="331EFE7F" w14:textId="77777777" w:rsidR="00DF4053" w:rsidRDefault="00093859">
      <w:pPr>
        <w:numPr>
          <w:ilvl w:val="0"/>
          <w:numId w:val="11"/>
        </w:numPr>
        <w:contextualSpacing/>
      </w:pPr>
      <w:r>
        <w:t>First use: Network Operations Center; Second use: NOC</w:t>
      </w:r>
    </w:p>
    <w:p w14:paraId="47161252" w14:textId="77777777" w:rsidR="00DF4053" w:rsidRDefault="00093859">
      <w:pPr>
        <w:numPr>
          <w:ilvl w:val="0"/>
          <w:numId w:val="11"/>
        </w:numPr>
        <w:contextualSpacing/>
      </w:pPr>
      <w:r>
        <w:t>First use: Coordinated Universal Time (UTC); Second use: UTC</w:t>
      </w:r>
    </w:p>
    <w:p w14:paraId="34C9B8DE" w14:textId="77777777" w:rsidR="00DF4053" w:rsidRDefault="00093859">
      <w:r>
        <w:t xml:space="preserve">If the abbreviation or acronym is well known, such as NATO or ISIS, don’t worry about this rule. </w:t>
      </w:r>
    </w:p>
    <w:p w14:paraId="39C5F7C3" w14:textId="77777777" w:rsidR="00DF4053" w:rsidRDefault="00093859">
      <w:pPr>
        <w:pStyle w:val="Heading2"/>
      </w:pPr>
      <w:bookmarkStart w:id="15" w:name="_Toc500109488"/>
      <w:r>
        <w:t>Active voice</w:t>
      </w:r>
      <w:bookmarkEnd w:id="15"/>
    </w:p>
    <w:p w14:paraId="7ABEC8E1" w14:textId="77777777" w:rsidR="00DF4053" w:rsidRDefault="00093859">
      <w:r>
        <w:t xml:space="preserve">Be direct. </w:t>
      </w:r>
      <w:r>
        <w:rPr>
          <w:i/>
        </w:rPr>
        <w:t>A hit B</w:t>
      </w:r>
      <w:r>
        <w:t xml:space="preserve"> (active voice) is acceptable. </w:t>
      </w:r>
      <w:r>
        <w:rPr>
          <w:i/>
        </w:rPr>
        <w:t>B was hit by A</w:t>
      </w:r>
      <w:r>
        <w:t xml:space="preserve"> (passive voice) is not. </w:t>
      </w:r>
    </w:p>
    <w:p w14:paraId="042D662A" w14:textId="77777777" w:rsidR="00DF4053" w:rsidRDefault="00093859">
      <w:pPr>
        <w:pStyle w:val="Heading2"/>
      </w:pPr>
      <w:bookmarkStart w:id="16" w:name="_Toc500109489"/>
      <w:r>
        <w:t>Ampersands</w:t>
      </w:r>
      <w:bookmarkEnd w:id="16"/>
    </w:p>
    <w:p w14:paraId="5CB507A3" w14:textId="77777777" w:rsidR="00DF4053" w:rsidRDefault="00093859">
      <w:r>
        <w:t xml:space="preserve">We don’t use ampersands unless they are part of a company’s name (e.g., Ben &amp; Jerry’s). </w:t>
      </w:r>
    </w:p>
    <w:p w14:paraId="27F2E2C4" w14:textId="77777777" w:rsidR="00DF4053" w:rsidRDefault="00093859">
      <w:pPr>
        <w:pStyle w:val="Heading2"/>
      </w:pPr>
      <w:bookmarkStart w:id="17" w:name="_Toc500109490"/>
      <w:r>
        <w:t>Apostrophes</w:t>
      </w:r>
      <w:bookmarkEnd w:id="17"/>
    </w:p>
    <w:p w14:paraId="2BF237EB" w14:textId="77777777" w:rsidR="00DF4053" w:rsidRDefault="00093859">
      <w:r>
        <w:t xml:space="preserve">Please be careful with apostrophes. Please. Use them to make a word possessive. If a word ends in an “s” and it’s singular and you want to make it possessive, you can go ahead and add an “s”, but if it’s already plural, then please don’t and just add an apostrophe. </w:t>
      </w:r>
    </w:p>
    <w:p w14:paraId="06580D7D" w14:textId="77777777" w:rsidR="00DF4053" w:rsidRDefault="00093859">
      <w:pPr>
        <w:numPr>
          <w:ilvl w:val="0"/>
          <w:numId w:val="19"/>
        </w:numPr>
        <w:contextualSpacing/>
      </w:pPr>
      <w:r>
        <w:t xml:space="preserve">I like Joe’s apartment. </w:t>
      </w:r>
    </w:p>
    <w:p w14:paraId="7B0A2316" w14:textId="77777777" w:rsidR="00DF4053" w:rsidRDefault="00093859">
      <w:pPr>
        <w:numPr>
          <w:ilvl w:val="0"/>
          <w:numId w:val="19"/>
        </w:numPr>
        <w:contextualSpacing/>
      </w:pPr>
      <w:r>
        <w:t xml:space="preserve">I don’t like Chris’s new coat. </w:t>
      </w:r>
    </w:p>
    <w:p w14:paraId="4EF1096A" w14:textId="77777777" w:rsidR="00DF4053" w:rsidRDefault="00093859">
      <w:pPr>
        <w:numPr>
          <w:ilvl w:val="0"/>
          <w:numId w:val="19"/>
        </w:numPr>
        <w:contextualSpacing/>
      </w:pPr>
      <w:r>
        <w:t xml:space="preserve">The girls’ dressing room is being renovated. </w:t>
      </w:r>
    </w:p>
    <w:p w14:paraId="1002FC41" w14:textId="77777777" w:rsidR="00DF4053" w:rsidRDefault="00093859">
      <w:r>
        <w:t xml:space="preserve">Please, for the love of all that is holy, </w:t>
      </w:r>
      <w:r>
        <w:rPr>
          <w:i/>
        </w:rPr>
        <w:t xml:space="preserve">learn the difference between “it’s” and “its.” </w:t>
      </w:r>
      <w:r>
        <w:t xml:space="preserve">(The former is a contraction that fills in for “it is”; the latter is a possessive.) </w:t>
      </w:r>
    </w:p>
    <w:p w14:paraId="5D940DCC" w14:textId="77777777" w:rsidR="00DF4053" w:rsidRDefault="00093859">
      <w:pPr>
        <w:pStyle w:val="Heading2"/>
      </w:pPr>
      <w:bookmarkStart w:id="18" w:name="_Toc500109491"/>
      <w:r>
        <w:t>Capitalisation</w:t>
      </w:r>
      <w:bookmarkEnd w:id="18"/>
    </w:p>
    <w:p w14:paraId="13E23031" w14:textId="77777777" w:rsidR="00DF4053" w:rsidRDefault="00093859">
      <w:r>
        <w:rPr>
          <w:b/>
        </w:rPr>
        <w:t>Title case</w:t>
      </w:r>
      <w:r>
        <w:t xml:space="preserve"> capitalises the first letter of every word except articles, prepositions, and conjunctions. (We use title case for the Article Headlines of the Knowledge Base and Blog Headlines.) </w:t>
      </w:r>
      <w:r>
        <w:rPr>
          <w:b/>
        </w:rPr>
        <w:t xml:space="preserve">Sentence case </w:t>
      </w:r>
      <w:r>
        <w:t xml:space="preserve">capitalises the first letter of the first word. (We use sentence case for all Comm communications and Article Subheadings in the Knowledge Base.) </w:t>
      </w:r>
    </w:p>
    <w:p w14:paraId="675F7C8C" w14:textId="7C7ED2EB" w:rsidR="00DF4053" w:rsidRDefault="00093859" w:rsidP="00460BBF">
      <w:r>
        <w:lastRenderedPageBreak/>
        <w:t xml:space="preserve">Email addresses and website URLs are lowercase, except when the </w:t>
      </w:r>
      <w:r>
        <w:rPr>
          <w:i/>
        </w:rPr>
        <w:t xml:space="preserve">website address </w:t>
      </w:r>
      <w:r>
        <w:t>is branded otherwise. Email addresses are always all lowercase regardless of the domain.</w:t>
      </w:r>
    </w:p>
    <w:p w14:paraId="14EFD1F0" w14:textId="77777777" w:rsidR="00DF4053" w:rsidRDefault="00093859">
      <w:r>
        <w:t>Do not capitalise words in the middle of sentences unless they are proper nouns or titles. We also do not capitalise the following words:</w:t>
      </w:r>
    </w:p>
    <w:p w14:paraId="4F55AB25" w14:textId="77777777" w:rsidR="00DF4053" w:rsidRDefault="00093859">
      <w:pPr>
        <w:numPr>
          <w:ilvl w:val="0"/>
          <w:numId w:val="2"/>
        </w:numPr>
        <w:contextualSpacing/>
      </w:pPr>
      <w:r>
        <w:t xml:space="preserve">website </w:t>
      </w:r>
    </w:p>
    <w:p w14:paraId="249384CF" w14:textId="77777777" w:rsidR="00DF4053" w:rsidRDefault="00093859">
      <w:pPr>
        <w:numPr>
          <w:ilvl w:val="0"/>
          <w:numId w:val="2"/>
        </w:numPr>
        <w:contextualSpacing/>
      </w:pPr>
      <w:r>
        <w:t>dotcom</w:t>
      </w:r>
    </w:p>
    <w:p w14:paraId="4A5AAEEC" w14:textId="77777777" w:rsidR="00DF4053" w:rsidRDefault="00093859">
      <w:pPr>
        <w:numPr>
          <w:ilvl w:val="0"/>
          <w:numId w:val="2"/>
        </w:numPr>
        <w:contextualSpacing/>
      </w:pPr>
      <w:r>
        <w:t xml:space="preserve">internet </w:t>
      </w:r>
    </w:p>
    <w:p w14:paraId="13F576A5" w14:textId="77777777" w:rsidR="00DF4053" w:rsidRDefault="00093859">
      <w:pPr>
        <w:numPr>
          <w:ilvl w:val="0"/>
          <w:numId w:val="2"/>
        </w:numPr>
        <w:contextualSpacing/>
      </w:pPr>
      <w:r>
        <w:t>e-mail</w:t>
      </w:r>
    </w:p>
    <w:p w14:paraId="4AD5426D" w14:textId="77777777" w:rsidR="00DF4053" w:rsidRDefault="00093859">
      <w:pPr>
        <w:pStyle w:val="Heading2"/>
      </w:pPr>
      <w:bookmarkStart w:id="19" w:name="_Toc500109492"/>
      <w:r>
        <w:t>Commas</w:t>
      </w:r>
      <w:bookmarkEnd w:id="19"/>
    </w:p>
    <w:p w14:paraId="7262290F" w14:textId="77777777" w:rsidR="00DF4053" w:rsidRDefault="00093859">
      <w:r>
        <w:t>We use the Oxford comma.</w:t>
      </w:r>
    </w:p>
    <w:p w14:paraId="3ACE2002" w14:textId="77777777" w:rsidR="00DF4053" w:rsidRDefault="00093859">
      <w:pPr>
        <w:numPr>
          <w:ilvl w:val="0"/>
          <w:numId w:val="4"/>
        </w:numPr>
        <w:contextualSpacing/>
        <w:rPr>
          <w:color w:val="353744"/>
        </w:rPr>
      </w:pPr>
      <w:r>
        <w:rPr>
          <w:b/>
        </w:rPr>
        <w:t>The right way to write a list</w:t>
      </w:r>
      <w:r>
        <w:t>: I love my two children, Patton Oswalt, and Gary Shteyngart. (You can tell I love three things here.)</w:t>
      </w:r>
    </w:p>
    <w:p w14:paraId="10AEB470" w14:textId="77777777" w:rsidR="00DF4053" w:rsidRDefault="00093859">
      <w:pPr>
        <w:numPr>
          <w:ilvl w:val="0"/>
          <w:numId w:val="4"/>
        </w:numPr>
        <w:contextualSpacing/>
        <w:rPr>
          <w:color w:val="353744"/>
        </w:rPr>
      </w:pPr>
      <w:r>
        <w:rPr>
          <w:b/>
        </w:rPr>
        <w:t>The wrong way to write a list</w:t>
      </w:r>
      <w:r>
        <w:t xml:space="preserve">: I love my children, Patton Oswalt and Gary Shteyngart. (This sounds like my children </w:t>
      </w:r>
      <w:r>
        <w:rPr>
          <w:i/>
        </w:rPr>
        <w:t>are</w:t>
      </w:r>
      <w:r>
        <w:t xml:space="preserve"> Patton Oswalt and Gary Shteyngart. Which would be very odd.)</w:t>
      </w:r>
    </w:p>
    <w:p w14:paraId="194CD9A6" w14:textId="77777777" w:rsidR="00DF4053" w:rsidRDefault="00093859">
      <w:r>
        <w:t>There are lots of other rules. Many people don’t know them. Some people say to use them whenever you’d take a breath. That’s somewhat helpful. When separating two clauses in a sentence, only use a comma if each clause could stand on its own. Otherwise: a grammar checker can help. Or ask.</w:t>
      </w:r>
    </w:p>
    <w:p w14:paraId="3446682F" w14:textId="77777777" w:rsidR="00DF4053" w:rsidRDefault="00093859">
      <w:pPr>
        <w:pStyle w:val="Heading2"/>
      </w:pPr>
      <w:bookmarkStart w:id="20" w:name="_Toc500109493"/>
      <w:r>
        <w:t>Contractions</w:t>
      </w:r>
      <w:bookmarkEnd w:id="20"/>
    </w:p>
    <w:p w14:paraId="0C17935E" w14:textId="77777777" w:rsidR="00DF4053" w:rsidRDefault="00093859">
      <w:r>
        <w:t xml:space="preserve">Use them. They’re fine. </w:t>
      </w:r>
    </w:p>
    <w:p w14:paraId="7F7D2AC7" w14:textId="77777777" w:rsidR="00DF4053" w:rsidRDefault="00093859">
      <w:pPr>
        <w:pStyle w:val="Heading2"/>
      </w:pPr>
      <w:bookmarkStart w:id="21" w:name="_Toc500109494"/>
      <w:r>
        <w:t>Dashes and hyphens</w:t>
      </w:r>
      <w:bookmarkEnd w:id="21"/>
    </w:p>
    <w:p w14:paraId="7FDF05E1" w14:textId="77777777" w:rsidR="00DF4053" w:rsidRDefault="00093859">
      <w:r>
        <w:t xml:space="preserve">We use hyphens (not en- or em-dashes) to link words into phrases or for spans. </w:t>
      </w:r>
    </w:p>
    <w:p w14:paraId="29F19707" w14:textId="77777777" w:rsidR="00DF4053" w:rsidRDefault="00093859">
      <w:pPr>
        <w:numPr>
          <w:ilvl w:val="0"/>
          <w:numId w:val="6"/>
        </w:numPr>
        <w:contextualSpacing/>
        <w:rPr>
          <w:color w:val="353744"/>
        </w:rPr>
      </w:pPr>
      <w:r>
        <w:t xml:space="preserve">nine-to-five </w:t>
      </w:r>
    </w:p>
    <w:p w14:paraId="343BBEFC" w14:textId="77777777" w:rsidR="00DF4053" w:rsidRDefault="00093859">
      <w:pPr>
        <w:numPr>
          <w:ilvl w:val="0"/>
          <w:numId w:val="6"/>
        </w:numPr>
        <w:contextualSpacing/>
        <w:rPr>
          <w:color w:val="353744"/>
        </w:rPr>
      </w:pPr>
      <w:r>
        <w:t>Monday-Friday</w:t>
      </w:r>
    </w:p>
    <w:p w14:paraId="731AA269" w14:textId="77777777" w:rsidR="00DF4053" w:rsidRDefault="00093859">
      <w:r>
        <w:t xml:space="preserve">We use an em dash—not an en dash—to set off words (like we did earlier in this sentence). Check your computer’s manual to figure out how to make an em dash. On a Mac it’s option-shift-hyphen. </w:t>
      </w:r>
    </w:p>
    <w:p w14:paraId="5FD58051" w14:textId="77777777" w:rsidR="00DF4053" w:rsidRDefault="00093859">
      <w:pPr>
        <w:pStyle w:val="Heading2"/>
      </w:pPr>
      <w:bookmarkStart w:id="22" w:name="_Toc500109495"/>
      <w:r>
        <w:t>Dates</w:t>
      </w:r>
      <w:bookmarkEnd w:id="22"/>
    </w:p>
    <w:p w14:paraId="1CA88C1A" w14:textId="77777777" w:rsidR="00DF4053" w:rsidRDefault="00093859">
      <w:r>
        <w:t xml:space="preserve">We use the UK order (day/month/year). Spell out the month unless there are space issues. When abbreviating the month, do not use a period. </w:t>
      </w:r>
    </w:p>
    <w:p w14:paraId="091391C6" w14:textId="77777777" w:rsidR="00DF4053" w:rsidRDefault="00093859">
      <w:pPr>
        <w:numPr>
          <w:ilvl w:val="0"/>
          <w:numId w:val="18"/>
        </w:numPr>
        <w:contextualSpacing/>
      </w:pPr>
      <w:r>
        <w:t>24 January 2017</w:t>
      </w:r>
    </w:p>
    <w:p w14:paraId="4ECC019D" w14:textId="77777777" w:rsidR="00DF4053" w:rsidRDefault="00093859">
      <w:pPr>
        <w:numPr>
          <w:ilvl w:val="0"/>
          <w:numId w:val="18"/>
        </w:numPr>
        <w:contextualSpacing/>
      </w:pPr>
      <w:r>
        <w:t>24 Jan 2017</w:t>
      </w:r>
    </w:p>
    <w:p w14:paraId="0366D614" w14:textId="77777777" w:rsidR="00DF4053" w:rsidRDefault="00093859">
      <w:pPr>
        <w:pStyle w:val="Heading2"/>
      </w:pPr>
      <w:bookmarkStart w:id="23" w:name="_Toc500109496"/>
      <w:r>
        <w:t>E-expressions</w:t>
      </w:r>
      <w:bookmarkEnd w:id="23"/>
    </w:p>
    <w:p w14:paraId="1B2F8247" w14:textId="77777777" w:rsidR="00DF4053" w:rsidRDefault="00093859">
      <w:r>
        <w:t xml:space="preserve">Except at the start of a sentence, e-expressions are lower-case and hyphenated. </w:t>
      </w:r>
    </w:p>
    <w:p w14:paraId="08A59C70" w14:textId="77777777" w:rsidR="00DF4053" w:rsidRDefault="00093859">
      <w:pPr>
        <w:numPr>
          <w:ilvl w:val="0"/>
          <w:numId w:val="12"/>
        </w:numPr>
        <w:contextualSpacing/>
      </w:pPr>
      <w:r>
        <w:t>e-commerce</w:t>
      </w:r>
    </w:p>
    <w:p w14:paraId="546F2278" w14:textId="77777777" w:rsidR="00DF4053" w:rsidRDefault="00093859">
      <w:pPr>
        <w:numPr>
          <w:ilvl w:val="0"/>
          <w:numId w:val="12"/>
        </w:numPr>
        <w:contextualSpacing/>
      </w:pPr>
      <w:r>
        <w:t>e-mail</w:t>
      </w:r>
    </w:p>
    <w:p w14:paraId="468A2EC2" w14:textId="77777777" w:rsidR="00DF4053" w:rsidRDefault="00093859">
      <w:pPr>
        <w:pStyle w:val="Heading2"/>
      </w:pPr>
      <w:bookmarkStart w:id="24" w:name="_Toc500109497"/>
      <w:r>
        <w:t>Exclamation points</w:t>
      </w:r>
      <w:bookmarkEnd w:id="24"/>
    </w:p>
    <w:p w14:paraId="3E30A829" w14:textId="77777777" w:rsidR="00DF4053" w:rsidRDefault="00093859">
      <w:r>
        <w:t xml:space="preserve">Don’t ever use more than one at a time. Please try not to use them at all. Especially don’t use them if there is a message sent out that is alarming in any way. We want to calm people down in such an instance, not tell them something is even more troublesome! </w:t>
      </w:r>
    </w:p>
    <w:p w14:paraId="6BB00502" w14:textId="77777777" w:rsidR="00DF4053" w:rsidRDefault="00093859">
      <w:pPr>
        <w:pStyle w:val="Heading2"/>
      </w:pPr>
      <w:bookmarkStart w:id="25" w:name="_Toc500109498"/>
      <w:r>
        <w:t>File extensions</w:t>
      </w:r>
      <w:bookmarkEnd w:id="25"/>
    </w:p>
    <w:p w14:paraId="5ABD0EF1" w14:textId="77777777" w:rsidR="00DF4053" w:rsidRDefault="00093859">
      <w:r>
        <w:lastRenderedPageBreak/>
        <w:t xml:space="preserve">File extension types are all uppercase without periods; add a lowercase “s” to make plural. </w:t>
      </w:r>
    </w:p>
    <w:p w14:paraId="21F31F13" w14:textId="77777777" w:rsidR="00DF4053" w:rsidRDefault="00093859">
      <w:pPr>
        <w:numPr>
          <w:ilvl w:val="0"/>
          <w:numId w:val="14"/>
        </w:numPr>
        <w:contextualSpacing/>
      </w:pPr>
      <w:r>
        <w:t xml:space="preserve">GIF/GIFs </w:t>
      </w:r>
    </w:p>
    <w:p w14:paraId="06FBE87C" w14:textId="77777777" w:rsidR="00DF4053" w:rsidRDefault="00093859">
      <w:pPr>
        <w:numPr>
          <w:ilvl w:val="0"/>
          <w:numId w:val="14"/>
        </w:numPr>
        <w:contextualSpacing/>
      </w:pPr>
      <w:r>
        <w:t xml:space="preserve">PDF/PDFs </w:t>
      </w:r>
    </w:p>
    <w:p w14:paraId="09128297" w14:textId="77777777" w:rsidR="00DF4053" w:rsidRDefault="00093859">
      <w:pPr>
        <w:numPr>
          <w:ilvl w:val="0"/>
          <w:numId w:val="14"/>
        </w:numPr>
        <w:contextualSpacing/>
      </w:pPr>
      <w:r>
        <w:t xml:space="preserve">HTML </w:t>
      </w:r>
    </w:p>
    <w:p w14:paraId="26288E68" w14:textId="77777777" w:rsidR="00DF4053" w:rsidRDefault="00093859">
      <w:r>
        <w:t xml:space="preserve">Specific files should have lowercase extensions: </w:t>
      </w:r>
    </w:p>
    <w:p w14:paraId="7CEC046B" w14:textId="77777777" w:rsidR="00DF4053" w:rsidRDefault="00093859">
      <w:pPr>
        <w:numPr>
          <w:ilvl w:val="0"/>
          <w:numId w:val="21"/>
        </w:numPr>
        <w:contextualSpacing/>
      </w:pPr>
      <w:r>
        <w:t>project.pdf</w:t>
      </w:r>
    </w:p>
    <w:p w14:paraId="05727882" w14:textId="77777777" w:rsidR="00DF4053" w:rsidRDefault="00093859">
      <w:pPr>
        <w:numPr>
          <w:ilvl w:val="0"/>
          <w:numId w:val="21"/>
        </w:numPr>
        <w:contextualSpacing/>
      </w:pPr>
      <w:r>
        <w:t>case.study.262.htm</w:t>
      </w:r>
    </w:p>
    <w:p w14:paraId="1385BB9E" w14:textId="77777777" w:rsidR="00DF4053" w:rsidRDefault="00093859">
      <w:pPr>
        <w:pStyle w:val="Heading2"/>
      </w:pPr>
      <w:bookmarkStart w:id="26" w:name="_Toc500109499"/>
      <w:r>
        <w:t>Initials</w:t>
      </w:r>
      <w:bookmarkEnd w:id="26"/>
    </w:p>
    <w:p w14:paraId="0C7B4C35" w14:textId="77777777" w:rsidR="00DF4053" w:rsidRDefault="00093859">
      <w:r>
        <w:t>Initials in people’s and companies’ names take points (with a space between initials and name, but not between initials). In general, follow the practice preferred by people, companies and organisations in writing their own names.</w:t>
      </w:r>
    </w:p>
    <w:p w14:paraId="71273C62" w14:textId="77777777" w:rsidR="00DF4053" w:rsidRDefault="00093859">
      <w:pPr>
        <w:numPr>
          <w:ilvl w:val="0"/>
          <w:numId w:val="7"/>
        </w:numPr>
        <w:contextualSpacing/>
      </w:pPr>
      <w:r>
        <w:t>V.P. Singh</w:t>
      </w:r>
    </w:p>
    <w:p w14:paraId="09445F1C" w14:textId="77777777" w:rsidR="00DF4053" w:rsidRDefault="00093859">
      <w:pPr>
        <w:numPr>
          <w:ilvl w:val="0"/>
          <w:numId w:val="7"/>
        </w:numPr>
        <w:contextualSpacing/>
      </w:pPr>
      <w:r>
        <w:t>F.W. Woolwoorth</w:t>
      </w:r>
    </w:p>
    <w:p w14:paraId="1F01710B" w14:textId="77777777" w:rsidR="00DF4053" w:rsidRDefault="00093859">
      <w:pPr>
        <w:pStyle w:val="Heading2"/>
      </w:pPr>
      <w:bookmarkStart w:id="27" w:name="_Toc500109500"/>
      <w:r>
        <w:t>Money</w:t>
      </w:r>
      <w:bookmarkEnd w:id="27"/>
    </w:p>
    <w:p w14:paraId="155A6B7F" w14:textId="77777777" w:rsidR="00DF4053" w:rsidRDefault="00093859">
      <w:r>
        <w:rPr>
          <w:rFonts w:ascii="PT Mono" w:eastAsia="PT Mono" w:hAnsi="PT Mono" w:cs="PT Mono"/>
        </w:rPr>
        <w:t xml:space="preserve">No matter what the currency, use the symbol-amount format (e.g, £500, ¥500, ₩500, $500). </w:t>
      </w:r>
    </w:p>
    <w:p w14:paraId="48DA98F7" w14:textId="77777777" w:rsidR="00DF4053" w:rsidRDefault="00093859">
      <w:pPr>
        <w:pStyle w:val="Heading2"/>
      </w:pPr>
      <w:bookmarkStart w:id="28" w:name="_Toc500109501"/>
      <w:r>
        <w:t>Names and titles</w:t>
      </w:r>
      <w:bookmarkEnd w:id="28"/>
    </w:p>
    <w:p w14:paraId="052B0D8E" w14:textId="77777777" w:rsidR="00DF4053" w:rsidRDefault="00093859">
      <w:r>
        <w:t xml:space="preserve">When you mention people, refer to them by their last names. The second time you refer to them, it should be by their last names. </w:t>
      </w:r>
    </w:p>
    <w:p w14:paraId="5FB3C18C" w14:textId="77777777" w:rsidR="00DF4053" w:rsidRDefault="00093859">
      <w:pPr>
        <w:numPr>
          <w:ilvl w:val="0"/>
          <w:numId w:val="3"/>
        </w:numPr>
        <w:contextualSpacing/>
      </w:pPr>
      <w:r>
        <w:t xml:space="preserve">John Smith is the head of the IT Department at New York University. Smith has increased revenue by 21% while decreasing expenses by 14% since he began working there in 2015. </w:t>
      </w:r>
    </w:p>
    <w:p w14:paraId="0E150436" w14:textId="77777777" w:rsidR="00DF4053" w:rsidRDefault="00093859">
      <w:r>
        <w:t xml:space="preserve">The names of departments and teams within a company should be capitalised, but you should not capitalise the words “team” or “department” (e.g., Sales team, Marketing department). Individual job titles should be capitalised when talking about that role (e.g., Susan Jones is the Business Development Director at Widget Wickett Inc.). </w:t>
      </w:r>
    </w:p>
    <w:p w14:paraId="574F31C1" w14:textId="77777777" w:rsidR="00DF4053" w:rsidRDefault="00093859">
      <w:r>
        <w:t xml:space="preserve">Do not use periods for titles (e.g., Mr, Dr—it is Mr Bob Smith or Dr Jones). </w:t>
      </w:r>
    </w:p>
    <w:p w14:paraId="1434A46A" w14:textId="77777777" w:rsidR="00DF4053" w:rsidRDefault="00093859">
      <w:pPr>
        <w:rPr>
          <w:i/>
        </w:rPr>
      </w:pPr>
      <w:r>
        <w:rPr>
          <w:i/>
        </w:rPr>
        <w:t xml:space="preserve">Do not refer to someone as a wizard, rock star, or slayer unless they are actually one of those things. </w:t>
      </w:r>
    </w:p>
    <w:p w14:paraId="42942E2E" w14:textId="77777777" w:rsidR="00DF4053" w:rsidRDefault="00093859">
      <w:pPr>
        <w:pStyle w:val="Heading2"/>
      </w:pPr>
      <w:bookmarkStart w:id="29" w:name="_Toc500109502"/>
      <w:r>
        <w:t>Numbers</w:t>
      </w:r>
      <w:bookmarkEnd w:id="29"/>
    </w:p>
    <w:p w14:paraId="49BC72FA" w14:textId="77777777" w:rsidR="00DF4053" w:rsidRDefault="00093859">
      <w:r>
        <w:rPr>
          <w:rFonts w:ascii="Nova Mono" w:eastAsia="Nova Mono" w:hAnsi="Nova Mono" w:cs="Nova Mono"/>
        </w:rPr>
        <w:t>If you begin a sentence with a number, spell it out. Otherwise… if the number is ≤10, spell it out; if it’s &gt;10, use the number:</w:t>
      </w:r>
    </w:p>
    <w:p w14:paraId="5D93B99C" w14:textId="77777777" w:rsidR="00DF4053" w:rsidRDefault="00093859">
      <w:pPr>
        <w:numPr>
          <w:ilvl w:val="0"/>
          <w:numId w:val="17"/>
        </w:numPr>
        <w:contextualSpacing/>
      </w:pPr>
      <w:r>
        <w:t xml:space="preserve">Three slots are still available for this project./There are three slots available for this project. </w:t>
      </w:r>
    </w:p>
    <w:p w14:paraId="074478E1" w14:textId="77777777" w:rsidR="00DF4053" w:rsidRDefault="00093859">
      <w:pPr>
        <w:numPr>
          <w:ilvl w:val="0"/>
          <w:numId w:val="17"/>
        </w:numPr>
        <w:contextualSpacing/>
      </w:pPr>
      <w:r>
        <w:t>Thirty people applied for your project!/There are 30 applications for your project!</w:t>
      </w:r>
    </w:p>
    <w:p w14:paraId="68DE1618" w14:textId="77777777" w:rsidR="00DF4053" w:rsidRDefault="00093859">
      <w:r>
        <w:t>Ordinal numbers follow the same rules:</w:t>
      </w:r>
    </w:p>
    <w:p w14:paraId="2B028610" w14:textId="77777777" w:rsidR="00DF4053" w:rsidRDefault="00093859">
      <w:pPr>
        <w:numPr>
          <w:ilvl w:val="0"/>
          <w:numId w:val="16"/>
        </w:numPr>
        <w:contextualSpacing/>
      </w:pPr>
      <w:r>
        <w:t xml:space="preserve">First-place contestants go on to the nationals./She won first place. </w:t>
      </w:r>
    </w:p>
    <w:p w14:paraId="1ADDEA82" w14:textId="77777777" w:rsidR="00DF4053" w:rsidRDefault="00093859">
      <w:pPr>
        <w:numPr>
          <w:ilvl w:val="0"/>
          <w:numId w:val="16"/>
        </w:numPr>
        <w:contextualSpacing/>
      </w:pPr>
      <w:r>
        <w:t xml:space="preserve">Thirteenth place worldwide isn’t bad./She ranked 13th in the world. </w:t>
      </w:r>
    </w:p>
    <w:p w14:paraId="4E7A36C5" w14:textId="77777777" w:rsidR="00DF4053" w:rsidRDefault="00093859">
      <w:r>
        <w:t xml:space="preserve">Numbers with three or more digits get commas—lucky for them (e.g., 999; 1,000; 150,000; 1,000,000). Large numbers are written out in full, but if they are round numbers abbreviations are preferred: thousands are k (£150k), millions are m (£100m), billions are bn (£2.5bn). </w:t>
      </w:r>
    </w:p>
    <w:p w14:paraId="41941096" w14:textId="77777777" w:rsidR="00DF4053" w:rsidRDefault="00093859">
      <w:pPr>
        <w:pStyle w:val="Heading2"/>
      </w:pPr>
      <w:bookmarkStart w:id="30" w:name="_Toc500109503"/>
      <w:r>
        <w:t>Percentages</w:t>
      </w:r>
      <w:bookmarkEnd w:id="30"/>
    </w:p>
    <w:p w14:paraId="684D2F58" w14:textId="77777777" w:rsidR="00DF4053" w:rsidRDefault="00093859">
      <w:r>
        <w:t xml:space="preserve">Use the % symbol; do not spell out “per cent”. </w:t>
      </w:r>
    </w:p>
    <w:p w14:paraId="741E2F89" w14:textId="77777777" w:rsidR="00DF4053" w:rsidRDefault="00093859">
      <w:pPr>
        <w:pStyle w:val="Heading2"/>
      </w:pPr>
      <w:bookmarkStart w:id="31" w:name="_Toc500109504"/>
      <w:r>
        <w:lastRenderedPageBreak/>
        <w:t>Periods (full stops)</w:t>
      </w:r>
      <w:bookmarkEnd w:id="31"/>
    </w:p>
    <w:p w14:paraId="4512A28A" w14:textId="77777777" w:rsidR="00DF4053" w:rsidRDefault="00093859">
      <w:r>
        <w:t>Periods go inside quotation marks… except when there is a phrase involved.</w:t>
      </w:r>
    </w:p>
    <w:p w14:paraId="76F26710" w14:textId="77777777" w:rsidR="00DF4053" w:rsidRDefault="00093859">
      <w:pPr>
        <w:numPr>
          <w:ilvl w:val="0"/>
          <w:numId w:val="8"/>
        </w:numPr>
        <w:contextualSpacing/>
        <w:rPr>
          <w:color w:val="353744"/>
        </w:rPr>
      </w:pPr>
      <w:r>
        <w:t>Fred said, “I’m going to the beach.”</w:t>
      </w:r>
    </w:p>
    <w:p w14:paraId="4C68D656" w14:textId="77777777" w:rsidR="00DF4053" w:rsidRDefault="00093859">
      <w:pPr>
        <w:numPr>
          <w:ilvl w:val="0"/>
          <w:numId w:val="8"/>
        </w:numPr>
        <w:contextualSpacing/>
        <w:rPr>
          <w:color w:val="353744"/>
        </w:rPr>
      </w:pPr>
      <w:r>
        <w:t xml:space="preserve">The word of the day was “bizarre”. </w:t>
      </w:r>
    </w:p>
    <w:p w14:paraId="6CF36F17" w14:textId="77777777" w:rsidR="00DF4053" w:rsidRDefault="00093859">
      <w:pPr>
        <w:pStyle w:val="Heading2"/>
      </w:pPr>
      <w:bookmarkStart w:id="32" w:name="_Toc500109505"/>
      <w:r>
        <w:t>Pronouns</w:t>
      </w:r>
      <w:bookmarkEnd w:id="32"/>
    </w:p>
    <w:p w14:paraId="51F9BAFE" w14:textId="77777777" w:rsidR="00DF4053" w:rsidRDefault="00093859">
      <w:r>
        <w:rPr>
          <w:i/>
        </w:rPr>
        <w:t>When writing about people</w:t>
      </w:r>
      <w:r>
        <w:t xml:space="preserve">… In today’s gender landscape, pronouns can get complicated. Sometimes it can be appropriate to ask subjects what their pronouns are. In these cases, we should respect what people ask us to do. </w:t>
      </w:r>
    </w:p>
    <w:p w14:paraId="74878301" w14:textId="77777777" w:rsidR="00DF4053" w:rsidRDefault="00093859">
      <w:r>
        <w:rPr>
          <w:i/>
        </w:rPr>
        <w:t>In general</w:t>
      </w:r>
      <w:r>
        <w:t xml:space="preserve">… If your subject’s gender is unknown or irrelevant, use “they,” “them,” and “their” as a singular pronoun. Use “he/him/his” and “she/her/her” pronouns as appropriate. Don’t use “one” as a pronoun, but do try to avoid the singular “they” as much as possible. </w:t>
      </w:r>
    </w:p>
    <w:p w14:paraId="0DB9AA50" w14:textId="77777777" w:rsidR="00DF4053" w:rsidRDefault="00093859">
      <w:pPr>
        <w:pStyle w:val="Heading2"/>
      </w:pPr>
      <w:bookmarkStart w:id="33" w:name="_Toc500109506"/>
      <w:r>
        <w:t>Quotation marks and quotes</w:t>
      </w:r>
      <w:bookmarkEnd w:id="33"/>
    </w:p>
    <w:p w14:paraId="26C776BC" w14:textId="77777777" w:rsidR="00DF4053" w:rsidRDefault="00093859">
      <w:r>
        <w:t>Use single quotation marks for quotes within quotes.</w:t>
      </w:r>
    </w:p>
    <w:p w14:paraId="4D22E290" w14:textId="77777777" w:rsidR="00DF4053" w:rsidRDefault="00093859">
      <w:pPr>
        <w:numPr>
          <w:ilvl w:val="0"/>
          <w:numId w:val="13"/>
        </w:numPr>
        <w:contextualSpacing/>
      </w:pPr>
      <w:r>
        <w:t>My brother said, “Thoreau famously said, ‘Live the life you have imagined.’”</w:t>
      </w:r>
    </w:p>
    <w:p w14:paraId="4E5A871A" w14:textId="77777777" w:rsidR="00DF4053" w:rsidRDefault="00093859">
      <w:r>
        <w:t xml:space="preserve">Use the present tense when quoting a person. But always use the form “X says” and not “says X”: </w:t>
      </w:r>
    </w:p>
    <w:p w14:paraId="01FDD3A8" w14:textId="01A6534C" w:rsidR="00DF4053" w:rsidRDefault="00093859" w:rsidP="00460BBF">
      <w:pPr>
        <w:numPr>
          <w:ilvl w:val="0"/>
          <w:numId w:val="9"/>
        </w:numPr>
        <w:contextualSpacing/>
        <w:rPr>
          <w:color w:val="353744"/>
        </w:rPr>
      </w:pPr>
      <w:r>
        <w:t xml:space="preserve">Yes: “I love </w:t>
      </w:r>
      <w:r w:rsidR="00460BBF">
        <w:t>it</w:t>
      </w:r>
      <w:r>
        <w:t xml:space="preserve">,” Mr Smith says. </w:t>
      </w:r>
    </w:p>
    <w:p w14:paraId="01AD7408" w14:textId="0BD62FA0" w:rsidR="00DF4053" w:rsidRDefault="00093859" w:rsidP="00460BBF">
      <w:pPr>
        <w:numPr>
          <w:ilvl w:val="0"/>
          <w:numId w:val="9"/>
        </w:numPr>
        <w:contextualSpacing/>
        <w:rPr>
          <w:color w:val="353744"/>
        </w:rPr>
      </w:pPr>
      <w:r>
        <w:t xml:space="preserve">No: “I love </w:t>
      </w:r>
      <w:r w:rsidR="00460BBF">
        <w:t>it</w:t>
      </w:r>
      <w:r>
        <w:t xml:space="preserve">,” says Mr Smith. </w:t>
      </w:r>
    </w:p>
    <w:p w14:paraId="7648F986" w14:textId="77777777" w:rsidR="00DF4053" w:rsidRDefault="00093859">
      <w:pPr>
        <w:pStyle w:val="Heading2"/>
      </w:pPr>
      <w:bookmarkStart w:id="34" w:name="_Toc500109507"/>
      <w:r>
        <w:t>Schools</w:t>
      </w:r>
      <w:bookmarkEnd w:id="34"/>
    </w:p>
    <w:p w14:paraId="6899775E" w14:textId="77777777" w:rsidR="00DF4053" w:rsidRDefault="00093859">
      <w:r>
        <w:t xml:space="preserve">Universities are referred to by their full name on the first mention and by their common abbreviation on the second and all subsequent mentions. </w:t>
      </w:r>
    </w:p>
    <w:p w14:paraId="628546DC" w14:textId="77777777" w:rsidR="00DF4053" w:rsidRDefault="00093859">
      <w:pPr>
        <w:numPr>
          <w:ilvl w:val="0"/>
          <w:numId w:val="5"/>
        </w:numPr>
        <w:contextualSpacing/>
        <w:rPr>
          <w:color w:val="353744"/>
        </w:rPr>
      </w:pPr>
      <w:r>
        <w:t xml:space="preserve">First mention: University of New South Wales </w:t>
      </w:r>
    </w:p>
    <w:p w14:paraId="2DFC4D79" w14:textId="77777777" w:rsidR="00DF4053" w:rsidRDefault="00093859">
      <w:pPr>
        <w:numPr>
          <w:ilvl w:val="0"/>
          <w:numId w:val="5"/>
        </w:numPr>
        <w:contextualSpacing/>
        <w:rPr>
          <w:color w:val="353744"/>
        </w:rPr>
      </w:pPr>
      <w:r>
        <w:t>Second and subsequent mentions: UNSW</w:t>
      </w:r>
    </w:p>
    <w:p w14:paraId="4334F5D8" w14:textId="77777777" w:rsidR="00DF4053" w:rsidRDefault="00093859">
      <w:pPr>
        <w:pStyle w:val="Heading2"/>
      </w:pPr>
      <w:bookmarkStart w:id="35" w:name="_Toc500109508"/>
      <w:r>
        <w:t>Semicolons</w:t>
      </w:r>
      <w:bookmarkEnd w:id="35"/>
    </w:p>
    <w:p w14:paraId="61C845F8" w14:textId="77777777" w:rsidR="00DF4053" w:rsidRDefault="00093859">
      <w:r>
        <w:t xml:space="preserve">Avoid unless you know what you are doing. (These are for people who are comfortable with writing and language; if you are one of them, go right ahead!) Start a new sentence, as it’s likely easier. </w:t>
      </w:r>
    </w:p>
    <w:p w14:paraId="5B312783" w14:textId="77777777" w:rsidR="00DF4053" w:rsidRDefault="00093859">
      <w:pPr>
        <w:pStyle w:val="Heading2"/>
      </w:pPr>
      <w:bookmarkStart w:id="36" w:name="_Toc500109509"/>
      <w:r>
        <w:t>Slang and jargon</w:t>
      </w:r>
      <w:bookmarkEnd w:id="36"/>
    </w:p>
    <w:p w14:paraId="07C5C66D" w14:textId="77777777" w:rsidR="00DF4053" w:rsidRDefault="00093859">
      <w:r>
        <w:t>Avoid technical terms if at all possible. If you do have to use a term that someone may not understand, define it—e.g, Startups often experience one or more pivots—shifts  in a new direction—before they find a niche in the marketplace.</w:t>
      </w:r>
    </w:p>
    <w:p w14:paraId="495A0469" w14:textId="77777777" w:rsidR="00DF4053" w:rsidRDefault="00093859">
      <w:pPr>
        <w:pStyle w:val="Heading2"/>
      </w:pPr>
      <w:bookmarkStart w:id="37" w:name="_Toc500109510"/>
      <w:r>
        <w:t>States, cities, and countries</w:t>
      </w:r>
      <w:bookmarkEnd w:id="37"/>
    </w:p>
    <w:p w14:paraId="1D680E8E" w14:textId="77777777" w:rsidR="00DF4053" w:rsidRDefault="00093859">
      <w:r>
        <w:t>Spell out all city and state names. Don’t abbreviate city names. All cities should be accompanied by their country. On first mention, write out the name of countries or federations that have common abbreviations (United States/US; European Union/EU; United Kingdom/UK; etc.)</w:t>
      </w:r>
    </w:p>
    <w:p w14:paraId="3C033255" w14:textId="77777777" w:rsidR="00DF4053" w:rsidRDefault="00093859">
      <w:pPr>
        <w:pStyle w:val="Heading2"/>
      </w:pPr>
      <w:bookmarkStart w:id="38" w:name="_Toc500109511"/>
      <w:r>
        <w:t>Telephone numbers</w:t>
      </w:r>
      <w:bookmarkEnd w:id="38"/>
    </w:p>
    <w:p w14:paraId="61AEAB10" w14:textId="77777777" w:rsidR="00DF4053" w:rsidRDefault="00093859">
      <w:r>
        <w:t xml:space="preserve">Use country codes before telephone numbers (e.g., +01-404-123-4567). </w:t>
      </w:r>
    </w:p>
    <w:p w14:paraId="04E569E5" w14:textId="77777777" w:rsidR="00DF4053" w:rsidRDefault="00093859">
      <w:pPr>
        <w:pStyle w:val="Heading2"/>
      </w:pPr>
      <w:bookmarkStart w:id="39" w:name="_Toc500109512"/>
      <w:r>
        <w:t>Temperature</w:t>
      </w:r>
      <w:bookmarkEnd w:id="39"/>
    </w:p>
    <w:p w14:paraId="701C2AF0" w14:textId="77777777" w:rsidR="00DF4053" w:rsidRDefault="00093859">
      <w:r>
        <w:lastRenderedPageBreak/>
        <w:t xml:space="preserve">Use the degree symbol and the capital C abbreviation for Celsius. If the copy is for an American audience, use Fahrenheit (e.g., 38ºC, 78ºF). </w:t>
      </w:r>
    </w:p>
    <w:p w14:paraId="03A83499" w14:textId="77777777" w:rsidR="00DF4053" w:rsidRDefault="00093859">
      <w:pPr>
        <w:pStyle w:val="Heading2"/>
      </w:pPr>
      <w:bookmarkStart w:id="40" w:name="_Toc500109513"/>
      <w:r>
        <w:t>Time</w:t>
      </w:r>
      <w:bookmarkEnd w:id="40"/>
    </w:p>
    <w:p w14:paraId="66F68B5A" w14:textId="77777777" w:rsidR="00DF4053" w:rsidRDefault="00093859">
      <w:r>
        <w:t xml:space="preserve">Use whole numbers and am/pm (no periods and lower case) with no space between the number and the abbreviation. Do not use minutes for an on-the-hour time. </w:t>
      </w:r>
    </w:p>
    <w:p w14:paraId="1B4CD743" w14:textId="77777777" w:rsidR="00DF4053" w:rsidRDefault="00093859">
      <w:pPr>
        <w:numPr>
          <w:ilvl w:val="0"/>
          <w:numId w:val="20"/>
        </w:numPr>
        <w:contextualSpacing/>
      </w:pPr>
      <w:r>
        <w:t>10am (not 10:00am)</w:t>
      </w:r>
    </w:p>
    <w:p w14:paraId="6DEAD777" w14:textId="77777777" w:rsidR="00DF4053" w:rsidRDefault="00093859">
      <w:pPr>
        <w:numPr>
          <w:ilvl w:val="0"/>
          <w:numId w:val="20"/>
        </w:numPr>
        <w:contextualSpacing/>
      </w:pPr>
      <w:r>
        <w:t>5:30pm</w:t>
      </w:r>
    </w:p>
    <w:p w14:paraId="6558DDEC" w14:textId="77777777" w:rsidR="00DF4053" w:rsidRDefault="00093859">
      <w:r>
        <w:t xml:space="preserve">If there is a span across a time period, use a hyphen, not an en- or em-dash. If you are describing the time period in a sentence, do not say “from X time to Y time” but say “from X-Y”. </w:t>
      </w:r>
    </w:p>
    <w:p w14:paraId="1D46A3F1" w14:textId="77777777" w:rsidR="00DF4053" w:rsidRDefault="00093859">
      <w:pPr>
        <w:numPr>
          <w:ilvl w:val="0"/>
          <w:numId w:val="23"/>
        </w:numPr>
        <w:contextualSpacing/>
      </w:pPr>
      <w:r>
        <w:t>from 7am-9pm</w:t>
      </w:r>
    </w:p>
    <w:p w14:paraId="3A0C1C08" w14:textId="77777777" w:rsidR="00DF4053" w:rsidRDefault="00093859">
      <w:pPr>
        <w:numPr>
          <w:ilvl w:val="0"/>
          <w:numId w:val="23"/>
        </w:numPr>
        <w:contextualSpacing/>
      </w:pPr>
      <w:r>
        <w:t>7am-9pm</w:t>
      </w:r>
    </w:p>
    <w:p w14:paraId="7D9C43AE" w14:textId="70CA2938" w:rsidR="00DF4053" w:rsidRDefault="00093859" w:rsidP="00460BBF">
      <w:r>
        <w:t xml:space="preserve">Given the nature of </w:t>
      </w:r>
      <w:r w:rsidR="00460BBF">
        <w:t xml:space="preserve">remote </w:t>
      </w:r>
      <w:r>
        <w:t xml:space="preserve">business, it is </w:t>
      </w:r>
      <w:r>
        <w:rPr>
          <w:i/>
        </w:rPr>
        <w:t>extremely</w:t>
      </w:r>
      <w:r>
        <w:t xml:space="preserve"> important to specify time zones. Use </w:t>
      </w:r>
      <w:hyperlink r:id="rId7">
        <w:r>
          <w:rPr>
            <w:color w:val="1155CC"/>
            <w:u w:val="single"/>
          </w:rPr>
          <w:t>Coordinated Universal Time (UTC) offset</w:t>
        </w:r>
      </w:hyperlink>
      <w:r>
        <w:t xml:space="preserve">: UTC-5, UTC+8, etc. </w:t>
      </w:r>
    </w:p>
    <w:p w14:paraId="6EDD762D" w14:textId="77777777" w:rsidR="00DF4053" w:rsidRDefault="00093859">
      <w:r>
        <w:t xml:space="preserve">We abbreviate decades, but we do </w:t>
      </w:r>
      <w:r>
        <w:rPr>
          <w:u w:val="single"/>
        </w:rPr>
        <w:t>not</w:t>
      </w:r>
      <w:r>
        <w:t xml:space="preserve"> use an apostrophe (e.g., the 70s, the 90s). </w:t>
      </w:r>
    </w:p>
    <w:p w14:paraId="410B81E0" w14:textId="77777777" w:rsidR="00DF4053" w:rsidRDefault="00093859">
      <w:pPr>
        <w:pStyle w:val="Heading2"/>
      </w:pPr>
      <w:bookmarkStart w:id="41" w:name="_Toc500109514"/>
      <w:r>
        <w:t>URLs and websites</w:t>
      </w:r>
      <w:bookmarkEnd w:id="41"/>
    </w:p>
    <w:p w14:paraId="71824D02" w14:textId="77777777" w:rsidR="00DF4053" w:rsidRDefault="00093859">
      <w:r>
        <w:t xml:space="preserve">Capitalize the names of websites and web publications. Do not spell out URLs. Omit the “http://www” at the beginning of URLs (e.g., google.com, not http://www.google.com). </w:t>
      </w:r>
    </w:p>
    <w:p w14:paraId="2ED12F60" w14:textId="77777777" w:rsidR="00DF4053" w:rsidRDefault="00093859">
      <w:pPr>
        <w:pStyle w:val="Heading2"/>
      </w:pPr>
      <w:bookmarkStart w:id="42" w:name="_Toc500109515"/>
      <w:r>
        <w:t>Writing about other companies</w:t>
      </w:r>
      <w:bookmarkEnd w:id="42"/>
    </w:p>
    <w:p w14:paraId="2A135436" w14:textId="77777777" w:rsidR="00DF4053" w:rsidRDefault="00093859">
      <w:r>
        <w:t xml:space="preserve">Call other companies and their products by what they call themselves and their products. Refer to companies and their products as “it” and not “they.” We do not know these people personally. </w:t>
      </w:r>
    </w:p>
    <w:p w14:paraId="054BB7CF" w14:textId="77777777" w:rsidR="00DF4053" w:rsidRDefault="00BA5789">
      <w:pPr>
        <w:pStyle w:val="Heading1"/>
      </w:pPr>
      <w:bookmarkStart w:id="43" w:name="_ueqjhvuw1gyx" w:colFirst="0" w:colLast="0"/>
      <w:bookmarkStart w:id="44" w:name="_Toc500109516"/>
      <w:bookmarkEnd w:id="43"/>
      <w:r>
        <w:pict w14:anchorId="106E4E7A">
          <v:rect id="_x0000_i1028" style="width:0;height:1.5pt" o:hralign="center" o:hrstd="t" o:hr="t" fillcolor="#a0a0a0" stroked="f"/>
        </w:pict>
      </w:r>
      <w:bookmarkEnd w:id="44"/>
    </w:p>
    <w:p w14:paraId="44D72A62" w14:textId="77777777" w:rsidR="00DF4053" w:rsidRDefault="00093859">
      <w:pPr>
        <w:pStyle w:val="Heading1"/>
      </w:pPr>
      <w:bookmarkStart w:id="45" w:name="_Toc500109517"/>
      <w:r>
        <w:t>WORD LIST</w:t>
      </w:r>
      <w:bookmarkEnd w:id="45"/>
    </w:p>
    <w:p w14:paraId="0D81D58F" w14:textId="304A36A3" w:rsidR="00DF4053" w:rsidRDefault="00093859" w:rsidP="00974B2A">
      <w:r>
        <w:t xml:space="preserve">The following words may cause trouble. By no means is it exhaustive. If you have doubts, consult the </w:t>
      </w:r>
      <w:r>
        <w:rPr>
          <w:i/>
        </w:rPr>
        <w:t>Merriam-Webster Collegiate Dictionary</w:t>
      </w:r>
      <w:r>
        <w:t xml:space="preserve">. Always use British spellings. </w:t>
      </w:r>
    </w:p>
    <w:p w14:paraId="48EA8E43" w14:textId="77777777" w:rsidR="00DF4053" w:rsidRDefault="00093859">
      <w:pPr>
        <w:pStyle w:val="Heading2"/>
      </w:pPr>
      <w:bookmarkStart w:id="46" w:name="_Toc500109518"/>
      <w:r>
        <w:t>A-F</w:t>
      </w:r>
      <w:bookmarkEnd w:id="46"/>
    </w:p>
    <w:p w14:paraId="69608CD5" w14:textId="77777777" w:rsidR="00DF4053" w:rsidRDefault="00093859">
      <w:pPr>
        <w:spacing w:before="0"/>
      </w:pPr>
      <w:r>
        <w:rPr>
          <w:b/>
        </w:rPr>
        <w:t>adviser</w:t>
      </w:r>
      <w:r>
        <w:tab/>
      </w:r>
      <w:r>
        <w:tab/>
      </w:r>
      <w:r>
        <w:tab/>
        <w:t>not advisor</w:t>
      </w:r>
    </w:p>
    <w:p w14:paraId="3807C82E" w14:textId="77777777" w:rsidR="00DF4053" w:rsidRDefault="00093859">
      <w:pPr>
        <w:spacing w:before="0"/>
      </w:pPr>
      <w:r>
        <w:rPr>
          <w:b/>
        </w:rPr>
        <w:t>agree</w:t>
      </w:r>
      <w:r>
        <w:tab/>
      </w:r>
      <w:r>
        <w:tab/>
      </w:r>
      <w:r>
        <w:tab/>
        <w:t xml:space="preserve">things are agreed </w:t>
      </w:r>
      <w:r>
        <w:rPr>
          <w:i/>
        </w:rPr>
        <w:t>on</w:t>
      </w:r>
      <w:r>
        <w:t xml:space="preserve">, </w:t>
      </w:r>
      <w:r>
        <w:rPr>
          <w:i/>
        </w:rPr>
        <w:t>to</w:t>
      </w:r>
      <w:r>
        <w:t xml:space="preserve">, or </w:t>
      </w:r>
      <w:r>
        <w:rPr>
          <w:i/>
        </w:rPr>
        <w:t>about</w:t>
      </w:r>
      <w:r>
        <w:t xml:space="preserve">, not just agreed </w:t>
      </w:r>
    </w:p>
    <w:p w14:paraId="1D976FC5" w14:textId="77777777" w:rsidR="00DF4053" w:rsidRDefault="00093859">
      <w:pPr>
        <w:spacing w:before="0"/>
      </w:pPr>
      <w:r>
        <w:rPr>
          <w:b/>
        </w:rPr>
        <w:t>aka</w:t>
      </w:r>
      <w:r>
        <w:t xml:space="preserve"> </w:t>
      </w:r>
      <w:r>
        <w:tab/>
      </w:r>
      <w:r>
        <w:tab/>
      </w:r>
      <w:r>
        <w:tab/>
        <w:t>AKA is acceptable when starting a sentence</w:t>
      </w:r>
    </w:p>
    <w:p w14:paraId="55A790FD" w14:textId="77777777" w:rsidR="00DF4053" w:rsidRDefault="00093859">
      <w:pPr>
        <w:spacing w:before="0"/>
      </w:pPr>
      <w:r>
        <w:rPr>
          <w:b/>
        </w:rPr>
        <w:t>biannual, biennial</w:t>
      </w:r>
      <w:r>
        <w:tab/>
        <w:t>can mean twice a year or once every two years; avoid due to this ambiguity</w:t>
      </w:r>
    </w:p>
    <w:p w14:paraId="18720B23" w14:textId="77777777" w:rsidR="00DF4053" w:rsidRDefault="00093859">
      <w:pPr>
        <w:spacing w:before="0"/>
      </w:pPr>
      <w:r>
        <w:rPr>
          <w:b/>
        </w:rPr>
        <w:t>brokerage</w:t>
      </w:r>
      <w:r>
        <w:rPr>
          <w:b/>
        </w:rPr>
        <w:tab/>
      </w:r>
      <w:r>
        <w:rPr>
          <w:b/>
        </w:rPr>
        <w:tab/>
      </w:r>
      <w:r>
        <w:t>what a stockbroking firm does, not what it is</w:t>
      </w:r>
    </w:p>
    <w:p w14:paraId="6A21ED4B" w14:textId="77777777" w:rsidR="00DF4053" w:rsidRDefault="00093859">
      <w:pPr>
        <w:spacing w:before="0"/>
      </w:pPr>
      <w:r>
        <w:rPr>
          <w:b/>
        </w:rPr>
        <w:t>centre</w:t>
      </w:r>
      <w:r>
        <w:t xml:space="preserve"> </w:t>
      </w:r>
      <w:r>
        <w:tab/>
      </w:r>
      <w:r>
        <w:tab/>
      </w:r>
      <w:r>
        <w:tab/>
        <w:t>also fibre, litre, metre, theatre, etc.</w:t>
      </w:r>
    </w:p>
    <w:p w14:paraId="32993D33" w14:textId="77777777" w:rsidR="00DF4053" w:rsidRDefault="00093859">
      <w:pPr>
        <w:spacing w:before="0"/>
      </w:pPr>
      <w:r>
        <w:rPr>
          <w:b/>
        </w:rPr>
        <w:t>colour</w:t>
      </w:r>
      <w:r>
        <w:t xml:space="preserve"> </w:t>
      </w:r>
      <w:r>
        <w:tab/>
      </w:r>
      <w:r>
        <w:tab/>
      </w:r>
      <w:r>
        <w:tab/>
        <w:t>also flavour, honour, neighbour, etc.</w:t>
      </w:r>
    </w:p>
    <w:p w14:paraId="3BCD9708" w14:textId="77777777" w:rsidR="00DF4053" w:rsidRDefault="00093859">
      <w:pPr>
        <w:spacing w:before="0"/>
      </w:pPr>
      <w:r>
        <w:rPr>
          <w:b/>
        </w:rPr>
        <w:t>comprise</w:t>
      </w:r>
      <w:r>
        <w:tab/>
      </w:r>
      <w:r>
        <w:tab/>
        <w:t>means “is composed of”</w:t>
      </w:r>
    </w:p>
    <w:p w14:paraId="5927EF03" w14:textId="77777777" w:rsidR="00DF4053" w:rsidRDefault="00093859">
      <w:pPr>
        <w:spacing w:before="0"/>
        <w:rPr>
          <w:i/>
        </w:rPr>
      </w:pPr>
      <w:r>
        <w:rPr>
          <w:b/>
        </w:rPr>
        <w:t>demography</w:t>
      </w:r>
      <w:r>
        <w:tab/>
      </w:r>
      <w:r>
        <w:tab/>
        <w:t xml:space="preserve">not </w:t>
      </w:r>
      <w:r>
        <w:rPr>
          <w:i/>
        </w:rPr>
        <w:t>demographics</w:t>
      </w:r>
    </w:p>
    <w:p w14:paraId="6C092F83" w14:textId="77777777" w:rsidR="00DF4053" w:rsidRDefault="00093859">
      <w:pPr>
        <w:spacing w:before="0"/>
        <w:rPr>
          <w:i/>
        </w:rPr>
      </w:pPr>
      <w:r>
        <w:rPr>
          <w:b/>
        </w:rPr>
        <w:t>different from</w:t>
      </w:r>
      <w:r>
        <w:tab/>
      </w:r>
      <w:r>
        <w:tab/>
        <w:t xml:space="preserve">not </w:t>
      </w:r>
      <w:r>
        <w:rPr>
          <w:i/>
        </w:rPr>
        <w:t>different to</w:t>
      </w:r>
      <w:r>
        <w:t xml:space="preserve"> or </w:t>
      </w:r>
      <w:r>
        <w:rPr>
          <w:i/>
        </w:rPr>
        <w:t>different than</w:t>
      </w:r>
    </w:p>
    <w:p w14:paraId="3770A43C" w14:textId="77777777" w:rsidR="00DF4053" w:rsidRDefault="00093859">
      <w:pPr>
        <w:spacing w:before="0"/>
      </w:pPr>
      <w:r>
        <w:rPr>
          <w:b/>
        </w:rPr>
        <w:t>environment</w:t>
      </w:r>
      <w:r>
        <w:tab/>
      </w:r>
      <w:r>
        <w:tab/>
        <w:t xml:space="preserve">avoid unless about </w:t>
      </w:r>
      <w:r>
        <w:rPr>
          <w:i/>
        </w:rPr>
        <w:t>the</w:t>
      </w:r>
      <w:r>
        <w:t xml:space="preserve"> </w:t>
      </w:r>
      <w:r>
        <w:rPr>
          <w:i/>
        </w:rPr>
        <w:t>environment</w:t>
      </w:r>
      <w:r>
        <w:t xml:space="preserve"> (avoid “business environment,” i.e.) </w:t>
      </w:r>
    </w:p>
    <w:p w14:paraId="77595E25" w14:textId="77777777" w:rsidR="00DF4053" w:rsidRDefault="00093859">
      <w:pPr>
        <w:spacing w:before="0"/>
      </w:pPr>
      <w:r>
        <w:rPr>
          <w:b/>
        </w:rPr>
        <w:t xml:space="preserve">factoid </w:t>
      </w:r>
      <w:r>
        <w:rPr>
          <w:b/>
        </w:rPr>
        <w:tab/>
      </w:r>
      <w:r>
        <w:tab/>
      </w:r>
      <w:r>
        <w:tab/>
        <w:t xml:space="preserve">something that </w:t>
      </w:r>
      <w:r>
        <w:rPr>
          <w:i/>
        </w:rPr>
        <w:t>sounds</w:t>
      </w:r>
      <w:r>
        <w:t xml:space="preserve"> like a fact but</w:t>
      </w:r>
      <w:r>
        <w:rPr>
          <w:i/>
        </w:rPr>
        <w:t xml:space="preserve"> is not </w:t>
      </w:r>
      <w:r>
        <w:t>a fact</w:t>
      </w:r>
    </w:p>
    <w:p w14:paraId="3A7DB52B" w14:textId="77777777" w:rsidR="00DF4053" w:rsidRDefault="00093859">
      <w:pPr>
        <w:pStyle w:val="Heading2"/>
      </w:pPr>
      <w:bookmarkStart w:id="47" w:name="_Toc500109519"/>
      <w:r>
        <w:t>G-K</w:t>
      </w:r>
      <w:bookmarkEnd w:id="47"/>
    </w:p>
    <w:p w14:paraId="039BF2B0" w14:textId="77777777" w:rsidR="00DF4053" w:rsidRDefault="00093859">
      <w:pPr>
        <w:spacing w:before="0"/>
        <w:rPr>
          <w:i/>
        </w:rPr>
      </w:pPr>
      <w:r>
        <w:rPr>
          <w:b/>
        </w:rPr>
        <w:t>grey</w:t>
      </w:r>
      <w:r>
        <w:tab/>
      </w:r>
      <w:r>
        <w:tab/>
      </w:r>
      <w:r>
        <w:tab/>
        <w:t xml:space="preserve">not </w:t>
      </w:r>
      <w:r>
        <w:rPr>
          <w:i/>
        </w:rPr>
        <w:t>gray</w:t>
      </w:r>
    </w:p>
    <w:p w14:paraId="10BA0908" w14:textId="77777777" w:rsidR="00DF4053" w:rsidRDefault="00093859">
      <w:pPr>
        <w:spacing w:before="0"/>
        <w:rPr>
          <w:i/>
        </w:rPr>
      </w:pPr>
      <w:r>
        <w:rPr>
          <w:b/>
        </w:rPr>
        <w:lastRenderedPageBreak/>
        <w:t>healthcare</w:t>
      </w:r>
      <w:r>
        <w:tab/>
      </w:r>
      <w:r>
        <w:tab/>
        <w:t xml:space="preserve">not </w:t>
      </w:r>
      <w:r>
        <w:rPr>
          <w:i/>
        </w:rPr>
        <w:t>health care</w:t>
      </w:r>
    </w:p>
    <w:p w14:paraId="4BF92922" w14:textId="77777777" w:rsidR="00DF4053" w:rsidRDefault="00093859">
      <w:pPr>
        <w:spacing w:before="0"/>
        <w:rPr>
          <w:i/>
        </w:rPr>
      </w:pPr>
      <w:r>
        <w:rPr>
          <w:b/>
        </w:rPr>
        <w:t>jobcentre</w:t>
      </w:r>
      <w:r>
        <w:tab/>
      </w:r>
      <w:r>
        <w:tab/>
        <w:t>not</w:t>
      </w:r>
      <w:r>
        <w:rPr>
          <w:i/>
        </w:rPr>
        <w:t xml:space="preserve"> job centre</w:t>
      </w:r>
    </w:p>
    <w:p w14:paraId="30ABE428" w14:textId="77777777" w:rsidR="00DF4053" w:rsidRDefault="00093859">
      <w:pPr>
        <w:spacing w:before="0"/>
        <w:rPr>
          <w:i/>
        </w:rPr>
      </w:pPr>
      <w:r>
        <w:rPr>
          <w:b/>
        </w:rPr>
        <w:t xml:space="preserve">judgment </w:t>
      </w:r>
      <w:r>
        <w:tab/>
      </w:r>
      <w:r>
        <w:tab/>
        <w:t xml:space="preserve">not </w:t>
      </w:r>
      <w:r>
        <w:rPr>
          <w:i/>
        </w:rPr>
        <w:t>judgement</w:t>
      </w:r>
    </w:p>
    <w:p w14:paraId="4D5C8E19" w14:textId="77777777" w:rsidR="00DF4053" w:rsidRDefault="00093859">
      <w:pPr>
        <w:pStyle w:val="Heading2"/>
      </w:pPr>
      <w:bookmarkStart w:id="48" w:name="_Toc500109520"/>
      <w:r>
        <w:t>L-S</w:t>
      </w:r>
      <w:bookmarkEnd w:id="48"/>
    </w:p>
    <w:p w14:paraId="72C43E6E" w14:textId="77777777" w:rsidR="00DF4053" w:rsidRDefault="00093859">
      <w:pPr>
        <w:spacing w:before="0"/>
        <w:rPr>
          <w:i/>
        </w:rPr>
      </w:pPr>
      <w:r>
        <w:rPr>
          <w:b/>
        </w:rPr>
        <w:t>licence</w:t>
      </w:r>
      <w:r>
        <w:t xml:space="preserve"> </w:t>
      </w:r>
      <w:r>
        <w:tab/>
      </w:r>
      <w:r>
        <w:tab/>
      </w:r>
      <w:r>
        <w:tab/>
        <w:t xml:space="preserve">as a </w:t>
      </w:r>
      <w:r>
        <w:rPr>
          <w:i/>
        </w:rPr>
        <w:t>noun</w:t>
      </w:r>
    </w:p>
    <w:p w14:paraId="6D9BEAA2" w14:textId="77777777" w:rsidR="00DF4053" w:rsidRDefault="00093859">
      <w:pPr>
        <w:spacing w:before="0"/>
        <w:rPr>
          <w:i/>
        </w:rPr>
      </w:pPr>
      <w:r>
        <w:rPr>
          <w:b/>
        </w:rPr>
        <w:t>maths</w:t>
      </w:r>
      <w:r>
        <w:t xml:space="preserve"> </w:t>
      </w:r>
      <w:r>
        <w:tab/>
      </w:r>
      <w:r>
        <w:tab/>
      </w:r>
      <w:r>
        <w:tab/>
        <w:t xml:space="preserve">not </w:t>
      </w:r>
      <w:r>
        <w:rPr>
          <w:i/>
        </w:rPr>
        <w:t>math</w:t>
      </w:r>
    </w:p>
    <w:p w14:paraId="11853F9E" w14:textId="77777777" w:rsidR="00DF4053" w:rsidRDefault="00093859">
      <w:pPr>
        <w:spacing w:before="0"/>
      </w:pPr>
      <w:r>
        <w:rPr>
          <w:b/>
        </w:rPr>
        <w:t>Millennial</w:t>
      </w:r>
      <w:r>
        <w:tab/>
      </w:r>
      <w:r>
        <w:tab/>
        <w:t>yes, it’s capitalised</w:t>
      </w:r>
    </w:p>
    <w:p w14:paraId="3FE64021" w14:textId="77777777" w:rsidR="00DF4053" w:rsidRDefault="00093859">
      <w:pPr>
        <w:spacing w:before="0"/>
        <w:rPr>
          <w:i/>
        </w:rPr>
      </w:pPr>
      <w:r>
        <w:rPr>
          <w:b/>
        </w:rPr>
        <w:t>no one</w:t>
      </w:r>
      <w:r>
        <w:t xml:space="preserve"> </w:t>
      </w:r>
      <w:r>
        <w:tab/>
      </w:r>
      <w:r>
        <w:tab/>
      </w:r>
      <w:r>
        <w:tab/>
        <w:t xml:space="preserve">not </w:t>
      </w:r>
      <w:r>
        <w:rPr>
          <w:i/>
        </w:rPr>
        <w:t>no-one</w:t>
      </w:r>
    </w:p>
    <w:p w14:paraId="7F370082" w14:textId="77777777" w:rsidR="00DF4053" w:rsidRDefault="00093859">
      <w:pPr>
        <w:spacing w:before="0"/>
        <w:rPr>
          <w:i/>
        </w:rPr>
      </w:pPr>
      <w:r>
        <w:rPr>
          <w:b/>
        </w:rPr>
        <w:t>normality</w:t>
      </w:r>
      <w:r>
        <w:t xml:space="preserve"> </w:t>
      </w:r>
      <w:r>
        <w:tab/>
      </w:r>
      <w:r>
        <w:tab/>
        <w:t xml:space="preserve">not </w:t>
      </w:r>
      <w:r>
        <w:rPr>
          <w:i/>
        </w:rPr>
        <w:t>normalcy</w:t>
      </w:r>
    </w:p>
    <w:p w14:paraId="7C1B8936" w14:textId="77777777" w:rsidR="00DF4053" w:rsidRDefault="00093859">
      <w:pPr>
        <w:spacing w:before="0"/>
        <w:rPr>
          <w:i/>
        </w:rPr>
      </w:pPr>
      <w:r>
        <w:rPr>
          <w:b/>
        </w:rPr>
        <w:t>on to</w:t>
      </w:r>
      <w:r>
        <w:t xml:space="preserve"> </w:t>
      </w:r>
      <w:r>
        <w:tab/>
      </w:r>
      <w:r>
        <w:tab/>
      </w:r>
      <w:r>
        <w:tab/>
        <w:t xml:space="preserve">never </w:t>
      </w:r>
      <w:r>
        <w:rPr>
          <w:i/>
        </w:rPr>
        <w:t>onto</w:t>
      </w:r>
    </w:p>
    <w:p w14:paraId="476BE4E9" w14:textId="77777777" w:rsidR="00DF4053" w:rsidRDefault="00093859">
      <w:pPr>
        <w:spacing w:before="0"/>
      </w:pPr>
      <w:r>
        <w:rPr>
          <w:b/>
        </w:rPr>
        <w:t>presently</w:t>
      </w:r>
      <w:r>
        <w:tab/>
      </w:r>
      <w:r>
        <w:tab/>
        <w:t xml:space="preserve">soon (not </w:t>
      </w:r>
      <w:r>
        <w:rPr>
          <w:i/>
        </w:rPr>
        <w:t>at present</w:t>
      </w:r>
      <w:r>
        <w:t>)</w:t>
      </w:r>
    </w:p>
    <w:p w14:paraId="1139A812" w14:textId="77777777" w:rsidR="00DF4053" w:rsidRDefault="00093859">
      <w:pPr>
        <w:spacing w:before="0"/>
      </w:pPr>
      <w:r>
        <w:rPr>
          <w:b/>
        </w:rPr>
        <w:t>programme</w:t>
      </w:r>
      <w:r>
        <w:t xml:space="preserve"> </w:t>
      </w:r>
      <w:r>
        <w:tab/>
      </w:r>
      <w:r>
        <w:tab/>
        <w:t xml:space="preserve">but </w:t>
      </w:r>
      <w:r>
        <w:rPr>
          <w:i/>
        </w:rPr>
        <w:t>program</w:t>
      </w:r>
      <w:r>
        <w:t xml:space="preserve"> for software</w:t>
      </w:r>
    </w:p>
    <w:p w14:paraId="6BF183D1" w14:textId="77777777" w:rsidR="00DF4053" w:rsidRDefault="00093859">
      <w:pPr>
        <w:spacing w:before="0"/>
      </w:pPr>
      <w:r>
        <w:rPr>
          <w:b/>
        </w:rPr>
        <w:t>skilful</w:t>
      </w:r>
      <w:r>
        <w:tab/>
      </w:r>
      <w:r>
        <w:tab/>
      </w:r>
      <w:r>
        <w:tab/>
        <w:t xml:space="preserve">not </w:t>
      </w:r>
      <w:r>
        <w:rPr>
          <w:i/>
        </w:rPr>
        <w:t>skillful</w:t>
      </w:r>
    </w:p>
    <w:p w14:paraId="2B5ADB7E" w14:textId="77777777" w:rsidR="00DF4053" w:rsidRDefault="00093859">
      <w:pPr>
        <w:pStyle w:val="Heading2"/>
      </w:pPr>
      <w:bookmarkStart w:id="49" w:name="_Toc500109521"/>
      <w:r>
        <w:t>T-Z</w:t>
      </w:r>
      <w:bookmarkEnd w:id="49"/>
    </w:p>
    <w:p w14:paraId="57A34045" w14:textId="77777777" w:rsidR="00DF4053" w:rsidRDefault="00093859">
      <w:pPr>
        <w:spacing w:before="0"/>
        <w:rPr>
          <w:i/>
        </w:rPr>
      </w:pPr>
      <w:r>
        <w:rPr>
          <w:b/>
        </w:rPr>
        <w:t>think tank</w:t>
      </w:r>
      <w:r>
        <w:rPr>
          <w:b/>
        </w:rPr>
        <w:tab/>
      </w:r>
      <w:r>
        <w:rPr>
          <w:b/>
        </w:rPr>
        <w:tab/>
      </w:r>
      <w:r>
        <w:t xml:space="preserve">not </w:t>
      </w:r>
      <w:r>
        <w:rPr>
          <w:i/>
        </w:rPr>
        <w:t>think-tank</w:t>
      </w:r>
    </w:p>
    <w:p w14:paraId="2CE58C8E" w14:textId="77777777" w:rsidR="00DF4053" w:rsidRDefault="00093859">
      <w:pPr>
        <w:spacing w:before="0"/>
      </w:pPr>
      <w:r>
        <w:rPr>
          <w:b/>
        </w:rPr>
        <w:t>travelling</w:t>
      </w:r>
      <w:r>
        <w:tab/>
      </w:r>
      <w:r>
        <w:tab/>
        <w:t>also fuelling, modelling, etc.</w:t>
      </w:r>
    </w:p>
    <w:p w14:paraId="7D4DF63A" w14:textId="77777777" w:rsidR="00DF4053" w:rsidRDefault="00093859">
      <w:pPr>
        <w:spacing w:before="0"/>
        <w:rPr>
          <w:i/>
        </w:rPr>
      </w:pPr>
      <w:r>
        <w:rPr>
          <w:b/>
        </w:rPr>
        <w:t>while</w:t>
      </w:r>
      <w:r>
        <w:t xml:space="preserve"> </w:t>
      </w:r>
      <w:r>
        <w:tab/>
      </w:r>
      <w:r>
        <w:tab/>
      </w:r>
      <w:r>
        <w:tab/>
        <w:t xml:space="preserve">not </w:t>
      </w:r>
      <w:r>
        <w:rPr>
          <w:i/>
        </w:rPr>
        <w:t>whilst</w:t>
      </w:r>
    </w:p>
    <w:p w14:paraId="32EC1CB0" w14:textId="77777777" w:rsidR="00DF4053" w:rsidRDefault="00093859">
      <w:pPr>
        <w:spacing w:before="0"/>
      </w:pPr>
      <w:r>
        <w:rPr>
          <w:b/>
        </w:rPr>
        <w:t xml:space="preserve">year 7, year 11, etc. </w:t>
      </w:r>
      <w:r>
        <w:tab/>
        <w:t>for UK school years</w:t>
      </w:r>
    </w:p>
    <w:p w14:paraId="27154B1B" w14:textId="77777777" w:rsidR="00DF4053" w:rsidRDefault="00DF4053">
      <w:pPr>
        <w:pStyle w:val="Heading1"/>
      </w:pPr>
      <w:bookmarkStart w:id="50" w:name="_esnzjx3zp7gv" w:colFirst="0" w:colLast="0"/>
      <w:bookmarkEnd w:id="50"/>
    </w:p>
    <w:p w14:paraId="76EF0300" w14:textId="77777777" w:rsidR="00DF4053" w:rsidRDefault="00DF4053"/>
    <w:p w14:paraId="4A53200B" w14:textId="77777777" w:rsidR="00DF4053" w:rsidRDefault="00DF4053">
      <w:pPr>
        <w:spacing w:before="0"/>
        <w:jc w:val="left"/>
        <w:rPr>
          <w:rFonts w:ascii="Arial" w:eastAsia="Arial" w:hAnsi="Arial" w:cs="Arial"/>
          <w:sz w:val="22"/>
          <w:szCs w:val="22"/>
        </w:rPr>
      </w:pPr>
    </w:p>
    <w:p w14:paraId="72012860" w14:textId="77777777" w:rsidR="00DF4053" w:rsidRDefault="00DF4053">
      <w:pPr>
        <w:tabs>
          <w:tab w:val="right" w:pos="9360"/>
        </w:tabs>
        <w:spacing w:before="200"/>
      </w:pPr>
    </w:p>
    <w:sectPr w:rsidR="00DF4053">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4C32B" w14:textId="77777777" w:rsidR="00BA5789" w:rsidRDefault="00BA5789">
      <w:pPr>
        <w:spacing w:before="0" w:line="240" w:lineRule="auto"/>
      </w:pPr>
      <w:r>
        <w:separator/>
      </w:r>
    </w:p>
  </w:endnote>
  <w:endnote w:type="continuationSeparator" w:id="0">
    <w:p w14:paraId="3755CB3A" w14:textId="77777777" w:rsidR="00BA5789" w:rsidRDefault="00BA578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ora">
    <w:panose1 w:val="00000500000000000000"/>
    <w:charset w:val="00"/>
    <w:family w:val="auto"/>
    <w:pitch w:val="variable"/>
    <w:sig w:usb0="20000207" w:usb1="00000000" w:usb2="00000000" w:usb3="00000000" w:csb0="00000197" w:csb1="00000000"/>
  </w:font>
  <w:font w:name="Neuton">
    <w:panose1 w:val="00000500000000000000"/>
    <w:charset w:val="00"/>
    <w:family w:val="auto"/>
    <w:pitch w:val="variable"/>
    <w:sig w:usb0="00000003" w:usb1="00000000" w:usb2="00000000" w:usb3="00000000" w:csb0="00000003" w:csb1="00000000"/>
  </w:font>
  <w:font w:name="Trebuchet MS">
    <w:panose1 w:val="020B0603020202020204"/>
    <w:charset w:val="00"/>
    <w:family w:val="auto"/>
    <w:pitch w:val="default"/>
  </w:font>
  <w:font w:name="Francois One">
    <w:panose1 w:val="02000503040000020004"/>
    <w:charset w:val="00"/>
    <w:family w:val="auto"/>
    <w:pitch w:val="variable"/>
    <w:sig w:usb0="2000000F" w:usb1="00000000" w:usb2="00000000" w:usb3="00000000" w:csb0="00000193" w:csb1="00000000"/>
  </w:font>
  <w:font w:name="PT Mono">
    <w:panose1 w:val="02060509020205020204"/>
    <w:charset w:val="00"/>
    <w:family w:val="auto"/>
    <w:pitch w:val="variable"/>
    <w:sig w:usb0="A00002EF" w:usb1="500078EB" w:usb2="00000000" w:usb3="00000000" w:csb0="00000097" w:csb1="00000000"/>
  </w:font>
  <w:font w:name="Nova Mono">
    <w:charset w:val="00"/>
    <w:family w:val="auto"/>
    <w:pitch w:val="variable"/>
    <w:sig w:usb0="8000002F" w:usb1="40002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DC18B" w14:textId="77777777" w:rsidR="00DF4053" w:rsidRDefault="00093859">
    <w:pPr>
      <w:jc w:val="left"/>
    </w:pPr>
    <w:r>
      <w:fldChar w:fldCharType="begin"/>
    </w:r>
    <w:r>
      <w:instrText>PAGE</w:instrText>
    </w:r>
    <w:r>
      <w:fldChar w:fldCharType="separate"/>
    </w:r>
    <w:r w:rsidR="00974B2A">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53" w:name="_s3gmbo7a5w6n" w:colFirst="0" w:colLast="0"/>
  <w:bookmarkEnd w:id="53"/>
  <w:p w14:paraId="1C5378A5" w14:textId="77777777" w:rsidR="00DF4053" w:rsidRDefault="00093859">
    <w:pPr>
      <w:pStyle w:val="Subtitle"/>
      <w:spacing w:before="200"/>
      <w:jc w:val="right"/>
      <w:rPr>
        <w:sz w:val="20"/>
        <w:szCs w:val="20"/>
      </w:rPr>
    </w:pPr>
    <w:r>
      <w:rPr>
        <w:sz w:val="20"/>
        <w:szCs w:val="20"/>
      </w:rPr>
      <w:fldChar w:fldCharType="begin"/>
    </w:r>
    <w:r>
      <w:rPr>
        <w:sz w:val="20"/>
        <w:szCs w:val="20"/>
      </w:rPr>
      <w:instrText>PAGE</w:instrText>
    </w:r>
    <w:r>
      <w:rPr>
        <w:sz w:val="20"/>
        <w:szCs w:val="20"/>
      </w:rPr>
      <w:fldChar w:fldCharType="separate"/>
    </w:r>
    <w:r w:rsidR="00974B2A">
      <w:rPr>
        <w:noProof/>
        <w:sz w:val="20"/>
        <w:szCs w:val="20"/>
      </w:rPr>
      <w:t>1</w:t>
    </w:r>
    <w:r>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FD680" w14:textId="77777777" w:rsidR="00BA5789" w:rsidRDefault="00BA5789">
      <w:pPr>
        <w:spacing w:before="0" w:line="240" w:lineRule="auto"/>
      </w:pPr>
      <w:r>
        <w:separator/>
      </w:r>
    </w:p>
  </w:footnote>
  <w:footnote w:type="continuationSeparator" w:id="0">
    <w:p w14:paraId="1AB3408B" w14:textId="77777777" w:rsidR="00BA5789" w:rsidRDefault="00BA5789">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BD271" w14:textId="77777777" w:rsidR="00DF4053" w:rsidRDefault="00DF4053">
    <w:pPr>
      <w:spacing w:before="400"/>
    </w:pPr>
  </w:p>
  <w:p w14:paraId="75450DA4" w14:textId="77777777" w:rsidR="00DF4053" w:rsidRDefault="00DF4053">
    <w:pPr>
      <w:spacing w:before="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A72E2" w14:textId="77777777" w:rsidR="00DF4053" w:rsidRDefault="00DF4053">
    <w:pPr>
      <w:pStyle w:val="Title"/>
      <w:spacing w:before="200"/>
      <w:rPr>
        <w:rFonts w:ascii="Neuton" w:eastAsia="Neuton" w:hAnsi="Neuton" w:cs="Neuton"/>
        <w:sz w:val="48"/>
        <w:szCs w:val="48"/>
      </w:rPr>
    </w:pPr>
    <w:bookmarkStart w:id="51" w:name="_ra7apbuwdt91" w:colFirst="0" w:colLast="0"/>
    <w:bookmarkEnd w:id="51"/>
  </w:p>
  <w:p w14:paraId="057600AD" w14:textId="41C936DA" w:rsidR="00DF4053" w:rsidRDefault="00093859">
    <w:pPr>
      <w:pStyle w:val="Title"/>
      <w:spacing w:before="200"/>
      <w:rPr>
        <w:rFonts w:ascii="Lora" w:eastAsia="Lora" w:hAnsi="Lora" w:cs="Lora"/>
        <w:i/>
        <w:color w:val="CC0000"/>
      </w:rPr>
    </w:pPr>
    <w:bookmarkStart w:id="52" w:name="_6ipbmrcytv4s" w:colFirst="0" w:colLast="0"/>
    <w:bookmarkEnd w:id="52"/>
    <w:r>
      <w:rPr>
        <w:rFonts w:ascii="Neuton" w:eastAsia="Neuton" w:hAnsi="Neuton" w:cs="Neuton"/>
        <w:color w:val="CC0000"/>
        <w:sz w:val="36"/>
        <w:szCs w:val="36"/>
      </w:rPr>
      <w:t>Copy Guidelines (aka “The Style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51B"/>
    <w:multiLevelType w:val="multilevel"/>
    <w:tmpl w:val="0DDE7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407AA2"/>
    <w:multiLevelType w:val="multilevel"/>
    <w:tmpl w:val="E894F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CF7885"/>
    <w:multiLevelType w:val="multilevel"/>
    <w:tmpl w:val="BBFEB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D829EA"/>
    <w:multiLevelType w:val="multilevel"/>
    <w:tmpl w:val="4824F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D1A4FC7"/>
    <w:multiLevelType w:val="multilevel"/>
    <w:tmpl w:val="95F44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DA2240B"/>
    <w:multiLevelType w:val="multilevel"/>
    <w:tmpl w:val="FEA6E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7217018"/>
    <w:multiLevelType w:val="multilevel"/>
    <w:tmpl w:val="2C788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82B2CB7"/>
    <w:multiLevelType w:val="multilevel"/>
    <w:tmpl w:val="5FDC1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906087E"/>
    <w:multiLevelType w:val="multilevel"/>
    <w:tmpl w:val="EAF69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B69083E"/>
    <w:multiLevelType w:val="multilevel"/>
    <w:tmpl w:val="C728D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6A00F5"/>
    <w:multiLevelType w:val="multilevel"/>
    <w:tmpl w:val="C9EE3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0EE44F0"/>
    <w:multiLevelType w:val="multilevel"/>
    <w:tmpl w:val="CF629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79918F8"/>
    <w:multiLevelType w:val="multilevel"/>
    <w:tmpl w:val="0E1A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A8A0F09"/>
    <w:multiLevelType w:val="multilevel"/>
    <w:tmpl w:val="FD0A1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E050B7A"/>
    <w:multiLevelType w:val="multilevel"/>
    <w:tmpl w:val="F6F82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A880AE9"/>
    <w:multiLevelType w:val="multilevel"/>
    <w:tmpl w:val="5F302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2170AF5"/>
    <w:multiLevelType w:val="multilevel"/>
    <w:tmpl w:val="19F42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8BD1311"/>
    <w:multiLevelType w:val="multilevel"/>
    <w:tmpl w:val="65D06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B006420"/>
    <w:multiLevelType w:val="multilevel"/>
    <w:tmpl w:val="F1280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DF12C27"/>
    <w:multiLevelType w:val="multilevel"/>
    <w:tmpl w:val="409E4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ED727CD"/>
    <w:multiLevelType w:val="multilevel"/>
    <w:tmpl w:val="5F5A9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2824ED2"/>
    <w:multiLevelType w:val="multilevel"/>
    <w:tmpl w:val="20360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213187B"/>
    <w:multiLevelType w:val="multilevel"/>
    <w:tmpl w:val="C0283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7"/>
  </w:num>
  <w:num w:numId="4">
    <w:abstractNumId w:val="9"/>
  </w:num>
  <w:num w:numId="5">
    <w:abstractNumId w:val="20"/>
  </w:num>
  <w:num w:numId="6">
    <w:abstractNumId w:val="16"/>
  </w:num>
  <w:num w:numId="7">
    <w:abstractNumId w:val="21"/>
  </w:num>
  <w:num w:numId="8">
    <w:abstractNumId w:val="11"/>
  </w:num>
  <w:num w:numId="9">
    <w:abstractNumId w:val="2"/>
  </w:num>
  <w:num w:numId="10">
    <w:abstractNumId w:val="1"/>
  </w:num>
  <w:num w:numId="11">
    <w:abstractNumId w:val="5"/>
  </w:num>
  <w:num w:numId="12">
    <w:abstractNumId w:val="6"/>
  </w:num>
  <w:num w:numId="13">
    <w:abstractNumId w:val="10"/>
  </w:num>
  <w:num w:numId="14">
    <w:abstractNumId w:val="12"/>
  </w:num>
  <w:num w:numId="15">
    <w:abstractNumId w:val="17"/>
  </w:num>
  <w:num w:numId="16">
    <w:abstractNumId w:val="3"/>
  </w:num>
  <w:num w:numId="17">
    <w:abstractNumId w:val="18"/>
  </w:num>
  <w:num w:numId="18">
    <w:abstractNumId w:val="15"/>
  </w:num>
  <w:num w:numId="19">
    <w:abstractNumId w:val="13"/>
  </w:num>
  <w:num w:numId="20">
    <w:abstractNumId w:val="14"/>
  </w:num>
  <w:num w:numId="21">
    <w:abstractNumId w:val="8"/>
  </w:num>
  <w:num w:numId="22">
    <w:abstractNumId w:val="2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4053"/>
    <w:rsid w:val="00093859"/>
    <w:rsid w:val="00460BBF"/>
    <w:rsid w:val="004737B7"/>
    <w:rsid w:val="00974B2A"/>
    <w:rsid w:val="00B412DB"/>
    <w:rsid w:val="00BA5789"/>
    <w:rsid w:val="00DF40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E4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ora" w:eastAsia="Lora" w:hAnsi="Lora" w:cs="Lora"/>
        <w:color w:val="000000"/>
        <w:lang w:val="en" w:eastAsia="en-US" w:bidi="he-IL"/>
      </w:rPr>
    </w:rPrDefault>
    <w:pPrDefault>
      <w:pPr>
        <w:pBdr>
          <w:top w:val="nil"/>
          <w:left w:val="nil"/>
          <w:bottom w:val="nil"/>
          <w:right w:val="nil"/>
          <w:between w:val="nil"/>
        </w:pBdr>
        <w:spacing w:before="1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rFonts w:ascii="Neuton" w:eastAsia="Neuton" w:hAnsi="Neuton" w:cs="Neuton"/>
      <w:sz w:val="28"/>
      <w:szCs w:val="28"/>
    </w:rPr>
  </w:style>
  <w:style w:type="paragraph" w:styleId="Heading2">
    <w:name w:val="heading 2"/>
    <w:basedOn w:val="Normal"/>
    <w:next w:val="Normal"/>
    <w:pPr>
      <w:spacing w:before="200"/>
      <w:outlineLvl w:val="1"/>
    </w:pPr>
    <w:rPr>
      <w:color w:val="CC0000"/>
      <w:sz w:val="24"/>
      <w:szCs w:val="24"/>
    </w:rPr>
  </w:style>
  <w:style w:type="paragraph" w:styleId="Heading3">
    <w:name w:val="heading 3"/>
    <w:basedOn w:val="Normal"/>
    <w:next w:val="Normal"/>
    <w:pPr>
      <w:spacing w:line="240" w:lineRule="auto"/>
      <w:outlineLvl w:val="2"/>
    </w:pPr>
    <w:rPr>
      <w:i/>
      <w:sz w:val="22"/>
      <w:szCs w:val="22"/>
    </w:rPr>
  </w:style>
  <w:style w:type="paragraph" w:styleId="Heading4">
    <w:name w:val="heading 4"/>
    <w:basedOn w:val="Normal"/>
    <w:next w:val="Normal"/>
    <w:pPr>
      <w:keepNext/>
      <w:keepLines/>
      <w:spacing w:line="240" w:lineRule="auto"/>
      <w:outlineLvl w:val="3"/>
    </w:pPr>
    <w:rPr>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Francois One" w:eastAsia="Francois One" w:hAnsi="Francois One" w:cs="Francois One"/>
      <w:sz w:val="40"/>
      <w:szCs w:val="40"/>
    </w:rPr>
  </w:style>
  <w:style w:type="paragraph" w:styleId="Subtitle">
    <w:name w:val="Subtitle"/>
    <w:basedOn w:val="Normal"/>
    <w:next w:val="Normal"/>
    <w:pPr>
      <w:spacing w:line="240" w:lineRule="auto"/>
    </w:pPr>
    <w:rPr>
      <w:color w:val="666666"/>
      <w:sz w:val="28"/>
      <w:szCs w:val="28"/>
    </w:rPr>
  </w:style>
  <w:style w:type="paragraph" w:styleId="Header">
    <w:name w:val="header"/>
    <w:basedOn w:val="Normal"/>
    <w:link w:val="HeaderChar"/>
    <w:uiPriority w:val="99"/>
    <w:unhideWhenUsed/>
    <w:rsid w:val="00460BB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60BBF"/>
  </w:style>
  <w:style w:type="paragraph" w:styleId="Footer">
    <w:name w:val="footer"/>
    <w:basedOn w:val="Normal"/>
    <w:link w:val="FooterChar"/>
    <w:uiPriority w:val="99"/>
    <w:unhideWhenUsed/>
    <w:rsid w:val="00460BB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60BBF"/>
  </w:style>
  <w:style w:type="paragraph" w:styleId="TOC1">
    <w:name w:val="toc 1"/>
    <w:basedOn w:val="Normal"/>
    <w:next w:val="Normal"/>
    <w:autoRedefine/>
    <w:uiPriority w:val="39"/>
    <w:unhideWhenUsed/>
    <w:rsid w:val="00974B2A"/>
    <w:pPr>
      <w:spacing w:after="100"/>
    </w:pPr>
  </w:style>
  <w:style w:type="paragraph" w:styleId="TOC2">
    <w:name w:val="toc 2"/>
    <w:basedOn w:val="Normal"/>
    <w:next w:val="Normal"/>
    <w:autoRedefine/>
    <w:uiPriority w:val="39"/>
    <w:unhideWhenUsed/>
    <w:rsid w:val="00974B2A"/>
    <w:pPr>
      <w:spacing w:after="100"/>
      <w:ind w:left="200"/>
    </w:pPr>
  </w:style>
  <w:style w:type="paragraph" w:styleId="TOC3">
    <w:name w:val="toc 3"/>
    <w:basedOn w:val="Normal"/>
    <w:next w:val="Normal"/>
    <w:autoRedefine/>
    <w:uiPriority w:val="39"/>
    <w:unhideWhenUsed/>
    <w:rsid w:val="00974B2A"/>
    <w:pPr>
      <w:spacing w:after="100"/>
      <w:ind w:left="400"/>
    </w:pPr>
  </w:style>
  <w:style w:type="character" w:styleId="Hyperlink">
    <w:name w:val="Hyperlink"/>
    <w:basedOn w:val="DefaultParagraphFont"/>
    <w:uiPriority w:val="99"/>
    <w:unhideWhenUsed/>
    <w:rsid w:val="00974B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List_of_UTC_time_offsets"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2451</Words>
  <Characters>13977</Characters>
  <Application>Microsoft Macintosh Word</Application>
  <DocSecurity>0</DocSecurity>
  <Lines>116</Lines>
  <Paragraphs>32</Paragraphs>
  <ScaleCrop>false</ScaleCrop>
  <LinksUpToDate>false</LinksUpToDate>
  <CharactersWithSpaces>16396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2017-11-07T15:36:00Z</dcterms:created>
  <dcterms:modified xsi:type="dcterms:W3CDTF">2017-12-03T22:09:00Z</dcterms:modified>
</cp:coreProperties>
</file>