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E5D6" w14:textId="77777777" w:rsidR="00582F4A" w:rsidRDefault="00582F4A">
      <w:pPr>
        <w:spacing w:before="2600" w:after="120"/>
        <w:rPr>
          <w:b/>
          <w:bCs/>
          <w:color w:val="1F3A5F"/>
          <w:sz w:val="76"/>
          <w:szCs w:val="76"/>
        </w:rPr>
      </w:pPr>
    </w:p>
    <w:p w14:paraId="06D6CFE3" w14:textId="10D19D22" w:rsidR="0025268F" w:rsidRDefault="00F44D08">
      <w:pPr>
        <w:spacing w:before="2600" w:after="120"/>
      </w:pPr>
      <w:r>
        <w:rPr>
          <w:b/>
          <w:bCs/>
          <w:color w:val="1F3A5F"/>
          <w:sz w:val="76"/>
          <w:szCs w:val="76"/>
        </w:rPr>
        <w:t>PLANTOPS AI</w:t>
      </w:r>
    </w:p>
    <w:p w14:paraId="79F1E757" w14:textId="77777777" w:rsidR="0025268F" w:rsidRDefault="00000000">
      <w:pPr>
        <w:pBdr>
          <w:bottom w:val="single" w:sz="24" w:space="8" w:color="0F766E"/>
        </w:pBdr>
        <w:spacing w:after="200"/>
      </w:pPr>
      <w:r>
        <w:rPr>
          <w:color w:val="0F766E"/>
          <w:sz w:val="44"/>
          <w:szCs w:val="44"/>
        </w:rPr>
        <w:t>Enterprise Requirements Specification</w:t>
      </w:r>
    </w:p>
    <w:p w14:paraId="5044F76E" w14:textId="77777777" w:rsidR="0025268F" w:rsidRDefault="00000000">
      <w:pPr>
        <w:spacing w:before="200" w:after="120"/>
      </w:pPr>
      <w:r>
        <w:rPr>
          <w:sz w:val="28"/>
          <w:szCs w:val="28"/>
        </w:rPr>
        <w:t xml:space="preserve">Agentic </w:t>
      </w:r>
      <w:proofErr w:type="spellStart"/>
      <w:r>
        <w:rPr>
          <w:sz w:val="28"/>
          <w:szCs w:val="28"/>
        </w:rPr>
        <w:t>IIoT</w:t>
      </w:r>
      <w:proofErr w:type="spellEnd"/>
      <w:r>
        <w:rPr>
          <w:sz w:val="28"/>
          <w:szCs w:val="28"/>
        </w:rPr>
        <w:t xml:space="preserve"> Predictive Maintenance and Autonomous Procurement Platform</w:t>
      </w:r>
    </w:p>
    <w:p w14:paraId="00D51680" w14:textId="77777777" w:rsidR="0025268F" w:rsidRDefault="00000000">
      <w:pPr>
        <w:spacing w:after="1800"/>
      </w:pPr>
      <w:r>
        <w:rPr>
          <w:i/>
          <w:iCs/>
          <w:color w:val="5B6673"/>
          <w:sz w:val="20"/>
          <w:szCs w:val="20"/>
        </w:rPr>
        <w:t>Detect → Understand → Assign → Inspect → Identify Part → Check Stock → Procure → Receive → Repair → Verify → Recover → Analyse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25268F" w14:paraId="3F159284" w14:textId="77777777">
        <w:trPr>
          <w:cantSplit/>
          <w:tblHeader/>
        </w:trPr>
        <w:tc>
          <w:tcPr>
            <w:tcW w:w="240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CD05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2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0868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5268F" w14:paraId="3935CF11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2AD4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72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D69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2.0 (Enterprise baseline), draft for review</w:t>
            </w:r>
          </w:p>
        </w:tc>
      </w:tr>
      <w:tr w:rsidR="0025268F" w14:paraId="0532984D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57F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722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CC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21 September 2026</w:t>
            </w:r>
          </w:p>
        </w:tc>
      </w:tr>
      <w:tr w:rsidR="0025268F" w14:paraId="7D7A6E9C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9838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Extends</w:t>
            </w:r>
          </w:p>
        </w:tc>
        <w:tc>
          <w:tcPr>
            <w:tcW w:w="72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7F622" w14:textId="3A013B2F" w:rsidR="0025268F" w:rsidRDefault="00F44D08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PlantOps</w:t>
            </w:r>
            <w:proofErr w:type="spellEnd"/>
            <w:r>
              <w:rPr>
                <w:sz w:val="18"/>
                <w:szCs w:val="18"/>
              </w:rPr>
              <w:t xml:space="preserve"> AI – Project Requirements &amp; Mentor Pitch (v1, MVP)</w:t>
            </w:r>
          </w:p>
        </w:tc>
      </w:tr>
      <w:tr w:rsidR="0025268F" w14:paraId="5FB97005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250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722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46C3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Confidential</w:t>
            </w:r>
          </w:p>
        </w:tc>
      </w:tr>
    </w:tbl>
    <w:p w14:paraId="680B666D" w14:textId="77777777" w:rsidR="0025268F" w:rsidRDefault="0025268F">
      <w:pPr>
        <w:spacing w:line="110" w:lineRule="exact"/>
      </w:pPr>
    </w:p>
    <w:p w14:paraId="1865520B" w14:textId="77777777" w:rsidR="0025268F" w:rsidRDefault="0025268F">
      <w:pPr>
        <w:sectPr w:rsidR="0025268F">
          <w:pgSz w:w="11906" w:h="16838"/>
          <w:pgMar w:top="1247" w:right="1134" w:bottom="1134" w:left="1134" w:header="708" w:footer="708" w:gutter="0"/>
          <w:cols w:space="720"/>
          <w:docGrid w:linePitch="360"/>
        </w:sectPr>
      </w:pPr>
    </w:p>
    <w:p w14:paraId="02093FCD" w14:textId="77777777" w:rsidR="0025268F" w:rsidRDefault="00000000">
      <w:pPr>
        <w:pStyle w:val="Heading1"/>
      </w:pPr>
      <w:bookmarkStart w:id="0" w:name="_Toc240893209"/>
      <w:r>
        <w:lastRenderedPageBreak/>
        <w:t>About This Document</w:t>
      </w:r>
      <w:bookmarkEnd w:id="0"/>
    </w:p>
    <w:p w14:paraId="37E139BF" w14:textId="77777777" w:rsidR="0025268F" w:rsidRDefault="00000000">
      <w:pPr>
        <w:pStyle w:val="Heading2"/>
      </w:pPr>
      <w:bookmarkStart w:id="1" w:name="_Toc240893210"/>
      <w:r>
        <w:t>Purpose</w:t>
      </w:r>
      <w:bookmarkEnd w:id="1"/>
    </w:p>
    <w:p w14:paraId="5671168D" w14:textId="5CAFC640" w:rsidR="0025268F" w:rsidRDefault="00000000">
      <w:pPr>
        <w:spacing w:after="120" w:line="276" w:lineRule="auto"/>
      </w:pPr>
      <w:r>
        <w:t xml:space="preserve">This document defines the requirements for taking </w:t>
      </w:r>
      <w:proofErr w:type="spellStart"/>
      <w:r w:rsidR="00F44D08">
        <w:t>PlantOps</w:t>
      </w:r>
      <w:proofErr w:type="spellEnd"/>
      <w:r>
        <w:t xml:space="preserve"> AI from a demonstrable MVP to a full enterprise application. It preserves the original end-to-end flow and adds the architecture, governance, security, operability and delivery detail needed for production use in one or many plants.</w:t>
      </w:r>
    </w:p>
    <w:p w14:paraId="4B7AF89D" w14:textId="77777777" w:rsidR="0025268F" w:rsidRDefault="00000000">
      <w:pPr>
        <w:pStyle w:val="Heading2"/>
      </w:pPr>
      <w:bookmarkStart w:id="2" w:name="_Toc240893211"/>
      <w:r>
        <w:t>Audience</w:t>
      </w:r>
      <w:bookmarkEnd w:id="2"/>
    </w:p>
    <w:p w14:paraId="47A06D4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Product owner, mentors and sponsors: scope, value and roadmap (Sections 1, 2, 18, 19).</w:t>
      </w:r>
    </w:p>
    <w:p w14:paraId="708C6F17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Architects and engineers: functional, data, event, architecture and non-functional requirements (Sections 5–13).</w:t>
      </w:r>
    </w:p>
    <w:p w14:paraId="568EB7B2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Operations, security and audit: Sections 12, 15, 16, 17.</w:t>
      </w:r>
    </w:p>
    <w:p w14:paraId="3C2A08B2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Business users: pages, roles, KPIs and acceptance criteria (Sections 3, 4, 14, 20).</w:t>
      </w:r>
    </w:p>
    <w:p w14:paraId="339C771F" w14:textId="77777777" w:rsidR="0025268F" w:rsidRDefault="00000000">
      <w:pPr>
        <w:pStyle w:val="Heading2"/>
      </w:pPr>
      <w:bookmarkStart w:id="3" w:name="_Toc240893212"/>
      <w:r>
        <w:t>How to read requirements</w:t>
      </w:r>
      <w:bookmarkEnd w:id="3"/>
    </w:p>
    <w:p w14:paraId="1492ADA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Each requirement has a stable ID (for example PRC-005), a </w:t>
      </w:r>
      <w:proofErr w:type="spellStart"/>
      <w:r>
        <w:t>MoSCoW</w:t>
      </w:r>
      <w:proofErr w:type="spellEnd"/>
      <w:r>
        <w:t xml:space="preserve"> priority (Must, Should, Could) and a tier (T0–T3, see Section 2.4).</w:t>
      </w:r>
    </w:p>
    <w:p w14:paraId="5A1D1E9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Tier T1 corresponds to the original MVP specification; T2 and T3 are the enterprise extensions.</w:t>
      </w:r>
    </w:p>
    <w:p w14:paraId="2A2B3371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Numeric targets are initial planning values to be validated by testing and by pilot data.</w:t>
      </w:r>
    </w:p>
    <w:p w14:paraId="56612C73" w14:textId="77777777" w:rsidR="0025268F" w:rsidRDefault="00000000">
      <w:pPr>
        <w:pStyle w:val="Heading2"/>
      </w:pPr>
      <w:bookmarkStart w:id="4" w:name="_Toc240893213"/>
      <w:r>
        <w:t>Document control</w:t>
      </w:r>
      <w:bookmarkEnd w:id="4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542"/>
        <w:gridCol w:w="6940"/>
      </w:tblGrid>
      <w:tr w:rsidR="0025268F" w14:paraId="5C3D564D" w14:textId="77777777">
        <w:trPr>
          <w:cantSplit/>
          <w:tblHeader/>
        </w:trPr>
        <w:tc>
          <w:tcPr>
            <w:tcW w:w="115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30CA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4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9F49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94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9BB2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25268F" w14:paraId="41DE6CEC" w14:textId="77777777">
        <w:trPr>
          <w:cantSplit/>
        </w:trPr>
        <w:tc>
          <w:tcPr>
            <w:tcW w:w="11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4BC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FCC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69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96A4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Original MVP requirements and mentor pitch</w:t>
            </w:r>
          </w:p>
        </w:tc>
      </w:tr>
      <w:tr w:rsidR="0025268F" w14:paraId="634DF376" w14:textId="77777777">
        <w:trPr>
          <w:cantSplit/>
        </w:trPr>
        <w:tc>
          <w:tcPr>
            <w:tcW w:w="11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578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54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5F72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21 Sep 2026</w:t>
            </w:r>
          </w:p>
        </w:tc>
        <w:tc>
          <w:tcPr>
            <w:tcW w:w="694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75C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 requirements: state models, policy engine, agent governance, security, NFRs, roadmap</w:t>
            </w:r>
          </w:p>
        </w:tc>
      </w:tr>
    </w:tbl>
    <w:p w14:paraId="4081DB2C" w14:textId="77777777" w:rsidR="0025268F" w:rsidRDefault="0025268F">
      <w:pPr>
        <w:spacing w:line="110" w:lineRule="exact"/>
      </w:pPr>
    </w:p>
    <w:p w14:paraId="50C1F0A3" w14:textId="77777777" w:rsidR="0025268F" w:rsidRDefault="00000000">
      <w:pPr>
        <w:pStyle w:val="Heading1"/>
        <w:pageBreakBefore/>
      </w:pPr>
      <w:bookmarkStart w:id="5" w:name="_Toc240893214"/>
      <w:r>
        <w:lastRenderedPageBreak/>
        <w:t>Contents</w:t>
      </w:r>
      <w:bookmarkEnd w:id="5"/>
    </w:p>
    <w:sdt>
      <w:sdtPr>
        <w:alias w:val="Table of Contents"/>
        <w:id w:val="-750663129"/>
      </w:sdtPr>
      <w:sdtContent>
        <w:p w14:paraId="3B398C42" w14:textId="77777777" w:rsidR="00F44D08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93209" w:history="1">
            <w:r w:rsidR="00F44D08" w:rsidRPr="00CD19A3">
              <w:rPr>
                <w:rStyle w:val="Hyperlink"/>
                <w:noProof/>
              </w:rPr>
              <w:t>About This Document</w:t>
            </w:r>
            <w:r w:rsidR="00F44D08">
              <w:rPr>
                <w:noProof/>
              </w:rPr>
              <w:tab/>
            </w:r>
            <w:r w:rsidR="00F44D08">
              <w:rPr>
                <w:noProof/>
              </w:rPr>
              <w:fldChar w:fldCharType="begin"/>
            </w:r>
            <w:r w:rsidR="00F44D08">
              <w:rPr>
                <w:noProof/>
              </w:rPr>
              <w:instrText xml:space="preserve"> PAGEREF _Toc240893209 \h </w:instrText>
            </w:r>
            <w:r w:rsidR="00F44D08">
              <w:rPr>
                <w:noProof/>
              </w:rPr>
            </w:r>
            <w:r w:rsidR="00F44D08">
              <w:rPr>
                <w:noProof/>
              </w:rPr>
              <w:fldChar w:fldCharType="separate"/>
            </w:r>
            <w:r w:rsidR="00F44D08">
              <w:rPr>
                <w:noProof/>
              </w:rPr>
              <w:t>1</w:t>
            </w:r>
            <w:r w:rsidR="00F44D08">
              <w:rPr>
                <w:noProof/>
              </w:rPr>
              <w:fldChar w:fldCharType="end"/>
            </w:r>
          </w:hyperlink>
        </w:p>
        <w:p w14:paraId="29C6A12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0" w:history="1">
            <w:r w:rsidRPr="00CD19A3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16BE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1" w:history="1">
            <w:r w:rsidRPr="00CD19A3">
              <w:rPr>
                <w:rStyle w:val="Hyperlink"/>
                <w:noProof/>
              </w:rPr>
              <w:t>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6284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2" w:history="1">
            <w:r w:rsidRPr="00CD19A3">
              <w:rPr>
                <w:rStyle w:val="Hyperlink"/>
                <w:noProof/>
              </w:rPr>
              <w:t>How to read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3388E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3" w:history="1">
            <w:r w:rsidRPr="00CD19A3">
              <w:rPr>
                <w:rStyle w:val="Hyperlink"/>
                <w:noProof/>
              </w:rPr>
              <w:t>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D6B7C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14" w:history="1">
            <w:r w:rsidRPr="00CD19A3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17453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15" w:history="1">
            <w:r w:rsidRPr="00CD19A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86CC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6" w:history="1">
            <w:r w:rsidRPr="00CD19A3">
              <w:rPr>
                <w:rStyle w:val="Hyperlink"/>
                <w:noProof/>
              </w:rPr>
              <w:t>1.1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27D04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7" w:history="1">
            <w:r w:rsidRPr="00CD19A3">
              <w:rPr>
                <w:rStyle w:val="Hyperlink"/>
                <w:noProof/>
              </w:rPr>
              <w:t>1.2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2D10D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18" w:history="1">
            <w:r w:rsidRPr="00CD19A3">
              <w:rPr>
                <w:rStyle w:val="Hyperlink"/>
                <w:noProof/>
              </w:rPr>
              <w:t>1.3 Target outcomes (hypotheses to validate in pilot)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4ACE51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19" w:history="1">
            <w:r w:rsidRPr="00CD19A3">
              <w:rPr>
                <w:rStyle w:val="Hyperlink"/>
                <w:noProof/>
              </w:rPr>
              <w:t>2. Baseline Review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D9D72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0" w:history="1">
            <w:r w:rsidRPr="00CD19A3">
              <w:rPr>
                <w:rStyle w:val="Hyperlink"/>
                <w:noProof/>
              </w:rPr>
              <w:t>2.1 Gaps in the MVP baseline and how this document resolves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022A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1" w:history="1">
            <w:r w:rsidRPr="00CD19A3">
              <w:rPr>
                <w:rStyle w:val="Hyperlink"/>
                <w:noProof/>
              </w:rPr>
              <w:t>2.2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E2395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2" w:history="1">
            <w:r w:rsidRPr="00CD19A3">
              <w:rPr>
                <w:rStyle w:val="Hyperlink"/>
                <w:noProof/>
              </w:rPr>
              <w:t>2.3 Guiding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7C67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3" w:history="1">
            <w:r w:rsidRPr="00CD19A3">
              <w:rPr>
                <w:rStyle w:val="Hyperlink"/>
                <w:noProof/>
              </w:rPr>
              <w:t>2.4 Delivery 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55E467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24" w:history="1">
            <w:r w:rsidRPr="00CD19A3">
              <w:rPr>
                <w:rStyle w:val="Hyperlink"/>
                <w:noProof/>
              </w:rPr>
              <w:t>3. Stakeholders, Roles and Access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8121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5" w:history="1">
            <w:r w:rsidRPr="00CD19A3">
              <w:rPr>
                <w:rStyle w:val="Hyperlink"/>
                <w:noProof/>
              </w:rPr>
              <w:t>3.1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AF1E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6" w:history="1">
            <w:r w:rsidRPr="00CD19A3">
              <w:rPr>
                <w:rStyle w:val="Hyperlink"/>
                <w:noProof/>
              </w:rPr>
              <w:t>3.2 Attribute-based access rules (ABAC)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F9DFE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27" w:history="1">
            <w:r w:rsidRPr="00CD19A3">
              <w:rPr>
                <w:rStyle w:val="Hyperlink"/>
                <w:noProof/>
              </w:rPr>
              <w:t>3.3 Segregation of duties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CCC6A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28" w:history="1">
            <w:r w:rsidRPr="00CD19A3">
              <w:rPr>
                <w:rStyle w:val="Hyperlink"/>
                <w:noProof/>
              </w:rPr>
              <w:t>4. Application Pages (Extended)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EDDE6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29" w:history="1">
            <w:r w:rsidRPr="00CD19A3">
              <w:rPr>
                <w:rStyle w:val="Hyperlink"/>
                <w:noProof/>
              </w:rPr>
              <w:t>5.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C38E7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0" w:history="1">
            <w:r w:rsidRPr="00CD19A3">
              <w:rPr>
                <w:rStyle w:val="Hyperlink"/>
                <w:noProof/>
              </w:rPr>
              <w:t>5.1 Identity and Access (IAM)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DF1EF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1" w:history="1">
            <w:r w:rsidRPr="00CD19A3">
              <w:rPr>
                <w:rStyle w:val="Hyperlink"/>
                <w:noProof/>
              </w:rPr>
              <w:t>5.2 Factory and Asset Management (AST)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70AD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2" w:history="1">
            <w:r w:rsidRPr="00CD19A3">
              <w:rPr>
                <w:rStyle w:val="Hyperlink"/>
                <w:noProof/>
              </w:rPr>
              <w:t>5.3 IIoT and Telemetry (IOT)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853C5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3" w:history="1">
            <w:r w:rsidRPr="00CD19A3">
              <w:rPr>
                <w:rStyle w:val="Hyperlink"/>
                <w:noProof/>
              </w:rPr>
              <w:t>5.4 Alarm and Condition Monitoring (ALM)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268B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4" w:history="1">
            <w:r w:rsidRPr="00CD19A3">
              <w:rPr>
                <w:rStyle w:val="Hyperlink"/>
                <w:noProof/>
              </w:rPr>
              <w:t>5.5 Predictive Intelligence (PRD)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8C8A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5" w:history="1">
            <w:r w:rsidRPr="00CD19A3">
              <w:rPr>
                <w:rStyle w:val="Hyperlink"/>
                <w:noProof/>
              </w:rPr>
              <w:t>5.6 AI Agent Platform (AGT)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70FD3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6" w:history="1">
            <w:r w:rsidRPr="00CD19A3">
              <w:rPr>
                <w:rStyle w:val="Hyperlink"/>
                <w:noProof/>
              </w:rPr>
              <w:t>5.7 Incident and Maintenance Management (MNT)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70B5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7" w:history="1">
            <w:r w:rsidRPr="00CD19A3">
              <w:rPr>
                <w:rStyle w:val="Hyperlink"/>
                <w:noProof/>
              </w:rPr>
              <w:t>5.8 Technician Workspace and Mobile (TEC)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ABB7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8" w:history="1">
            <w:r w:rsidRPr="00CD19A3">
              <w:rPr>
                <w:rStyle w:val="Hyperlink"/>
                <w:noProof/>
              </w:rPr>
              <w:t>5.9 Inventory (INV)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74456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39" w:history="1">
            <w:r w:rsidRPr="00CD19A3">
              <w:rPr>
                <w:rStyle w:val="Hyperlink"/>
                <w:noProof/>
              </w:rPr>
              <w:t>5.10 Procurement (PRC)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56B63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0" w:history="1">
            <w:r w:rsidRPr="00CD19A3">
              <w:rPr>
                <w:rStyle w:val="Hyperlink"/>
                <w:noProof/>
              </w:rPr>
              <w:t>5.11 3D Digital Twin (DTW)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58E2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1" w:history="1">
            <w:r w:rsidRPr="00CD19A3">
              <w:rPr>
                <w:rStyle w:val="Hyperlink"/>
                <w:noProof/>
              </w:rPr>
              <w:t>5.12 Analytics and Reporting (ANL)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EA67A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2" w:history="1">
            <w:r w:rsidRPr="00CD19A3">
              <w:rPr>
                <w:rStyle w:val="Hyperlink"/>
                <w:noProof/>
              </w:rPr>
              <w:t>5.13 Notifications (NTF)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98099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3" w:history="1">
            <w:r w:rsidRPr="00CD19A3">
              <w:rPr>
                <w:rStyle w:val="Hyperlink"/>
                <w:noProof/>
              </w:rPr>
              <w:t>5.14 Human Review and Approval Inbox (HRV)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523CC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4" w:history="1">
            <w:r w:rsidRPr="00CD19A3">
              <w:rPr>
                <w:rStyle w:val="Hyperlink"/>
                <w:noProof/>
              </w:rPr>
              <w:t>5.15 Administration and Policy Engine (ADM)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2B348E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5" w:history="1">
            <w:r w:rsidRPr="00CD19A3">
              <w:rPr>
                <w:rStyle w:val="Hyperlink"/>
                <w:noProof/>
              </w:rPr>
              <w:t>5.16 Integrations (INT)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C178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46" w:history="1">
            <w:r w:rsidRPr="00CD19A3">
              <w:rPr>
                <w:rStyle w:val="Hyperlink"/>
                <w:noProof/>
              </w:rPr>
              <w:t>6. State Models and Lifecycle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098F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7" w:history="1">
            <w:r w:rsidRPr="00CD19A3">
              <w:rPr>
                <w:rStyle w:val="Hyperlink"/>
                <w:noProof/>
              </w:rPr>
              <w:t>6.1 Machine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96200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8" w:history="1">
            <w:r w:rsidRPr="00CD19A3">
              <w:rPr>
                <w:rStyle w:val="Hyperlink"/>
                <w:noProof/>
              </w:rPr>
              <w:t>6.2 Incident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14FCD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49" w:history="1">
            <w:r w:rsidRPr="00CD19A3">
              <w:rPr>
                <w:rStyle w:val="Hyperlink"/>
                <w:noProof/>
              </w:rPr>
              <w:t>6.3 Work-order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F2EF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0" w:history="1">
            <w:r w:rsidRPr="00CD19A3">
              <w:rPr>
                <w:rStyle w:val="Hyperlink"/>
                <w:noProof/>
              </w:rPr>
              <w:t>6.4 Purchase-order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A4645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1" w:history="1">
            <w:r w:rsidRPr="00CD19A3">
              <w:rPr>
                <w:rStyle w:val="Hyperlink"/>
                <w:noProof/>
              </w:rPr>
              <w:t>6.5 Reservation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6C544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52" w:history="1">
            <w:r w:rsidRPr="00CD19A3">
              <w:rPr>
                <w:rStyle w:val="Hyperlink"/>
                <w:noProof/>
              </w:rPr>
              <w:t>7. Autonomous Procurement Policy and Autonomy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AB9BE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3" w:history="1">
            <w:r w:rsidRPr="00CD19A3">
              <w:rPr>
                <w:rStyle w:val="Hyperlink"/>
                <w:noProof/>
              </w:rPr>
              <w:t>7.1 Evaluation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46134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4" w:history="1">
            <w:r w:rsidRPr="00CD19A3">
              <w:rPr>
                <w:rStyle w:val="Hyperlink"/>
                <w:noProof/>
              </w:rPr>
              <w:t>7.2 Decision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1BDB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5" w:history="1">
            <w:r w:rsidRPr="00CD19A3">
              <w:rPr>
                <w:rStyle w:val="Hyperlink"/>
                <w:noProof/>
              </w:rPr>
              <w:t>7.3 Autonomy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6F2C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56" w:history="1">
            <w:r w:rsidRPr="00CD19A3">
              <w:rPr>
                <w:rStyle w:val="Hyperlink"/>
                <w:noProof/>
              </w:rPr>
              <w:t>8. AI Agent Architecture and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DE24A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7" w:history="1">
            <w:r w:rsidRPr="00CD19A3">
              <w:rPr>
                <w:rStyle w:val="Hyperlink"/>
                <w:noProof/>
              </w:rPr>
              <w:t>8.1 Agent roster (re-classified)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F0AB9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8" w:history="1">
            <w:r w:rsidRPr="00CD19A3">
              <w:rPr>
                <w:rStyle w:val="Hyperlink"/>
                <w:noProof/>
              </w:rPr>
              <w:t>8.2 Standard agent run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B2CE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59" w:history="1">
            <w:r w:rsidRPr="00CD19A3">
              <w:rPr>
                <w:rStyle w:val="Hyperlink"/>
                <w:noProof/>
              </w:rPr>
              <w:t>8.3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58D2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0" w:history="1">
            <w:r w:rsidRPr="00CD19A3">
              <w:rPr>
                <w:rStyle w:val="Hyperlink"/>
                <w:noProof/>
              </w:rPr>
              <w:t>8.4 Evaluation and release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3F936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61" w:history="1">
            <w:r w:rsidRPr="00CD19A3">
              <w:rPr>
                <w:rStyle w:val="Hyperlink"/>
                <w:noProof/>
              </w:rPr>
              <w:t>9.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C7EBB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2" w:history="1">
            <w:r w:rsidRPr="00CD19A3">
              <w:rPr>
                <w:rStyle w:val="Hyperlink"/>
                <w:noProof/>
              </w:rPr>
              <w:t>9.1 Design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16BE4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3" w:history="1">
            <w:r w:rsidRPr="00CD19A3">
              <w:rPr>
                <w:rStyle w:val="Hyperlink"/>
                <w:noProof/>
              </w:rPr>
              <w:t>9.2 Traceability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E645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4" w:history="1">
            <w:r w:rsidRPr="00CD19A3">
              <w:rPr>
                <w:rStyle w:val="Hyperlink"/>
                <w:noProof/>
              </w:rPr>
              <w:t>9.3 Entities by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B2595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65" w:history="1">
            <w:r w:rsidRPr="00CD19A3">
              <w:rPr>
                <w:rStyle w:val="Hyperlink"/>
                <w:noProof/>
              </w:rPr>
              <w:t>10. Event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D9AC6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6" w:history="1">
            <w:r w:rsidRPr="00CD19A3">
              <w:rPr>
                <w:rStyle w:val="Hyperlink"/>
                <w:noProof/>
              </w:rPr>
              <w:t>10.1 Event envelope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76902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67" w:history="1">
            <w:r w:rsidRPr="00CD19A3">
              <w:rPr>
                <w:rStyle w:val="Hyperlink"/>
                <w:noProof/>
              </w:rPr>
              <w:t>10.2 Event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44BB8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68" w:history="1">
            <w:r w:rsidRPr="00CD19A3">
              <w:rPr>
                <w:rStyle w:val="Hyperlink"/>
                <w:noProof/>
              </w:rPr>
              <w:t>11.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98B17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69" w:history="1">
            <w:r w:rsidRPr="00CD19A3">
              <w:rPr>
                <w:rStyle w:val="Hyperlink"/>
                <w:noProof/>
              </w:rPr>
              <w:t>12. Security, Privacy and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9C280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0" w:history="1">
            <w:r w:rsidRPr="00CD19A3">
              <w:rPr>
                <w:rStyle w:val="Hyperlink"/>
                <w:noProof/>
              </w:rPr>
              <w:t>12.1 Threat model highlights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A79DD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1" w:history="1">
            <w:r w:rsidRPr="00CD19A3">
              <w:rPr>
                <w:rStyle w:val="Hyperlink"/>
                <w:noProof/>
              </w:rPr>
              <w:t>12.2 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5F05D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2" w:history="1">
            <w:r w:rsidRPr="00CD19A3">
              <w:rPr>
                <w:rStyle w:val="Hyperlink"/>
                <w:noProof/>
              </w:rPr>
              <w:t>12.3 Compliance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EEC0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73" w:history="1">
            <w:r w:rsidRPr="00CD19A3">
              <w:rPr>
                <w:rStyle w:val="Hyperlink"/>
                <w:noProof/>
              </w:rPr>
              <w:t>13. Target Architecture and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2B9B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4" w:history="1">
            <w:r w:rsidRPr="00CD19A3">
              <w:rPr>
                <w:rStyle w:val="Hyperlink"/>
                <w:noProof/>
              </w:rPr>
              <w:t>13.1 Logical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B7926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5" w:history="1">
            <w:r w:rsidRPr="00CD19A3">
              <w:rPr>
                <w:rStyle w:val="Hyperlink"/>
                <w:noProof/>
              </w:rPr>
              <w:t>13.2 Technology choices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36E37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76" w:history="1">
            <w:r w:rsidRPr="00CD19A3">
              <w:rPr>
                <w:rStyle w:val="Hyperlink"/>
                <w:noProof/>
              </w:rPr>
              <w:t>13.3 Deployment topologies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07EB6D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77" w:history="1">
            <w:r w:rsidRPr="00CD19A3">
              <w:rPr>
                <w:rStyle w:val="Hyperlink"/>
                <w:noProof/>
              </w:rPr>
              <w:t>14. KPIs and Metric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F9E53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78" w:history="1">
            <w:r w:rsidRPr="00CD19A3">
              <w:rPr>
                <w:rStyle w:val="Hyperlink"/>
                <w:noProof/>
              </w:rPr>
              <w:t>15.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994F1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79" w:history="1">
            <w:r w:rsidRPr="00CD19A3">
              <w:rPr>
                <w:rStyle w:val="Hyperlink"/>
                <w:noProof/>
              </w:rPr>
              <w:t>16. DevOps, Deployment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3C3A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0" w:history="1">
            <w:r w:rsidRPr="00CD19A3">
              <w:rPr>
                <w:rStyle w:val="Hyperlink"/>
                <w:noProof/>
              </w:rPr>
              <w:t>16.1 Delivery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54EEC6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1" w:history="1">
            <w:r w:rsidRPr="00CD19A3">
              <w:rPr>
                <w:rStyle w:val="Hyperlink"/>
                <w:noProof/>
              </w:rPr>
              <w:t>16.2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59025E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82" w:history="1">
            <w:r w:rsidRPr="00CD19A3">
              <w:rPr>
                <w:rStyle w:val="Hyperlink"/>
                <w:noProof/>
              </w:rPr>
              <w:t>17. Exception Handling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C7AE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83" w:history="1">
            <w:r w:rsidRPr="00CD19A3">
              <w:rPr>
                <w:rStyle w:val="Hyperlink"/>
                <w:noProof/>
              </w:rPr>
              <w:t>18. Roadmap and Delivery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C4F1CD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4" w:history="1">
            <w:r w:rsidRPr="00CD19A3">
              <w:rPr>
                <w:rStyle w:val="Hyperlink"/>
                <w:noProof/>
              </w:rPr>
              <w:t>18.1 Cross-cutting workstreams (from day 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7D0A30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85" w:history="1">
            <w:r w:rsidRPr="00CD19A3">
              <w:rPr>
                <w:rStyle w:val="Hyperlink"/>
                <w:noProof/>
              </w:rPr>
              <w:t>19. Risks and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C7635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86" w:history="1">
            <w:r w:rsidRPr="00CD19A3">
              <w:rPr>
                <w:rStyle w:val="Hyperlink"/>
                <w:noProof/>
              </w:rPr>
              <w:t>20.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F8D85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7" w:history="1">
            <w:r w:rsidRPr="00CD19A3">
              <w:rPr>
                <w:rStyle w:val="Hyperlink"/>
                <w:noProof/>
              </w:rPr>
              <w:t>20.1 Tier 1 – MVP (original success criteria, preserved)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50A7D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8" w:history="1">
            <w:r w:rsidRPr="00CD19A3">
              <w:rPr>
                <w:rStyle w:val="Hyperlink"/>
                <w:noProof/>
              </w:rPr>
              <w:t>20.2 Tier 2 – Enterprise 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00D10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89" w:history="1">
            <w:r w:rsidRPr="00CD19A3">
              <w:rPr>
                <w:rStyle w:val="Hyperlink"/>
                <w:noProof/>
              </w:rPr>
              <w:t>20.3 Tier 3 – Enterprise 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220CBC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90" w:history="1">
            <w:r w:rsidRPr="00CD19A3">
              <w:rPr>
                <w:rStyle w:val="Hyperlink"/>
                <w:noProof/>
              </w:rPr>
              <w:t>21. Assumptions and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F4DC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91" w:history="1">
            <w:r w:rsidRPr="00CD19A3">
              <w:rPr>
                <w:rStyle w:val="Hyperlink"/>
                <w:noProof/>
              </w:rPr>
              <w:t>21.1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6CD91" w14:textId="77777777" w:rsidR="00F44D08" w:rsidRDefault="00F44D0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0893292" w:history="1">
            <w:r w:rsidRPr="00CD19A3">
              <w:rPr>
                <w:rStyle w:val="Hyperlink"/>
                <w:noProof/>
              </w:rPr>
              <w:t>21.2 Open questions to resolve before Tier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8EF3F" w14:textId="77777777" w:rsidR="00F44D08" w:rsidRDefault="00F44D0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0893293" w:history="1">
            <w:r w:rsidRPr="00CD19A3">
              <w:rPr>
                <w:rStyle w:val="Hyperlink"/>
                <w:noProof/>
              </w:rPr>
              <w:t>Appendix A.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_Toc240893293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F06E0" w14:textId="77777777" w:rsidR="0025268F" w:rsidRDefault="00000000">
          <w:r>
            <w:fldChar w:fldCharType="end"/>
          </w:r>
        </w:p>
      </w:sdtContent>
    </w:sdt>
    <w:p w14:paraId="3E2781B0" w14:textId="77777777" w:rsidR="0025268F" w:rsidRDefault="00000000">
      <w:pPr>
        <w:pStyle w:val="Heading1"/>
        <w:pageBreakBefore/>
      </w:pPr>
      <w:bookmarkStart w:id="6" w:name="_Toc240893215"/>
      <w:r>
        <w:lastRenderedPageBreak/>
        <w:t>1. Executive Summary</w:t>
      </w:r>
      <w:bookmarkEnd w:id="6"/>
    </w:p>
    <w:p w14:paraId="0CA718C3" w14:textId="77777777" w:rsidR="0025268F" w:rsidRDefault="00000000">
      <w:pPr>
        <w:pStyle w:val="Heading2"/>
      </w:pPr>
      <w:bookmarkStart w:id="7" w:name="_Toc240893216"/>
      <w:r>
        <w:t>1.1 Vision</w:t>
      </w:r>
      <w:bookmarkEnd w:id="7"/>
    </w:p>
    <w:p w14:paraId="016DB794" w14:textId="0E4FEE75" w:rsidR="0025268F" w:rsidRDefault="00F44D08">
      <w:pPr>
        <w:spacing w:after="120" w:line="276" w:lineRule="auto"/>
      </w:pPr>
      <w:proofErr w:type="spellStart"/>
      <w:r>
        <w:t>PlantOps</w:t>
      </w:r>
      <w:proofErr w:type="spellEnd"/>
      <w:r>
        <w:t xml:space="preserve"> AI is an enterprise platform that closes the loop between </w:t>
      </w:r>
      <w:r>
        <w:rPr>
          <w:b/>
          <w:bCs/>
        </w:rPr>
        <w:t>machine condition, maintenance execution, spare-part availability and procurement</w:t>
      </w:r>
      <w:r>
        <w:t xml:space="preserve">. Where conventional CMMS/EAM tools stop at “alert → work order”, </w:t>
      </w:r>
      <w:proofErr w:type="spellStart"/>
      <w:r>
        <w:t>PlantOps</w:t>
      </w:r>
      <w:proofErr w:type="spellEnd"/>
      <w:r>
        <w:t xml:space="preserve"> AI continues through diagnosis, technician dispatch, stock reservation, policy-governed purchasing, receipt, repair and sensor-verified recovery, in one traceable chain, visualised in a live 3D digital twin and reported through Domo.</w:t>
      </w:r>
    </w:p>
    <w:p w14:paraId="692847DC" w14:textId="77777777" w:rsidR="0025268F" w:rsidRDefault="00000000">
      <w:pPr>
        <w:spacing w:after="120" w:line="276" w:lineRule="auto"/>
      </w:pPr>
      <w:r>
        <w:rPr>
          <w:b/>
          <w:bCs/>
        </w:rPr>
        <w:t>Operating principle:</w:t>
      </w:r>
      <w:r>
        <w:t xml:space="preserve"> AI recommends and orchestrates; deterministic services, a policy engine and human approvers control money, stock, permissions and state transitions.</w:t>
      </w:r>
    </w:p>
    <w:p w14:paraId="4959AB5F" w14:textId="77777777" w:rsidR="0025268F" w:rsidRDefault="00000000">
      <w:pPr>
        <w:pStyle w:val="Heading2"/>
      </w:pPr>
      <w:bookmarkStart w:id="8" w:name="_Toc240893217"/>
      <w:r>
        <w:t>1.2 Value proposition</w:t>
      </w:r>
      <w:bookmarkEnd w:id="8"/>
    </w:p>
    <w:p w14:paraId="101048C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Less downtime:</w:t>
      </w:r>
      <w:r>
        <w:t xml:space="preserve"> shorter detect-to-dispatch and part-request-to-PO times through automation of eligible steps.</w:t>
      </w:r>
    </w:p>
    <w:p w14:paraId="5BC40DDF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Less manual coordination:</w:t>
      </w:r>
      <w:r>
        <w:t xml:space="preserve"> one incident record replaces phone calls, spreadsheets and swivel-chair work across maintenance, stores and purchasing.</w:t>
      </w:r>
    </w:p>
    <w:p w14:paraId="0B550439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Controlled autonomy:</w:t>
      </w:r>
      <w:r>
        <w:t xml:space="preserve"> configurable autonomy levels, a versioned policy engine, spend caps and four-eyes approval keep financial risk bounded.</w:t>
      </w:r>
    </w:p>
    <w:p w14:paraId="578FBAE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Full traceability:</w:t>
      </w:r>
      <w:r>
        <w:t xml:space="preserve"> every incident links alarm → fault → work order → part request → AI decision → PO → receipt → repair → recovery, with immutable audit.</w:t>
      </w:r>
    </w:p>
    <w:p w14:paraId="4000F7BF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Continuous learning:</w:t>
      </w:r>
      <w:r>
        <w:t xml:space="preserve"> technician-confirmed outcomes feed diagnosis accuracy, baselines and predictive models.</w:t>
      </w:r>
    </w:p>
    <w:p w14:paraId="002D2219" w14:textId="77777777" w:rsidR="0025268F" w:rsidRDefault="00000000">
      <w:pPr>
        <w:pStyle w:val="Heading2"/>
      </w:pPr>
      <w:bookmarkStart w:id="9" w:name="_Toc240893218"/>
      <w:r>
        <w:t>1.3 Target outcomes (hypotheses to validate in pilot)</w:t>
      </w:r>
      <w:bookmarkEnd w:id="9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2"/>
      </w:tblGrid>
      <w:tr w:rsidR="0025268F" w14:paraId="479B97EC" w14:textId="77777777">
        <w:trPr>
          <w:cantSplit/>
          <w:tblHeader/>
        </w:trPr>
        <w:tc>
          <w:tcPr>
            <w:tcW w:w="385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1C60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289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746E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Baseline (typical manual process)</w:t>
            </w:r>
          </w:p>
        </w:tc>
        <w:tc>
          <w:tcPr>
            <w:tcW w:w="289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6CE0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25268F" w14:paraId="21947FDD" w14:textId="77777777">
        <w:trPr>
          <w:cantSplit/>
        </w:trPr>
        <w:tc>
          <w:tcPr>
            <w:tcW w:w="38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0125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 from alarm to technician assigned</w:t>
            </w:r>
          </w:p>
        </w:tc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CC3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15–60 min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36B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 min for eligible incidents</w:t>
            </w:r>
          </w:p>
        </w:tc>
      </w:tr>
      <w:tr w:rsidR="0025268F" w14:paraId="389E09B2" w14:textId="77777777">
        <w:trPr>
          <w:cantSplit/>
        </w:trPr>
        <w:tc>
          <w:tcPr>
            <w:tcW w:w="385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A17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 from part request to PO issued</w:t>
            </w:r>
          </w:p>
        </w:tc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8526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Hours to days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D08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5 min when policy allows auto-PO</w:t>
            </w:r>
          </w:p>
        </w:tc>
      </w:tr>
      <w:tr w:rsidR="0025268F" w14:paraId="403ED7D9" w14:textId="77777777">
        <w:trPr>
          <w:cantSplit/>
        </w:trPr>
        <w:tc>
          <w:tcPr>
            <w:tcW w:w="38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6C98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Manual coordination steps per incident</w:t>
            </w:r>
          </w:p>
        </w:tc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F28E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8–12 hand-offs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0D1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Reduced by ≥ 70%</w:t>
            </w:r>
          </w:p>
        </w:tc>
      </w:tr>
      <w:tr w:rsidR="0025268F" w14:paraId="2B2CBE78" w14:textId="77777777">
        <w:trPr>
          <w:cantSplit/>
        </w:trPr>
        <w:tc>
          <w:tcPr>
            <w:tcW w:w="385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B7A9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Incidents with complete traceability chain</w:t>
            </w:r>
          </w:p>
        </w:tc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A0B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C07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25268F" w14:paraId="2E2D0ED5" w14:textId="77777777">
        <w:trPr>
          <w:cantSplit/>
        </w:trPr>
        <w:tc>
          <w:tcPr>
            <w:tcW w:w="38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3D0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Unplanned downtime attributable to waiting for parts</w:t>
            </w:r>
          </w:p>
        </w:tc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F76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Not measured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EFC2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Measured, then reduced ≥ 20%</w:t>
            </w:r>
          </w:p>
        </w:tc>
      </w:tr>
      <w:tr w:rsidR="0025268F" w14:paraId="39AE65B9" w14:textId="77777777">
        <w:trPr>
          <w:cantSplit/>
        </w:trPr>
        <w:tc>
          <w:tcPr>
            <w:tcW w:w="385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EDBF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nuisance rate (repeat/chattering alarms)</w:t>
            </w:r>
          </w:p>
        </w:tc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983B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Not measured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F26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Reduced ≥ 50% via debounce and grouping</w:t>
            </w:r>
          </w:p>
        </w:tc>
      </w:tr>
    </w:tbl>
    <w:p w14:paraId="7281391B" w14:textId="77777777" w:rsidR="0025268F" w:rsidRDefault="0025268F">
      <w:pPr>
        <w:spacing w:line="11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5268F" w14:paraId="543B323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shd w:val="clear" w:color="auto" w:fill="E8F4F2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278A4E9" w14:textId="77777777" w:rsidR="0025268F" w:rsidRDefault="00000000">
            <w:pPr>
              <w:spacing w:after="60"/>
            </w:pPr>
            <w:r>
              <w:rPr>
                <w:b/>
                <w:bCs/>
                <w:color w:val="0F766E"/>
              </w:rPr>
              <w:t>Note on targets</w:t>
            </w:r>
          </w:p>
          <w:p w14:paraId="495B7242" w14:textId="77777777" w:rsidR="0025268F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Baselines and targets are planning hypotheses. They must be confirmed against the customer’s real data during the pilot before being used in commercial or contractual statements.</w:t>
            </w:r>
          </w:p>
        </w:tc>
      </w:tr>
    </w:tbl>
    <w:p w14:paraId="7E02DC9E" w14:textId="77777777" w:rsidR="0025268F" w:rsidRDefault="0025268F">
      <w:pPr>
        <w:spacing w:line="160" w:lineRule="exact"/>
      </w:pPr>
    </w:p>
    <w:p w14:paraId="4ED69BC6" w14:textId="77777777" w:rsidR="0025268F" w:rsidRDefault="00000000">
      <w:pPr>
        <w:pStyle w:val="Heading1"/>
        <w:pageBreakBefore/>
      </w:pPr>
      <w:bookmarkStart w:id="10" w:name="_Toc240893219"/>
      <w:r>
        <w:lastRenderedPageBreak/>
        <w:t>2. Baseline Review and Scope</w:t>
      </w:r>
      <w:bookmarkEnd w:id="10"/>
    </w:p>
    <w:p w14:paraId="1A22D6DF" w14:textId="693F1244" w:rsidR="0025268F" w:rsidRDefault="00000000">
      <w:pPr>
        <w:spacing w:after="120" w:line="276" w:lineRule="auto"/>
      </w:pPr>
      <w:r>
        <w:t>This specification extends the MVP document “</w:t>
      </w:r>
      <w:proofErr w:type="spellStart"/>
      <w:r w:rsidR="00F44D08">
        <w:t>PlantOps</w:t>
      </w:r>
      <w:proofErr w:type="spellEnd"/>
      <w:r>
        <w:t xml:space="preserve"> AI – Project Requirements &amp; Mentor Pitch” (v1). The MVP end-to-end flow, roles, pages, </w:t>
      </w:r>
      <w:proofErr w:type="spellStart"/>
      <w:r>
        <w:t>IIoT</w:t>
      </w:r>
      <w:proofErr w:type="spellEnd"/>
      <w:r>
        <w:t xml:space="preserve"> signals, agents, procurement policy, demo scenario and success criteria remain valid and are preserved as </w:t>
      </w:r>
      <w:r>
        <w:rPr>
          <w:b/>
          <w:bCs/>
        </w:rPr>
        <w:t>Tier 1</w:t>
      </w:r>
      <w:r>
        <w:t>. This document adds what is needed to run the platform in a production, multi-plant, security-reviewed enterprise environment.</w:t>
      </w:r>
    </w:p>
    <w:p w14:paraId="4599D79E" w14:textId="77777777" w:rsidR="0025268F" w:rsidRDefault="00000000">
      <w:pPr>
        <w:pStyle w:val="Heading2"/>
      </w:pPr>
      <w:bookmarkStart w:id="11" w:name="_Toc240893220"/>
      <w:r>
        <w:t>2.1 Gaps in the MVP baseline and how this document resolves them</w:t>
      </w:r>
      <w:bookmarkEnd w:id="1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3576"/>
        <w:gridCol w:w="4570"/>
        <w:gridCol w:w="996"/>
      </w:tblGrid>
      <w:tr w:rsidR="0025268F" w14:paraId="02B7E3D0" w14:textId="77777777">
        <w:trPr>
          <w:cantSplit/>
          <w:tblHeader/>
        </w:trPr>
        <w:tc>
          <w:tcPr>
            <w:tcW w:w="49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1A17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7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D112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Gap in MVP specification</w:t>
            </w:r>
          </w:p>
        </w:tc>
        <w:tc>
          <w:tcPr>
            <w:tcW w:w="457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6D4D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Enterprise resolution</w:t>
            </w:r>
          </w:p>
        </w:tc>
        <w:tc>
          <w:tcPr>
            <w:tcW w:w="99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0ECC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</w:tr>
      <w:tr w:rsidR="0025268F" w14:paraId="04A8C425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B56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EEE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Eight “agents”, several of which are deterministic problems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6A52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roster re-classified: LLM used only where reasoning adds value; deterministic services elsewhere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BC3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25268F" w14:paraId="3EE2A554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971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296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formal state models; “waiting for part” and “awaiting approval” missing</w:t>
            </w:r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BEF1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State machines for machine, incident, work order, PO and reservation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13D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25268F" w14:paraId="6D8901AF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D63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E6D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 model lacks BOM, fault catalogue, supplier pricing, skills, shifts, policies, approvals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53C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Extended entity model and design rules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2E1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</w:t>
            </w:r>
          </w:p>
        </w:tc>
      </w:tr>
      <w:tr w:rsidR="0025268F" w14:paraId="1F94347E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28C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0D35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MySQL used for all telemetry</w:t>
            </w:r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7966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Time-series store, retention and </w:t>
            </w:r>
            <w:proofErr w:type="spellStart"/>
            <w:r>
              <w:rPr>
                <w:sz w:val="18"/>
                <w:szCs w:val="18"/>
              </w:rPr>
              <w:t>downsampling</w:t>
            </w:r>
            <w:proofErr w:type="spellEnd"/>
            <w:r>
              <w:rPr>
                <w:sz w:val="18"/>
                <w:szCs w:val="18"/>
              </w:rPr>
              <w:t>; MySQL stays system of record for transactions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1CE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5.3, 13</w:t>
            </w:r>
          </w:p>
        </w:tc>
      </w:tr>
      <w:tr w:rsidR="0025268F" w14:paraId="7B0DAC35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E9B6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D22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Single-node event engine and Socket.IO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29E4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Broker, outbox pattern, idempotent consumers, scalable real-time gateway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E765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10, 13</w:t>
            </w:r>
          </w:p>
        </w:tc>
      </w:tr>
      <w:tr w:rsidR="0025268F" w14:paraId="2E2A621F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4629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726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Security limited to JWT +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CA45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SSO, MFA, ABAC, device identity, tamper-evident audit, threat model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92D4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5.1, 12</w:t>
            </w:r>
          </w:p>
        </w:tc>
      </w:tr>
      <w:tr w:rsidR="0025268F" w14:paraId="4F973977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2FF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578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Reactive maintenance only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CD1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Preventive, condition-based and predictive work; PM scheduler; LOTO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C842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5.5, 5.7</w:t>
            </w:r>
          </w:p>
        </w:tc>
      </w:tr>
      <w:tr w:rsidR="0025268F" w14:paraId="0581DEA0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46DE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867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“Human review” undefined</w:t>
            </w:r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E98C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 and approval inbox with SLAs, escalation and delegation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72A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5.14</w:t>
            </w:r>
          </w:p>
        </w:tc>
      </w:tr>
      <w:tr w:rsidR="0025268F" w14:paraId="25FD30AB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65E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899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is a single policy table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9B0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Versioned policy engine, tiered approvals, budgets, </w:t>
            </w:r>
            <w:proofErr w:type="spellStart"/>
            <w:r>
              <w:rPr>
                <w:sz w:val="18"/>
                <w:szCs w:val="18"/>
              </w:rPr>
              <w:t>SoD</w:t>
            </w:r>
            <w:proofErr w:type="spellEnd"/>
            <w:r>
              <w:rPr>
                <w:sz w:val="18"/>
                <w:szCs w:val="18"/>
              </w:rPr>
              <w:t>, three-way match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D3B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5.10, 7</w:t>
            </w:r>
          </w:p>
        </w:tc>
      </w:tr>
      <w:tr w:rsidR="0025268F" w14:paraId="186D00C2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0DDD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AA8F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non-functional targets</w:t>
            </w:r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1DA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Measurable NFRs for performance, availability, DR, security, accessibility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13C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11</w:t>
            </w:r>
          </w:p>
        </w:tc>
      </w:tr>
      <w:tr w:rsidR="0025268F" w14:paraId="7CB53CC6" w14:textId="77777777">
        <w:trPr>
          <w:cantSplit/>
        </w:trPr>
        <w:tc>
          <w:tcPr>
            <w:tcW w:w="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2DE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5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E28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Domo is a hard dependency</w:t>
            </w:r>
          </w:p>
        </w:tc>
        <w:tc>
          <w:tcPr>
            <w:tcW w:w="45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ADB0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Curated analytics schema plus in-app fallback analytics</w:t>
            </w:r>
          </w:p>
        </w:tc>
        <w:tc>
          <w:tcPr>
            <w:tcW w:w="9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20C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5.12</w:t>
            </w:r>
          </w:p>
        </w:tc>
      </w:tr>
      <w:tr w:rsidR="0025268F" w14:paraId="2F732768" w14:textId="77777777">
        <w:trPr>
          <w:cantSplit/>
        </w:trPr>
        <w:tc>
          <w:tcPr>
            <w:tcW w:w="4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96F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5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0909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Horizontal phases (schema → API → UI)</w:t>
            </w:r>
          </w:p>
        </w:tc>
        <w:tc>
          <w:tcPr>
            <w:tcW w:w="45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785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Vertical slice first, then tiered delivery with exit criteria</w:t>
            </w:r>
          </w:p>
        </w:tc>
        <w:tc>
          <w:tcPr>
            <w:tcW w:w="99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077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18</w:t>
            </w:r>
          </w:p>
        </w:tc>
      </w:tr>
    </w:tbl>
    <w:p w14:paraId="6FBB9632" w14:textId="77777777" w:rsidR="0025268F" w:rsidRDefault="0025268F">
      <w:pPr>
        <w:spacing w:line="110" w:lineRule="exact"/>
      </w:pPr>
    </w:p>
    <w:p w14:paraId="0A7DFF11" w14:textId="77777777" w:rsidR="0025268F" w:rsidRDefault="00000000">
      <w:pPr>
        <w:pStyle w:val="Heading2"/>
      </w:pPr>
      <w:bookmarkStart w:id="12" w:name="_Toc240893221"/>
      <w:r>
        <w:t>2.2 Scope</w:t>
      </w:r>
      <w:bookmarkEnd w:id="12"/>
    </w:p>
    <w:p w14:paraId="1EAEEF3E" w14:textId="77777777" w:rsidR="0025268F" w:rsidRDefault="00000000">
      <w:pPr>
        <w:pStyle w:val="Heading3"/>
      </w:pPr>
      <w:r>
        <w:t>In scope</w:t>
      </w:r>
    </w:p>
    <w:p w14:paraId="381CDC9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Condition monitoring, alarm management and incident management for plant machinery.</w:t>
      </w:r>
    </w:p>
    <w:p w14:paraId="46484AA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Corrective, preventive, predictive and inspection work orders; technician dispatch and mobile execution.</w:t>
      </w:r>
    </w:p>
    <w:p w14:paraId="5E63C2E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Spare-part inventory (ATP, reservation, ledger), supplier master, autonomous and approved procurement, goods receipt.</w:t>
      </w:r>
    </w:p>
    <w:p w14:paraId="3439E008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AI diagnosis, agent orchestration, human review, agent governance and evaluation.</w:t>
      </w:r>
    </w:p>
    <w:p w14:paraId="2B5455E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3D digital twin, KPI analytics, Domo integration, notifications, audit and administration.</w:t>
      </w:r>
    </w:p>
    <w:p w14:paraId="5D6FF48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Integration with ERP, MES, SCADA/OPC-UA, identity providers and messaging channels (Tier 3).</w:t>
      </w:r>
    </w:p>
    <w:p w14:paraId="2B03C930" w14:textId="77777777" w:rsidR="0025268F" w:rsidRDefault="00000000">
      <w:pPr>
        <w:pStyle w:val="Heading3"/>
      </w:pPr>
      <w:r>
        <w:lastRenderedPageBreak/>
        <w:t>Out of scope</w:t>
      </w:r>
    </w:p>
    <w:p w14:paraId="4B4A057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Machine control:</w:t>
      </w:r>
      <w:r>
        <w:t xml:space="preserve"> the platform is strictly read-only towards PLC/SCADA/OT systems. It never writes commands to machines.</w:t>
      </w:r>
    </w:p>
    <w:p w14:paraId="71C1581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Production planning and scheduling, full ERP financials, payroll/HR, and quality-management system replacement.</w:t>
      </w:r>
    </w:p>
    <w:p w14:paraId="215D2F5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Manufacturing of sensors or proprietary edge hardware (standard gateways and ESP32-class devices are supported).</w:t>
      </w:r>
    </w:p>
    <w:p w14:paraId="0EEEE7DE" w14:textId="77777777" w:rsidR="0025268F" w:rsidRDefault="00000000">
      <w:pPr>
        <w:pStyle w:val="Heading2"/>
      </w:pPr>
      <w:bookmarkStart w:id="13" w:name="_Toc240893222"/>
      <w:r>
        <w:t>2.3 Guiding principles</w:t>
      </w:r>
      <w:bookmarkEnd w:id="13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25268F" w14:paraId="03CB8938" w14:textId="77777777">
        <w:trPr>
          <w:cantSplit/>
          <w:tblHeader/>
        </w:trPr>
        <w:tc>
          <w:tcPr>
            <w:tcW w:w="231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1E4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732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3F21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25268F" w14:paraId="74FD7B3D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BDE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 recommends, services decide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552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output is advisory input. Inventory arithmetic, PO totals, authorisation, limits and state transitions are executed by deterministic code.</w:t>
            </w:r>
          </w:p>
        </w:tc>
      </w:tr>
      <w:tr w:rsidR="0025268F" w14:paraId="5C807E23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DD0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in the loop by policy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F6D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Autonomy is configurable per agent, action and plant. Default is conservative; expansion is evidence-based.</w:t>
            </w:r>
          </w:p>
        </w:tc>
      </w:tr>
      <w:tr w:rsidR="0025268F" w14:paraId="62AA24FE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3E65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Traceable by construction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8B1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Every operational record carries an incident ID and correlation ID; every state change stores actor, time, previous and new state.</w:t>
            </w:r>
          </w:p>
        </w:tc>
      </w:tr>
      <w:tr w:rsidR="0025268F" w14:paraId="442074BC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A19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Read-only towards OT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FA1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write-back to control systems. Safety and production integrity are never dependent on this platform.</w:t>
            </w:r>
          </w:p>
        </w:tc>
      </w:tr>
      <w:tr w:rsidR="0025268F" w14:paraId="1659BA7D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B345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Event-driven and idempotent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340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At-least-once delivery, idempotent consumers, transactional outbox, </w:t>
            </w:r>
            <w:proofErr w:type="spellStart"/>
            <w:r>
              <w:rPr>
                <w:sz w:val="18"/>
                <w:szCs w:val="18"/>
              </w:rPr>
              <w:t>replayable</w:t>
            </w:r>
            <w:proofErr w:type="spellEnd"/>
            <w:r>
              <w:rPr>
                <w:sz w:val="18"/>
                <w:szCs w:val="18"/>
              </w:rPr>
              <w:t xml:space="preserve"> events.</w:t>
            </w:r>
          </w:p>
        </w:tc>
      </w:tr>
      <w:tr w:rsidR="0025268F" w14:paraId="716136AE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401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Secure by default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834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Least privilege, zero-trust between services, device identity, encrypted transport and storage, secrets never in code.</w:t>
            </w:r>
          </w:p>
        </w:tc>
      </w:tr>
      <w:tr w:rsidR="0025268F" w14:paraId="7545C0CF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BAAA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Configuration over code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F4C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Thresholds, SLAs, policies, autonomy levels and approval matrices are versioned data, editable with approval and effective dates.</w:t>
            </w:r>
          </w:p>
        </w:tc>
      </w:tr>
      <w:tr w:rsidR="0025268F" w14:paraId="7DE53DCB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2BA5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Degrade gracefully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265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Edge buffering during network loss; rule-based fallback if the LLM is unavailable; ingestion never blocks on downstream systems.</w:t>
            </w:r>
          </w:p>
        </w:tc>
      </w:tr>
    </w:tbl>
    <w:p w14:paraId="5E809A7E" w14:textId="77777777" w:rsidR="0025268F" w:rsidRDefault="0025268F">
      <w:pPr>
        <w:spacing w:line="110" w:lineRule="exact"/>
      </w:pPr>
    </w:p>
    <w:p w14:paraId="06B3B675" w14:textId="77777777" w:rsidR="0025268F" w:rsidRDefault="00000000">
      <w:pPr>
        <w:pStyle w:val="Heading2"/>
      </w:pPr>
      <w:bookmarkStart w:id="14" w:name="_Toc240893223"/>
      <w:r>
        <w:t>2.4 Delivery tiers</w:t>
      </w:r>
      <w:bookmarkEnd w:id="14"/>
    </w:p>
    <w:p w14:paraId="376B6273" w14:textId="77777777" w:rsidR="0025268F" w:rsidRDefault="00000000">
      <w:pPr>
        <w:spacing w:after="120" w:line="276" w:lineRule="auto"/>
      </w:pPr>
      <w:r>
        <w:t>Every requirement in this document is tagged with a tier. Requirements tagged T0 or T1 belong to the original MVP flow.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27"/>
        <w:gridCol w:w="7037"/>
      </w:tblGrid>
      <w:tr w:rsidR="0025268F" w14:paraId="420BD250" w14:textId="77777777">
        <w:trPr>
          <w:cantSplit/>
          <w:tblHeader/>
        </w:trPr>
        <w:tc>
          <w:tcPr>
            <w:tcW w:w="674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C953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92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63F9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703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27C6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Intent</w:t>
            </w:r>
          </w:p>
        </w:tc>
      </w:tr>
      <w:tr w:rsidR="0025268F" w14:paraId="4ABE926F" w14:textId="77777777">
        <w:trPr>
          <w:cantSplit/>
        </w:trPr>
        <w:tc>
          <w:tcPr>
            <w:tcW w:w="6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01E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T0</w:t>
            </w:r>
          </w:p>
        </w:tc>
        <w:tc>
          <w:tcPr>
            <w:tcW w:w="19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A93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Vertical slice</w:t>
            </w:r>
          </w:p>
        </w:tc>
        <w:tc>
          <w:tcPr>
            <w:tcW w:w="70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E58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Thinnest end-to-end path (one machine, one fault, one part, one supplier) proving the architecture and event flow.</w:t>
            </w:r>
          </w:p>
        </w:tc>
      </w:tr>
      <w:tr w:rsidR="0025268F" w14:paraId="7EB33F81" w14:textId="77777777">
        <w:trPr>
          <w:cantSplit/>
        </w:trPr>
        <w:tc>
          <w:tcPr>
            <w:tcW w:w="67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48D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192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6BD7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MVP</w:t>
            </w:r>
          </w:p>
        </w:tc>
        <w:tc>
          <w:tcPr>
            <w:tcW w:w="70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FEA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Original specification: full 14-page application, simulator, MQTT, alerts, 3D twin, AI diagnosis, procurement, audit, Domo, Docker.</w:t>
            </w:r>
          </w:p>
        </w:tc>
      </w:tr>
      <w:tr w:rsidR="0025268F" w14:paraId="775ACEBE" w14:textId="77777777">
        <w:trPr>
          <w:cantSplit/>
        </w:trPr>
        <w:tc>
          <w:tcPr>
            <w:tcW w:w="6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83B5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192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A30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 v1</w:t>
            </w:r>
          </w:p>
        </w:tc>
        <w:tc>
          <w:tcPr>
            <w:tcW w:w="70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932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Production-grade single organisation: SSO/MFA, broker, time-series store, approvals, PM, mobile PWA, observability, CI/CD, DR.</w:t>
            </w:r>
          </w:p>
        </w:tc>
      </w:tr>
      <w:tr w:rsidR="0025268F" w14:paraId="04035E72" w14:textId="77777777">
        <w:trPr>
          <w:cantSplit/>
        </w:trPr>
        <w:tc>
          <w:tcPr>
            <w:tcW w:w="67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A40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  <w:tc>
          <w:tcPr>
            <w:tcW w:w="192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6B0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 v2</w:t>
            </w:r>
          </w:p>
        </w:tc>
        <w:tc>
          <w:tcPr>
            <w:tcW w:w="70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A9B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Multi-plant / multi-tenant, ERP/MES/OPC-UA integration, predictive ML, what-if simulation, supplier portal, compliance certification readiness.</w:t>
            </w:r>
          </w:p>
        </w:tc>
      </w:tr>
    </w:tbl>
    <w:p w14:paraId="104AF530" w14:textId="77777777" w:rsidR="0025268F" w:rsidRDefault="0025268F">
      <w:pPr>
        <w:spacing w:line="110" w:lineRule="exact"/>
      </w:pPr>
    </w:p>
    <w:p w14:paraId="26ACE7A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Priority</w:t>
      </w:r>
      <w:r>
        <w:t xml:space="preserve"> uses </w:t>
      </w:r>
      <w:proofErr w:type="spellStart"/>
      <w:r>
        <w:t>MoSCoW</w:t>
      </w:r>
      <w:proofErr w:type="spellEnd"/>
      <w:r>
        <w:t xml:space="preserve">: </w:t>
      </w:r>
      <w:r>
        <w:rPr>
          <w:b/>
          <w:bCs/>
        </w:rPr>
        <w:t>Must</w:t>
      </w:r>
      <w:r>
        <w:t xml:space="preserve">, </w:t>
      </w:r>
      <w:r>
        <w:rPr>
          <w:b/>
          <w:bCs/>
        </w:rPr>
        <w:t>Should</w:t>
      </w:r>
      <w:r>
        <w:t xml:space="preserve">, </w:t>
      </w:r>
      <w:r>
        <w:rPr>
          <w:b/>
          <w:bCs/>
        </w:rPr>
        <w:t>Could</w:t>
      </w:r>
      <w:r>
        <w:t xml:space="preserve"> within the stated tier.</w:t>
      </w:r>
    </w:p>
    <w:p w14:paraId="523F30B4" w14:textId="77777777" w:rsidR="0025268F" w:rsidRDefault="00000000">
      <w:pPr>
        <w:pStyle w:val="Heading1"/>
        <w:pageBreakBefore/>
      </w:pPr>
      <w:bookmarkStart w:id="15" w:name="_Toc240893224"/>
      <w:r>
        <w:lastRenderedPageBreak/>
        <w:t>3. Stakeholders, Roles and Access Model</w:t>
      </w:r>
      <w:bookmarkEnd w:id="15"/>
    </w:p>
    <w:p w14:paraId="5D3C5716" w14:textId="77777777" w:rsidR="0025268F" w:rsidRDefault="00000000">
      <w:pPr>
        <w:pStyle w:val="Heading2"/>
      </w:pPr>
      <w:bookmarkStart w:id="16" w:name="_Toc240893225"/>
      <w:r>
        <w:t>3.1 Roles</w:t>
      </w:r>
      <w:bookmarkEnd w:id="16"/>
    </w:p>
    <w:p w14:paraId="6EE5BDD5" w14:textId="77777777" w:rsidR="0025268F" w:rsidRDefault="00000000">
      <w:pPr>
        <w:spacing w:after="120" w:line="276" w:lineRule="auto"/>
      </w:pPr>
      <w:r>
        <w:t>The original eight roles are retained. Five roles are added for enterprise operation.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1252"/>
        <w:gridCol w:w="3758"/>
        <w:gridCol w:w="2412"/>
      </w:tblGrid>
      <w:tr w:rsidR="0025268F" w14:paraId="0C567C3D" w14:textId="77777777">
        <w:trPr>
          <w:cantSplit/>
          <w:tblHeader/>
        </w:trPr>
        <w:tc>
          <w:tcPr>
            <w:tcW w:w="221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0823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5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0A9A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75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89F7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permissions</w:t>
            </w:r>
          </w:p>
        </w:tc>
        <w:tc>
          <w:tcPr>
            <w:tcW w:w="241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A7C7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restrictions</w:t>
            </w:r>
          </w:p>
        </w:tc>
      </w:tr>
      <w:tr w:rsidR="0025268F" w14:paraId="12C5F8D8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8E5E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7F2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Global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C07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Users, roles, machine setup, integrations, configuration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B6B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Cannot approve POs or close work orders by virtue of role alone</w:t>
            </w:r>
          </w:p>
        </w:tc>
      </w:tr>
      <w:tr w:rsidR="0025268F" w14:paraId="24013988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83E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PLANT_MANAGER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337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06A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Factory overview, machines, alerts, maintenance, KPIs, plant-level approvals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163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Limited to assigned plants</w:t>
            </w:r>
          </w:p>
        </w:tc>
      </w:tr>
      <w:tr w:rsidR="0025268F" w14:paraId="5E3E5BB9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8CF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MAINTENANCE_MANAGER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BAA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 / area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00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Faults, work orders, technician allocation, repair review, human-review inbox (maintenance items)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0CD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procurement approval</w:t>
            </w:r>
          </w:p>
        </w:tc>
      </w:tr>
      <w:tr w:rsidR="0025268F" w14:paraId="6D2CFE0F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1BBC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MAINTENANCE_PLANNER (new)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C6B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84C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PM schedules, backlog, capacity planning, work-order scheduling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23B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repair sign-off</w:t>
            </w:r>
          </w:p>
        </w:tc>
      </w:tr>
      <w:tr w:rsidR="0025268F" w14:paraId="2BC745B2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B6F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F107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Assigned jobs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7BC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Inspection, fault confirmation, part requests, repair completion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8FC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Only own or team-assigned work orders</w:t>
            </w:r>
          </w:p>
        </w:tc>
      </w:tr>
      <w:tr w:rsidR="0025268F" w14:paraId="7D781A70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98E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SAFETY_OFFICER (new)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A312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DB1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Approve and audit LOTO / work permits, view incidents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B109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Read-only elsewhere</w:t>
            </w:r>
          </w:p>
        </w:tc>
      </w:tr>
      <w:tr w:rsidR="0025268F" w14:paraId="38EDE432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B33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INVENTORY_MANAGER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83B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Warehouse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3BE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Stock, ATP, reservations, adjustments, goods receipt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5F2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Adjustments above threshold need approval</w:t>
            </w:r>
          </w:p>
        </w:tc>
      </w:tr>
      <w:tr w:rsidR="0025268F" w14:paraId="234847CC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812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WAREHOUSE_OPERATOR (new)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15F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Warehouse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3079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Pick, issue, receive, count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7FB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master-data or valuation changes</w:t>
            </w:r>
          </w:p>
        </w:tc>
      </w:tr>
      <w:tr w:rsidR="0025268F" w14:paraId="2DE93038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717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F70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Plant / category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DC87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Suppliers, POs, delivery tracking, approvals within limit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0E18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Cannot approve own POs (</w:t>
            </w:r>
            <w:proofErr w:type="spellStart"/>
            <w:r>
              <w:rPr>
                <w:sz w:val="18"/>
                <w:szCs w:val="18"/>
              </w:rPr>
              <w:t>SoD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5268F" w14:paraId="708F4696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B99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EXECUTIVE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DF5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654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Read-only dashboards and analytics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CC3C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transactional actions</w:t>
            </w:r>
          </w:p>
        </w:tc>
      </w:tr>
      <w:tr w:rsidR="0025268F" w14:paraId="3D76C78F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3E98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265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Area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BF72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monitoring, alarm acknowledgement, downtime reason entry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61D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configuration changes</w:t>
            </w:r>
          </w:p>
        </w:tc>
      </w:tr>
      <w:tr w:rsidR="0025268F" w14:paraId="2A3E3B11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2886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AUDITOR (new)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693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370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Read-only audit trail, agent runs, policy history, exports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65D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operational access</w:t>
            </w:r>
          </w:p>
        </w:tc>
      </w:tr>
      <w:tr w:rsidR="0025268F" w14:paraId="4A176B89" w14:textId="77777777">
        <w:trPr>
          <w:cantSplit/>
        </w:trPr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CB1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INTEGRATION_SERVICE (new)</w:t>
            </w:r>
          </w:p>
        </w:tc>
        <w:tc>
          <w:tcPr>
            <w:tcW w:w="12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DC8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identity</w:t>
            </w:r>
          </w:p>
        </w:tc>
        <w:tc>
          <w:tcPr>
            <w:tcW w:w="37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586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Scoped API access for connectors</w:t>
            </w:r>
          </w:p>
        </w:tc>
        <w:tc>
          <w:tcPr>
            <w:tcW w:w="24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945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UI login; keys rotated; least privilege</w:t>
            </w:r>
          </w:p>
        </w:tc>
      </w:tr>
      <w:tr w:rsidR="0025268F" w14:paraId="3B705238" w14:textId="77777777">
        <w:trPr>
          <w:cantSplit/>
        </w:trPr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543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(new, T3)</w:t>
            </w:r>
          </w:p>
        </w:tc>
        <w:tc>
          <w:tcPr>
            <w:tcW w:w="12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2640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37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4E1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Portal: confirm PO, ship notice, upload invoice</w:t>
            </w:r>
          </w:p>
        </w:tc>
        <w:tc>
          <w:tcPr>
            <w:tcW w:w="241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4F3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Own supplier data only</w:t>
            </w:r>
          </w:p>
        </w:tc>
      </w:tr>
    </w:tbl>
    <w:p w14:paraId="5F0EF347" w14:textId="77777777" w:rsidR="0025268F" w:rsidRDefault="0025268F">
      <w:pPr>
        <w:spacing w:line="110" w:lineRule="exact"/>
      </w:pPr>
    </w:p>
    <w:p w14:paraId="5B97C8D4" w14:textId="77777777" w:rsidR="0025268F" w:rsidRDefault="00000000">
      <w:pPr>
        <w:pStyle w:val="Heading2"/>
      </w:pPr>
      <w:bookmarkStart w:id="17" w:name="_Toc240893226"/>
      <w:r>
        <w:t>3.2 Attribute-based access rules (ABAC)</w:t>
      </w:r>
      <w:bookmarkEnd w:id="17"/>
    </w:p>
    <w:p w14:paraId="69004547" w14:textId="77777777" w:rsidR="0025268F" w:rsidRDefault="00000000">
      <w:pPr>
        <w:spacing w:after="120" w:line="276" w:lineRule="auto"/>
      </w:pPr>
      <w:r>
        <w:t>Role permissions are further constrained by attributes evaluated at request time:</w:t>
      </w:r>
    </w:p>
    <w:p w14:paraId="4A6EB3F2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Plant / area</w:t>
      </w:r>
      <w:r>
        <w:t xml:space="preserve"> membership of the user versus the resource.</w:t>
      </w:r>
    </w:p>
    <w:p w14:paraId="13FA2E1F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Monetary limit</w:t>
      </w:r>
      <w:r>
        <w:t xml:space="preserve"> per role and per user for PO approval, adjustments and repair cost.</w:t>
      </w:r>
    </w:p>
    <w:p w14:paraId="7FC8219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Criticality</w:t>
      </w:r>
      <w:r>
        <w:t xml:space="preserve"> of machine or part (e.g. class-A assets require senior approval).</w:t>
      </w:r>
    </w:p>
    <w:p w14:paraId="3BBE99B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Time and context:</w:t>
      </w:r>
      <w:r>
        <w:t xml:space="preserve"> shift, on-call status, network zone, MFA freshness for sensitive actions.</w:t>
      </w:r>
    </w:p>
    <w:p w14:paraId="1A1CE4D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Delegation:</w:t>
      </w:r>
      <w:r>
        <w:t xml:space="preserve"> temporary approval authority with start/end date and full audit.</w:t>
      </w:r>
    </w:p>
    <w:p w14:paraId="6184E021" w14:textId="77777777" w:rsidR="0025268F" w:rsidRDefault="00000000">
      <w:pPr>
        <w:pStyle w:val="Heading2"/>
      </w:pPr>
      <w:bookmarkStart w:id="18" w:name="_Toc240893227"/>
      <w:r>
        <w:t>3.3 Segregation of duties</w:t>
      </w:r>
      <w:bookmarkEnd w:id="18"/>
    </w:p>
    <w:p w14:paraId="419736C4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identity that creates or recommends a PO (including an AI agent) cannot be the approver of that PO.</w:t>
      </w:r>
    </w:p>
    <w:p w14:paraId="611CE2C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The identity that posts a stock adjustment cannot approve it.</w:t>
      </w:r>
    </w:p>
    <w:p w14:paraId="2C35DE5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Policy editors cannot activate their own policy changes; activation requires a second approver.</w:t>
      </w:r>
    </w:p>
    <w:p w14:paraId="29A07459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Administrators can grant roles but cannot exercise financial approval authority unless explicitly assigned.</w:t>
      </w:r>
    </w:p>
    <w:p w14:paraId="0B9C36A7" w14:textId="77777777" w:rsidR="0025268F" w:rsidRDefault="00000000">
      <w:pPr>
        <w:pStyle w:val="Heading1"/>
      </w:pPr>
      <w:bookmarkStart w:id="19" w:name="_Toc240893228"/>
      <w:r>
        <w:t>4. Application Pages (Extended)</w:t>
      </w:r>
      <w:bookmarkEnd w:id="19"/>
    </w:p>
    <w:p w14:paraId="02E9609D" w14:textId="77777777" w:rsidR="0025268F" w:rsidRDefault="00000000">
      <w:pPr>
        <w:spacing w:after="120" w:line="276" w:lineRule="auto"/>
      </w:pPr>
      <w:r>
        <w:t xml:space="preserve">The original 14 pages are retained. New pages required for enterprise operation are marked </w:t>
      </w:r>
      <w:r>
        <w:rPr>
          <w:b/>
          <w:bCs/>
        </w:rPr>
        <w:t>new</w:t>
      </w:r>
      <w:r>
        <w:t>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505"/>
        <w:gridCol w:w="5686"/>
        <w:gridCol w:w="966"/>
      </w:tblGrid>
      <w:tr w:rsidR="0025268F" w14:paraId="6DD8401E" w14:textId="77777777">
        <w:trPr>
          <w:cantSplit/>
          <w:tblHeader/>
        </w:trPr>
        <w:tc>
          <w:tcPr>
            <w:tcW w:w="48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C268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DD09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568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75A3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96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DB0E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2ABE8A4E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0B39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56E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Login / SSO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DF6F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Local login (T1), SSO and MFA (T2), role-aware landing page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971C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3554F8F5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C8F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77C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Executive Dashboard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F9A8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Availability, health, downtime, open work, stock and procurement KPIs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853D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B0FEA2E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F9C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48E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3D Digital Twin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D450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Live 3D factory, machine drill-down, fault simulator (sandbox), replay (T2)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F056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C474DAE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7E0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6BB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Monitoring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E91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Live sensor values, trends, health score, baselines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E477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6E86BBF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BFC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6B5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Alerts and Incidents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7B11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lifecycle, grouping, incident list, severity and SLA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07F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7D55856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A68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2BE2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Timeline (new)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60E4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Single-incident view of the full chain, evidence, agent steps and costs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D81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227BE3D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AD0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9487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D46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Requests, work orders, backlog, calendar, SLA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618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7FC19F3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A22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2D0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Planner and PM Scheduler (new)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E27F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Preventive and condition-based schedules, capacity view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10C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8D91679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C62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C960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Workspace / Mobile PWA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54E4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Queue, inspection, LOTO, parts, repair completion, offline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A018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 / T2</w:t>
            </w:r>
          </w:p>
        </w:tc>
      </w:tr>
      <w:tr w:rsidR="0025268F" w14:paraId="00918161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FDA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02EB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Spare Parts / Inventory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CCD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Stock, ATP, reservations, ledger, warehouses, counts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9D80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87DA450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D0A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72CC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CFD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 and manual POs, approvals, delivery tracking, receipts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C78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C13BE23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556F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653F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Suppliers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1005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master, part catalogue, scorecards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6742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B2082C5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20B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97F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 and Approvals (new)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58D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Central inbox for decisions the system will not make alone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1016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D84D1F6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5A7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624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Activity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5EF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runs, steps, confidence, overrides, cost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1E9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C4840C7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7C2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2626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Evaluation (new)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68B1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Accuracy, override rate, drift, prompt/model version comparison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30AF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0EF8D55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A02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EE0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93F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Tamper-evident history, filters, export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A139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57AD442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DD64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38C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Analytics and Reports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3E2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In-app analytics, Domo embed, scheduled reports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D9C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 / T2</w:t>
            </w:r>
          </w:p>
        </w:tc>
      </w:tr>
      <w:tr w:rsidR="0025268F" w14:paraId="42BD0B83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DCC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82F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0481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Users, roles, thresholds, SLAs, calendars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AE84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A09B061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F6AC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FDA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Engine (new)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470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Versioned procurement, autonomy and approval policies, dry-run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D15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A52CD4E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0756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47C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Integrations and System Health (new)</w:t>
            </w:r>
          </w:p>
        </w:tc>
        <w:tc>
          <w:tcPr>
            <w:tcW w:w="568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3DD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Connector status, dead letters, ingestion lag, LLM/DB/broker health</w:t>
            </w:r>
          </w:p>
        </w:tc>
        <w:tc>
          <w:tcPr>
            <w:tcW w:w="9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061C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A35BFE1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AF8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BD8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Portal (new)</w:t>
            </w:r>
          </w:p>
        </w:tc>
        <w:tc>
          <w:tcPr>
            <w:tcW w:w="568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699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External supplier confirmation and invoicing</w:t>
            </w:r>
          </w:p>
        </w:tc>
        <w:tc>
          <w:tcPr>
            <w:tcW w:w="9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F87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7B0F237B" w14:textId="77777777" w:rsidR="0025268F" w:rsidRDefault="0025268F">
      <w:pPr>
        <w:spacing w:line="110" w:lineRule="exact"/>
      </w:pPr>
    </w:p>
    <w:p w14:paraId="0ED1128F" w14:textId="77777777" w:rsidR="0025268F" w:rsidRDefault="00000000">
      <w:pPr>
        <w:pStyle w:val="Heading1"/>
        <w:pageBreakBefore/>
      </w:pPr>
      <w:bookmarkStart w:id="20" w:name="_Toc240893229"/>
      <w:r>
        <w:lastRenderedPageBreak/>
        <w:t>5. Functional Requirements</w:t>
      </w:r>
      <w:bookmarkEnd w:id="20"/>
    </w:p>
    <w:p w14:paraId="05C1A895" w14:textId="77777777" w:rsidR="0025268F" w:rsidRDefault="00000000">
      <w:pPr>
        <w:spacing w:after="120" w:line="276" w:lineRule="auto"/>
      </w:pPr>
      <w:r>
        <w:t xml:space="preserve">Requirement IDs are stable and used for traceability into test cases. </w:t>
      </w:r>
      <w:r>
        <w:rPr>
          <w:b/>
          <w:bCs/>
        </w:rPr>
        <w:t>Tier</w:t>
      </w:r>
      <w:r>
        <w:t xml:space="preserve"> indicates the earliest delivery tier in which the requirement must be met (see 2.4).</w:t>
      </w:r>
    </w:p>
    <w:p w14:paraId="716D0B2E" w14:textId="77777777" w:rsidR="0025268F" w:rsidRDefault="00000000">
      <w:pPr>
        <w:pStyle w:val="Heading2"/>
      </w:pPr>
      <w:bookmarkStart w:id="21" w:name="_Toc240893230"/>
      <w:r>
        <w:t>5.1 Identity and Access (IAM)</w:t>
      </w:r>
      <w:bookmarkEnd w:id="2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2F248A1E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2E69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5D51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D059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D103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53D3A183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35CD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D89E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Authenticate users with short-lived JWT access tokens (≤ 15 min) and rotating refresh tokens delivered in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, Secure, </w:t>
            </w:r>
            <w:proofErr w:type="spellStart"/>
            <w:r>
              <w:rPr>
                <w:sz w:val="18"/>
                <w:szCs w:val="18"/>
              </w:rPr>
              <w:t>SameSite</w:t>
            </w:r>
            <w:proofErr w:type="spellEnd"/>
            <w:r>
              <w:rPr>
                <w:sz w:val="18"/>
                <w:szCs w:val="18"/>
              </w:rPr>
              <w:t xml:space="preserve"> cookies.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169E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8488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CB9297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7EE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5B7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Hash passwords with Argon2id or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(cost ≥ 12); enforce configurable password policy and lockout after repeated failures.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CBC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1C9D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6B678F0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813A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665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Role-based access control with granular permissions (</w:t>
            </w:r>
            <w:proofErr w:type="spellStart"/>
            <w:proofErr w:type="gramStart"/>
            <w:r>
              <w:rPr>
                <w:sz w:val="18"/>
                <w:szCs w:val="18"/>
              </w:rPr>
              <w:t>resource:action</w:t>
            </w:r>
            <w:proofErr w:type="spellEnd"/>
            <w:proofErr w:type="gramEnd"/>
            <w:r>
              <w:rPr>
                <w:sz w:val="18"/>
                <w:szCs w:val="18"/>
              </w:rPr>
              <w:t>) for all roles in Section 3; every API endpoint enforces authorisation server-side.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F20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B34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3D6B48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A4C0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3954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Audit all logins, failed logins, role changes and permission changes.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21AC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962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B26560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77FE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2558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Attribute-based rules (plant, area, value limit, criticality, MFA freshness) layered on RBAC.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7CDA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916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CB65B3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F5C2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350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Single sign-on via OIDC/SAML (e.g. Entra ID, Okta, Google Workspace) with just-in-time user provisioning.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6367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4986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86C948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70E1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5A8E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Mandatory MFA (TOTP or </w:t>
            </w:r>
            <w:proofErr w:type="spellStart"/>
            <w:r>
              <w:rPr>
                <w:sz w:val="18"/>
                <w:szCs w:val="18"/>
              </w:rPr>
              <w:t>WebAuthn</w:t>
            </w:r>
            <w:proofErr w:type="spellEnd"/>
            <w:r>
              <w:rPr>
                <w:sz w:val="18"/>
                <w:szCs w:val="18"/>
              </w:rPr>
              <w:t>) for ADMIN, PROCUREMENT approvers and any user approving above a configurable value.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CB60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0E34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D87E12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AE8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7ECB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Service accounts and API keys with scopes, expiry, rotation and per-key rate limits for integrations.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2237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782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CE81D9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509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3C0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Time-bound delegation of approval authority, with audit and automatic expiry.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BE1D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2D3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ADA8EFA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4954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FBA0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Session management: idle timeout, concurrent-session policy, administrator-forced logout.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18F3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F180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C68C25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BE8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070B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SCIM provisioning and de-provisioning from the corporate directory.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1DE9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568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58C017A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34FC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IAM-012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8618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Periodic access-review report (user × role × plant) exportable for audit.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268F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174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5C57E377" w14:textId="77777777" w:rsidR="0025268F" w:rsidRDefault="0025268F">
      <w:pPr>
        <w:spacing w:line="110" w:lineRule="exact"/>
      </w:pPr>
    </w:p>
    <w:p w14:paraId="32BE33DC" w14:textId="77777777" w:rsidR="0025268F" w:rsidRDefault="00000000">
      <w:pPr>
        <w:pStyle w:val="Heading2"/>
      </w:pPr>
      <w:bookmarkStart w:id="22" w:name="_Toc240893231"/>
      <w:r>
        <w:t>5.2 Factory and Asset Management (AST)</w:t>
      </w:r>
      <w:bookmarkEnd w:id="22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77168287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83A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5D6E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1AF4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D6D4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1F609A6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A5C4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38E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Model the hierarchy Plant → Area → Machine → Sensor (T1), extended to Organisation → Plant → Area → Line → Machine → Component → Sensor (T2).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9207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03E3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2166508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03F0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DDE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master data: manufacturer, model, serial, install date, criticality class (A/B/C), rated specifications, expected sensor ranges, hourly cost of downtime.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17C3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79E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642832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E9C1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774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bill of materials (BOM) linking components to spare parts with quantity per assembly.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ED1E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88BA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9A5D149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F12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247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Fault-type catalogue using standard failure codes (ISO 14224-style): symptoms, probable causes, typical parts, default SOP and default severity.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B137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7A3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C7C7B04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AAFF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C82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Fault-to-part mapping used by the Spare Part function; mapping editable with history.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67CE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3AC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7F8A3F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8393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8016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 registry: type, unit, sampling rate, calibration date, thresholds, gateway binding and health status.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B4B4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2A6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F93977E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5E96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71B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Asset documents (manuals, drawings, SOPs, photos) stored with versioning and used as the knowledge base for retrieval-augmented diagnosis.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7D8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9B8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97409DB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7A2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AST-008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B81D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Operating modes per machine (idle, run, changeover, cleaning) with mode-specific baselines and thresholds.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0994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5FF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BD3624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ADE9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929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QR/NFC tag per machine that opens the machine and its open work orders in the mobile app.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A28F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30D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8A8B338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EF77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791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Asset lifecycle states (commissioned, active, standby, decommissioned) with history.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B3C7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C0F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A5F21B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057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56E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Bulk import/export of assets, sensors, BOM and parts (CSV/Excel) with validation report.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6153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86EC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B6C1C2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E07C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AST-012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D5F5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Calibration and statutory-inspection registry with expiry alerts.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07F9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B0F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4D80C49B" w14:textId="77777777" w:rsidR="0025268F" w:rsidRDefault="0025268F">
      <w:pPr>
        <w:spacing w:line="110" w:lineRule="exact"/>
      </w:pPr>
    </w:p>
    <w:p w14:paraId="6003503D" w14:textId="77777777" w:rsidR="0025268F" w:rsidRDefault="00000000">
      <w:pPr>
        <w:pStyle w:val="Heading2"/>
      </w:pPr>
      <w:bookmarkStart w:id="23" w:name="_Toc240893232"/>
      <w:r>
        <w:t xml:space="preserve">5.3 </w:t>
      </w:r>
      <w:proofErr w:type="spellStart"/>
      <w:r>
        <w:t>IIoT</w:t>
      </w:r>
      <w:proofErr w:type="spellEnd"/>
      <w:r>
        <w:t xml:space="preserve"> and Telemetry (IOT)</w:t>
      </w:r>
      <w:bookmarkEnd w:id="23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52A04BF8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A1D8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AECE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F2A5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73B7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30C12E03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F54D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69D9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 simulator with profiles: normal, slow drift, spike, progressive fault, oscillation, sensor dropout; scriptable scenarios for the demo and for automated tests.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869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022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T0</w:t>
            </w:r>
          </w:p>
        </w:tc>
      </w:tr>
      <w:tr w:rsidR="0025268F" w14:paraId="0A88D10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EE6E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D26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MQTT ingestion using a documented topic convention (e.g. org/plant/area/machine/sensor) with QoS 1 and a versioned payload schema.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ADCA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F0E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2CD5916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6B4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0F7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 quality gate: range check, stuck-value, spike and timestamp-skew detection. Bad readings are flagged and stored separately, never silently dropped.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C3BB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AB3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D349E0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F602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8BD1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 heartbeat and offline detection with configurable timeout; SENSOR_OFFLINE event and alert when required.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AFE3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641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A89C74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EADE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28E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Transport security: TLS 1.2+ on all broker connections; device authentication by X.509 client certificate (</w:t>
            </w:r>
            <w:proofErr w:type="spellStart"/>
            <w:r>
              <w:rPr>
                <w:sz w:val="18"/>
                <w:szCs w:val="18"/>
              </w:rPr>
              <w:t>mTLS</w:t>
            </w:r>
            <w:proofErr w:type="spellEnd"/>
            <w:r>
              <w:rPr>
                <w:sz w:val="18"/>
                <w:szCs w:val="18"/>
              </w:rPr>
              <w:t>) or per-device credentials, with revocation.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D091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1ACA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20F5EE8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EE09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B97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Edge/gateway store-and-forward buffer with ordered back-fill after connectivity loss.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20B1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FF7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CE0D41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8B6F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EC1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Time-series store with tiered retention (defaults: raw 30 days, 1-minute aggregates 1 year, 1-hour aggregates 5 years; all configurable).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99F7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7248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B40EC2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44A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E44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Back-pressure and dead-letter handling so ingestion never blocks on downstream consumers.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6F27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147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BEE02B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FF77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5A0F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Unit normalisation to SI internally with per-user display units.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E07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F50D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7E1BAFB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B8EA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DA5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Device provisioning workflow (register → issue certificate → verify first message) for ESP32-class and industrial gateways.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F1F7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6D8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79EDC8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EF27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8C3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Sparkplug B payload support and OPC-UA gateway connector (read-only).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B8F7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CCB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1725903F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F0CD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IOT-012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D9B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High-frequency waveform burst capture for vibration spectrum analysis.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346D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0F0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171B8F44" w14:textId="77777777" w:rsidR="0025268F" w:rsidRDefault="0025268F">
      <w:pPr>
        <w:spacing w:line="110" w:lineRule="exact"/>
      </w:pPr>
    </w:p>
    <w:p w14:paraId="1753D708" w14:textId="77777777" w:rsidR="0025268F" w:rsidRDefault="00000000">
      <w:pPr>
        <w:pStyle w:val="Heading2"/>
      </w:pPr>
      <w:bookmarkStart w:id="24" w:name="_Toc240893233"/>
      <w:r>
        <w:t>5.4 Alarm and Condition Monitoring (ALM)</w:t>
      </w:r>
      <w:bookmarkEnd w:id="24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66776CC7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D11A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AA23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DBF1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8CE8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5A309BA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4EB6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8AC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Configurable warning and critical thresholds per sensor, per machine and (T2) per operating mode.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81CC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41D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9BFD416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170C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1355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Debounce (N consecutive samples or time window), hysteresis and flapping suppression to prevent alarm chatter.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87F1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11E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EF8179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817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DE24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lifecycle: raised → acknowledged → linked to incident → cleared; shelving with mandatory reason and expiry.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DA7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C52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88E0439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E57B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71E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Deduplicate and group related alarms into a single incident per machine and fault window.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B67E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07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CB1094C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4F57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9D2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Explainable machine health score (0–100) with per-signal contribution and trend.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198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7C4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C13EF7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E8A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ALM-006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5B9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Planned-downtime and maintenance-mode suppression so expected states do not raise alarms.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98C5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A75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B83922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5675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B46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Priority matrix combining severity, machine criticality and production impact into a single priority and SLA.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F518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7C8E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2EAC99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B81A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A55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Escalation when an alarm or incident is not acknowledged within its SLA.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4D00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CEE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15ECEA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5581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12BD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Rate-of-change, trend and multi-signal composite rules (for example temperature rising together with motor current).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BCDD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593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A5D09BA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BAE9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ALM-010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5DE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analytics: most frequent, chattering and longest-standing alarms; acknowledgement times.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D6A6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8E7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</w:tbl>
    <w:p w14:paraId="6E4B06A6" w14:textId="77777777" w:rsidR="0025268F" w:rsidRDefault="0025268F">
      <w:pPr>
        <w:spacing w:line="110" w:lineRule="exact"/>
      </w:pPr>
    </w:p>
    <w:p w14:paraId="4F4B0597" w14:textId="77777777" w:rsidR="0025268F" w:rsidRDefault="00000000">
      <w:pPr>
        <w:pStyle w:val="Heading2"/>
      </w:pPr>
      <w:bookmarkStart w:id="25" w:name="_Toc240893234"/>
      <w:r>
        <w:t>5.5 Predictive Intelligence (PRD)</w:t>
      </w:r>
      <w:bookmarkEnd w:id="25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1B52C17E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2524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BB1F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6CC0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D57E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7383446C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5C08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91A3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Baseline detection using rules plus statistical methods (for example z-score and EWMA) on each signal.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FC23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B8D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5563CEE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4E56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0CE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Per-machine, per-mode baselines learned from history and refreshed on a schedule.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E70D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BBB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46B8C85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C66A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A05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Feedback loop: technician-confirmed faults and repair outcomes are stored as labelled data for evaluation and training.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2B5B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351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A9A47F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ABA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1DC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ML anomaly models (for example Isolation Forest or autoencoder) run in shadow mode and are promoted only after meeting evaluation targets.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9D1C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2BC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3B0756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6ED4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87E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Explainability: top contributing signals shown with every anomaly or prediction.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79AD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C5B8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9FF7F7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4DA1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E9C5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Model registry with versions, metrics, drift monitoring and one-click rollback.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15BA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4D9A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085BCF3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D15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4C9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Vibration spectrum analysis (FFT, envelope) and severity zone classification (ISO 20816).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AA99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90F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2D2422B6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9423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D9AD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Remaining useful life (RUL) </w:t>
            </w:r>
            <w:proofErr w:type="gramStart"/>
            <w:r>
              <w:rPr>
                <w:sz w:val="18"/>
                <w:szCs w:val="18"/>
              </w:rPr>
              <w:t>estimate</w:t>
            </w:r>
            <w:proofErr w:type="gramEnd"/>
            <w:r>
              <w:rPr>
                <w:sz w:val="18"/>
                <w:szCs w:val="18"/>
              </w:rPr>
              <w:t xml:space="preserve"> with confidence interval for critical components.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9C45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DBA6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6C00D03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47A4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PRD-009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2FD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Failure-probability forecast (7 / 14 / 30 days) that can create predictive work orders and spare-part pre-orders.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6D6C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B46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763FD472" w14:textId="77777777" w:rsidR="0025268F" w:rsidRDefault="0025268F">
      <w:pPr>
        <w:spacing w:line="110" w:lineRule="exact"/>
      </w:pPr>
    </w:p>
    <w:p w14:paraId="09C601F1" w14:textId="77777777" w:rsidR="0025268F" w:rsidRDefault="00000000">
      <w:pPr>
        <w:pStyle w:val="Heading2"/>
      </w:pPr>
      <w:bookmarkStart w:id="26" w:name="_Toc240893235"/>
      <w:r>
        <w:t>5.6 AI Agent Platform (AGT)</w:t>
      </w:r>
      <w:bookmarkEnd w:id="26"/>
    </w:p>
    <w:p w14:paraId="0C453D04" w14:textId="77777777" w:rsidR="0025268F" w:rsidRDefault="00000000">
      <w:pPr>
        <w:spacing w:after="120" w:line="276" w:lineRule="auto"/>
      </w:pPr>
      <w:r>
        <w:t>Governance detail is in Section 8. The requirements below define platform capabilities.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26DAFADA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27A5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C958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0424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BF53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4D5F9CD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635B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69F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Each agent is classified as LLM-based, deterministic, or hybrid, and documented with inputs, outputs, tools, guardrails and default autonomy level.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1769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F8C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F84BC8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0D6F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3D3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Operations Orchestrator implemented as a workflow/state machine (not as an LLM loop); T2 requires durable execution: resumable after crash, with timeouts and retries.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1815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CA50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3C2FA6E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0D0C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6E8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Tool calling through an allow-list per agent. All write actions go through the service layer, which performs authorisation and policy checks.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10C9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C51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320F5B2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324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7F1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Structured outputs validated against JSON schema; invalid output is retried once, then routed to human review.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4781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058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FBFE0D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7987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FFB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Every agent run stores: prompt version, model and version, redacted inputs, tool calls, outputs, confidence, latency, tokens and cost.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7663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88E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331AABD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1AC2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69E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Confidence thresholds per agent and action; below threshold the item goes to human review.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C130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1D2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644B250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FF67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AGT-007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E28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Prompt-injection defence: telemetry text, supplier content, technician notes and documents are treated as untrusted data and cannot alter instructions, tools or policy.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327C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A19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9E47392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975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0E3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The LLM cannot modify policies, limits, roles or thresholds; the policy engine is authoritative.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5D7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2E9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185B18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277F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1F7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Activity UI: step timeline, evidence, confidence, tool calls, overrides and cost per incident.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009F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B32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75BF92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9588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6C3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Configurable autonomy levels per agent, action and plant (Observe, Recommend, Act with approval, Autonomous).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7D14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37A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890A2E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1C29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376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Retrieval-augmented diagnosis over manuals, SOPs and past incidents, with citations displayed to the user.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D61F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3BE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118439B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5533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6A8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Global and per-agent kill switch; automatic fallback to rule-based behaviour when the LLM is unavailable or over budget.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9D99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E23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5B5256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64C6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ED78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Evaluation suite: golden incidents, regression tests on every prompt or model change, tracked accuracy and false-action metrics; release gates.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E248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C90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F5BBB5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9E7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49FA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Redaction of secrets and personal data before any external LLM call; configurable data-residency and provider selection.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CBF0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A2E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C912A8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DC2E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B05C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Provider-agnostic model abstraction with fallback models and per-agent daily cost and rate budgets.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8EE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709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DCE2B7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95B9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C05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Copilot: natural-language questions over machine history, manuals and KPIs, respecting the asking user’s permissions and citing sources.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AD6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A3AC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861432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5D35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96E0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Capture human feedback (accept, correct, reject with reason) linked to the agent run.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F9A1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7A5D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4C22DEE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91AB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AGT-018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37EA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Automatic incident summaries for shift hand-over and management reports.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EBD2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AB3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</w:tbl>
    <w:p w14:paraId="2868A960" w14:textId="77777777" w:rsidR="0025268F" w:rsidRDefault="0025268F">
      <w:pPr>
        <w:spacing w:line="110" w:lineRule="exact"/>
      </w:pPr>
    </w:p>
    <w:p w14:paraId="52369E44" w14:textId="77777777" w:rsidR="0025268F" w:rsidRDefault="00000000">
      <w:pPr>
        <w:pStyle w:val="Heading2"/>
      </w:pPr>
      <w:bookmarkStart w:id="27" w:name="_Toc240893236"/>
      <w:r>
        <w:t>5.7 Incident and Maintenance Management (MNT)</w:t>
      </w:r>
      <w:bookmarkEnd w:id="27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77B409B9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2811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F99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3F2D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8432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3E46A5D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5FC0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1D8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aggregate with a single incident ID linking alarms, fault, work order, part request, AI decisions, PO, receipt, repair and verification.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975A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49F0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8A03C8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4129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96E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Corrective work orders created automatically from incidents (T1); preventive, predictive, inspection and emergency types (T2).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F95A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C4F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084C02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EFB2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702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assignment by transparent scoring: skill and certification match, shift availability, current workload, area/proximity, past success on similar faults; explanation stored.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8E7A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CFAF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0A5797F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B892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89A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Fallback chain when no technician is eligible: next-best technician, then maintenance manager review.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5F64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54F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1D0035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2AFA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8EA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Inspection step where the technician confirms, changes or rejects the AI diagnosis with reason; disagreement is captured as training feedback.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CC0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410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3D0877CD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D4B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9CD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record: failure code, root cause, action taken, parts consumed, labour hours, cost, notes, attachments.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111B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14F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5945D16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8BB4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486E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Post-repair verification: telemetry must remain within thresholds for a configurable window (default 15 minutes) before recovery; failure reopens and re-diagnoses.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8210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83D4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E36962B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3CB9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72FD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Automatic downtime events with reason codes, derived from machine state transitions.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2EA8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B0E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8F6035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BA6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2A27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Work-order lifecycle with cancel, hold (with reason), reopen and full history.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F060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6CB6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251A9A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9E64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MNT-010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355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Priority and SLA per work order derived from severity, criticality and production impact; SLA timers and breach alerts.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EB16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864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1322DF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62F6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5640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accept/decline with reason; automatic re-assignment on timeout.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C143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FBB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F2DA8B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AACF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A046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Preventive maintenance scheduler: calendar-based, meter-based (run hours, cycles) and condition-based triggers that auto-generate work orders.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6BAE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D1C9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2C919F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D42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69F4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Safety controls: lockout-tagout (LOTO) and work-permit steps required for flagged tasks, with sign-offs by authorised roles before repair can start.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97DB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80F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F5E396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5DC5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1E3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Task plans and SOP steps with mandatory fields, photo evidence and labour/time logging.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2F1F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9FC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A09570C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BFEE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EB46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Planner workbench: backlog, calendar, capacity and load balancing across technicians.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B3D5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C0F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77196B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D1EF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96E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Repeat-failure detection and root-cause analysis tools (5-Why, Pareto by failure code).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95CE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D2C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5C6E6D50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F54F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MNT-017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BCF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External-contractor work orders with vendor access and cost capture.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991B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893E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13648DF3" w14:textId="77777777" w:rsidR="0025268F" w:rsidRDefault="0025268F">
      <w:pPr>
        <w:spacing w:line="110" w:lineRule="exact"/>
      </w:pPr>
    </w:p>
    <w:p w14:paraId="13A66EBC" w14:textId="77777777" w:rsidR="0025268F" w:rsidRDefault="00000000">
      <w:pPr>
        <w:pStyle w:val="Heading2"/>
      </w:pPr>
      <w:bookmarkStart w:id="28" w:name="_Toc240893237"/>
      <w:r>
        <w:t>5.8 Technician Workspace and Mobile (TEC)</w:t>
      </w:r>
      <w:bookmarkEnd w:id="28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1C580DA2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2D26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E846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AF65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DF3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03564BA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FD2B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3D8F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Personal job queue ordered by priority with SLA countdown, machine location and status.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8AE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B812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BC2DCF6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0E5A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773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Job detail: AI diagnosis and evidence, machine history, similar past incidents, SOP, part status, PO ETA.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FF05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48C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AF4D99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3D4A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224A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Request parts from the job; confirm pick; return unused parts to stock.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B24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7E3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C51A3F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C9EE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888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Mobile-first progressive web app with offline cache, queued writes and conflict resolution on sync.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EC02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DE0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66FDE0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B051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FAB4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Push notifications for assignments, part arrival, approvals and escalations.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9E3A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EA3D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F63591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56D2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857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Camera capture (photo/video), voice notes with transcription, and QR/NFC scan.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6D6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35A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F25427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E77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7FB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Digital signature or confirmation on completion and on LOTO steps.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89C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A25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6696AF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434E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DB7E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Shift start/end and availability toggling that feeds the assignment scoring.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46DF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C335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D66C166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862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TEC-009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7CB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AI-assisted repair summary drafted from notes, parts and telemetry for technician review.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C0C6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44B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0A163256" w14:textId="77777777" w:rsidR="0025268F" w:rsidRDefault="0025268F">
      <w:pPr>
        <w:spacing w:line="110" w:lineRule="exact"/>
      </w:pPr>
    </w:p>
    <w:p w14:paraId="1095BD46" w14:textId="77777777" w:rsidR="0025268F" w:rsidRDefault="00000000">
      <w:pPr>
        <w:pStyle w:val="Heading2"/>
      </w:pPr>
      <w:bookmarkStart w:id="29" w:name="_Toc240893238"/>
      <w:r>
        <w:t>5.9 Inventory (INV)</w:t>
      </w:r>
      <w:bookmarkEnd w:id="29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643C3964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AEA7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1AE5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B55D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9FA1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19FC02D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2A70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F122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Spare-part master: part number, description, category, unit of measure, criticality, controlled flag, min/max, reorder point, safety stock, lead time and alternates.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9701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ED6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791B56A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639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577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Available-to-Promise formula documented and configurable: ATP = on-hand − reserved − quarantined (+ confirmed inbound, optional). Calculated only by the inventory service.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BAA3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DDF7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232BF26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9624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CDF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Reservations with priority and expiry, concurrency-safe (row locking or optimistic versioning) so two incidents cannot reserve the same unit.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E5A3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81D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72D098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C03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29E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Immutable inventory ledger (receipt, issue, return, adjustment, transfer) with reason codes; on-hand is derived from and reconcilable to the ledger.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B137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6A4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D4BAD8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2AC1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INV-005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210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Quantity-mismatch and damaged-goods handling on receipt: hold, log and raise an exception.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6C0D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206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460F956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C0F3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FC9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Low-stock and stock-out detection with alerts and dashboard counters.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3DA6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F16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E88310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A09B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2C7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Multiple warehouses and bin locations; transfer orders between locations.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96D4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2C0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75AFF9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DBFB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1D2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Batch/lot and serial tracking with expiry management.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5FEC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BFDF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771E5F8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C1E4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306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Substitute/alternate parts with OEM-equivalence data and configurable approval rule.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596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561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7AEE86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0420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28F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Replenishment suggestions from reorder point, min/max and consumption history; ABC/XYZ classification.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5F2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0CFC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0006B2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6370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A7E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Cycle counts and stock adjustments with approval above a threshold.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E4F5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66DD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4ABA18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CA5A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B6D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 valuation (moving average or FIFO) for repair-cost reporting.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5139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C357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07087B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13BB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DD7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Kitting: reserve every part needed for a work order as a kit.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4A77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8E0B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A8579C8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3782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485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Predictive stocking driven by failure-probability forecasts.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133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62B3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2CCF097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D78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INV-015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249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Consignment and vendor-managed inventory.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F572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EAE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1DA9FF22" w14:textId="77777777" w:rsidR="0025268F" w:rsidRDefault="0025268F">
      <w:pPr>
        <w:spacing w:line="110" w:lineRule="exact"/>
      </w:pPr>
    </w:p>
    <w:p w14:paraId="1DAD6EFB" w14:textId="77777777" w:rsidR="0025268F" w:rsidRDefault="00000000">
      <w:pPr>
        <w:pStyle w:val="Heading2"/>
      </w:pPr>
      <w:bookmarkStart w:id="30" w:name="_Toc240893239"/>
      <w:r>
        <w:t>5.10 Procurement (PRC)</w:t>
      </w:r>
      <w:bookmarkEnd w:id="30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6D33C515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74C6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BE91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AA62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4C48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42D267E5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C9B4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D0A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master with status (approved, conditional, blocked), certifications, contacts, payment terms, currency and lead time.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1034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34E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CB08DD2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89E4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CB4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Part–supplier catalogue: price, MOQ, lead time, validity dates and preferred rank.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FC12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0E01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D8E32E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D7A1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2C0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selection by transparent scoring (price, lead time, reliability, preferred rank); the explanation is stored with the decision.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D419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A9D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30B8BE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2AAC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F0B6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Every auto-PO decision is evaluated by the policy engine (Section 7) and stores the rule outcome and reason.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5709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C581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71CE173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1C1F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B77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Duplicate-PO protection using a defined key (part + machine + open incident + supplier within a time window) and idempotency keys on create.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4EDC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289C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BAB6E3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1D52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B84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 lifecycle per Section 6 with immutable line totals calculated by the procurement service (never by the LLM).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DA13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E6F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A8B23FE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0DC1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87E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Goods receipt against PO: partial receipts, over/under tolerance, damage capture; mismatch places the receipt on hold.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A2DC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A0E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481AD0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079D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F6AF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Tiered approval matrix by value, category and criticality; sequential or parallel approvers; delegation; SLA and escalation.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7B6E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1DE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25EAEB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775E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203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Budget check against cost centre/plant budget with commitment tracking.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F641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F31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588692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1B78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A01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 transmission to suppliers by email (PDF) at T2 and by supplier API/EDI at T3; supplier acknowledgement tracking.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078E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A39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FD7B85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6BD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DC6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Segregation of duties: requester, recommender and approver identities must differ; AI agents never approve.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C4F6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E48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F9C9A98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8A93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F9B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Expedite handling and premium-freight rules when downtime cost exceeds a configurable threshold.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65A7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9083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CA402D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37BA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CA0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scorecards: on-time-in-full, quality rejects, price variance, responsiveness.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508C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E13A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0341319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D0B6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A60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Tax, currency and Incoterm fields on PO and receipt.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64CE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01E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41261D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D8E3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659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Multi-supplier RFQ with quote capture and AI-assisted comparison (human selects).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C3A4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4F1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5B8E599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09D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PRC-016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BA3C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Three-way match (PO, receipt, supplier invoice) with exception queue.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7841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2CB4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36E3FC2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F98B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1D04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ERP connector to synchronise vendors, POs, receipts and cost centres; ERP can be system of record for </w:t>
            </w:r>
            <w:proofErr w:type="spellStart"/>
            <w:r>
              <w:rPr>
                <w:sz w:val="18"/>
                <w:szCs w:val="18"/>
              </w:rPr>
              <w:t>POs.</w:t>
            </w:r>
            <w:proofErr w:type="spellEnd"/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F6DE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765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201A29A4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E1F7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PRC-018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9FF4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portal for PO confirmation, advance ship notice and invoice upload.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2577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1B3C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26BC3E57" w14:textId="77777777" w:rsidR="0025268F" w:rsidRDefault="0025268F">
      <w:pPr>
        <w:spacing w:line="110" w:lineRule="exact"/>
      </w:pPr>
    </w:p>
    <w:p w14:paraId="1EB04734" w14:textId="77777777" w:rsidR="0025268F" w:rsidRDefault="00000000">
      <w:pPr>
        <w:pStyle w:val="Heading2"/>
      </w:pPr>
      <w:bookmarkStart w:id="31" w:name="_Toc240893240"/>
      <w:r>
        <w:t>5.11 3D Digital Twin (DTW)</w:t>
      </w:r>
      <w:bookmarkEnd w:id="3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330BDB4D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8672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B795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B2E2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6CB2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0CBCB44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8EDD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A2F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Render areas, machines, warehouse and maintenance bay from a configurable layout definition.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7756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FCC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51A32AC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DFF7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F08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Status colours: GREEN running, YELLOW warning, RED fault, BLUE maintenance, BLACK offline; </w:t>
            </w:r>
            <w:proofErr w:type="gramStart"/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a distinct colour and icon for WAITING_PARTS / AWAITING_APPROVAL and for VERIFYING.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853F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9695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56ADA9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6E00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E3E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Clicking a machine shows status, health score, fault, technician, work order, required part, PO, ETA and live sensor sparklines.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9A3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BE2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30FB8EE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1C27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DBA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Manual fault simulator (machine → fault type → severity → duration/progression → Trigger). Available only in demo/sandbox mode and to permitted roles; never active in production.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8E75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F0A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61FC3DE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563F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9023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Event-to-visual latency p95 ≤ 2 seconds (see Section 11).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647F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324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8287D6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0EF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539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Performance: instancing, level-of-detail and frustum culling to sustain ≥ 30 fps with 500 machines on reference hardware.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000D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E05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6091FF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E83C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209B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Accessibility: colour-blind-safe palette with icons/patterns, keyboard navigation, and a 2D list/map fallback view.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C64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884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E8202B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B5EC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0EC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Layout editor and CAD/GLB import pipeline.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20C7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50B5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8790DD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E2F9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3C3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Overlays and heat maps: temperature, health score, downtime, active alarms.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CD3B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3E2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9A1FC4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42EF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DB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replay (time-travel scrubber) reconstructing machine state and events for any past incident.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3D6D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4F8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17DBAF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7B21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8F4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Overlay of technician location, part status, PO ETA and material flow.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B96C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40EE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5FA7DEF5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A955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FC4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What-if simulation: effect of an extended outage on production orders (requires MES data).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6495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8A9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1612A14C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1579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DTW-013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9F5A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Multi-plant selector with per-plant scenes.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0D6B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8F6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63C29116" w14:textId="77777777" w:rsidR="0025268F" w:rsidRDefault="0025268F">
      <w:pPr>
        <w:spacing w:line="110" w:lineRule="exact"/>
      </w:pPr>
    </w:p>
    <w:p w14:paraId="3A44E6D6" w14:textId="77777777" w:rsidR="0025268F" w:rsidRDefault="00000000">
      <w:pPr>
        <w:pStyle w:val="Heading2"/>
      </w:pPr>
      <w:bookmarkStart w:id="32" w:name="_Toc240893241"/>
      <w:r>
        <w:t>5.12 Analytics and Reporting (ANL)</w:t>
      </w:r>
      <w:bookmarkEnd w:id="32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407D3F89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8848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0C7E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267E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8CF8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4B606B4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B430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7891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Executive dashboard with the KPIs defined in Section 14.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1E7A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0DE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F37AEDE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18C6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3B8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Domo integration through curated, analytics-ready views pushed on a schedule (Domo connector or Push API), with embedded cards in the Analytics page.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FC2D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1B0C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5F79CF1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C35B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4A6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In-app fallback analytics (charts for all core KPIs) that work without Domo.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A2AF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EC6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DFB865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A8E2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D58F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Curated analytics schema (star schema): </w:t>
            </w:r>
            <w:proofErr w:type="spellStart"/>
            <w:r>
              <w:rPr>
                <w:sz w:val="18"/>
                <w:szCs w:val="18"/>
              </w:rPr>
              <w:t>fact_downtime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fact_work_order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fact_inventory_txn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fact_agent_run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fact_telemetry_agg</w:t>
            </w:r>
            <w:proofErr w:type="spellEnd"/>
            <w:r>
              <w:rPr>
                <w:sz w:val="18"/>
                <w:szCs w:val="18"/>
              </w:rPr>
              <w:t xml:space="preserve"> with conformed dimensions.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B0F4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570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421DF2C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CB39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233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Downtime Pareto by reason code, failure code and machine; repeat-failure view.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C232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C7A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147FDA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B759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A53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performance analytics: automation rate, override rate, accuracy, cost per incident.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0307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F7DC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6AAA476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AAD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ANL-007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B626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OEE (availability × performance × quality) with production counts entered manually or from MES.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AA0F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D3F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F4236CE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3F87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EDC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Cost of downtime and maintenance cost per asset, area and plant.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B850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C50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2C01A9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D560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91D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Scheduled and on-demand reports (PDF, CSV, Excel) with distribution lists.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49AB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F432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6FD2EDF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9E5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34DC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KPI definition catalogue as a single source of truth, with data lineage.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A984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12B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946971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BEDB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ANL-011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C458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Row-level security carried through to Domo/BI so users see only permitted plants.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3112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69E6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1CB679ED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F8C3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ANL-012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24C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Natural-language questions over a governed semantic layer.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DD1B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460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1F70442E" w14:textId="77777777" w:rsidR="0025268F" w:rsidRDefault="0025268F">
      <w:pPr>
        <w:spacing w:line="110" w:lineRule="exact"/>
      </w:pPr>
    </w:p>
    <w:p w14:paraId="30F44C56" w14:textId="77777777" w:rsidR="0025268F" w:rsidRDefault="00000000">
      <w:pPr>
        <w:pStyle w:val="Heading2"/>
      </w:pPr>
      <w:bookmarkStart w:id="33" w:name="_Toc240893242"/>
      <w:r>
        <w:t>5.13 Notifications (NTF)</w:t>
      </w:r>
      <w:bookmarkEnd w:id="33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20E64342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15ED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0A25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0D8F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F80A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300ECC8A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F93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NTF-001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C97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In-app notification centre with read/unread state and deep links to the related record.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0FA3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BA1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2BCA7C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988E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NTF-002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6A7D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On-call rotations and escalation chains for critical alarms and SLA breaches.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0CDD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5DE4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A6EE5A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D454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NTF-003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863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Channels: email, SMS, push, and chat (Microsoft Teams, Slack, WhatsApp Business) via pluggable adapters.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99E9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5EF0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1CABF722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C63C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NTF-004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B85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User preferences, quiet hours and severity-based routing.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90D7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79C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4C9CEAD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48E5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NTF-005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4B7C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Localised templates; delivery tracking, retry and rate limiting; digests to prevent alert storms.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A4A6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4D20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</w:tbl>
    <w:p w14:paraId="7D0AB0EA" w14:textId="77777777" w:rsidR="0025268F" w:rsidRDefault="0025268F">
      <w:pPr>
        <w:spacing w:line="110" w:lineRule="exact"/>
      </w:pPr>
    </w:p>
    <w:p w14:paraId="1E31FAC5" w14:textId="77777777" w:rsidR="0025268F" w:rsidRDefault="00000000">
      <w:pPr>
        <w:pStyle w:val="Heading2"/>
      </w:pPr>
      <w:bookmarkStart w:id="34" w:name="_Toc240893243"/>
      <w:r>
        <w:t>5.14 Human Review and Approval Inbox (HRV)</w:t>
      </w:r>
      <w:bookmarkEnd w:id="34"/>
    </w:p>
    <w:p w14:paraId="7E6E117C" w14:textId="77777777" w:rsidR="0025268F" w:rsidRDefault="00000000">
      <w:pPr>
        <w:spacing w:after="120" w:line="276" w:lineRule="auto"/>
      </w:pPr>
      <w:r>
        <w:t>Every “human review” outcome in the original specification lands in this single inbox.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582CBC24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1AB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EEA1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7FC4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519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3929E155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AA51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B5D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Central inbox of items requiring a human decision: low-confidence diagnosis, PO approval, unknown supplier, receipt mismatch, verification failure, policy exception.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E7A3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3E0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1631533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65AE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A7F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Each item shows the recommendation, evidence, triggered policy rule, alternatives and impact (for example estimated downtime cost per day).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AD5D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AB1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2BD0B73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2174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314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Actions: approve, reject (reason mandatory), edit-and-approve, reassign, request more information.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C83A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2DA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A67A21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2B6F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1FB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SLA timers, reminders, escalation and delegation.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2A17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8BBC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7A4ED8C4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166E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588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Four-eyes approval for values above a configurable threshold; re-authentication for high-value approvals.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5311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8E89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40DF9E3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ECC1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875F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Decisions feed the agent evaluation dataset (accepted, edited, rejected).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3000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5620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04A8868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8496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HRV-007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53A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Approve or reject from a mobile push or email deep link with re-authentication.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1F18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C71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</w:tbl>
    <w:p w14:paraId="503E4675" w14:textId="77777777" w:rsidR="0025268F" w:rsidRDefault="0025268F">
      <w:pPr>
        <w:spacing w:line="110" w:lineRule="exact"/>
      </w:pPr>
    </w:p>
    <w:p w14:paraId="0021C6AE" w14:textId="77777777" w:rsidR="0025268F" w:rsidRDefault="00000000">
      <w:pPr>
        <w:pStyle w:val="Heading2"/>
      </w:pPr>
      <w:bookmarkStart w:id="35" w:name="_Toc240893244"/>
      <w:r>
        <w:t>5.15 Administration and Policy Engine (ADM)</w:t>
      </w:r>
      <w:bookmarkEnd w:id="35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7EC50A7E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FC25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EBE1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EB18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E2F2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77CF490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07DA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26A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User, role and permission administration, fully audited.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9DF3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538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04F9138F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09EA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441A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Configuration of thresholds, SLAs, shift calendars and holidays.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8096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D64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59716AF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FD7C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C622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and autonomy settings stored as versioned configuration (T1) and evolved into the full declarative policy engine (T2).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E3F6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3D0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4C3DFB6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E0F9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lastRenderedPageBreak/>
              <w:t>ADM-004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9E4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engine: declarative versioned rules with effective dates, second-approver activation and rollback; changes emit POLICY_CHANGED.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78DB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4DDC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CC1461B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1A66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8D7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 and connector configuration with secrets stored by reference to a secrets manager, never in plaintext.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F1AF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9A8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503951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B685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E354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System health page: broker, ingestion lag, database, LLM latency and error rate, job queues.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EF20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805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280B2FF2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A6FD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23E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Feature flags and a visible environment banner (dev, staging, production, demo).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4B2C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C30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6FAD2BA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B21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587E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Data-retention and archival configuration per data class.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BC37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7AE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569362E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3089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ADM-009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CFB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Localisation settings: language, units, time zone and currency.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849C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2F2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6F5B4787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541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ADM-010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878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dry-run: replay a proposed policy against historical incidents to show what would have changed.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677D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1314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1BD3F9BC" w14:textId="77777777" w:rsidR="0025268F" w:rsidRDefault="0025268F">
      <w:pPr>
        <w:spacing w:line="110" w:lineRule="exact"/>
      </w:pPr>
    </w:p>
    <w:p w14:paraId="2E206628" w14:textId="77777777" w:rsidR="0025268F" w:rsidRDefault="00000000">
      <w:pPr>
        <w:pStyle w:val="Heading2"/>
      </w:pPr>
      <w:bookmarkStart w:id="36" w:name="_Toc240893245"/>
      <w:r>
        <w:t>5.16 Integrations (INT)</w:t>
      </w:r>
      <w:bookmarkEnd w:id="36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6488"/>
        <w:gridCol w:w="1100"/>
        <w:gridCol w:w="1000"/>
      </w:tblGrid>
      <w:tr w:rsidR="0025268F" w14:paraId="50CC7A9A" w14:textId="77777777">
        <w:trPr>
          <w:cantSplit/>
          <w:tblHeader/>
        </w:trPr>
        <w:tc>
          <w:tcPr>
            <w:tcW w:w="105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BE39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8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740F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4428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85BF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</w:tr>
      <w:tr w:rsidR="0025268F" w14:paraId="5E76AB79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853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INT-001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4F1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Documented REST API (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3) with versioning, pagination, idempotency keys and consistent error model.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D660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097A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</w:t>
            </w:r>
          </w:p>
        </w:tc>
      </w:tr>
      <w:tr w:rsidR="0025268F" w14:paraId="71DB1660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D179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INT-002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E3B5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 monitoring: dead-letter queue, replay, mapping errors and alerting.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769B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Must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0A8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3F28EBF0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656E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INT-003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01F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Signed outbound webhooks with retry and replay.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9286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F6F2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</w:t>
            </w:r>
          </w:p>
        </w:tc>
      </w:tr>
      <w:tr w:rsidR="0025268F" w14:paraId="41938D82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020D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INT-004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7C8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ERP integration (SAP, Oracle, Microsoft Dynamics): vendors, POs, receipts, cost centres.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2759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50A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182BCB97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8817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INT-005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C09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MES integration following ISA-95 models: production orders, schedule, counts.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827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3A7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01029B1D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E0E7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INT-006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D9D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SCADA/historian/OPC-UA integration (read-only).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198B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0F766E"/>
                <w:sz w:val="18"/>
                <w:szCs w:val="18"/>
              </w:rPr>
              <w:t>Should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CA7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05C59BA1" w14:textId="77777777">
        <w:trPr>
          <w:cantSplit/>
        </w:trPr>
        <w:tc>
          <w:tcPr>
            <w:tcW w:w="10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549C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INT-007</w:t>
            </w:r>
          </w:p>
        </w:tc>
        <w:tc>
          <w:tcPr>
            <w:tcW w:w="64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C31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CMMS/EAM coexistence or migration connector (for example IBM Maximo).</w:t>
            </w:r>
          </w:p>
        </w:tc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421D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318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  <w:tr w:rsidR="0025268F" w14:paraId="0E7173F1" w14:textId="77777777">
        <w:trPr>
          <w:cantSplit/>
        </w:trPr>
        <w:tc>
          <w:tcPr>
            <w:tcW w:w="105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01D3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INT-008</w:t>
            </w:r>
          </w:p>
        </w:tc>
        <w:tc>
          <w:tcPr>
            <w:tcW w:w="648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CD9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Inbound supplier email parsing (acknowledgements, ship notices) with untrusted-input handling.</w:t>
            </w:r>
          </w:p>
        </w:tc>
        <w:tc>
          <w:tcPr>
            <w:tcW w:w="11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B823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5B6673"/>
                <w:sz w:val="18"/>
                <w:szCs w:val="18"/>
              </w:rPr>
              <w:t>Could</w:t>
            </w:r>
          </w:p>
        </w:tc>
        <w:tc>
          <w:tcPr>
            <w:tcW w:w="1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FC2D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</w:t>
            </w:r>
          </w:p>
        </w:tc>
      </w:tr>
    </w:tbl>
    <w:p w14:paraId="317997E1" w14:textId="77777777" w:rsidR="0025268F" w:rsidRDefault="0025268F">
      <w:pPr>
        <w:spacing w:line="110" w:lineRule="exact"/>
      </w:pPr>
    </w:p>
    <w:p w14:paraId="20C4567A" w14:textId="77777777" w:rsidR="0025268F" w:rsidRDefault="00000000">
      <w:pPr>
        <w:pStyle w:val="Heading1"/>
        <w:pageBreakBefore/>
      </w:pPr>
      <w:bookmarkStart w:id="37" w:name="_Toc240893246"/>
      <w:r>
        <w:lastRenderedPageBreak/>
        <w:t>6. State Models and Lifecycle Rules</w:t>
      </w:r>
      <w:bookmarkEnd w:id="37"/>
    </w:p>
    <w:p w14:paraId="27364197" w14:textId="77777777" w:rsidR="0025268F" w:rsidRDefault="00000000">
      <w:pPr>
        <w:spacing w:after="120" w:line="276" w:lineRule="auto"/>
      </w:pPr>
      <w:r>
        <w:t>Formal state machines remove ambiguity between UI colours, events and database status fields. A state may only change through the owning service, which validates the transition, writes an audit record (actor, timestamp, previous state, new state, reason, correlation ID) and emits an event.</w:t>
      </w:r>
    </w:p>
    <w:p w14:paraId="677F0B54" w14:textId="77777777" w:rsidR="0025268F" w:rsidRDefault="00000000">
      <w:pPr>
        <w:pStyle w:val="Heading2"/>
      </w:pPr>
      <w:bookmarkStart w:id="38" w:name="_Toc240893247"/>
      <w:r>
        <w:t>6.1 Machine states</w:t>
      </w:r>
      <w:bookmarkEnd w:id="38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1272"/>
        <w:gridCol w:w="3273"/>
        <w:gridCol w:w="2639"/>
      </w:tblGrid>
      <w:tr w:rsidR="0025268F" w14:paraId="267E88B2" w14:textId="77777777">
        <w:trPr>
          <w:cantSplit/>
          <w:tblHeader/>
        </w:trPr>
        <w:tc>
          <w:tcPr>
            <w:tcW w:w="2454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28EA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27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851A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Twin colour</w:t>
            </w:r>
          </w:p>
        </w:tc>
        <w:tc>
          <w:tcPr>
            <w:tcW w:w="327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210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63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4752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Typical exit</w:t>
            </w:r>
          </w:p>
        </w:tc>
      </w:tr>
      <w:tr w:rsidR="0025268F" w14:paraId="513C2620" w14:textId="77777777">
        <w:trPr>
          <w:cantSplit/>
        </w:trPr>
        <w:tc>
          <w:tcPr>
            <w:tcW w:w="24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EEB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RUNNING</w:t>
            </w:r>
          </w:p>
        </w:tc>
        <w:tc>
          <w:tcPr>
            <w:tcW w:w="12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DA1B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Green</w:t>
            </w:r>
          </w:p>
        </w:tc>
        <w:tc>
          <w:tcPr>
            <w:tcW w:w="32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1818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Operating normally</w:t>
            </w:r>
          </w:p>
        </w:tc>
        <w:tc>
          <w:tcPr>
            <w:tcW w:w="26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324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WARNING, FAULT, OFFLINE, PLANNED_DOWNTIME</w:t>
            </w:r>
          </w:p>
        </w:tc>
      </w:tr>
      <w:tr w:rsidR="0025268F" w14:paraId="4F4D2ECD" w14:textId="77777777">
        <w:trPr>
          <w:cantSplit/>
        </w:trPr>
        <w:tc>
          <w:tcPr>
            <w:tcW w:w="245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74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127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46C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Yellow</w:t>
            </w:r>
          </w:p>
        </w:tc>
        <w:tc>
          <w:tcPr>
            <w:tcW w:w="32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15F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Abnormal trend or warning threshold breached</w:t>
            </w:r>
          </w:p>
        </w:tc>
        <w:tc>
          <w:tcPr>
            <w:tcW w:w="263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6F6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RUNNING, FAULT</w:t>
            </w:r>
          </w:p>
        </w:tc>
      </w:tr>
      <w:tr w:rsidR="0025268F" w14:paraId="339498F4" w14:textId="77777777">
        <w:trPr>
          <w:cantSplit/>
        </w:trPr>
        <w:tc>
          <w:tcPr>
            <w:tcW w:w="24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9557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</w:t>
            </w:r>
          </w:p>
        </w:tc>
        <w:tc>
          <w:tcPr>
            <w:tcW w:w="12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1DFF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32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A307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Critical condition or confirmed failure</w:t>
            </w:r>
          </w:p>
        </w:tc>
        <w:tc>
          <w:tcPr>
            <w:tcW w:w="26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148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WAITING_PARTS, MAINTENANCE</w:t>
            </w:r>
          </w:p>
        </w:tc>
      </w:tr>
      <w:tr w:rsidR="0025268F" w14:paraId="6722B769" w14:textId="77777777">
        <w:trPr>
          <w:cantSplit/>
        </w:trPr>
        <w:tc>
          <w:tcPr>
            <w:tcW w:w="245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CA6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WAITING_PARTS</w:t>
            </w:r>
          </w:p>
        </w:tc>
        <w:tc>
          <w:tcPr>
            <w:tcW w:w="127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033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Purple + icon</w:t>
            </w:r>
          </w:p>
        </w:tc>
        <w:tc>
          <w:tcPr>
            <w:tcW w:w="32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AAE7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blocked by missing part or pending approval</w:t>
            </w:r>
          </w:p>
        </w:tc>
        <w:tc>
          <w:tcPr>
            <w:tcW w:w="263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2BB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</w:t>
            </w:r>
          </w:p>
        </w:tc>
      </w:tr>
      <w:tr w:rsidR="0025268F" w14:paraId="4774A0E2" w14:textId="77777777">
        <w:trPr>
          <w:cantSplit/>
        </w:trPr>
        <w:tc>
          <w:tcPr>
            <w:tcW w:w="24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314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</w:t>
            </w:r>
          </w:p>
        </w:tc>
        <w:tc>
          <w:tcPr>
            <w:tcW w:w="12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F1EC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Blue</w:t>
            </w:r>
          </w:p>
        </w:tc>
        <w:tc>
          <w:tcPr>
            <w:tcW w:w="32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B9D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or maintenance in progress (LOTO active where required)</w:t>
            </w:r>
          </w:p>
        </w:tc>
        <w:tc>
          <w:tcPr>
            <w:tcW w:w="26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D1A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VERIFYING</w:t>
            </w:r>
          </w:p>
        </w:tc>
      </w:tr>
      <w:tr w:rsidR="0025268F" w14:paraId="58DAEF3C" w14:textId="77777777">
        <w:trPr>
          <w:cantSplit/>
        </w:trPr>
        <w:tc>
          <w:tcPr>
            <w:tcW w:w="245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CCF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VERIFYING</w:t>
            </w:r>
          </w:p>
        </w:tc>
        <w:tc>
          <w:tcPr>
            <w:tcW w:w="127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5F8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Teal + icon</w:t>
            </w:r>
          </w:p>
        </w:tc>
        <w:tc>
          <w:tcPr>
            <w:tcW w:w="32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E1C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complete; post-repair telemetry under observation</w:t>
            </w:r>
          </w:p>
        </w:tc>
        <w:tc>
          <w:tcPr>
            <w:tcW w:w="263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DF4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RUNNING, FAULT (verification failed)</w:t>
            </w:r>
          </w:p>
        </w:tc>
      </w:tr>
      <w:tr w:rsidR="0025268F" w14:paraId="22D1B4E4" w14:textId="77777777">
        <w:trPr>
          <w:cantSplit/>
        </w:trPr>
        <w:tc>
          <w:tcPr>
            <w:tcW w:w="24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8AC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PLANNED_DOWNTIME</w:t>
            </w:r>
          </w:p>
        </w:tc>
        <w:tc>
          <w:tcPr>
            <w:tcW w:w="12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63E0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Grey</w:t>
            </w:r>
          </w:p>
        </w:tc>
        <w:tc>
          <w:tcPr>
            <w:tcW w:w="32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6F77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Scheduled stop (PM, changeover); alarms suppressed</w:t>
            </w:r>
          </w:p>
        </w:tc>
        <w:tc>
          <w:tcPr>
            <w:tcW w:w="263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FCD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RUNNING</w:t>
            </w:r>
          </w:p>
        </w:tc>
      </w:tr>
      <w:tr w:rsidR="0025268F" w14:paraId="689F00B9" w14:textId="77777777">
        <w:trPr>
          <w:cantSplit/>
        </w:trPr>
        <w:tc>
          <w:tcPr>
            <w:tcW w:w="245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561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127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7A58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Black</w:t>
            </w:r>
          </w:p>
        </w:tc>
        <w:tc>
          <w:tcPr>
            <w:tcW w:w="32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756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trusted telemetry or machine powered down</w:t>
            </w:r>
          </w:p>
        </w:tc>
        <w:tc>
          <w:tcPr>
            <w:tcW w:w="263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E5C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RUNNING, WARNING, FAULT</w:t>
            </w:r>
          </w:p>
        </w:tc>
      </w:tr>
    </w:tbl>
    <w:p w14:paraId="36EBA6D4" w14:textId="77777777" w:rsidR="0025268F" w:rsidRDefault="0025268F">
      <w:pPr>
        <w:spacing w:line="110" w:lineRule="exact"/>
      </w:pPr>
    </w:p>
    <w:p w14:paraId="096BE2E5" w14:textId="77777777" w:rsidR="0025268F" w:rsidRDefault="00000000">
      <w:pPr>
        <w:pStyle w:val="Heading2"/>
      </w:pPr>
      <w:bookmarkStart w:id="39" w:name="_Toc240893248"/>
      <w:r>
        <w:t>6.2 Incident states</w:t>
      </w:r>
      <w:bookmarkEnd w:id="39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4678"/>
        <w:gridCol w:w="2808"/>
      </w:tblGrid>
      <w:tr w:rsidR="0025268F" w14:paraId="5D0CE66A" w14:textId="77777777">
        <w:trPr>
          <w:cantSplit/>
          <w:tblHeader/>
        </w:trPr>
        <w:tc>
          <w:tcPr>
            <w:tcW w:w="215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C106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467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F305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F48E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Exits to</w:t>
            </w:r>
          </w:p>
        </w:tc>
      </w:tr>
      <w:tr w:rsidR="0025268F" w14:paraId="1FA31F0C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04D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DETECTED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E45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Alarm(s) grouped into an incident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D59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DIAGNOSING</w:t>
            </w:r>
          </w:p>
        </w:tc>
      </w:tr>
      <w:tr w:rsidR="0025268F" w14:paraId="67040943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AC88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DIAGNOSING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BD39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 diagnosis and evidence retrieval in progress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0F49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ASSIGNED, PENDING_REVIEW</w:t>
            </w:r>
          </w:p>
        </w:tc>
      </w:tr>
      <w:tr w:rsidR="0025268F" w14:paraId="5A9A60A2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449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PENDING_REVIEW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DC3E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 required (low confidence, missing data)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14B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ASSIGNED, CANCELLED</w:t>
            </w:r>
          </w:p>
        </w:tc>
      </w:tr>
      <w:tr w:rsidR="0025268F" w14:paraId="40E616CD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A184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ASSIGNED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2CF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selected and notified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510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INSPECTING, ASSIGNED (re-assign), ESCALATED</w:t>
            </w:r>
          </w:p>
        </w:tc>
      </w:tr>
      <w:tr w:rsidR="0025268F" w14:paraId="7B58E49B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581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INSPECTING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F38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confirms, changes or rejects the diagnosis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B318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PART_CHECK, DIAGNOSING (diagnosis rejected)</w:t>
            </w:r>
          </w:p>
        </w:tc>
      </w:tr>
      <w:tr w:rsidR="0025268F" w14:paraId="61F50563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70E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PART_CHECK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909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 part identified; ATP evaluated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BE10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READY_FOR_REPAIR (reserved), PROCUREMENT</w:t>
            </w:r>
          </w:p>
        </w:tc>
      </w:tr>
      <w:tr w:rsidR="0025268F" w14:paraId="31D6865A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C8F1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B37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Sub-flow: policy evaluation → AWAITING_APPROVAL or PO_SENT → IN_TRANSIT → RECEIVED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C5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READY_FOR_REPAIR, PENDING_REVIEW, ON_HOLD</w:t>
            </w:r>
          </w:p>
        </w:tc>
      </w:tr>
      <w:tr w:rsidR="0025268F" w14:paraId="1BC4A4D3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D08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READY_FOR_REPAIR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946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reserved/received; permits complete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AC3C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REPAIRING</w:t>
            </w:r>
          </w:p>
        </w:tc>
      </w:tr>
      <w:tr w:rsidR="0025268F" w14:paraId="1776F3A6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3E0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REPAIRING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15AF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 in progress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BD1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VERIFYING, ON_HOLD</w:t>
            </w:r>
          </w:p>
        </w:tc>
      </w:tr>
      <w:tr w:rsidR="0025268F" w14:paraId="640D9AA6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DE41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VERIFYING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36C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Telemetry observed for the verification window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E465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RESOLVED, REOPENED</w:t>
            </w:r>
          </w:p>
        </w:tc>
      </w:tr>
      <w:tr w:rsidR="0025268F" w14:paraId="0E145A06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2B5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2C89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Verified; awaiting final closure/review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4F9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CLOSED, REOPENED</w:t>
            </w:r>
          </w:p>
        </w:tc>
      </w:tr>
      <w:tr w:rsidR="0025268F" w14:paraId="411AB369" w14:textId="77777777">
        <w:trPr>
          <w:cantSplit/>
        </w:trPr>
        <w:tc>
          <w:tcPr>
            <w:tcW w:w="215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E3E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467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093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Complete, immutable except for annotations</w:t>
            </w:r>
          </w:p>
        </w:tc>
        <w:tc>
          <w:tcPr>
            <w:tcW w:w="280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EAA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REOPENED (authorised)</w:t>
            </w:r>
          </w:p>
        </w:tc>
      </w:tr>
      <w:tr w:rsidR="0025268F" w14:paraId="78CC6542" w14:textId="77777777">
        <w:trPr>
          <w:cantSplit/>
        </w:trPr>
        <w:tc>
          <w:tcPr>
            <w:tcW w:w="215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1A62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ON_HOLD / ESCALATED / CANCELLED / REOPENED</w:t>
            </w:r>
          </w:p>
        </w:tc>
        <w:tc>
          <w:tcPr>
            <w:tcW w:w="467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EF17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Cross-cutting states with mandatory reason and actor</w:t>
            </w:r>
          </w:p>
        </w:tc>
        <w:tc>
          <w:tcPr>
            <w:tcW w:w="28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1516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Returns to the interrupted state or CLOSED</w:t>
            </w:r>
          </w:p>
        </w:tc>
      </w:tr>
    </w:tbl>
    <w:p w14:paraId="54557F73" w14:textId="77777777" w:rsidR="0025268F" w:rsidRDefault="0025268F">
      <w:pPr>
        <w:spacing w:line="110" w:lineRule="exact"/>
      </w:pPr>
    </w:p>
    <w:p w14:paraId="6F073CF6" w14:textId="77777777" w:rsidR="0025268F" w:rsidRDefault="00000000">
      <w:pPr>
        <w:pStyle w:val="Heading2"/>
      </w:pPr>
      <w:bookmarkStart w:id="40" w:name="_Toc240893249"/>
      <w:r>
        <w:t>6.3 Work-order states</w:t>
      </w:r>
      <w:bookmarkEnd w:id="40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25268F" w14:paraId="7710F272" w14:textId="77777777">
        <w:trPr>
          <w:cantSplit/>
          <w:tblHeader/>
        </w:trPr>
        <w:tc>
          <w:tcPr>
            <w:tcW w:w="337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A8F9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6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2A49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25268F" w14:paraId="16545882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E5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CREATED → ASSIGNED → ACCEPTED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E8F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acceptance required within SLA, otherwise auto-reassign</w:t>
            </w:r>
          </w:p>
        </w:tc>
      </w:tr>
      <w:tr w:rsidR="0025268F" w14:paraId="67F9F4C4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42BC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IN_INSPECTION → WAITING_PARTS → READY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110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WAITING_PARTS entered only when ATP is insufficient or PO pending; READY requires reservation or receipt</w:t>
            </w:r>
          </w:p>
        </w:tc>
      </w:tr>
      <w:tr w:rsidR="0025268F" w14:paraId="37B1BF5C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FEAE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IN_PROGRESS → PENDING_VERIFICATION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388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Requires completed mandatory checklist items and signed LOTO release where applicable</w:t>
            </w:r>
          </w:p>
        </w:tc>
      </w:tr>
      <w:tr w:rsidR="0025268F" w14:paraId="5AF2BFF9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6FA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COMPLETED → CLOSED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C1E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Requires verification pass; closure by system if policy allows, else by MAINTENANCE_MANAGER</w:t>
            </w:r>
          </w:p>
        </w:tc>
      </w:tr>
      <w:tr w:rsidR="0025268F" w14:paraId="56162400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B92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ON_HOLD, CANCELLED, REOPENED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EC5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Reason mandatory; CANCELLED releases reservations and cancels or flags open POs</w:t>
            </w:r>
          </w:p>
        </w:tc>
      </w:tr>
    </w:tbl>
    <w:p w14:paraId="2A6FFC14" w14:textId="77777777" w:rsidR="0025268F" w:rsidRDefault="0025268F">
      <w:pPr>
        <w:spacing w:line="110" w:lineRule="exact"/>
      </w:pPr>
    </w:p>
    <w:p w14:paraId="25264A35" w14:textId="77777777" w:rsidR="0025268F" w:rsidRDefault="00000000">
      <w:pPr>
        <w:pStyle w:val="Heading2"/>
      </w:pPr>
      <w:bookmarkStart w:id="41" w:name="_Toc240893250"/>
      <w:r>
        <w:t>6.4 Purchase-order states</w:t>
      </w:r>
      <w:bookmarkEnd w:id="4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25268F" w14:paraId="0826D457" w14:textId="77777777">
        <w:trPr>
          <w:cantSplit/>
          <w:tblHeader/>
        </w:trPr>
        <w:tc>
          <w:tcPr>
            <w:tcW w:w="337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99CE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6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55F5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25268F" w14:paraId="6FA6606E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CB1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98F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Created by agent or user; totals computed by service</w:t>
            </w:r>
          </w:p>
        </w:tc>
      </w:tr>
      <w:tr w:rsidR="0025268F" w14:paraId="06210486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E4E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PENDING_APPROVAL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BEE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result requires human approval; approvers per matrix; SLA timer running</w:t>
            </w:r>
          </w:p>
        </w:tc>
      </w:tr>
      <w:tr w:rsidR="0025268F" w14:paraId="21DC4B99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744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APPROVED → SENT → ACKNOWLEDGED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90D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Sent only from APPROVED; supplier acknowledgement tracked; unacknowledged beyond SLA raises exception</w:t>
            </w:r>
          </w:p>
        </w:tc>
      </w:tr>
      <w:tr w:rsidR="0025268F" w14:paraId="116B9356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CFF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PARTIALLY_RECEIVED → RECEIVED → CLOSED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225A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Driven by goods receipts; tolerance rules apply; mismatch holds receipt</w:t>
            </w:r>
          </w:p>
        </w:tc>
      </w:tr>
      <w:tr w:rsidR="0025268F" w14:paraId="139DD238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FF8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REJECTED / CANCELLED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656D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Reason mandatory; linked incident returns to PENDING_REVIEW</w:t>
            </w:r>
          </w:p>
        </w:tc>
      </w:tr>
    </w:tbl>
    <w:p w14:paraId="28966199" w14:textId="77777777" w:rsidR="0025268F" w:rsidRDefault="0025268F">
      <w:pPr>
        <w:spacing w:line="110" w:lineRule="exact"/>
      </w:pPr>
    </w:p>
    <w:p w14:paraId="2C2AE75A" w14:textId="77777777" w:rsidR="0025268F" w:rsidRDefault="00000000">
      <w:pPr>
        <w:pStyle w:val="Heading2"/>
      </w:pPr>
      <w:bookmarkStart w:id="42" w:name="_Toc240893251"/>
      <w:r>
        <w:t>6.5 Reservation states</w:t>
      </w:r>
      <w:bookmarkEnd w:id="42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25268F" w14:paraId="03D3230A" w14:textId="77777777">
        <w:trPr>
          <w:cantSplit/>
          <w:tblHeader/>
        </w:trPr>
        <w:tc>
          <w:tcPr>
            <w:tcW w:w="337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A271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6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A441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25268F" w14:paraId="4046FADD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3F3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REQUESTED → RESERVED / PARTIALLY_RESERVED / BACKORDERED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8F5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Decided atomically by inventory service using ATP at that instant</w:t>
            </w:r>
          </w:p>
        </w:tc>
      </w:tr>
      <w:tr w:rsidR="0025268F" w14:paraId="7E41B506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2C81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ISSUED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362C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physically issued to technician; ledger entry posted</w:t>
            </w:r>
          </w:p>
        </w:tc>
      </w:tr>
      <w:tr w:rsidR="0025268F" w14:paraId="4379961A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A98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RELEASED / EXPIRED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DE5E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 order cancelled or reservation timed out; stock returns to ATP</w:t>
            </w:r>
          </w:p>
        </w:tc>
      </w:tr>
    </w:tbl>
    <w:p w14:paraId="2A802C5A" w14:textId="77777777" w:rsidR="0025268F" w:rsidRDefault="0025268F">
      <w:pPr>
        <w:spacing w:line="11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5268F" w14:paraId="375094E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shd w:val="clear" w:color="auto" w:fill="E8F4F2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232486C" w14:textId="77777777" w:rsidR="0025268F" w:rsidRDefault="00000000">
            <w:pPr>
              <w:spacing w:after="60"/>
            </w:pPr>
            <w:r>
              <w:rPr>
                <w:b/>
                <w:bCs/>
                <w:color w:val="0F766E"/>
              </w:rPr>
              <w:t>Transition rules</w:t>
            </w:r>
          </w:p>
          <w:p w14:paraId="2E1114E7" w14:textId="77777777" w:rsidR="0025268F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Illegal transitions are rejected with a logged exception; optimistic locking prevents concurrent conflicting updates.</w:t>
            </w:r>
          </w:p>
          <w:p w14:paraId="605BA833" w14:textId="77777777" w:rsidR="0025268F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State-change events are published through the transactional outbox so a database commit and its event can never diverge.</w:t>
            </w:r>
          </w:p>
        </w:tc>
      </w:tr>
    </w:tbl>
    <w:p w14:paraId="296D3CBC" w14:textId="77777777" w:rsidR="0025268F" w:rsidRDefault="0025268F">
      <w:pPr>
        <w:spacing w:line="160" w:lineRule="exact"/>
      </w:pPr>
    </w:p>
    <w:p w14:paraId="5EBFB177" w14:textId="77777777" w:rsidR="0025268F" w:rsidRDefault="00000000">
      <w:pPr>
        <w:pStyle w:val="Heading1"/>
        <w:pageBreakBefore/>
      </w:pPr>
      <w:bookmarkStart w:id="43" w:name="_Toc240893252"/>
      <w:r>
        <w:lastRenderedPageBreak/>
        <w:t>7. Autonomous Procurement Policy and Autonomy Levels</w:t>
      </w:r>
      <w:bookmarkEnd w:id="43"/>
    </w:p>
    <w:p w14:paraId="7B0812C5" w14:textId="77777777" w:rsidR="0025268F" w:rsidRDefault="00000000">
      <w:pPr>
        <w:pStyle w:val="Heading2"/>
      </w:pPr>
      <w:bookmarkStart w:id="44" w:name="_Toc240893253"/>
      <w:r>
        <w:t>7.1 Evaluation order</w:t>
      </w:r>
      <w:bookmarkEnd w:id="44"/>
    </w:p>
    <w:p w14:paraId="7FC50906" w14:textId="77777777" w:rsidR="0025268F" w:rsidRDefault="00000000">
      <w:pPr>
        <w:spacing w:after="120" w:line="276" w:lineRule="auto"/>
      </w:pPr>
      <w:r>
        <w:t xml:space="preserve">Rules are evaluated in a fixed order: </w:t>
      </w:r>
      <w:r>
        <w:rPr>
          <w:b/>
          <w:bCs/>
        </w:rPr>
        <w:t>block → review → allow</w:t>
      </w:r>
      <w:r>
        <w:t xml:space="preserve">, with </w:t>
      </w:r>
      <w:r>
        <w:rPr>
          <w:b/>
          <w:bCs/>
        </w:rPr>
        <w:t>deny / human review</w:t>
      </w:r>
      <w:r>
        <w:t xml:space="preserve"> as the default. The LLM may propose a supplier or PO but never bypasses evaluation; each evaluation stores the rule-set version, inputs and outcome.</w:t>
      </w:r>
    </w:p>
    <w:p w14:paraId="44F815F4" w14:textId="77777777" w:rsidR="0025268F" w:rsidRDefault="00000000">
      <w:pPr>
        <w:pStyle w:val="Heading2"/>
      </w:pPr>
      <w:bookmarkStart w:id="45" w:name="_Toc240893254"/>
      <w:r>
        <w:t>7.2 Decision table</w:t>
      </w:r>
      <w:bookmarkEnd w:id="45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4067"/>
        <w:gridCol w:w="3006"/>
        <w:gridCol w:w="1770"/>
      </w:tblGrid>
      <w:tr w:rsidR="0025268F" w14:paraId="79F62EDB" w14:textId="77777777">
        <w:trPr>
          <w:cantSplit/>
          <w:tblHeader/>
        </w:trPr>
        <w:tc>
          <w:tcPr>
            <w:tcW w:w="79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F05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06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C89F6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00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574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177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FDC6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Configurable</w:t>
            </w:r>
          </w:p>
        </w:tc>
      </w:tr>
      <w:tr w:rsidR="0025268F" w14:paraId="4E8FE2A4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07B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POL-01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08A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available (ATP ≥ required)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1AF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Reserve stock; no PO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509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25268F" w14:paraId="6AC3F5D6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68F1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POL-02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B18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Duplicate PO key already open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20F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Block and log; link to existing PO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278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Window length</w:t>
            </w:r>
          </w:p>
        </w:tc>
      </w:tr>
      <w:tr w:rsidR="0025268F" w14:paraId="43DD61A5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B0D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POL-03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C48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blocked or not in approved list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68C7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Block; human procurement review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8EC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Approval list</w:t>
            </w:r>
          </w:p>
        </w:tc>
      </w:tr>
      <w:tr w:rsidR="0025268F" w14:paraId="0189AF65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7C88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POL-04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528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conditional / unknown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1A1E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E193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25268F" w14:paraId="3E74B3C1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A5E7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POL-05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65AC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is controlled, safety-critical or on the critical list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5C3C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 (or four-eyes)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450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Yes, per part class</w:t>
            </w:r>
          </w:p>
        </w:tc>
      </w:tr>
      <w:tr w:rsidR="0025268F" w14:paraId="36FE4C86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0D9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POL-06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388B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 confidence below threshold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0B0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42E3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Threshold per agent/action</w:t>
            </w:r>
          </w:p>
        </w:tc>
      </w:tr>
      <w:tr w:rsidR="0025268F" w14:paraId="1BB48B28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A88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POL-07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AA5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 data missing (part, quantity, supplier price, cost centre)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A17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Hold and request information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772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Mandatory fields</w:t>
            </w:r>
          </w:p>
        </w:tc>
      </w:tr>
      <w:tr w:rsidR="0025268F" w14:paraId="49BC462D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B50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POL-08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3D4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 value above autonomous limit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379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Approval per tiered matrix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0265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Limits by plant/category/role</w:t>
            </w:r>
          </w:p>
        </w:tc>
      </w:tr>
      <w:tr w:rsidR="0025268F" w14:paraId="64DA9CB3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D135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POL-09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D1A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Budget or daily autonomous-spend cap exceeded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8A5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review; alert finance owner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AFE4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Caps by plant/day</w:t>
            </w:r>
          </w:p>
        </w:tc>
      </w:tr>
      <w:tr w:rsidR="0025268F" w14:paraId="0DF82DF2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A58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POL-10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00E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Unit price deviates from catalogue/contract by more than X%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239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review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867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X</w:t>
            </w:r>
          </w:p>
        </w:tc>
      </w:tr>
      <w:tr w:rsidR="0025268F" w14:paraId="00E9A015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742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POL-11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015E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lead time exceeds downtime tolerance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5F9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Suggest alternate supplier or expedite; human review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5F8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Tolerance by criticality</w:t>
            </w:r>
          </w:p>
        </w:tc>
      </w:tr>
      <w:tr w:rsidR="0025268F" w14:paraId="05BA7C1E" w14:textId="77777777">
        <w:trPr>
          <w:cantSplit/>
        </w:trPr>
        <w:tc>
          <w:tcPr>
            <w:tcW w:w="79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EF0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POL-12</w:t>
            </w:r>
          </w:p>
        </w:tc>
        <w:tc>
          <w:tcPr>
            <w:tcW w:w="406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141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More than </w:t>
            </w: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auto-POs for the same machine within a period (loop guard)</w:t>
            </w:r>
          </w:p>
        </w:tc>
        <w:tc>
          <w:tcPr>
            <w:tcW w:w="300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8E49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Block; escalate to maintenance manager</w:t>
            </w:r>
          </w:p>
        </w:tc>
        <w:tc>
          <w:tcPr>
            <w:tcW w:w="177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625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N, period</w:t>
            </w:r>
          </w:p>
        </w:tc>
      </w:tr>
      <w:tr w:rsidR="0025268F" w14:paraId="750EC1E7" w14:textId="77777777">
        <w:trPr>
          <w:cantSplit/>
        </w:trPr>
        <w:tc>
          <w:tcPr>
            <w:tcW w:w="7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82F5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POL-13</w:t>
            </w:r>
          </w:p>
        </w:tc>
        <w:tc>
          <w:tcPr>
            <w:tcW w:w="40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BF4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Approved supplier, valid request, within all limits, confidence above threshold</w:t>
            </w:r>
          </w:p>
        </w:tc>
        <w:tc>
          <w:tcPr>
            <w:tcW w:w="3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142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Auto-create and send PO (if autonomy level permits)</w:t>
            </w:r>
          </w:p>
        </w:tc>
        <w:tc>
          <w:tcPr>
            <w:tcW w:w="177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67A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Autonomy level</w:t>
            </w:r>
          </w:p>
        </w:tc>
      </w:tr>
    </w:tbl>
    <w:p w14:paraId="5231ABD6" w14:textId="77777777" w:rsidR="0025268F" w:rsidRDefault="0025268F">
      <w:pPr>
        <w:spacing w:line="110" w:lineRule="exact"/>
      </w:pPr>
    </w:p>
    <w:p w14:paraId="569A0064" w14:textId="77777777" w:rsidR="0025268F" w:rsidRDefault="00000000">
      <w:pPr>
        <w:pStyle w:val="Heading2"/>
      </w:pPr>
      <w:bookmarkStart w:id="46" w:name="_Toc240893255"/>
      <w:r>
        <w:t>7.3 Autonomy levels</w:t>
      </w:r>
      <w:bookmarkEnd w:id="46"/>
    </w:p>
    <w:p w14:paraId="6D0DD963" w14:textId="77777777" w:rsidR="0025268F" w:rsidRDefault="00000000">
      <w:pPr>
        <w:spacing w:after="120" w:line="276" w:lineRule="auto"/>
      </w:pPr>
      <w:r>
        <w:t>Promotion between levels is per agent, action and plant, needs evidence from the evaluation suite (Section 8.4) and two authorised approvers.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638"/>
        <w:gridCol w:w="4819"/>
        <w:gridCol w:w="2507"/>
      </w:tblGrid>
      <w:tr w:rsidR="0025268F" w14:paraId="25265BFF" w14:textId="77777777">
        <w:trPr>
          <w:cantSplit/>
          <w:tblHeader/>
        </w:trPr>
        <w:tc>
          <w:tcPr>
            <w:tcW w:w="674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99BB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63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83D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81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95B0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  <w:tc>
          <w:tcPr>
            <w:tcW w:w="250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60B9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</w:tr>
      <w:tr w:rsidR="0025268F" w14:paraId="4E22AC7B" w14:textId="77777777">
        <w:trPr>
          <w:cantSplit/>
        </w:trPr>
        <w:tc>
          <w:tcPr>
            <w:tcW w:w="6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4007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252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Observe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516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computes and logs a recommendation but takes no visible action</w:t>
            </w:r>
          </w:p>
        </w:tc>
        <w:tc>
          <w:tcPr>
            <w:tcW w:w="25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D751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New agents, new plants</w:t>
            </w:r>
          </w:p>
        </w:tc>
      </w:tr>
      <w:tr w:rsidR="0025268F" w14:paraId="75B6797C" w14:textId="77777777">
        <w:trPr>
          <w:cantSplit/>
        </w:trPr>
        <w:tc>
          <w:tcPr>
            <w:tcW w:w="67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FC77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3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335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Recommend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0E9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Recommendation shown to a human who executes it</w:t>
            </w:r>
          </w:p>
        </w:tc>
        <w:tc>
          <w:tcPr>
            <w:tcW w:w="250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6FA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Diagnosis, supplier selection</w:t>
            </w:r>
          </w:p>
        </w:tc>
      </w:tr>
      <w:tr w:rsidR="0025268F" w14:paraId="5541BABD" w14:textId="77777777">
        <w:trPr>
          <w:cantSplit/>
        </w:trPr>
        <w:tc>
          <w:tcPr>
            <w:tcW w:w="6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F7E6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15F6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Act with approval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6DE5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prepares the action (for example draft PO); a human approves before execution</w:t>
            </w:r>
          </w:p>
        </w:tc>
        <w:tc>
          <w:tcPr>
            <w:tcW w:w="250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CB8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 above limit, controlled parts</w:t>
            </w:r>
          </w:p>
        </w:tc>
      </w:tr>
      <w:tr w:rsidR="0025268F" w14:paraId="5D5F3588" w14:textId="77777777">
        <w:trPr>
          <w:cantSplit/>
        </w:trPr>
        <w:tc>
          <w:tcPr>
            <w:tcW w:w="674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5CE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3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40A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Autonomous within limits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E8D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executes when all policy rules pass; exceptions go to human review</w:t>
            </w:r>
          </w:p>
        </w:tc>
        <w:tc>
          <w:tcPr>
            <w:tcW w:w="250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54F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Reservation, work orders, in-limit auto-PO (with evidence)</w:t>
            </w:r>
          </w:p>
        </w:tc>
      </w:tr>
    </w:tbl>
    <w:p w14:paraId="28958264" w14:textId="77777777" w:rsidR="0025268F" w:rsidRDefault="0025268F">
      <w:pPr>
        <w:spacing w:line="110" w:lineRule="exact"/>
      </w:pPr>
    </w:p>
    <w:p w14:paraId="0AB803F5" w14:textId="77777777" w:rsidR="0025268F" w:rsidRDefault="00000000">
      <w:pPr>
        <w:pStyle w:val="Heading1"/>
        <w:pageBreakBefore/>
      </w:pPr>
      <w:bookmarkStart w:id="47" w:name="_Toc240893256"/>
      <w:r>
        <w:lastRenderedPageBreak/>
        <w:t>8. AI Agent Architecture and Governance</w:t>
      </w:r>
      <w:bookmarkEnd w:id="47"/>
    </w:p>
    <w:p w14:paraId="507C885F" w14:textId="77777777" w:rsidR="0025268F" w:rsidRDefault="00000000">
      <w:pPr>
        <w:pStyle w:val="Heading2"/>
      </w:pPr>
      <w:bookmarkStart w:id="48" w:name="_Toc240893257"/>
      <w:r>
        <w:t>8.1 Agent roster (re-classified)</w:t>
      </w:r>
      <w:bookmarkEnd w:id="48"/>
    </w:p>
    <w:p w14:paraId="54889175" w14:textId="77777777" w:rsidR="0025268F" w:rsidRDefault="00000000">
      <w:pPr>
        <w:spacing w:after="120" w:line="276" w:lineRule="auto"/>
      </w:pPr>
      <w:r>
        <w:t>The original eight agents are preserved as capabilities, but implemented with the appropriate technique. This keeps cost, latency and risk low, and makes behaviour easier to test and defend.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36"/>
        <w:gridCol w:w="4546"/>
        <w:gridCol w:w="1456"/>
      </w:tblGrid>
      <w:tr w:rsidR="0025268F" w14:paraId="358BAB78" w14:textId="77777777"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1136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163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1ADA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4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FE71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  <w:tc>
          <w:tcPr>
            <w:tcW w:w="145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0334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Default autonomy</w:t>
            </w:r>
          </w:p>
        </w:tc>
      </w:tr>
      <w:tr w:rsidR="0025268F" w14:paraId="00243452" w14:textId="77777777"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DE66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Condition Monitoring</w:t>
            </w:r>
          </w:p>
        </w:tc>
        <w:tc>
          <w:tcPr>
            <w:tcW w:w="16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D90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Deterministic / statistical</w:t>
            </w:r>
          </w:p>
        </w:tc>
        <w:tc>
          <w:tcPr>
            <w:tcW w:w="45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1117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Threshold, trend and anomaly rules; ML in shadow mode later. LLM optional for narrative only.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823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25268F" w14:paraId="37FCC3CB" w14:textId="77777777">
        <w:trPr>
          <w:cantSplit/>
        </w:trPr>
        <w:tc>
          <w:tcPr>
            <w:tcW w:w="2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7E44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 Diagnosis</w:t>
            </w:r>
          </w:p>
        </w:tc>
        <w:tc>
          <w:tcPr>
            <w:tcW w:w="163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CBA3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+ retrieval</w:t>
            </w:r>
          </w:p>
        </w:tc>
        <w:tc>
          <w:tcPr>
            <w:tcW w:w="454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039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Evidence pack (telemetry, history, manuals) → structured diagnosis: fault code, severity, part, confidence, citations.</w:t>
            </w:r>
          </w:p>
        </w:tc>
        <w:tc>
          <w:tcPr>
            <w:tcW w:w="14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1D53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25268F" w14:paraId="71ACE337" w14:textId="77777777"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01A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Assignment</w:t>
            </w:r>
          </w:p>
        </w:tc>
        <w:tc>
          <w:tcPr>
            <w:tcW w:w="16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21B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Deterministic</w:t>
            </w:r>
          </w:p>
        </w:tc>
        <w:tc>
          <w:tcPr>
            <w:tcW w:w="45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5BD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Weighted scoring with stored explanation; optimisation solver in T3.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2C4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25268F" w14:paraId="1CD1ED6A" w14:textId="77777777">
        <w:trPr>
          <w:cantSplit/>
        </w:trPr>
        <w:tc>
          <w:tcPr>
            <w:tcW w:w="2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5B9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Spare Part</w:t>
            </w:r>
          </w:p>
        </w:tc>
        <w:tc>
          <w:tcPr>
            <w:tcW w:w="163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1160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Hybrid</w:t>
            </w:r>
          </w:p>
        </w:tc>
        <w:tc>
          <w:tcPr>
            <w:tcW w:w="454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833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Fault-to-part map and BOM (deterministic); LLM resolves ambiguity; ATP by inventory service.</w:t>
            </w:r>
          </w:p>
        </w:tc>
        <w:tc>
          <w:tcPr>
            <w:tcW w:w="14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CB39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 for reserve, 1 for ambiguous</w:t>
            </w:r>
          </w:p>
        </w:tc>
      </w:tr>
      <w:tr w:rsidR="0025268F" w14:paraId="4DF186F2" w14:textId="77777777"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DBB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16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636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Hybrid</w:t>
            </w:r>
          </w:p>
        </w:tc>
        <w:tc>
          <w:tcPr>
            <w:tcW w:w="45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2D2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engine and supplier scoring decide; LLM advises on exceptions and drafts rationale.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DE7C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 (3 within limits after evidence)</w:t>
            </w:r>
          </w:p>
        </w:tc>
      </w:tr>
      <w:tr w:rsidR="0025268F" w14:paraId="35D563C4" w14:textId="77777777">
        <w:trPr>
          <w:cantSplit/>
        </w:trPr>
        <w:tc>
          <w:tcPr>
            <w:tcW w:w="2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E0F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163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CF8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Deterministic service</w:t>
            </w:r>
          </w:p>
        </w:tc>
        <w:tc>
          <w:tcPr>
            <w:tcW w:w="454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A13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Receipt, ledger, reservation, notifications.</w:t>
            </w:r>
          </w:p>
        </w:tc>
        <w:tc>
          <w:tcPr>
            <w:tcW w:w="14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A7C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25268F" w14:paraId="6672B75C" w14:textId="77777777"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129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Completion</w:t>
            </w:r>
          </w:p>
        </w:tc>
        <w:tc>
          <w:tcPr>
            <w:tcW w:w="16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193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Hybrid</w:t>
            </w:r>
          </w:p>
        </w:tc>
        <w:tc>
          <w:tcPr>
            <w:tcW w:w="45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BEC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checks record completeness and consistency; verification is deterministic on telemetry.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3A0F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25268F" w14:paraId="14F909FD" w14:textId="77777777">
        <w:trPr>
          <w:cantSplit/>
        </w:trPr>
        <w:tc>
          <w:tcPr>
            <w:tcW w:w="2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134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Operations Orchestrator</w:t>
            </w:r>
          </w:p>
        </w:tc>
        <w:tc>
          <w:tcPr>
            <w:tcW w:w="163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6DAF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Workflow engine</w:t>
            </w:r>
          </w:p>
        </w:tc>
        <w:tc>
          <w:tcPr>
            <w:tcW w:w="454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AB1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State machine or durable workflow; the LLM never controls flow.</w:t>
            </w:r>
          </w:p>
        </w:tc>
        <w:tc>
          <w:tcPr>
            <w:tcW w:w="14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6C8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25268F" w14:paraId="11AB7827" w14:textId="77777777"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0DA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Copilot (new)</w:t>
            </w:r>
          </w:p>
        </w:tc>
        <w:tc>
          <w:tcPr>
            <w:tcW w:w="163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ECF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+ retrieval</w:t>
            </w:r>
          </w:p>
        </w:tc>
        <w:tc>
          <w:tcPr>
            <w:tcW w:w="45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B5EF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Permission-aware Q&amp;A with citations.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76A7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25268F" w14:paraId="72DB20CF" w14:textId="77777777">
        <w:trPr>
          <w:cantSplit/>
        </w:trPr>
        <w:tc>
          <w:tcPr>
            <w:tcW w:w="20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D1B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Summariser (new)</w:t>
            </w:r>
          </w:p>
        </w:tc>
        <w:tc>
          <w:tcPr>
            <w:tcW w:w="163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250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454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655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Shift hand-over and executive summaries.</w:t>
            </w:r>
          </w:p>
        </w:tc>
        <w:tc>
          <w:tcPr>
            <w:tcW w:w="145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C00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B8692E5" w14:textId="77777777" w:rsidR="0025268F" w:rsidRDefault="0025268F">
      <w:pPr>
        <w:spacing w:line="110" w:lineRule="exact"/>
      </w:pPr>
    </w:p>
    <w:p w14:paraId="54BE3208" w14:textId="77777777" w:rsidR="0025268F" w:rsidRDefault="00000000">
      <w:pPr>
        <w:pStyle w:val="Heading2"/>
      </w:pPr>
      <w:bookmarkStart w:id="49" w:name="_Toc240893258"/>
      <w:r>
        <w:t>8.2 Standard agent run record</w:t>
      </w:r>
      <w:bookmarkEnd w:id="49"/>
    </w:p>
    <w:p w14:paraId="1F924AC1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Run ID, incident ID, correlation ID, trigger event, agent and version.</w:t>
      </w:r>
    </w:p>
    <w:p w14:paraId="4A4A8C87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Model provider and version, prompt template version, temperature and other parameters.</w:t>
      </w:r>
    </w:p>
    <w:p w14:paraId="28FDFCA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Redacted inputs and retrieved document IDs with citations.</w:t>
      </w:r>
    </w:p>
    <w:p w14:paraId="32D22B78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Each tool call: name, arguments, result, authorisation decision, policy outcome.</w:t>
      </w:r>
    </w:p>
    <w:p w14:paraId="43DA7927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Structured output, schema-validation result, confidence, decision and action taken.</w:t>
      </w:r>
    </w:p>
    <w:p w14:paraId="2F66AFD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Latency, token usage, cost, retries, errors and fallback used.</w:t>
      </w:r>
    </w:p>
    <w:p w14:paraId="1174FA24" w14:textId="77777777" w:rsidR="0025268F" w:rsidRDefault="00000000">
      <w:pPr>
        <w:pStyle w:val="Heading2"/>
      </w:pPr>
      <w:bookmarkStart w:id="50" w:name="_Toc240893259"/>
      <w:r>
        <w:t>8.3 Guardrails</w:t>
      </w:r>
      <w:bookmarkEnd w:id="50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25268F" w14:paraId="3FB7BADF" w14:textId="77777777">
        <w:trPr>
          <w:cantSplit/>
          <w:tblHeader/>
        </w:trPr>
        <w:tc>
          <w:tcPr>
            <w:tcW w:w="337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CF68B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626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B069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25268F" w14:paraId="571F337F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8E0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Prompt injection through telemetry text, technician notes, supplier emails or documents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589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Untrusted-data delimiters; no tool access driven by document content; output schema validation; policy engine is authoritative; content filtering on inbound text</w:t>
            </w:r>
          </w:p>
        </w:tc>
      </w:tr>
      <w:tr w:rsidR="0025268F" w14:paraId="671FB761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768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Hallucinated part numbers, suppliers or prices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D50C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Values must resolve to master data; unresolved entities cause human review; totals computed by services</w:t>
            </w:r>
          </w:p>
        </w:tc>
      </w:tr>
      <w:tr w:rsidR="0025268F" w14:paraId="3F6F36A3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AF8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Runaway loops or cost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BEA0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Iteration caps, per-agent budgets, loop guard (POL-12), circuit breaker and kill switch</w:t>
            </w:r>
          </w:p>
        </w:tc>
      </w:tr>
      <w:tr w:rsidR="0025268F" w14:paraId="0A76EE0F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E85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 leakage to external model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1961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Redaction, allow-listed fields, provider and residency selection, no training on customer data</w:t>
            </w:r>
          </w:p>
        </w:tc>
      </w:tr>
      <w:tr w:rsidR="0025268F" w14:paraId="45E0CAD9" w14:textId="77777777">
        <w:trPr>
          <w:cantSplit/>
        </w:trPr>
        <w:tc>
          <w:tcPr>
            <w:tcW w:w="337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76DC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Over-confidence</w:t>
            </w:r>
          </w:p>
        </w:tc>
        <w:tc>
          <w:tcPr>
            <w:tcW w:w="62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BF55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Calibrated confidence thresholds validated against technician-confirmed outcomes</w:t>
            </w:r>
          </w:p>
        </w:tc>
      </w:tr>
      <w:tr w:rsidR="0025268F" w14:paraId="5DA32155" w14:textId="77777777">
        <w:trPr>
          <w:cantSplit/>
        </w:trPr>
        <w:tc>
          <w:tcPr>
            <w:tcW w:w="337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2CD6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Model or prompt regressions</w:t>
            </w:r>
          </w:p>
        </w:tc>
        <w:tc>
          <w:tcPr>
            <w:tcW w:w="626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F022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Golden-incident regression suite as CI gate; shadow deployment before promotion</w:t>
            </w:r>
          </w:p>
        </w:tc>
      </w:tr>
    </w:tbl>
    <w:p w14:paraId="5642A16E" w14:textId="77777777" w:rsidR="0025268F" w:rsidRDefault="0025268F">
      <w:pPr>
        <w:spacing w:line="110" w:lineRule="exact"/>
      </w:pPr>
    </w:p>
    <w:p w14:paraId="5537D3D9" w14:textId="77777777" w:rsidR="0025268F" w:rsidRDefault="00000000">
      <w:pPr>
        <w:pStyle w:val="Heading2"/>
      </w:pPr>
      <w:bookmarkStart w:id="51" w:name="_Toc240893260"/>
      <w:r>
        <w:t>8.4 Evaluation and release gates</w:t>
      </w:r>
      <w:bookmarkEnd w:id="5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819"/>
        <w:gridCol w:w="2410"/>
      </w:tblGrid>
      <w:tr w:rsidR="0025268F" w14:paraId="7DA3AA39" w14:textId="77777777">
        <w:trPr>
          <w:cantSplit/>
          <w:tblHeader/>
        </w:trPr>
        <w:tc>
          <w:tcPr>
            <w:tcW w:w="240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712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81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7334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41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7E47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Initial target</w:t>
            </w:r>
          </w:p>
        </w:tc>
      </w:tr>
      <w:tr w:rsidR="0025268F" w14:paraId="115CE0AC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651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 top-1 accuracy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0B06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 fault code equals technician-confirmed fault code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D30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≥ 80% (pilot), improving</w:t>
            </w:r>
          </w:p>
        </w:tc>
      </w:tr>
      <w:tr w:rsidR="0025268F" w14:paraId="236E4692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3E92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identification accuracy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509C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AI-selected part equals part actually consumed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544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≥ 90%</w:t>
            </w:r>
          </w:p>
        </w:tc>
      </w:tr>
      <w:tr w:rsidR="0025268F" w14:paraId="029217FB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6027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Policy-violating actions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873C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Auto-actions that violate any policy rule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D90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0 (release blocker)</w:t>
            </w:r>
          </w:p>
        </w:tc>
      </w:tr>
      <w:tr w:rsidR="0025268F" w14:paraId="0767E9B0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EA11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Unnecessary auto-PO rate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6F6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Auto-POs later cancelled as not needed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3DDF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2%</w:t>
            </w:r>
          </w:p>
        </w:tc>
      </w:tr>
      <w:tr w:rsidR="0025268F" w14:paraId="635E3EC2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CAFF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Override rate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6BAC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edits or rejections ÷ recommendations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8DC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Tracked; trigger review above 30%</w:t>
            </w:r>
          </w:p>
        </w:tc>
      </w:tr>
      <w:tr w:rsidR="0025268F" w14:paraId="0628AFCB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A72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Citation validity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8FE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Citations that resolve to real retrieved sources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059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25268F" w14:paraId="1ADDE406" w14:textId="77777777">
        <w:trPr>
          <w:cantSplit/>
        </w:trPr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CC0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Latency p95</w:t>
            </w:r>
          </w:p>
        </w:tc>
        <w:tc>
          <w:tcPr>
            <w:tcW w:w="48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EEE9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 end-to-end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3AC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20 s</w:t>
            </w:r>
          </w:p>
        </w:tc>
      </w:tr>
      <w:tr w:rsidR="0025268F" w14:paraId="1E1EAD03" w14:textId="77777777">
        <w:trPr>
          <w:cantSplit/>
        </w:trPr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18A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Cost per incident</w:t>
            </w:r>
          </w:p>
        </w:tc>
        <w:tc>
          <w:tcPr>
            <w:tcW w:w="48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CE6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Total LLM cost for an incident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5DC3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Budgeted per plant</w:t>
            </w:r>
          </w:p>
        </w:tc>
      </w:tr>
    </w:tbl>
    <w:p w14:paraId="19DFFCF2" w14:textId="77777777" w:rsidR="0025268F" w:rsidRDefault="0025268F">
      <w:pPr>
        <w:spacing w:line="110" w:lineRule="exact"/>
      </w:pPr>
    </w:p>
    <w:p w14:paraId="40F793E0" w14:textId="77777777" w:rsidR="0025268F" w:rsidRDefault="00000000">
      <w:pPr>
        <w:pStyle w:val="Heading1"/>
        <w:pageBreakBefore/>
      </w:pPr>
      <w:bookmarkStart w:id="52" w:name="_Toc240893261"/>
      <w:r>
        <w:lastRenderedPageBreak/>
        <w:t>9. Data Model</w:t>
      </w:r>
      <w:bookmarkEnd w:id="52"/>
    </w:p>
    <w:p w14:paraId="74F0C88C" w14:textId="77777777" w:rsidR="0025268F" w:rsidRDefault="00000000">
      <w:pPr>
        <w:pStyle w:val="Heading2"/>
      </w:pPr>
      <w:bookmarkStart w:id="53" w:name="_Toc240893262"/>
      <w:r>
        <w:t>9.1 Design rules</w:t>
      </w:r>
      <w:bookmarkEnd w:id="53"/>
    </w:p>
    <w:p w14:paraId="544A8A5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MySQL remains the transactional system of record (T1–T2); a time-series store holds telemetry from T2; a vector index supports retrieval; object storage holds documents and attachments.</w:t>
      </w:r>
    </w:p>
    <w:p w14:paraId="4AA9D93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Primary keys are UUIDs (ordered where possible); all tables carry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 and a row version for optimistic locking.</w:t>
      </w:r>
    </w:p>
    <w:p w14:paraId="70FFC46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All timestamps are stored in UTC; display conversion is done per user time zone.</w:t>
      </w:r>
    </w:p>
    <w:p w14:paraId="1F1DF1E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Operational tables carry </w:t>
      </w:r>
      <w:proofErr w:type="spellStart"/>
      <w:r>
        <w:t>incident_id</w:t>
      </w:r>
      <w:proofErr w:type="spellEnd"/>
      <w:r>
        <w:t xml:space="preserve"> and </w:t>
      </w:r>
      <w:proofErr w:type="spellStart"/>
      <w:r>
        <w:t>correlation_id</w:t>
      </w:r>
      <w:proofErr w:type="spellEnd"/>
      <w:r>
        <w:t xml:space="preserve"> so the full chain can be reconstructed with one query.</w:t>
      </w:r>
    </w:p>
    <w:p w14:paraId="5AD58F4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Ledger tables (</w:t>
      </w:r>
      <w:proofErr w:type="spellStart"/>
      <w:r>
        <w:t>inventory_transactions</w:t>
      </w:r>
      <w:proofErr w:type="spellEnd"/>
      <w:r>
        <w:t xml:space="preserve">, </w:t>
      </w:r>
      <w:proofErr w:type="spellStart"/>
      <w:r>
        <w:t>audit_logs</w:t>
      </w:r>
      <w:proofErr w:type="spellEnd"/>
      <w:r>
        <w:t xml:space="preserve">, </w:t>
      </w:r>
      <w:proofErr w:type="spellStart"/>
      <w:r>
        <w:t>agent_actions</w:t>
      </w:r>
      <w:proofErr w:type="spellEnd"/>
      <w:r>
        <w:t>) are append-only.</w:t>
      </w:r>
    </w:p>
    <w:p w14:paraId="4DE622E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Soft delete for master data; hard delete only via retention jobs. Schema changes only through versioned, reviewed, backward-compatible migrations.</w:t>
      </w:r>
    </w:p>
    <w:p w14:paraId="10D6EEA3" w14:textId="77777777" w:rsidR="0025268F" w:rsidRDefault="00000000">
      <w:pPr>
        <w:pStyle w:val="Heading2"/>
      </w:pPr>
      <w:bookmarkStart w:id="54" w:name="_Toc240893263"/>
      <w:r>
        <w:t>9.2 Traceability chain</w:t>
      </w:r>
      <w:bookmarkEnd w:id="54"/>
    </w:p>
    <w:p w14:paraId="208DA574" w14:textId="77777777" w:rsidR="0025268F" w:rsidRDefault="00000000">
      <w:pPr>
        <w:spacing w:after="120" w:line="276" w:lineRule="auto"/>
      </w:pPr>
      <w:r>
        <w:t>Machine → Alarm → Incident → Fault → Maintenance Request → Work Order → Technician → Part Request → AI Decision / Policy Evaluation → Approval → Purchase Order → Goods Receipt → Reservation / Issue → Repair Record → Verification → Machine Recovery. Each link is a foreign key or event reference, verified by an automated traceability test.</w:t>
      </w:r>
    </w:p>
    <w:p w14:paraId="75111C7E" w14:textId="77777777" w:rsidR="0025268F" w:rsidRDefault="00000000">
      <w:pPr>
        <w:pStyle w:val="Heading2"/>
      </w:pPr>
      <w:bookmarkStart w:id="55" w:name="_Toc240893264"/>
      <w:r>
        <w:t>9.3 Entities by domain</w:t>
      </w:r>
      <w:bookmarkEnd w:id="55"/>
    </w:p>
    <w:p w14:paraId="2C7F074F" w14:textId="77777777" w:rsidR="0025268F" w:rsidRDefault="00000000">
      <w:pPr>
        <w:spacing w:after="120" w:line="276" w:lineRule="auto"/>
      </w:pPr>
      <w:r>
        <w:t xml:space="preserve">Original entities are retained; </w:t>
      </w:r>
      <w:r>
        <w:rPr>
          <w:b/>
          <w:bCs/>
        </w:rPr>
        <w:t>new</w:t>
      </w:r>
      <w:r>
        <w:t xml:space="preserve"> enterprise entities are marked.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25268F" w14:paraId="6BA6C337" w14:textId="77777777">
        <w:trPr>
          <w:cantSplit/>
          <w:tblHeader/>
        </w:trPr>
        <w:tc>
          <w:tcPr>
            <w:tcW w:w="212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82D2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751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07A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Entities</w:t>
            </w:r>
          </w:p>
        </w:tc>
      </w:tr>
      <w:tr w:rsidR="0025268F" w14:paraId="010E3DCE" w14:textId="77777777">
        <w:trPr>
          <w:cantSplit/>
        </w:trPr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C0E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Identity and access</w:t>
            </w:r>
          </w:p>
        </w:tc>
        <w:tc>
          <w:tcPr>
            <w:tcW w:w="75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FE98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users, roles, permissions, </w:t>
            </w:r>
            <w:proofErr w:type="spellStart"/>
            <w:r>
              <w:rPr>
                <w:sz w:val="18"/>
                <w:szCs w:val="18"/>
              </w:rPr>
              <w:t>user_roles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user_plant_access</w:t>
            </w:r>
            <w:proofErr w:type="spellEnd"/>
            <w:r>
              <w:rPr>
                <w:sz w:val="18"/>
                <w:szCs w:val="18"/>
              </w:rPr>
              <w:t xml:space="preserve">, delegations (new), </w:t>
            </w:r>
            <w:proofErr w:type="spellStart"/>
            <w:r>
              <w:rPr>
                <w:sz w:val="18"/>
                <w:szCs w:val="18"/>
              </w:rPr>
              <w:t>api_clients</w:t>
            </w:r>
            <w:proofErr w:type="spellEnd"/>
            <w:r>
              <w:rPr>
                <w:sz w:val="18"/>
                <w:szCs w:val="18"/>
              </w:rPr>
              <w:t xml:space="preserve"> (new), sessions (new), </w:t>
            </w:r>
            <w:proofErr w:type="spellStart"/>
            <w:r>
              <w:rPr>
                <w:sz w:val="18"/>
                <w:szCs w:val="18"/>
              </w:rPr>
              <w:t>mfa_factors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544EA8BC" w14:textId="77777777">
        <w:trPr>
          <w:cantSplit/>
        </w:trPr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5BA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Factory and assets</w:t>
            </w:r>
          </w:p>
        </w:tc>
        <w:tc>
          <w:tcPr>
            <w:tcW w:w="751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15E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organisations (new), plants, areas, lines (new), machines, </w:t>
            </w:r>
            <w:proofErr w:type="spellStart"/>
            <w:r>
              <w:rPr>
                <w:sz w:val="18"/>
                <w:szCs w:val="18"/>
              </w:rPr>
              <w:t>machine_components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machine_bom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machine_modes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asset_documents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machine_sensors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sensor_types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device_credentials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3C98B1B7" w14:textId="77777777">
        <w:trPr>
          <w:cantSplit/>
        </w:trPr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C0F42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IIoT</w:t>
            </w:r>
            <w:proofErr w:type="spellEnd"/>
            <w:r>
              <w:rPr>
                <w:sz w:val="18"/>
                <w:szCs w:val="18"/>
              </w:rPr>
              <w:t xml:space="preserve"> and monitoring</w:t>
            </w:r>
          </w:p>
        </w:tc>
        <w:tc>
          <w:tcPr>
            <w:tcW w:w="75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2447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telemetry (time-series), </w:t>
            </w:r>
            <w:proofErr w:type="spellStart"/>
            <w:r>
              <w:rPr>
                <w:sz w:val="18"/>
                <w:szCs w:val="18"/>
              </w:rPr>
              <w:t>telemetry_quality_flags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sensor_baselines</w:t>
            </w:r>
            <w:proofErr w:type="spellEnd"/>
            <w:r>
              <w:rPr>
                <w:sz w:val="18"/>
                <w:szCs w:val="18"/>
              </w:rPr>
              <w:t xml:space="preserve"> (new), thresholds (new), </w:t>
            </w:r>
            <w:proofErr w:type="spellStart"/>
            <w:r>
              <w:rPr>
                <w:sz w:val="18"/>
                <w:szCs w:val="18"/>
              </w:rPr>
              <w:t>machine_alerts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alarm_shelving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machine_faults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fault_types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health_scores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5BCEAB01" w14:textId="77777777">
        <w:trPr>
          <w:cantSplit/>
        </w:trPr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68D5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and maintenance</w:t>
            </w:r>
          </w:p>
        </w:tc>
        <w:tc>
          <w:tcPr>
            <w:tcW w:w="751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88CC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incidents (new), </w:t>
            </w:r>
            <w:proofErr w:type="spellStart"/>
            <w:r>
              <w:rPr>
                <w:sz w:val="18"/>
                <w:szCs w:val="18"/>
              </w:rPr>
              <w:t>incident_timeline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maintenance_requests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work_orders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work_order_tasks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technician_assignments</w:t>
            </w:r>
            <w:proofErr w:type="spellEnd"/>
            <w:r>
              <w:rPr>
                <w:sz w:val="18"/>
                <w:szCs w:val="18"/>
              </w:rPr>
              <w:t xml:space="preserve">, technicians (new), skills (new), </w:t>
            </w:r>
            <w:proofErr w:type="spellStart"/>
            <w:r>
              <w:rPr>
                <w:sz w:val="18"/>
                <w:szCs w:val="18"/>
              </w:rPr>
              <w:t>technician_skills</w:t>
            </w:r>
            <w:proofErr w:type="spellEnd"/>
            <w:r>
              <w:rPr>
                <w:sz w:val="18"/>
                <w:szCs w:val="18"/>
              </w:rPr>
              <w:t xml:space="preserve"> (new), shifts (new), </w:t>
            </w:r>
            <w:proofErr w:type="spellStart"/>
            <w:r>
              <w:rPr>
                <w:sz w:val="18"/>
                <w:szCs w:val="18"/>
              </w:rPr>
              <w:t>pm_schedules</w:t>
            </w:r>
            <w:proofErr w:type="spellEnd"/>
            <w:r>
              <w:rPr>
                <w:sz w:val="18"/>
                <w:szCs w:val="18"/>
              </w:rPr>
              <w:t xml:space="preserve"> (new), checklists (new), </w:t>
            </w:r>
            <w:proofErr w:type="spellStart"/>
            <w:r>
              <w:rPr>
                <w:sz w:val="18"/>
                <w:szCs w:val="18"/>
              </w:rPr>
              <w:t>safety_permits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repair_records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downtime_events</w:t>
            </w:r>
            <w:proofErr w:type="spellEnd"/>
            <w:r>
              <w:rPr>
                <w:sz w:val="18"/>
                <w:szCs w:val="18"/>
              </w:rPr>
              <w:t xml:space="preserve"> (new), attachments (new)</w:t>
            </w:r>
          </w:p>
        </w:tc>
      </w:tr>
      <w:tr w:rsidR="0025268F" w14:paraId="02C9A768" w14:textId="77777777">
        <w:trPr>
          <w:cantSplit/>
        </w:trPr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31BF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75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54520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spare_parts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part_alternates</w:t>
            </w:r>
            <w:proofErr w:type="spellEnd"/>
            <w:r>
              <w:rPr>
                <w:sz w:val="18"/>
                <w:szCs w:val="18"/>
              </w:rPr>
              <w:t xml:space="preserve"> (new), warehouses (new), bins (new), inventory, </w:t>
            </w:r>
            <w:proofErr w:type="spellStart"/>
            <w:r>
              <w:rPr>
                <w:sz w:val="18"/>
                <w:szCs w:val="18"/>
              </w:rPr>
              <w:t>inventory_transactions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part_reservations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stock_counts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lots_serials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5BD4E229" w14:textId="77777777">
        <w:trPr>
          <w:cantSplit/>
        </w:trPr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7FEE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751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A874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suppliers, </w:t>
            </w:r>
            <w:proofErr w:type="spellStart"/>
            <w:r>
              <w:rPr>
                <w:sz w:val="18"/>
                <w:szCs w:val="18"/>
              </w:rPr>
              <w:t>supplier_scorecards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part_suppliers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purchase_orders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purchase_order_items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goods_receipts</w:t>
            </w:r>
            <w:proofErr w:type="spellEnd"/>
            <w:r>
              <w:rPr>
                <w:sz w:val="18"/>
                <w:szCs w:val="18"/>
              </w:rPr>
              <w:t xml:space="preserve">, approvals (new), </w:t>
            </w:r>
            <w:proofErr w:type="spellStart"/>
            <w:r>
              <w:rPr>
                <w:sz w:val="18"/>
                <w:szCs w:val="18"/>
              </w:rPr>
              <w:t>approval_steps</w:t>
            </w:r>
            <w:proofErr w:type="spellEnd"/>
            <w:r>
              <w:rPr>
                <w:sz w:val="18"/>
                <w:szCs w:val="18"/>
              </w:rPr>
              <w:t xml:space="preserve"> (new), budgets (new), invoices (new, T3)</w:t>
            </w:r>
          </w:p>
        </w:tc>
      </w:tr>
      <w:tr w:rsidR="0025268F" w14:paraId="4D0EE756" w14:textId="77777777">
        <w:trPr>
          <w:cantSplit/>
        </w:trPr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529F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and governance</w:t>
            </w:r>
          </w:p>
        </w:tc>
        <w:tc>
          <w:tcPr>
            <w:tcW w:w="75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7D8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policies (new), </w:t>
            </w:r>
            <w:proofErr w:type="spellStart"/>
            <w:r>
              <w:rPr>
                <w:sz w:val="18"/>
                <w:szCs w:val="18"/>
              </w:rPr>
              <w:t>policy_versions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autonomy_settings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human_review_items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(hash-chained), </w:t>
            </w:r>
            <w:proofErr w:type="spellStart"/>
            <w:r>
              <w:rPr>
                <w:sz w:val="18"/>
                <w:szCs w:val="18"/>
              </w:rPr>
              <w:t>feature_flags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26160789" w14:textId="77777777">
        <w:trPr>
          <w:cantSplit/>
        </w:trPr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DA5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751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2A30E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agent_runs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agent_actions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agent_tool_calls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prompt_versions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evaluation_cases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evaluation_results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model_registry</w:t>
            </w:r>
            <w:proofErr w:type="spellEnd"/>
            <w:r>
              <w:rPr>
                <w:sz w:val="18"/>
                <w:szCs w:val="18"/>
              </w:rPr>
              <w:t xml:space="preserve"> (new, T3), </w:t>
            </w:r>
            <w:proofErr w:type="spellStart"/>
            <w:r>
              <w:rPr>
                <w:sz w:val="18"/>
                <w:szCs w:val="18"/>
              </w:rPr>
              <w:t>retrieval_chunks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25E06829" w14:textId="77777777">
        <w:trPr>
          <w:cantSplit/>
        </w:trPr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BD6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Messaging and platform</w:t>
            </w:r>
          </w:p>
        </w:tc>
        <w:tc>
          <w:tcPr>
            <w:tcW w:w="75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29524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outbox_events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inbox_processed_events</w:t>
            </w:r>
            <w:proofErr w:type="spellEnd"/>
            <w:r>
              <w:rPr>
                <w:sz w:val="18"/>
                <w:szCs w:val="18"/>
              </w:rPr>
              <w:t xml:space="preserve"> (new), notifications, </w:t>
            </w:r>
            <w:proofErr w:type="spellStart"/>
            <w:r>
              <w:rPr>
                <w:sz w:val="18"/>
                <w:szCs w:val="18"/>
              </w:rPr>
              <w:t>notification_preferences</w:t>
            </w:r>
            <w:proofErr w:type="spellEnd"/>
            <w:r>
              <w:rPr>
                <w:sz w:val="18"/>
                <w:szCs w:val="18"/>
              </w:rPr>
              <w:t xml:space="preserve"> (new), </w:t>
            </w:r>
            <w:proofErr w:type="spellStart"/>
            <w:r>
              <w:rPr>
                <w:sz w:val="18"/>
                <w:szCs w:val="18"/>
              </w:rPr>
              <w:t>on_call_schedules</w:t>
            </w:r>
            <w:proofErr w:type="spellEnd"/>
            <w:r>
              <w:rPr>
                <w:sz w:val="18"/>
                <w:szCs w:val="18"/>
              </w:rPr>
              <w:t xml:space="preserve"> (new), webhooks (new), </w:t>
            </w:r>
            <w:proofErr w:type="spellStart"/>
            <w:r>
              <w:rPr>
                <w:sz w:val="18"/>
                <w:szCs w:val="18"/>
              </w:rPr>
              <w:t>integration_dead_letters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</w:tr>
      <w:tr w:rsidR="0025268F" w14:paraId="5BFA297E" w14:textId="77777777">
        <w:trPr>
          <w:cantSplit/>
        </w:trPr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8BD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Analytics</w:t>
            </w:r>
          </w:p>
        </w:tc>
        <w:tc>
          <w:tcPr>
            <w:tcW w:w="751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6DB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Curated star schema: </w:t>
            </w:r>
            <w:proofErr w:type="spellStart"/>
            <w:r>
              <w:rPr>
                <w:sz w:val="18"/>
                <w:szCs w:val="18"/>
              </w:rPr>
              <w:t>fact_downtime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fact_work_order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fact_inventory_txn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fact_agent_run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fact_telemetry_agg</w:t>
            </w:r>
            <w:proofErr w:type="spellEnd"/>
            <w:r>
              <w:rPr>
                <w:sz w:val="18"/>
                <w:szCs w:val="18"/>
              </w:rPr>
              <w:t>; dimensions for machine, part, supplier, technician, time, plant</w:t>
            </w:r>
          </w:p>
        </w:tc>
      </w:tr>
    </w:tbl>
    <w:p w14:paraId="2716B525" w14:textId="77777777" w:rsidR="0025268F" w:rsidRDefault="0025268F">
      <w:pPr>
        <w:spacing w:line="110" w:lineRule="exact"/>
      </w:pPr>
    </w:p>
    <w:p w14:paraId="2D301546" w14:textId="77777777" w:rsidR="0025268F" w:rsidRDefault="00000000">
      <w:pPr>
        <w:pStyle w:val="Heading1"/>
      </w:pPr>
      <w:bookmarkStart w:id="56" w:name="_Toc240893265"/>
      <w:r>
        <w:t>10. Event Model</w:t>
      </w:r>
      <w:bookmarkEnd w:id="56"/>
    </w:p>
    <w:p w14:paraId="28ACE730" w14:textId="77777777" w:rsidR="0025268F" w:rsidRDefault="00000000">
      <w:pPr>
        <w:pStyle w:val="Heading2"/>
      </w:pPr>
      <w:bookmarkStart w:id="57" w:name="_Toc240893266"/>
      <w:r>
        <w:t>10.1 Event envelope</w:t>
      </w:r>
      <w:bookmarkEnd w:id="57"/>
    </w:p>
    <w:p w14:paraId="0C2DDE3A" w14:textId="77777777" w:rsidR="0025268F" w:rsidRDefault="00000000">
      <w:pPr>
        <w:spacing w:after="120" w:line="276" w:lineRule="auto"/>
      </w:pPr>
      <w:r>
        <w:t xml:space="preserve">All events use one versioned envelope: </w:t>
      </w:r>
      <w:proofErr w:type="spellStart"/>
      <w:r>
        <w:rPr>
          <w:b/>
          <w:bCs/>
        </w:rPr>
        <w:t>event_id</w:t>
      </w:r>
      <w:proofErr w:type="spellEnd"/>
      <w:r>
        <w:rPr>
          <w:b/>
          <w:bCs/>
        </w:rPr>
        <w:t xml:space="preserve">, type, version, </w:t>
      </w:r>
      <w:proofErr w:type="spellStart"/>
      <w:r>
        <w:rPr>
          <w:b/>
          <w:bCs/>
        </w:rPr>
        <w:t>occurred_at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plant_id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incident_id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correlation_id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causation_id</w:t>
      </w:r>
      <w:proofErr w:type="spellEnd"/>
      <w:r>
        <w:rPr>
          <w:b/>
          <w:bCs/>
        </w:rPr>
        <w:t>, actor (user, agent or system), payload</w:t>
      </w:r>
      <w:r>
        <w:t xml:space="preserve">. Delivery is at-least-once through a transactional outbox; consumers are idempotent using </w:t>
      </w:r>
      <w:proofErr w:type="spellStart"/>
      <w:r>
        <w:t>event_id</w:t>
      </w:r>
      <w:proofErr w:type="spellEnd"/>
      <w:r>
        <w:t>.</w:t>
      </w:r>
    </w:p>
    <w:p w14:paraId="56B31CFA" w14:textId="77777777" w:rsidR="0025268F" w:rsidRDefault="00000000">
      <w:pPr>
        <w:pStyle w:val="Heading2"/>
      </w:pPr>
      <w:bookmarkStart w:id="58" w:name="_Toc240893267"/>
      <w:r>
        <w:t>10.2 Event catalogue</w:t>
      </w:r>
      <w:bookmarkEnd w:id="58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2409"/>
        <w:gridCol w:w="2892"/>
      </w:tblGrid>
      <w:tr w:rsidR="0025268F" w14:paraId="07CD33C5" w14:textId="77777777">
        <w:trPr>
          <w:cantSplit/>
          <w:tblHeader/>
        </w:trPr>
        <w:tc>
          <w:tcPr>
            <w:tcW w:w="433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B8EB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40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EF1E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Producer</w:t>
            </w:r>
          </w:p>
        </w:tc>
        <w:tc>
          <w:tcPr>
            <w:tcW w:w="289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2E23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Main consumers</w:t>
            </w:r>
          </w:p>
        </w:tc>
      </w:tr>
      <w:tr w:rsidR="0025268F" w14:paraId="0D7B58E4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7D3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ALARM_RAISED / ALARM_ACKNOWLEDGED / ALARM_CLEARED (new)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D75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169F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service, twin, notifications</w:t>
            </w:r>
          </w:p>
        </w:tc>
      </w:tr>
      <w:tr w:rsidR="0025268F" w14:paraId="3ED34EFA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DD7B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MACHINE_FAULT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9DD8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Condition engine / incident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542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Diagnosis, twin, notifications, analytics</w:t>
            </w:r>
          </w:p>
        </w:tc>
      </w:tr>
      <w:tr w:rsidR="0025268F" w14:paraId="4F73F2B0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9A2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INCIDENT_CREATED (new)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7A5E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465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Orchestrator, timeline, SLA timers</w:t>
            </w:r>
          </w:p>
        </w:tc>
      </w:tr>
      <w:tr w:rsidR="0025268F" w14:paraId="4BB32EA7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238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AI_DIAGNOSIS_COMPLETED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F97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 agent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622D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Orchestrator, technician workspace, twin</w:t>
            </w:r>
          </w:p>
        </w:tc>
      </w:tr>
      <w:tr w:rsidR="0025268F" w14:paraId="178DA16F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19E6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HUMAN_REVIEW_REQUESTED / HUMAN_REVIEW_DECIDED (new)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59D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Review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121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Orchestrator, notifications, evaluation</w:t>
            </w:r>
          </w:p>
        </w:tc>
      </w:tr>
      <w:tr w:rsidR="0025268F" w14:paraId="69419125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6D2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MAINTENANCE_REQUEST_CREATED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9348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2B2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Assignment, planner</w:t>
            </w:r>
          </w:p>
        </w:tc>
      </w:tr>
      <w:tr w:rsidR="0025268F" w14:paraId="514F6331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A1C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TECHNICIAN_ASSIGNED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BB3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Assignment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F8E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Notifications, twin, mobile</w:t>
            </w:r>
          </w:p>
        </w:tc>
      </w:tr>
      <w:tr w:rsidR="0025268F" w14:paraId="1ACDA97F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23C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PART_REQUESTED / PART_RESERVED / STOCKOUT_DETECTED (new)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215A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5A6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Orchestrator, procurement, twin</w:t>
            </w:r>
          </w:p>
        </w:tc>
      </w:tr>
      <w:tr w:rsidR="0025268F" w14:paraId="26CA79C4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C33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PROCUREMENT_REQUIRED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0581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14D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policy engine</w:t>
            </w:r>
          </w:p>
        </w:tc>
      </w:tr>
      <w:tr w:rsidR="0025268F" w14:paraId="584D85FB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E1AD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PO_APPROVAL_REQUESTED / PO_REJECTED / DUPLICATE_PO_BLOCKED (new)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94EC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FEE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Review inbox, audit, notifications</w:t>
            </w:r>
          </w:p>
        </w:tc>
      </w:tr>
      <w:tr w:rsidR="0025268F" w14:paraId="0FF88DA3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9D4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PO_CREATED / PO_SENT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A36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96C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Twin, notifications, ERP connector</w:t>
            </w:r>
          </w:p>
        </w:tc>
      </w:tr>
      <w:tr w:rsidR="0025268F" w14:paraId="130A0827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E67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PART_RECEIVED / RECEIPT_MISMATCH_HELD (new)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355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546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Orchestrator, technician, procurement</w:t>
            </w:r>
          </w:p>
        </w:tc>
      </w:tr>
      <w:tr w:rsidR="0025268F" w14:paraId="32C17B3C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77E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REPAIR_STARTED / REPAIR_COMPLETED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B7F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C36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Verification, twin, analytics</w:t>
            </w:r>
          </w:p>
        </w:tc>
      </w:tr>
      <w:tr w:rsidR="0025268F" w14:paraId="20C22CDC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169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MACHINE_HEALTH_VERIFIED / VERIFICATION_FAILED (new) / MACHINE_RECOVERED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8EF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Verification service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86B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service, twin, analytics</w:t>
            </w:r>
          </w:p>
        </w:tc>
      </w:tr>
      <w:tr w:rsidR="0025268F" w14:paraId="1B616A29" w14:textId="77777777">
        <w:trPr>
          <w:cantSplit/>
        </w:trPr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FB6C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INCIDENT_REOPENED / WORK_ORDER_CLOSED</w:t>
            </w:r>
          </w:p>
        </w:tc>
        <w:tc>
          <w:tcPr>
            <w:tcW w:w="24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30B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/ maintenance service</w:t>
            </w:r>
          </w:p>
        </w:tc>
        <w:tc>
          <w:tcPr>
            <w:tcW w:w="289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2158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Analytics, audit, notifications</w:t>
            </w:r>
          </w:p>
        </w:tc>
      </w:tr>
      <w:tr w:rsidR="0025268F" w14:paraId="0C5EF304" w14:textId="77777777">
        <w:trPr>
          <w:cantSplit/>
        </w:trPr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279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SENSOR_OFFLINE / SLA_BREACHED / POLICY_CHANGED / AGENT_RUN_FAILED (new)</w:t>
            </w:r>
          </w:p>
        </w:tc>
        <w:tc>
          <w:tcPr>
            <w:tcW w:w="240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06A4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Ingestion, SLA, policy, agent runtime</w:t>
            </w:r>
          </w:p>
        </w:tc>
        <w:tc>
          <w:tcPr>
            <w:tcW w:w="289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920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service, escalation, audit, admin</w:t>
            </w:r>
          </w:p>
        </w:tc>
      </w:tr>
    </w:tbl>
    <w:p w14:paraId="319D986D" w14:textId="77777777" w:rsidR="0025268F" w:rsidRDefault="0025268F">
      <w:pPr>
        <w:spacing w:line="110" w:lineRule="exact"/>
      </w:pPr>
    </w:p>
    <w:p w14:paraId="05ED5B61" w14:textId="77777777" w:rsidR="0025268F" w:rsidRDefault="00000000">
      <w:pPr>
        <w:pStyle w:val="Heading1"/>
        <w:pageBreakBefore/>
      </w:pPr>
      <w:bookmarkStart w:id="59" w:name="_Toc240893268"/>
      <w:r>
        <w:lastRenderedPageBreak/>
        <w:t>11. Non-Functional Requirements</w:t>
      </w:r>
      <w:bookmarkEnd w:id="59"/>
    </w:p>
    <w:p w14:paraId="7DD73A2D" w14:textId="77777777" w:rsidR="0025268F" w:rsidRDefault="00000000">
      <w:pPr>
        <w:spacing w:after="120" w:line="276" w:lineRule="auto"/>
      </w:pPr>
      <w:r>
        <w:t>Targets below are initial values to be validated by load and resilience testing in Tier 2, and adjusted to the customer’s actual scale.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3566"/>
        <w:gridCol w:w="2120"/>
        <w:gridCol w:w="2121"/>
      </w:tblGrid>
      <w:tr w:rsidR="0025268F" w14:paraId="39304964" w14:textId="77777777">
        <w:trPr>
          <w:cantSplit/>
          <w:tblHeader/>
        </w:trPr>
        <w:tc>
          <w:tcPr>
            <w:tcW w:w="183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FDB6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56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1502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12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C5EB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T2 target</w:t>
            </w:r>
          </w:p>
        </w:tc>
        <w:tc>
          <w:tcPr>
            <w:tcW w:w="212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AE3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T3 target</w:t>
            </w:r>
          </w:p>
        </w:tc>
      </w:tr>
      <w:tr w:rsidR="0025268F" w14:paraId="0FEEF571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C58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Scale (design point)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936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Machines / sensors / sampling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50E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200 machines, 2,000 sensors, 1 Hz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7E52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1,000+ machines, 10,000+ sensors (~860M points/day)</w:t>
            </w:r>
          </w:p>
        </w:tc>
      </w:tr>
      <w:tr w:rsidR="0025268F" w14:paraId="727AB835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AB5A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Ingestion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7E46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Sustained message throughput without loss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2B6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≥ 5,000 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/s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CB64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≥ 50,000 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/s (horizontal scale-out)</w:t>
            </w:r>
          </w:p>
        </w:tc>
      </w:tr>
      <w:tr w:rsidR="0025268F" w14:paraId="2D7CA0A5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9BC5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Latency: detection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B55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Reading received → alarm raised (p95)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7B7D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5 s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5BF6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3 s</w:t>
            </w:r>
          </w:p>
        </w:tc>
      </w:tr>
      <w:tr w:rsidR="0025268F" w14:paraId="0939639D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BA5B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Latency: real-time UI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069A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Event → 3D twin update (p95)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199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 s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918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 s</w:t>
            </w:r>
          </w:p>
        </w:tc>
      </w:tr>
      <w:tr w:rsidR="0025268F" w14:paraId="03A81DD9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F22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Latency: API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4F9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Read / write (p95, nominal load)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DA7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≤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/ ≤ 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9B3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≤ 250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/ ≤ 600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25268F" w14:paraId="457C7447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DD2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Latency: AI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426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Diagnosis end-to-end (p95); fallback after timeout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3451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20 s; fallback at 30 s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EAA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15 s</w:t>
            </w:r>
          </w:p>
        </w:tc>
      </w:tr>
      <w:tr w:rsidR="0025268F" w14:paraId="64622072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59D1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Concurrency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73D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Simultaneous users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BD3B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6D76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2,000</w:t>
            </w:r>
          </w:p>
        </w:tc>
      </w:tr>
      <w:tr w:rsidR="0025268F" w14:paraId="036CB7C8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39E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BA7A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Core services monthly availability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B39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99.5%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559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99.9%</w:t>
            </w:r>
          </w:p>
        </w:tc>
      </w:tr>
      <w:tr w:rsidR="0025268F" w14:paraId="7D19D33C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326E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Resilience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875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Ingestion continues if downstream (DB, LLM, BI) is degraded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D22F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37E8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</w:tr>
      <w:tr w:rsidR="0025268F" w14:paraId="79ECA783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9AE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Disaster recovery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A11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RPO / RTO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D1D5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15 min / ≤ 4 h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B1F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5 min / ≤ 1 h</w:t>
            </w:r>
          </w:p>
        </w:tc>
      </w:tr>
      <w:tr w:rsidR="0025268F" w14:paraId="076ACF78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34C5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4B1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Coverage and retention of state-change audit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EB43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100%; ≥ 7 years (configurable)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46E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Same, WORM export</w:t>
            </w:r>
          </w:p>
        </w:tc>
      </w:tr>
      <w:tr w:rsidR="0025268F" w14:paraId="78ED24E0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5D5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7336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Baseline and testing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C80F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OWASP ASVS L2; annual penetration test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B54B3" w14:textId="77777777" w:rsidR="0025268F" w:rsidRDefault="00000000">
            <w:pPr>
              <w:spacing w:after="30" w:line="250" w:lineRule="auto"/>
            </w:pPr>
            <w:proofErr w:type="gramStart"/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SOC 2 / ISO 27001 readiness</w:t>
            </w:r>
          </w:p>
        </w:tc>
      </w:tr>
      <w:tr w:rsidR="0025268F" w14:paraId="5C6809E7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C9B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Vulnerability management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3A2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Critical vulnerabilities fixed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A3F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7 days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8BE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≤ 72 hours</w:t>
            </w:r>
          </w:p>
        </w:tc>
      </w:tr>
      <w:tr w:rsidR="0025268F" w14:paraId="01C13A82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0C3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A23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Stateless services scale horizontally; partitioned telemetry; read replicas for analytics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9B0B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C8E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</w:tr>
      <w:tr w:rsidR="0025268F" w14:paraId="7C515979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E43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526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Accessibility and devices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076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WCAG 2.1 AA; responsive; current and previous browser versions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FCF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Same, plus localisation</w:t>
            </w:r>
          </w:p>
        </w:tc>
      </w:tr>
      <w:tr w:rsidR="0025268F" w14:paraId="31E35280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26B3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926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Automated test coverage on domain and policy logic; ADRs for key decisions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89C7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≥ 80%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6C72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≥ 85%</w:t>
            </w:r>
          </w:p>
        </w:tc>
      </w:tr>
      <w:tr w:rsidR="0025268F" w14:paraId="43FEB009" w14:textId="77777777">
        <w:trPr>
          <w:cantSplit/>
        </w:trPr>
        <w:tc>
          <w:tcPr>
            <w:tcW w:w="18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0D3D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Portability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BA2B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Containerised, cloud-agnostic, infrastructure as code</w:t>
            </w:r>
          </w:p>
        </w:tc>
        <w:tc>
          <w:tcPr>
            <w:tcW w:w="21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D34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12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6531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</w:tr>
      <w:tr w:rsidR="0025268F" w14:paraId="4EDD8A53" w14:textId="77777777">
        <w:trPr>
          <w:cantSplit/>
        </w:trPr>
        <w:tc>
          <w:tcPr>
            <w:tcW w:w="183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42D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EC85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Traces and correlation from MQTT message to UI event; SLO dashboards</w:t>
            </w:r>
          </w:p>
        </w:tc>
        <w:tc>
          <w:tcPr>
            <w:tcW w:w="212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8F03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12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4982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Required</w:t>
            </w:r>
          </w:p>
        </w:tc>
      </w:tr>
    </w:tbl>
    <w:p w14:paraId="2410658D" w14:textId="77777777" w:rsidR="0025268F" w:rsidRDefault="0025268F">
      <w:pPr>
        <w:spacing w:line="110" w:lineRule="exact"/>
      </w:pPr>
    </w:p>
    <w:p w14:paraId="24148C12" w14:textId="77777777" w:rsidR="0025268F" w:rsidRDefault="00000000">
      <w:pPr>
        <w:pStyle w:val="Heading1"/>
        <w:pageBreakBefore/>
      </w:pPr>
      <w:bookmarkStart w:id="60" w:name="_Toc240893269"/>
      <w:r>
        <w:lastRenderedPageBreak/>
        <w:t>12. Security, Privacy and Compliance</w:t>
      </w:r>
      <w:bookmarkEnd w:id="60"/>
    </w:p>
    <w:p w14:paraId="434E4AB5" w14:textId="77777777" w:rsidR="0025268F" w:rsidRDefault="00000000">
      <w:pPr>
        <w:pStyle w:val="Heading2"/>
      </w:pPr>
      <w:bookmarkStart w:id="61" w:name="_Toc240893270"/>
      <w:r>
        <w:t>12.1 Threat model highlights</w:t>
      </w:r>
      <w:bookmarkEnd w:id="61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6458"/>
      </w:tblGrid>
      <w:tr w:rsidR="0025268F" w14:paraId="6227FD33" w14:textId="77777777">
        <w:trPr>
          <w:cantSplit/>
          <w:tblHeader/>
        </w:trPr>
        <w:tc>
          <w:tcPr>
            <w:tcW w:w="318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4D62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6458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7515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25268F" w14:paraId="1595CC8E" w14:textId="77777777">
        <w:trPr>
          <w:cantSplit/>
        </w:trPr>
        <w:tc>
          <w:tcPr>
            <w:tcW w:w="31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966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Spoofed or replayed telemetry</w:t>
            </w:r>
          </w:p>
        </w:tc>
        <w:tc>
          <w:tcPr>
            <w:tcW w:w="64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853D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Per-device certificates (</w:t>
            </w:r>
            <w:proofErr w:type="spellStart"/>
            <w:r>
              <w:rPr>
                <w:sz w:val="18"/>
                <w:szCs w:val="18"/>
              </w:rPr>
              <w:t>mTLS</w:t>
            </w:r>
            <w:proofErr w:type="spellEnd"/>
            <w:r>
              <w:rPr>
                <w:sz w:val="18"/>
                <w:szCs w:val="18"/>
              </w:rPr>
              <w:t>), topic ACLs per device, timestamp and sequence validation, anomaly checks on source behaviour</w:t>
            </w:r>
          </w:p>
        </w:tc>
      </w:tr>
      <w:tr w:rsidR="0025268F" w14:paraId="7F4B97C6" w14:textId="77777777">
        <w:trPr>
          <w:cantSplit/>
        </w:trPr>
        <w:tc>
          <w:tcPr>
            <w:tcW w:w="318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52ED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Stolen or forged tokens</w:t>
            </w:r>
          </w:p>
        </w:tc>
        <w:tc>
          <w:tcPr>
            <w:tcW w:w="64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1C9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Short-lived tokens, refresh rotation with reuse detection,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cookies, MFA, device/session revocation</w:t>
            </w:r>
          </w:p>
        </w:tc>
      </w:tr>
      <w:tr w:rsidR="0025268F" w14:paraId="1915C808" w14:textId="77777777">
        <w:trPr>
          <w:cantSplit/>
        </w:trPr>
        <w:tc>
          <w:tcPr>
            <w:tcW w:w="31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A7F3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Privilege escalation, broken access control</w:t>
            </w:r>
          </w:p>
        </w:tc>
        <w:tc>
          <w:tcPr>
            <w:tcW w:w="64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E42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Server-side RBAC and ABAC on every endpoint, deny by default, automated authorisation tests, tenant/plant scoping in queries</w:t>
            </w:r>
          </w:p>
        </w:tc>
      </w:tr>
      <w:tr w:rsidR="0025268F" w14:paraId="53BD2AEB" w14:textId="77777777">
        <w:trPr>
          <w:cantSplit/>
        </w:trPr>
        <w:tc>
          <w:tcPr>
            <w:tcW w:w="318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7A3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Fraudulent or manipulated purchase orders</w:t>
            </w:r>
          </w:p>
        </w:tc>
        <w:tc>
          <w:tcPr>
            <w:tcW w:w="64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E728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Segregation of duties, tiered approvals, duplicate guard, supplier bank-detail change controls, spend caps, anomaly alerts</w:t>
            </w:r>
          </w:p>
        </w:tc>
      </w:tr>
      <w:tr w:rsidR="0025268F" w14:paraId="7E6963C7" w14:textId="77777777">
        <w:trPr>
          <w:cantSplit/>
        </w:trPr>
        <w:tc>
          <w:tcPr>
            <w:tcW w:w="31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44CD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Prompt injection and unsafe agent actions</w:t>
            </w:r>
          </w:p>
        </w:tc>
        <w:tc>
          <w:tcPr>
            <w:tcW w:w="64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4C6B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Section 8.3 guardrails; agents have no direct database access; policy engine authoritative</w:t>
            </w:r>
          </w:p>
        </w:tc>
      </w:tr>
      <w:tr w:rsidR="0025268F" w14:paraId="5BF92668" w14:textId="77777777">
        <w:trPr>
          <w:cantSplit/>
        </w:trPr>
        <w:tc>
          <w:tcPr>
            <w:tcW w:w="318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5B3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Insider misuse</w:t>
            </w:r>
          </w:p>
        </w:tc>
        <w:tc>
          <w:tcPr>
            <w:tcW w:w="64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B64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Least privilege, tamper-evident audit, periodic access reviews, alerting on unusual approvals or exports</w:t>
            </w:r>
          </w:p>
        </w:tc>
      </w:tr>
      <w:tr w:rsidR="0025268F" w14:paraId="6364B5CE" w14:textId="77777777">
        <w:trPr>
          <w:cantSplit/>
        </w:trPr>
        <w:tc>
          <w:tcPr>
            <w:tcW w:w="31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338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Denial of service on ingestion or API</w:t>
            </w:r>
          </w:p>
        </w:tc>
        <w:tc>
          <w:tcPr>
            <w:tcW w:w="64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B180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Rate limiting, broker quotas, back-pressure, autoscaling, WAF</w:t>
            </w:r>
          </w:p>
        </w:tc>
      </w:tr>
      <w:tr w:rsidR="0025268F" w14:paraId="052ED923" w14:textId="77777777">
        <w:trPr>
          <w:cantSplit/>
        </w:trPr>
        <w:tc>
          <w:tcPr>
            <w:tcW w:w="318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F87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 exfiltration</w:t>
            </w:r>
          </w:p>
        </w:tc>
        <w:tc>
          <w:tcPr>
            <w:tcW w:w="64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E3C5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Encryption in transit and at rest, row-level security, export logging, DLP on external LLM calls</w:t>
            </w:r>
          </w:p>
        </w:tc>
      </w:tr>
      <w:tr w:rsidR="0025268F" w14:paraId="43716E91" w14:textId="77777777">
        <w:trPr>
          <w:cantSplit/>
        </w:trPr>
        <w:tc>
          <w:tcPr>
            <w:tcW w:w="31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CD8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Software supply chain</w:t>
            </w:r>
          </w:p>
        </w:tc>
        <w:tc>
          <w:tcPr>
            <w:tcW w:w="64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1D6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Dependency and container scanning, SBOM, signed images, pinned versions, protected branches</w:t>
            </w:r>
          </w:p>
        </w:tc>
      </w:tr>
      <w:tr w:rsidR="0025268F" w14:paraId="79B29083" w14:textId="77777777">
        <w:trPr>
          <w:cantSplit/>
        </w:trPr>
        <w:tc>
          <w:tcPr>
            <w:tcW w:w="318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B958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Compromised edge/OT boundary</w:t>
            </w:r>
          </w:p>
        </w:tc>
        <w:tc>
          <w:tcPr>
            <w:tcW w:w="6458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48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Network segmentation, one-way data flow where possible, no write-back to OT, gateway hardening</w:t>
            </w:r>
          </w:p>
        </w:tc>
      </w:tr>
    </w:tbl>
    <w:p w14:paraId="525EFDDB" w14:textId="77777777" w:rsidR="0025268F" w:rsidRDefault="0025268F">
      <w:pPr>
        <w:spacing w:line="110" w:lineRule="exact"/>
      </w:pPr>
    </w:p>
    <w:p w14:paraId="213D9599" w14:textId="77777777" w:rsidR="0025268F" w:rsidRDefault="00000000">
      <w:pPr>
        <w:pStyle w:val="Heading2"/>
      </w:pPr>
      <w:bookmarkStart w:id="62" w:name="_Toc240893271"/>
      <w:r>
        <w:t>12.2 Security controls</w:t>
      </w:r>
      <w:bookmarkEnd w:id="62"/>
    </w:p>
    <w:p w14:paraId="52A0DCA8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Encryption: TLS 1.2+ everywhere; encryption at rest for databases, object storage and backups; key management via cloud KMS or Vault.</w:t>
      </w:r>
    </w:p>
    <w:p w14:paraId="003DFD37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Secrets: stored in a secrets manager; short-lived credentials; rotation; no secrets in images or repositories.</w:t>
      </w:r>
    </w:p>
    <w:p w14:paraId="6527D4D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Network: segmentation between OT/edge, ingestion, application and data tiers (Purdue-model aligned); private data-plane endpoints.</w:t>
      </w:r>
    </w:p>
    <w:p w14:paraId="441CF5E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Application: input validation on every boundary (shared schemas), output encoding, CSRF protection, secure headers, file-upload scanning.</w:t>
      </w:r>
    </w:p>
    <w:p w14:paraId="26117C5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Audit: append-only audit log with per-record hash chaining and periodic anchoring; exports to immutable storage; time-synchronised sources.</w:t>
      </w:r>
    </w:p>
    <w:p w14:paraId="07DB4FD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Operations: security logging to SIEM, alerting on anomalous access, incident-response runbook, annual tabletop exercise.</w:t>
      </w:r>
    </w:p>
    <w:p w14:paraId="03930D8E" w14:textId="77777777" w:rsidR="0025268F" w:rsidRDefault="00000000">
      <w:pPr>
        <w:pStyle w:val="Heading2"/>
      </w:pPr>
      <w:bookmarkStart w:id="63" w:name="_Toc240893272"/>
      <w:r>
        <w:t>12.3 Compliance alignment</w:t>
      </w:r>
      <w:bookmarkEnd w:id="63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7133"/>
      </w:tblGrid>
      <w:tr w:rsidR="0025268F" w14:paraId="3939B8CF" w14:textId="77777777">
        <w:trPr>
          <w:cantSplit/>
          <w:tblHeader/>
        </w:trPr>
        <w:tc>
          <w:tcPr>
            <w:tcW w:w="250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BAC4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713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CA8F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Alignment</w:t>
            </w:r>
          </w:p>
        </w:tc>
      </w:tr>
      <w:tr w:rsidR="0025268F" w14:paraId="5072399F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3AA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Industrial cybersecurity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D41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IEC 62443 zones and conduits, secure development lifecycle</w:t>
            </w:r>
          </w:p>
        </w:tc>
      </w:tr>
      <w:tr w:rsidR="0025268F" w14:paraId="5DE377B7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96D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Information security management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F0C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ISO/IEC 27001 controls; SOC 2 trust criteria readiness (T3)</w:t>
            </w:r>
          </w:p>
        </w:tc>
      </w:tr>
      <w:tr w:rsidR="0025268F" w14:paraId="5FA9C0F8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486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56FA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Applicable data-protection laws (for example GDPR and India’s DPDP Act): data minimisation, purpose limitation, retention, subject-rights processes</w:t>
            </w:r>
          </w:p>
        </w:tc>
      </w:tr>
      <w:tr w:rsidR="0025268F" w14:paraId="43AE4BF6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CDF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Functional safety boundary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FE98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Platform is advisory and read-only towards control systems; it is not a safety instrumented system</w:t>
            </w:r>
          </w:p>
        </w:tc>
      </w:tr>
      <w:tr w:rsidR="0025268F" w14:paraId="10C5D38F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5027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Quality and records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D8B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Audit and record retention aligned to customer quality and regulatory requirements</w:t>
            </w:r>
          </w:p>
        </w:tc>
      </w:tr>
    </w:tbl>
    <w:p w14:paraId="1051D3E4" w14:textId="77777777" w:rsidR="0025268F" w:rsidRDefault="0025268F">
      <w:pPr>
        <w:spacing w:line="110" w:lineRule="exact"/>
      </w:pPr>
    </w:p>
    <w:p w14:paraId="2E3A9B7C" w14:textId="77777777" w:rsidR="0025268F" w:rsidRDefault="00000000">
      <w:pPr>
        <w:pStyle w:val="Heading1"/>
      </w:pPr>
      <w:bookmarkStart w:id="64" w:name="_Toc240893273"/>
      <w:r>
        <w:t>13. Target Architecture and Technology</w:t>
      </w:r>
      <w:bookmarkEnd w:id="64"/>
    </w:p>
    <w:p w14:paraId="196BACBB" w14:textId="77777777" w:rsidR="0025268F" w:rsidRDefault="00000000">
      <w:pPr>
        <w:pStyle w:val="Heading2"/>
      </w:pPr>
      <w:bookmarkStart w:id="65" w:name="_Toc240893274"/>
      <w:r>
        <w:t>13.1 Logical architecture</w:t>
      </w:r>
      <w:bookmarkEnd w:id="65"/>
    </w:p>
    <w:p w14:paraId="52CE3CC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Edge layer:</w:t>
      </w:r>
      <w:r>
        <w:t xml:space="preserve"> sensors and PLC/SCADA read-only </w:t>
      </w:r>
      <w:proofErr w:type="gramStart"/>
      <w:r>
        <w:t>taps</w:t>
      </w:r>
      <w:proofErr w:type="gramEnd"/>
      <w:r>
        <w:t xml:space="preserve"> → edge gateway (buffering, protocol translation, signing) → MQTT/OPC-UA.</w:t>
      </w:r>
    </w:p>
    <w:p w14:paraId="4CFD8224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Ingestion layer:</w:t>
      </w:r>
      <w:r>
        <w:t xml:space="preserve"> clustered MQTT broker → ingestion service (validation, quality gate, enrichment) → time-series store and event stream.</w:t>
      </w:r>
    </w:p>
    <w:p w14:paraId="34768A9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Application layer (modular monolith, split later if needed):</w:t>
      </w:r>
      <w:r>
        <w:t xml:space="preserve"> identity, assets, alarms/incidents, maintenance, inventory, procurement, policy engine, notifications, analytics feed, integration gateway.</w:t>
      </w:r>
    </w:p>
    <w:p w14:paraId="42B0028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Agent layer:</w:t>
      </w:r>
      <w:r>
        <w:t xml:space="preserve"> orchestrator workflow engine, agent runtime, retrieval service, evaluation service, model gateway.</w:t>
      </w:r>
    </w:p>
    <w:p w14:paraId="755D9A94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Messaging:</w:t>
      </w:r>
      <w:r>
        <w:t xml:space="preserve"> event broker with transactional outbox; real-time gateway (WebSocket/SSE) with pub/sub fan-out.</w:t>
      </w:r>
    </w:p>
    <w:p w14:paraId="2300200C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Data layer:</w:t>
      </w:r>
      <w:r>
        <w:t xml:space="preserve"> MySQL (transactional), time-series DB, vector index, object storage, Redis (cache, queues, sessions), analytics store/warehouse.</w:t>
      </w:r>
    </w:p>
    <w:p w14:paraId="56DA1EA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Experience layer:</w:t>
      </w:r>
      <w:r>
        <w:t xml:space="preserve"> React web app (twin, dashboards, workspaces), technician PWA, public API, Domo embeds, supplier portal (T3).</w:t>
      </w:r>
    </w:p>
    <w:p w14:paraId="08D6287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Platform layer:</w:t>
      </w:r>
      <w:r>
        <w:t xml:space="preserve"> containers, orchestration, secrets, observability, CI/CD, backup and DR.</w:t>
      </w:r>
    </w:p>
    <w:p w14:paraId="1ADBEBA6" w14:textId="77777777" w:rsidR="0025268F" w:rsidRDefault="00000000">
      <w:pPr>
        <w:pStyle w:val="Heading2"/>
      </w:pPr>
      <w:bookmarkStart w:id="66" w:name="_Toc240893275"/>
      <w:r>
        <w:t>13.2 Technology choices</w:t>
      </w:r>
      <w:bookmarkEnd w:id="66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216"/>
        <w:gridCol w:w="3276"/>
        <w:gridCol w:w="2701"/>
      </w:tblGrid>
      <w:tr w:rsidR="0025268F" w14:paraId="4D1F7D7D" w14:textId="77777777">
        <w:trPr>
          <w:cantSplit/>
          <w:tblHeader/>
        </w:trPr>
        <w:tc>
          <w:tcPr>
            <w:tcW w:w="144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C078A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1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9F08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MVP (v1 specification)</w:t>
            </w:r>
          </w:p>
        </w:tc>
        <w:tc>
          <w:tcPr>
            <w:tcW w:w="327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C679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Enterprise recommendation</w:t>
            </w:r>
          </w:p>
        </w:tc>
        <w:tc>
          <w:tcPr>
            <w:tcW w:w="270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018A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5268F" w14:paraId="29C94F71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DF9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056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React + TypeScript, Tailwind, React Router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F31C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Same; add design system, i18n, Playwright tests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616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Retain investment; add consistency and accessibility</w:t>
            </w:r>
          </w:p>
        </w:tc>
      </w:tr>
      <w:tr w:rsidR="0025268F" w14:paraId="7919C0EC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964F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State / data fetching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313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Redux Toolkit, Axios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F94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Redux Toolkit with RTK Query (or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Query)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AE90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Caching, invalidation and real-time cache updates</w:t>
            </w:r>
          </w:p>
        </w:tc>
      </w:tr>
      <w:tr w:rsidR="0025268F" w14:paraId="68C4667D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B1D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3D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292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Three.js, React Three Fiber, Drei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F4A7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Same with instancing, LOD, GLB pipeline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8FAA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Scale to hundreds of machines</w:t>
            </w:r>
          </w:p>
        </w:tc>
      </w:tr>
      <w:tr w:rsidR="0025268F" w14:paraId="4599CDD3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CCA3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65C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Node.js + Express + TypeScript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E1145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(or structured Express) modular monolith with Zod/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schemas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955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Enforced module boundaries, DI, testability</w:t>
            </w:r>
          </w:p>
        </w:tc>
      </w:tr>
      <w:tr w:rsidR="0025268F" w14:paraId="12BF6224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9FE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949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Socket.IO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191A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Socket.IO with Redis adapter or managed WebSocket/SSE gateway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E368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Horizontal scale and reconnection handling</w:t>
            </w:r>
          </w:p>
        </w:tc>
      </w:tr>
      <w:tr w:rsidR="0025268F" w14:paraId="3936D666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4CB4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7589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In-process event engine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E144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RabbitMQ or NATS JetStream (Kafka at very high scale) plus transactional outbox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D0B4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Durability, retries, replay, decoupling</w:t>
            </w:r>
          </w:p>
        </w:tc>
      </w:tr>
      <w:tr w:rsidR="0025268F" w14:paraId="7EFD68E5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BC9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IoT broker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18B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MQTT (single broker)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18DA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EMQX or </w:t>
            </w:r>
            <w:proofErr w:type="spellStart"/>
            <w:r>
              <w:rPr>
                <w:sz w:val="18"/>
                <w:szCs w:val="18"/>
              </w:rPr>
              <w:t>HiveMQ</w:t>
            </w:r>
            <w:proofErr w:type="spellEnd"/>
            <w:r>
              <w:rPr>
                <w:sz w:val="18"/>
                <w:szCs w:val="18"/>
              </w:rPr>
              <w:t xml:space="preserve"> cluster; </w:t>
            </w:r>
            <w:proofErr w:type="spellStart"/>
            <w:r>
              <w:rPr>
                <w:sz w:val="18"/>
                <w:szCs w:val="18"/>
              </w:rPr>
              <w:t>mTLS</w:t>
            </w:r>
            <w:proofErr w:type="spellEnd"/>
            <w:r>
              <w:rPr>
                <w:sz w:val="18"/>
                <w:szCs w:val="18"/>
              </w:rPr>
              <w:t>; ACLs; Sparkplug B optional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5190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Scale, security, device management</w:t>
            </w:r>
          </w:p>
        </w:tc>
      </w:tr>
      <w:tr w:rsidR="0025268F" w14:paraId="501104D7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E0D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Workflow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99EA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Code-driven sequence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817FA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XState</w:t>
            </w:r>
            <w:proofErr w:type="spellEnd"/>
            <w:r>
              <w:rPr>
                <w:sz w:val="18"/>
                <w:szCs w:val="18"/>
              </w:rPr>
              <w:t xml:space="preserve"> in T2; Temporal for durable workflows in T3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CAB3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Resumable, auditable orchestration</w:t>
            </w:r>
          </w:p>
        </w:tc>
      </w:tr>
      <w:tr w:rsidR="0025268F" w14:paraId="13D99AD3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39E3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Transactional DB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9BCB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866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MySQL 8 (HA, replicas, partitioning); PostgreSQL is a valid alternative if the team prefers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F6B0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Keep the specified system of record</w:t>
            </w:r>
          </w:p>
        </w:tc>
      </w:tr>
      <w:tr w:rsidR="0025268F" w14:paraId="12A335E0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55BB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lastRenderedPageBreak/>
              <w:t>Telemetry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CEE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6B358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TimescaleDB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InfluxDB</w:t>
            </w:r>
            <w:proofErr w:type="spellEnd"/>
            <w:r>
              <w:rPr>
                <w:sz w:val="18"/>
                <w:szCs w:val="18"/>
              </w:rPr>
              <w:t xml:space="preserve"> with retention and continuous aggregates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B081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Ingestion rate, compression, </w:t>
            </w:r>
            <w:proofErr w:type="spellStart"/>
            <w:r>
              <w:rPr>
                <w:sz w:val="18"/>
                <w:szCs w:val="18"/>
              </w:rPr>
              <w:t>downsampling</w:t>
            </w:r>
            <w:proofErr w:type="spellEnd"/>
          </w:p>
        </w:tc>
      </w:tr>
      <w:tr w:rsidR="0025268F" w14:paraId="7D93CA8A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697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Cache / queues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EF02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EB9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Redis (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for jobs, sessions, rate limits)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E37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Background jobs and throttling</w:t>
            </w:r>
          </w:p>
        </w:tc>
      </w:tr>
      <w:tr w:rsidR="0025268F" w14:paraId="591BFD1C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E14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Retrieval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0BE0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6145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Dedicated vector index (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or a vector database) plus object storage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812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RAG over manuals and incidents</w:t>
            </w:r>
          </w:p>
        </w:tc>
      </w:tr>
      <w:tr w:rsidR="0025268F" w14:paraId="7CC1A90B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A10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3B5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+ tool calling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198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Provider-agnostic model gateway, evaluation harness, prompt registry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A97E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Portability, cost control, quality gates</w:t>
            </w:r>
          </w:p>
        </w:tc>
      </w:tr>
      <w:tr w:rsidR="0025268F" w14:paraId="066B63B9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EF3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FDE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JWT +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7ADF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OIDC/SAML SSO, MFA, Argon2id, ABAC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AD4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Enterprise identity integration</w:t>
            </w:r>
          </w:p>
        </w:tc>
      </w:tr>
      <w:tr w:rsidR="0025268F" w14:paraId="1123C94C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D76B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0216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E1482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  <w:r>
              <w:rPr>
                <w:sz w:val="18"/>
                <w:szCs w:val="18"/>
              </w:rPr>
              <w:t>, Prometheus, Grafana, Loki, Sentry</w:t>
            </w:r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5798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Traceability and SLOs</w:t>
            </w:r>
          </w:p>
        </w:tc>
      </w:tr>
      <w:tr w:rsidR="0025268F" w14:paraId="0441C9F5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E244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BI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19B9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Domo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9EE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Domo via curated analytics schema; in-app analytics fallback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51E2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Reduce vendor dependency</w:t>
            </w:r>
          </w:p>
        </w:tc>
      </w:tr>
      <w:tr w:rsidR="0025268F" w14:paraId="3DC3D809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D7A0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221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FE1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C36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Kubernetes + Helm, Terraform, </w:t>
            </w:r>
            <w:proofErr w:type="spellStart"/>
            <w:r>
              <w:rPr>
                <w:sz w:val="18"/>
                <w:szCs w:val="18"/>
              </w:rPr>
              <w:t>GitOps</w:t>
            </w:r>
            <w:proofErr w:type="spellEnd"/>
          </w:p>
        </w:tc>
        <w:tc>
          <w:tcPr>
            <w:tcW w:w="270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48D7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Scale, repeatability, environment parity</w:t>
            </w:r>
          </w:p>
        </w:tc>
      </w:tr>
      <w:tr w:rsidR="0025268F" w14:paraId="32E717C4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3A7E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CI/CD</w:t>
            </w:r>
          </w:p>
        </w:tc>
        <w:tc>
          <w:tcPr>
            <w:tcW w:w="221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C886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9C88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GitHub Actions with SAST, dependency/container scanning, signed images, preview environments</w:t>
            </w:r>
          </w:p>
        </w:tc>
        <w:tc>
          <w:tcPr>
            <w:tcW w:w="270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FFA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Supply-chain security and speed</w:t>
            </w:r>
          </w:p>
        </w:tc>
      </w:tr>
    </w:tbl>
    <w:p w14:paraId="668790D1" w14:textId="77777777" w:rsidR="0025268F" w:rsidRDefault="0025268F">
      <w:pPr>
        <w:spacing w:line="110" w:lineRule="exact"/>
      </w:pPr>
    </w:p>
    <w:p w14:paraId="79CBA13A" w14:textId="77777777" w:rsidR="0025268F" w:rsidRDefault="00000000">
      <w:pPr>
        <w:pStyle w:val="Heading2"/>
      </w:pPr>
      <w:bookmarkStart w:id="67" w:name="_Toc240893276"/>
      <w:r>
        <w:t>13.3 Deployment topologies</w:t>
      </w:r>
      <w:bookmarkEnd w:id="67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25268F" w14:paraId="53762B8D" w14:textId="77777777">
        <w:trPr>
          <w:cantSplit/>
          <w:tblHeader/>
        </w:trPr>
        <w:tc>
          <w:tcPr>
            <w:tcW w:w="231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51F3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732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B3F3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5268F" w14:paraId="53DE5A5A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1AD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Local development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CC7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Docker Compose: frontend, backend, MySQL, broker, Redis, simulator, seeded data</w:t>
            </w:r>
          </w:p>
        </w:tc>
      </w:tr>
      <w:tr w:rsidR="0025268F" w14:paraId="5FCCDAEE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D13D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CI / preview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F4D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Ephemeral environments per pull request with simulator-driven end-to-end tests</w:t>
            </w:r>
          </w:p>
        </w:tc>
      </w:tr>
      <w:tr w:rsidR="0025268F" w14:paraId="3690EEB6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7BC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66E4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Production-like topology and data volume; used for load, resilience and security testing</w:t>
            </w:r>
          </w:p>
        </w:tc>
      </w:tr>
      <w:tr w:rsidR="0025268F" w14:paraId="150D4622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284F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732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327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Kubernetes across availability zones, HA database, managed secrets, backups, DR site or region</w:t>
            </w:r>
          </w:p>
        </w:tc>
      </w:tr>
      <w:tr w:rsidR="0025268F" w14:paraId="72A5B142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8533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Edge</w:t>
            </w:r>
          </w:p>
        </w:tc>
        <w:tc>
          <w:tcPr>
            <w:tcW w:w="732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DBF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Gateway at each plant with local buffering; connects outbound to the platform (no inbound firewall holes)</w:t>
            </w:r>
          </w:p>
        </w:tc>
      </w:tr>
    </w:tbl>
    <w:p w14:paraId="598E317A" w14:textId="77777777" w:rsidR="0025268F" w:rsidRDefault="0025268F">
      <w:pPr>
        <w:spacing w:line="110" w:lineRule="exact"/>
      </w:pPr>
    </w:p>
    <w:p w14:paraId="3F0D02F1" w14:textId="77777777" w:rsidR="0025268F" w:rsidRDefault="00000000">
      <w:pPr>
        <w:pStyle w:val="Heading1"/>
        <w:pageBreakBefore/>
      </w:pPr>
      <w:bookmarkStart w:id="68" w:name="_Toc240893277"/>
      <w:r>
        <w:lastRenderedPageBreak/>
        <w:t>14. KPIs and Metric Definitions</w:t>
      </w:r>
      <w:bookmarkEnd w:id="68"/>
    </w:p>
    <w:p w14:paraId="7136A76C" w14:textId="77777777" w:rsidR="0025268F" w:rsidRDefault="00000000">
      <w:pPr>
        <w:spacing w:after="120" w:line="276" w:lineRule="auto"/>
      </w:pPr>
      <w:r>
        <w:t>Definitions are fixed here and in the KPI catalogue so that in-app charts and Domo dashboards always agree.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626"/>
        <w:gridCol w:w="2699"/>
      </w:tblGrid>
      <w:tr w:rsidR="0025268F" w14:paraId="4A90E327" w14:textId="77777777">
        <w:trPr>
          <w:cantSplit/>
          <w:tblHeader/>
        </w:trPr>
        <w:tc>
          <w:tcPr>
            <w:tcW w:w="231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1CC3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462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3A5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69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E077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5268F" w14:paraId="64FE618F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72C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availability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B7DB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(Scheduled time − unplanned downtime) ÷ scheduled time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26CA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Planned downtime excluded</w:t>
            </w:r>
          </w:p>
        </w:tc>
      </w:tr>
      <w:tr w:rsidR="0025268F" w14:paraId="20BFE130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19B9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Active faults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9E3B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Count of machines in FAULT, WAITING_PARTS or MAINTENANCE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2B03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By plant, area, criticality</w:t>
            </w:r>
          </w:p>
        </w:tc>
      </w:tr>
      <w:tr w:rsidR="0025268F" w14:paraId="685D8057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EBD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Machine health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3AF9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Weighted health score 0–100 across signals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34F1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Explainable contributions</w:t>
            </w:r>
          </w:p>
        </w:tc>
      </w:tr>
      <w:tr w:rsidR="0025268F" w14:paraId="004E78D0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16D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MTTR (active repair)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D8C3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Total hands-on repair time ÷ number of repairs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9E0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Excludes waiting for parts</w:t>
            </w:r>
          </w:p>
        </w:tc>
      </w:tr>
      <w:tr w:rsidR="0025268F" w14:paraId="0AA8A252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D75B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 to recover (TTR)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8CEA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 detected → verified recovery, averaged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C02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Includes waiting for parts and approvals</w:t>
            </w:r>
          </w:p>
        </w:tc>
      </w:tr>
      <w:tr w:rsidR="0025268F" w14:paraId="618F23A6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7CA3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MTBF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5F3E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Total operating time ÷ number of failures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9CC4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 machine and class</w:t>
            </w:r>
          </w:p>
        </w:tc>
      </w:tr>
      <w:tr w:rsidR="0025268F" w14:paraId="0C1D8FCD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77F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Downtime hours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BB1A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Sum of unplanned downtime events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E14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By reason and failure code</w:t>
            </w:r>
          </w:p>
        </w:tc>
      </w:tr>
      <w:tr w:rsidR="0025268F" w14:paraId="7B5B39A4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251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MTTD / MTTA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919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 onset → detection; detection → acknowledgement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EA2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Detection quality and response speed</w:t>
            </w:r>
          </w:p>
        </w:tc>
      </w:tr>
      <w:tr w:rsidR="0025268F" w14:paraId="700964E8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F524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Open work orders / backlog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5020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 orders not closed; by age and priority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CA1D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SLA breach count included</w:t>
            </w:r>
          </w:p>
        </w:tc>
      </w:tr>
      <w:tr w:rsidR="0025268F" w14:paraId="664C748E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1144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Critical alerts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4260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Active alarms of critical severity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408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Includes unacknowledged time</w:t>
            </w:r>
          </w:p>
        </w:tc>
      </w:tr>
      <w:tr w:rsidR="0025268F" w14:paraId="226C600A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0637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Spare-part ATP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4E4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On-hand − reserved − quarantined (+ inbound if enabled)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B669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 part and location</w:t>
            </w:r>
          </w:p>
        </w:tc>
      </w:tr>
      <w:tr w:rsidR="0025268F" w14:paraId="0A5CB0B8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D32B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Stock-out count / fill rate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FF4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Parts with ATP = 0; requests satisfied from stock ÷ requests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AC7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Critical parts highlighted</w:t>
            </w:r>
          </w:p>
        </w:tc>
      </w:tr>
      <w:tr w:rsidR="0025268F" w14:paraId="377810A9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4326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Auto-PO count and rate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F402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POs created autonomously; share of all POs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E3A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With override and cancellation rate</w:t>
            </w:r>
          </w:p>
        </w:tc>
      </w:tr>
      <w:tr w:rsidR="0025268F" w14:paraId="768CD021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3E67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cycle time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CDFC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request → goods receipt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EE3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Split: approval, supplier lead time, receipt</w:t>
            </w:r>
          </w:p>
        </w:tc>
      </w:tr>
      <w:tr w:rsidR="0025268F" w14:paraId="21B28899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9708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cost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E02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Labour + parts + external services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234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 incident, machine, area</w:t>
            </w:r>
          </w:p>
        </w:tc>
      </w:tr>
      <w:tr w:rsidR="0025268F" w14:paraId="045650E2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F14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Cost of downtime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EA1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Downtime hours × machine hourly downtime cost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2AD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Estimate, configurable</w:t>
            </w:r>
          </w:p>
        </w:tc>
      </w:tr>
      <w:tr w:rsidR="0025268F" w14:paraId="32F9282C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9919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automation rate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437F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Eligible actions completed autonomously ÷ eligible actions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493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Eligible defined by policy</w:t>
            </w:r>
          </w:p>
        </w:tc>
      </w:tr>
      <w:tr w:rsidR="0025268F" w14:paraId="23D27CD5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6FC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Agent override rate / accuracy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DE02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edits or rejections ÷ recommendations; accuracy per Section 8.4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D062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Governs autonomy promotion</w:t>
            </w:r>
          </w:p>
        </w:tc>
      </w:tr>
      <w:tr w:rsidR="0025268F" w14:paraId="320DCDA4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BCF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PM compliance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CA5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Preventive tasks completed on time ÷ scheduled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9E4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Planned vs unplanned ratio also tracked</w:t>
            </w:r>
          </w:p>
        </w:tc>
      </w:tr>
      <w:tr w:rsidR="0025268F" w14:paraId="583F1C9C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6D20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SLA compliance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48BB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Work orders and approvals completed within SLA ÷ total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0F3A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By priority</w:t>
            </w:r>
          </w:p>
        </w:tc>
      </w:tr>
      <w:tr w:rsidR="0025268F" w14:paraId="23E53578" w14:textId="77777777">
        <w:trPr>
          <w:cantSplit/>
        </w:trPr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9849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OTIF</w:t>
            </w:r>
          </w:p>
        </w:tc>
        <w:tc>
          <w:tcPr>
            <w:tcW w:w="4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F2D6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Deliveries on time and in full ÷ deliveries</w:t>
            </w:r>
          </w:p>
        </w:tc>
        <w:tc>
          <w:tcPr>
            <w:tcW w:w="26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D9EE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Feeds supplier scorecard</w:t>
            </w:r>
          </w:p>
        </w:tc>
      </w:tr>
      <w:tr w:rsidR="0025268F" w14:paraId="10A23199" w14:textId="77777777">
        <w:trPr>
          <w:cantSplit/>
        </w:trPr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10F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OEE</w:t>
            </w:r>
          </w:p>
        </w:tc>
        <w:tc>
          <w:tcPr>
            <w:tcW w:w="462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3BDA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Availability × performance × quality</w:t>
            </w:r>
          </w:p>
        </w:tc>
        <w:tc>
          <w:tcPr>
            <w:tcW w:w="269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EE2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Requires production data</w:t>
            </w:r>
          </w:p>
        </w:tc>
      </w:tr>
    </w:tbl>
    <w:p w14:paraId="3955710E" w14:textId="77777777" w:rsidR="0025268F" w:rsidRDefault="0025268F">
      <w:pPr>
        <w:spacing w:line="110" w:lineRule="exact"/>
      </w:pPr>
    </w:p>
    <w:p w14:paraId="1DDF01F3" w14:textId="77777777" w:rsidR="0025268F" w:rsidRDefault="00000000">
      <w:pPr>
        <w:pStyle w:val="Heading1"/>
        <w:pageBreakBefore/>
      </w:pPr>
      <w:bookmarkStart w:id="69" w:name="_Toc240893278"/>
      <w:r>
        <w:lastRenderedPageBreak/>
        <w:t>15. Testing Strategy</w:t>
      </w:r>
      <w:bookmarkEnd w:id="69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3566"/>
        <w:gridCol w:w="2505"/>
        <w:gridCol w:w="2122"/>
      </w:tblGrid>
      <w:tr w:rsidR="0025268F" w14:paraId="0B9FFDE4" w14:textId="77777777">
        <w:trPr>
          <w:cantSplit/>
          <w:tblHeader/>
        </w:trPr>
        <w:tc>
          <w:tcPr>
            <w:tcW w:w="144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9548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56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DA20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0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CD8B5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Tooling / method</w:t>
            </w:r>
          </w:p>
        </w:tc>
        <w:tc>
          <w:tcPr>
            <w:tcW w:w="212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2512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</w:tr>
      <w:tr w:rsidR="0025268F" w14:paraId="4C305CF3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BDA9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Unit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C8BC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ATP and reservation maths, PO totals, policy rules, assignment scoring, state machines, health score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AED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Jest / 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; property-based tests for ledger and ATP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394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≥ 80% on domain logic; must pass on every commit</w:t>
            </w:r>
          </w:p>
        </w:tc>
      </w:tr>
      <w:tr w:rsidR="0025268F" w14:paraId="3D739C1F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ABE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API / contract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C66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Authentication, RBAC/ABAC, CRUD, validation, idempotency,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conformance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6E0C7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Supertest</w:t>
            </w:r>
            <w:proofErr w:type="spellEnd"/>
            <w:r>
              <w:rPr>
                <w:sz w:val="18"/>
                <w:szCs w:val="18"/>
              </w:rPr>
              <w:t>, schema contract tests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A24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Every pull request</w:t>
            </w:r>
          </w:p>
        </w:tc>
      </w:tr>
      <w:tr w:rsidR="0025268F" w14:paraId="65A709C2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9322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589F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 → incident → work order → reservation → PO → receipt → repair → recovery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A78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Test containers (MySQL, broker), simulator-driven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AD62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Every pull request</w:t>
            </w:r>
          </w:p>
        </w:tc>
      </w:tr>
      <w:tr w:rsidR="0025268F" w14:paraId="29BF6AE0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E45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Concurrency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AC01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Two incidents reserving the last unit; duplicate event delivery; out-of-order telemetry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7DB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Parallel test harness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4DF8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Before release</w:t>
            </w:r>
          </w:p>
        </w:tc>
      </w:tr>
      <w:tr w:rsidR="0025268F" w14:paraId="30FE9243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3D56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11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WebSocket delivery, reconnect, ordering, fan-out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CDED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Socket clients in CI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D353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Before release</w:t>
            </w:r>
          </w:p>
        </w:tc>
      </w:tr>
      <w:tr w:rsidR="0025268F" w14:paraId="7D26D159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DD8A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End-to-end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E318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Full demo scenario and role journeys in the browser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DCE5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2E8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Nightly and pre-release</w:t>
            </w:r>
          </w:p>
        </w:tc>
      </w:tr>
      <w:tr w:rsidR="0025268F" w14:paraId="6B2304E5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A3B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73E7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Unauthorised access, privilege escalation, injection, SAST/DAST, dependency and container scans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4EC1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OWASP ZAP, </w:t>
            </w:r>
            <w:proofErr w:type="spellStart"/>
            <w:r>
              <w:rPr>
                <w:sz w:val="18"/>
                <w:szCs w:val="18"/>
              </w:rPr>
              <w:t>Semgrep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Trivy</w:t>
            </w:r>
            <w:proofErr w:type="spellEnd"/>
            <w:r>
              <w:rPr>
                <w:sz w:val="18"/>
                <w:szCs w:val="18"/>
              </w:rPr>
              <w:t>, manual pen test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329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open critical/high</w:t>
            </w:r>
          </w:p>
        </w:tc>
      </w:tr>
      <w:tr w:rsidR="0025268F" w14:paraId="6D4258F7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FB45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Performance / load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522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Ingestion throughput, API latency, 3D frame rate, concurrent users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9AAF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k6, MQTT load generator, browser profiling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0FA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Meets Section 11 targets</w:t>
            </w:r>
          </w:p>
        </w:tc>
      </w:tr>
      <w:tr w:rsidR="0025268F" w14:paraId="44DD48E8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BF3F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Resilience / chaos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C1F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Broker, DB, LLM and network failures; edge buffering; failover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8D5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Fault injection, game days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613A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Before Tier 2 sign-off</w:t>
            </w:r>
          </w:p>
        </w:tc>
      </w:tr>
      <w:tr w:rsidR="0025268F" w14:paraId="467D7BEE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2D88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AI evaluation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A851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Golden incidents, regression on prompt/model change, injection test set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1BF5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Evaluation harness (Section 8.4)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564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Release blocker on policy violations</w:t>
            </w:r>
          </w:p>
        </w:tc>
      </w:tr>
      <w:tr w:rsidR="0025268F" w14:paraId="13F37C95" w14:textId="77777777">
        <w:trPr>
          <w:cantSplit/>
        </w:trPr>
        <w:tc>
          <w:tcPr>
            <w:tcW w:w="144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82E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Disaster recovery</w:t>
            </w:r>
          </w:p>
        </w:tc>
        <w:tc>
          <w:tcPr>
            <w:tcW w:w="35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0B0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Restore from backup, region failover</w:t>
            </w:r>
          </w:p>
        </w:tc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6CA7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Scheduled drills</w:t>
            </w:r>
          </w:p>
        </w:tc>
        <w:tc>
          <w:tcPr>
            <w:tcW w:w="212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106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RPO/RTO met</w:t>
            </w:r>
          </w:p>
        </w:tc>
      </w:tr>
      <w:tr w:rsidR="0025268F" w14:paraId="1D2390FB" w14:textId="77777777">
        <w:trPr>
          <w:cantSplit/>
        </w:trPr>
        <w:tc>
          <w:tcPr>
            <w:tcW w:w="144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F0D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Accessibility / usability</w:t>
            </w:r>
          </w:p>
        </w:tc>
        <w:tc>
          <w:tcPr>
            <w:tcW w:w="356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57C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WCAG checks, keyboard navigation, colour-blind review, technician usability sessions</w:t>
            </w:r>
          </w:p>
        </w:tc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1F1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axe, manual testing</w:t>
            </w:r>
          </w:p>
        </w:tc>
        <w:tc>
          <w:tcPr>
            <w:tcW w:w="212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8A5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AA conformance</w:t>
            </w:r>
          </w:p>
        </w:tc>
      </w:tr>
    </w:tbl>
    <w:p w14:paraId="787DB303" w14:textId="77777777" w:rsidR="0025268F" w:rsidRDefault="0025268F">
      <w:pPr>
        <w:spacing w:line="110" w:lineRule="exact"/>
      </w:pPr>
    </w:p>
    <w:p w14:paraId="09498563" w14:textId="77777777" w:rsidR="0025268F" w:rsidRDefault="00000000">
      <w:pPr>
        <w:pStyle w:val="Heading1"/>
      </w:pPr>
      <w:bookmarkStart w:id="70" w:name="_Toc240893279"/>
      <w:r>
        <w:t>16. DevOps, Deployment and Operations</w:t>
      </w:r>
      <w:bookmarkEnd w:id="70"/>
    </w:p>
    <w:p w14:paraId="648ECDDA" w14:textId="77777777" w:rsidR="0025268F" w:rsidRDefault="00000000">
      <w:pPr>
        <w:pStyle w:val="Heading2"/>
      </w:pPr>
      <w:bookmarkStart w:id="71" w:name="_Toc240893280"/>
      <w:r>
        <w:t>16.1 Delivery pipeline</w:t>
      </w:r>
      <w:bookmarkEnd w:id="71"/>
    </w:p>
    <w:p w14:paraId="557C087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Trunk-based or short-lived branches with protected main, mandatory reviews and signed commits.</w:t>
      </w:r>
    </w:p>
    <w:p w14:paraId="125CFEF8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Pipeline stages: lint and type-check → unit → contract → integration → build images → SAST and dependency scan → container scan → deploy to preview → end-to-end → promote.</w:t>
      </w:r>
    </w:p>
    <w:p w14:paraId="14AE25BF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Progressive delivery: feature flags, blue/green or canary releases, automated rollback on SLO breach.</w:t>
      </w:r>
    </w:p>
    <w:p w14:paraId="77EAC5F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Database migrations are versioned, reviewed, backward-compatible and rehearsed on production-like data.</w:t>
      </w:r>
    </w:p>
    <w:p w14:paraId="04B94357" w14:textId="77777777" w:rsidR="0025268F" w:rsidRDefault="00000000">
      <w:pPr>
        <w:pStyle w:val="Heading2"/>
      </w:pPr>
      <w:bookmarkStart w:id="72" w:name="_Toc240893281"/>
      <w:r>
        <w:t>16.2 Operations</w:t>
      </w:r>
      <w:bookmarkEnd w:id="72"/>
    </w:p>
    <w:p w14:paraId="5259137B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Service-level objectives with error budgets for ingestion lag, API latency, event-to-UI latency and agent success rate.</w:t>
      </w:r>
    </w:p>
    <w:p w14:paraId="3E4D3C56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Runbooks for broker failure, ingestion backlog, LLM outage, stuck workflows, dead-letter replay and rollback.</w:t>
      </w:r>
    </w:p>
    <w:p w14:paraId="3410833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Backups with encryption and tested restore; point-in-time recovery for MySQL; replicated object storage.</w:t>
      </w:r>
    </w:p>
    <w:p w14:paraId="7887866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On-call rotation, incident management process and post-incident reviews feeding the risk register.</w:t>
      </w:r>
    </w:p>
    <w:p w14:paraId="023B6BE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Cost monitoring for infrastructure and LLM usage with budgets and alerts.</w:t>
      </w:r>
    </w:p>
    <w:p w14:paraId="3CA6E145" w14:textId="77777777" w:rsidR="0025268F" w:rsidRDefault="00000000">
      <w:pPr>
        <w:pStyle w:val="Heading1"/>
        <w:pageBreakBefore/>
      </w:pPr>
      <w:bookmarkStart w:id="73" w:name="_Toc240893282"/>
      <w:r>
        <w:lastRenderedPageBreak/>
        <w:t>17. Exception Handling Matrix</w:t>
      </w:r>
      <w:bookmarkEnd w:id="73"/>
    </w:p>
    <w:p w14:paraId="691CECEE" w14:textId="77777777" w:rsidR="0025268F" w:rsidRDefault="00000000">
      <w:pPr>
        <w:spacing w:after="120" w:line="276" w:lineRule="auto"/>
      </w:pPr>
      <w:r>
        <w:t>The ten original exceptions are retained and extended. Every exception creates an audit record and, where a human decision is needed, a Human Review item.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337"/>
        <w:gridCol w:w="2410"/>
      </w:tblGrid>
      <w:tr w:rsidR="0025268F" w14:paraId="24041F8F" w14:textId="77777777">
        <w:trPr>
          <w:cantSplit/>
          <w:tblHeader/>
        </w:trPr>
        <w:tc>
          <w:tcPr>
            <w:tcW w:w="289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A67A4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433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6B7C0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  <w:tc>
          <w:tcPr>
            <w:tcW w:w="241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40AE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25268F" w14:paraId="06B4D781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B754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 offline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F3E2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Mark source unavailable, suppress derived alarms, raise SENSOR_OFFLINE if required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0F0D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Operator, then maintenance manager after SLA</w:t>
            </w:r>
          </w:p>
        </w:tc>
      </w:tr>
      <w:tr w:rsidR="0025268F" w14:paraId="3555B7C9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C307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Bad sensor value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B9BA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Flag and quarantine reading; use last-good for display with badge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EEA0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Sensor health alert on repetition</w:t>
            </w:r>
          </w:p>
        </w:tc>
      </w:tr>
      <w:tr w:rsidR="0025268F" w14:paraId="6C7E2215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863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Low AI confidence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64D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Route to Human Review with evidence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B86C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manager</w:t>
            </w:r>
          </w:p>
        </w:tc>
      </w:tr>
      <w:tr w:rsidR="0025268F" w14:paraId="65D9B574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E7CC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outage or timeout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513B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Fall back to rules-based diagnosis and notify; retry when available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31DC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Admin if outage exceeds threshold</w:t>
            </w:r>
          </w:p>
        </w:tc>
      </w:tr>
      <w:tr w:rsidR="0025268F" w14:paraId="58B5601D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3130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 unavailable or no-show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D14D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Re-assign to next eligible technician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518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manager after second failure</w:t>
            </w:r>
          </w:p>
        </w:tc>
      </w:tr>
      <w:tr w:rsidR="0025268F" w14:paraId="602643A8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52B1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Safety permit not signed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35F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cannot start; work order blocked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D266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Safety officer</w:t>
            </w:r>
          </w:p>
        </w:tc>
      </w:tr>
      <w:tr w:rsidR="0025268F" w14:paraId="78DE5FBD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E7DF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Part not found in master data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24E5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Inventory/maintenance exception; request master-data creation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3ED2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 manager</w:t>
            </w:r>
          </w:p>
        </w:tc>
      </w:tr>
      <w:tr w:rsidR="0025268F" w14:paraId="6EC136AD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BBCB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 approved supplier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27C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Human procurement review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E850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lead</w:t>
            </w:r>
          </w:p>
        </w:tc>
      </w:tr>
      <w:tr w:rsidR="0025268F" w14:paraId="3B7C6F9F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B776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 over limit or budget exceeded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125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Approval workflow per matrix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2D39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Next approval tier</w:t>
            </w:r>
          </w:p>
        </w:tc>
      </w:tr>
      <w:tr w:rsidR="0025268F" w14:paraId="4EE55EC6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2F4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Duplicate PO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99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Block, link to existing PO, log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8C6F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 if intentional</w:t>
            </w:r>
          </w:p>
        </w:tc>
      </w:tr>
      <w:tr w:rsidR="0025268F" w14:paraId="551E0350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1AD9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Supplier does not acknowledge PO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C73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Reminder, then exception after SLA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9C8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Procurement, then alternate supplier</w:t>
            </w:r>
          </w:p>
        </w:tc>
      </w:tr>
      <w:tr w:rsidR="0025268F" w14:paraId="00430577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1FE6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Receipt quantity mismatch or damaged goods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8EC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Hold receipt, quarantine stock, log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7E25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Inventory and procurement</w:t>
            </w:r>
          </w:p>
        </w:tc>
      </w:tr>
      <w:tr w:rsidR="0025268F" w14:paraId="29A0026C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5624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Late delivery threatening downtime tolerance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6F7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Suggest expedite or alternate supplier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8D2E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and procurement managers</w:t>
            </w:r>
          </w:p>
        </w:tc>
      </w:tr>
      <w:tr w:rsidR="0025268F" w14:paraId="042C9387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9B18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Repair verification fails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CDF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Reopen incident, re-diagnose, keep machine in FAULT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3F36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Maintenance manager</w:t>
            </w:r>
          </w:p>
        </w:tc>
      </w:tr>
      <w:tr w:rsidR="0025268F" w14:paraId="629BFAF5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459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Duplicate or out-of-order events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859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Idempotent handling using </w:t>
            </w:r>
            <w:proofErr w:type="spellStart"/>
            <w:r>
              <w:rPr>
                <w:sz w:val="18"/>
                <w:szCs w:val="18"/>
              </w:rPr>
              <w:t>event_id</w:t>
            </w:r>
            <w:proofErr w:type="spellEnd"/>
            <w:r>
              <w:rPr>
                <w:sz w:val="18"/>
                <w:szCs w:val="18"/>
              </w:rPr>
              <w:t xml:space="preserve"> and sequence; late data reconciled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DE0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Alert if rate exceeds threshold</w:t>
            </w:r>
          </w:p>
        </w:tc>
      </w:tr>
      <w:tr w:rsidR="0025268F" w14:paraId="255C69EF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76E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Alarm storm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DF5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Group and rate-limit alarms; summarise in one incident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7FB3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Operations lead</w:t>
            </w:r>
          </w:p>
        </w:tc>
      </w:tr>
      <w:tr w:rsidR="0025268F" w14:paraId="4B55D28C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8B54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Policy changed during active incident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FABF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Incident continues on the policy version captured at decision time; re-evaluate on next decision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81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None; audit only</w:t>
            </w:r>
          </w:p>
        </w:tc>
      </w:tr>
      <w:tr w:rsidR="0025268F" w14:paraId="6BC0E76B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B1C9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Agent </w:t>
            </w:r>
            <w:proofErr w:type="gramStart"/>
            <w:r>
              <w:rPr>
                <w:sz w:val="18"/>
                <w:szCs w:val="18"/>
              </w:rPr>
              <w:t>retry</w:t>
            </w:r>
            <w:proofErr w:type="gramEnd"/>
            <w:r>
              <w:rPr>
                <w:sz w:val="18"/>
                <w:szCs w:val="18"/>
              </w:rPr>
              <w:t xml:space="preserve"> storm or runaway cost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50E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Circuit breaker, budget cap, kill switch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3397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25268F" w14:paraId="0D926F23" w14:textId="77777777">
        <w:trPr>
          <w:cantSplit/>
        </w:trPr>
        <w:tc>
          <w:tcPr>
            <w:tcW w:w="28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AD58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ERP or integration failure</w:t>
            </w:r>
          </w:p>
        </w:tc>
        <w:tc>
          <w:tcPr>
            <w:tcW w:w="433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D836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Queue with retry, dead-letter, replay; platform continues</w:t>
            </w:r>
          </w:p>
        </w:tc>
        <w:tc>
          <w:tcPr>
            <w:tcW w:w="24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7534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 owner</w:t>
            </w:r>
          </w:p>
        </w:tc>
      </w:tr>
      <w:tr w:rsidR="0025268F" w14:paraId="4DF1377E" w14:textId="77777777">
        <w:trPr>
          <w:cantSplit/>
        </w:trPr>
        <w:tc>
          <w:tcPr>
            <w:tcW w:w="289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E48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Database or broker failover</w:t>
            </w:r>
          </w:p>
        </w:tc>
        <w:tc>
          <w:tcPr>
            <w:tcW w:w="433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E14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Automatic failover; outbox guarantees no lost events; ingestion buffers at edge</w:t>
            </w:r>
          </w:p>
        </w:tc>
        <w:tc>
          <w:tcPr>
            <w:tcW w:w="241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751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Platform on-call</w:t>
            </w:r>
          </w:p>
        </w:tc>
      </w:tr>
    </w:tbl>
    <w:p w14:paraId="39EABBC9" w14:textId="77777777" w:rsidR="0025268F" w:rsidRDefault="0025268F">
      <w:pPr>
        <w:spacing w:line="110" w:lineRule="exact"/>
      </w:pPr>
    </w:p>
    <w:p w14:paraId="7D32CDC8" w14:textId="77777777" w:rsidR="0025268F" w:rsidRDefault="00000000">
      <w:pPr>
        <w:pStyle w:val="Heading1"/>
        <w:pageBreakBefore/>
      </w:pPr>
      <w:bookmarkStart w:id="74" w:name="_Toc240893283"/>
      <w:r>
        <w:lastRenderedPageBreak/>
        <w:t>18. Roadmap and Delivery Plan</w:t>
      </w:r>
      <w:bookmarkEnd w:id="74"/>
    </w:p>
    <w:p w14:paraId="210D619A" w14:textId="77777777" w:rsidR="0025268F" w:rsidRDefault="00000000">
      <w:pPr>
        <w:spacing w:after="120" w:line="276" w:lineRule="auto"/>
      </w:pPr>
      <w:r>
        <w:t>Delivery starts with a vertical slice so the architecture is proven end-to-end before breadth is added. Effort figures are indicative for a team of about four to six engineers and must be re-estimated after the slice.</w:t>
      </w:r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4397"/>
        <w:gridCol w:w="2432"/>
        <w:gridCol w:w="1219"/>
      </w:tblGrid>
      <w:tr w:rsidR="0025268F" w14:paraId="4489C596" w14:textId="77777777">
        <w:trPr>
          <w:cantSplit/>
          <w:tblHeader/>
        </w:trPr>
        <w:tc>
          <w:tcPr>
            <w:tcW w:w="159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612CF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439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C5C13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432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52CAE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  <w:tc>
          <w:tcPr>
            <w:tcW w:w="121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FD8B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Indicative effort</w:t>
            </w:r>
          </w:p>
        </w:tc>
      </w:tr>
      <w:tr w:rsidR="0025268F" w14:paraId="71AD8C9F" w14:textId="77777777">
        <w:trPr>
          <w:cantSplit/>
        </w:trPr>
        <w:tc>
          <w:tcPr>
            <w:tcW w:w="15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DF4E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T0 – Vertical slice</w:t>
            </w:r>
          </w:p>
        </w:tc>
        <w:tc>
          <w:tcPr>
            <w:tcW w:w="439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9A4A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Simulator → MQTT → threshold alarm → incident → work order → ATP check → policy-gated auto-PO → receipt → repair → verification → recovery for one machine, one fault, one part, one supplier; minimal UI; audit records</w:t>
            </w:r>
          </w:p>
        </w:tc>
        <w:tc>
          <w:tcPr>
            <w:tcW w:w="243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E670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Scripted demo runs end-to-end from a single command; traceability chain complete</w:t>
            </w:r>
          </w:p>
        </w:tc>
        <w:tc>
          <w:tcPr>
            <w:tcW w:w="12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308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3–4 weeks</w:t>
            </w:r>
          </w:p>
        </w:tc>
      </w:tr>
      <w:tr w:rsidR="0025268F" w14:paraId="480E43E9" w14:textId="77777777">
        <w:trPr>
          <w:cantSplit/>
        </w:trPr>
        <w:tc>
          <w:tcPr>
            <w:tcW w:w="159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8ADA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T1 – MVP</w:t>
            </w:r>
          </w:p>
        </w:tc>
        <w:tc>
          <w:tcPr>
            <w:tcW w:w="439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A4C6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Original 16 phases: authentication and roles, master data, MySQL schema and APIs, IoT simulator, real-time alerts, 3D twin, AI diagnosis, maintenance and assignment, inventory, procurement, goods receipt, repair and verification, agent activity, audit, Domo, testing, Docker, demo</w:t>
            </w:r>
          </w:p>
        </w:tc>
        <w:tc>
          <w:tcPr>
            <w:tcW w:w="243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23E3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All success criteria in Section 20 (T1) met; Docker Compose start-up; demo scenario passes end-to-end tests</w:t>
            </w:r>
          </w:p>
        </w:tc>
        <w:tc>
          <w:tcPr>
            <w:tcW w:w="12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8ED2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10–12 weeks</w:t>
            </w:r>
          </w:p>
        </w:tc>
      </w:tr>
      <w:tr w:rsidR="0025268F" w14:paraId="0546258C" w14:textId="77777777">
        <w:trPr>
          <w:cantSplit/>
        </w:trPr>
        <w:tc>
          <w:tcPr>
            <w:tcW w:w="159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0269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T2 – Enterprise v1</w:t>
            </w:r>
          </w:p>
        </w:tc>
        <w:tc>
          <w:tcPr>
            <w:tcW w:w="439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4A2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Broker and outbox, time-series store, SSO/MFA, ABAC, approval workflows, policy engine, PM and planner, LOTO, mobile PWA, human-review inbox, RAG, agent evaluation and autonomy levels, observability, CI/CD hardening, HA and DR</w:t>
            </w:r>
          </w:p>
        </w:tc>
        <w:tc>
          <w:tcPr>
            <w:tcW w:w="243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DE50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Load, resilience and security targets met; DR drill passed; pilot plant running</w:t>
            </w:r>
          </w:p>
        </w:tc>
        <w:tc>
          <w:tcPr>
            <w:tcW w:w="12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9030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16–20 weeks</w:t>
            </w:r>
          </w:p>
        </w:tc>
      </w:tr>
      <w:tr w:rsidR="0025268F" w14:paraId="443CE06B" w14:textId="77777777">
        <w:trPr>
          <w:cantSplit/>
        </w:trPr>
        <w:tc>
          <w:tcPr>
            <w:tcW w:w="159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B24F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T3 – Enterprise v2</w:t>
            </w:r>
          </w:p>
        </w:tc>
        <w:tc>
          <w:tcPr>
            <w:tcW w:w="439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58E3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Multi-plant/multi-tenant, ERP/MES/OPC-UA integrations, predictive ML and RUL, what-if simulation, supplier portal, three-way match, compliance readiness</w:t>
            </w:r>
          </w:p>
        </w:tc>
        <w:tc>
          <w:tcPr>
            <w:tcW w:w="2432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DAB4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Multi-plant pilot; integration certification; audit readiness</w:t>
            </w:r>
          </w:p>
        </w:tc>
        <w:tc>
          <w:tcPr>
            <w:tcW w:w="121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0677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24+ weeks</w:t>
            </w:r>
          </w:p>
        </w:tc>
      </w:tr>
    </w:tbl>
    <w:p w14:paraId="6E7A5391" w14:textId="77777777" w:rsidR="0025268F" w:rsidRDefault="0025268F">
      <w:pPr>
        <w:spacing w:line="110" w:lineRule="exact"/>
      </w:pPr>
    </w:p>
    <w:p w14:paraId="65E4D4B0" w14:textId="77777777" w:rsidR="0025268F" w:rsidRDefault="00000000">
      <w:pPr>
        <w:pStyle w:val="Heading2"/>
      </w:pPr>
      <w:bookmarkStart w:id="75" w:name="_Toc240893284"/>
      <w:r>
        <w:t>18.1 Cross-cutting workstreams (from day one)</w:t>
      </w:r>
      <w:bookmarkEnd w:id="75"/>
    </w:p>
    <w:p w14:paraId="16C05D4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Policy engine and configuration</w:t>
      </w:r>
      <w:r>
        <w:t xml:space="preserve"> stored as data, even before the full UI exists.</w:t>
      </w:r>
    </w:p>
    <w:p w14:paraId="6CC616A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Evaluation harness</w:t>
      </w:r>
      <w:r>
        <w:t xml:space="preserve"> for agents: golden incidents recorded from the simulator and technician feedback.</w:t>
      </w:r>
    </w:p>
    <w:p w14:paraId="065FB334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Security by design:</w:t>
      </w:r>
      <w:r>
        <w:t xml:space="preserve"> threat model reviewed at each tier; dependency and secret scanning from the first commit.</w:t>
      </w:r>
    </w:p>
    <w:p w14:paraId="206A7DB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Documentation:</w:t>
      </w:r>
      <w:r>
        <w:t xml:space="preserve"> architecture decision records, API docs, runbooks, user guides per role.</w:t>
      </w:r>
    </w:p>
    <w:p w14:paraId="30660603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Change management:</w:t>
      </w:r>
      <w:r>
        <w:t xml:space="preserve"> training material and pilot feedback loops with technicians, planners and buyers.</w:t>
      </w:r>
    </w:p>
    <w:p w14:paraId="550178D4" w14:textId="77777777" w:rsidR="0025268F" w:rsidRDefault="00000000">
      <w:pPr>
        <w:pStyle w:val="Heading1"/>
        <w:pageBreakBefore/>
      </w:pPr>
      <w:bookmarkStart w:id="76" w:name="_Toc240893285"/>
      <w:r>
        <w:lastRenderedPageBreak/>
        <w:t>19. Risks and Mitigations</w:t>
      </w:r>
      <w:bookmarkEnd w:id="76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2313"/>
        <w:gridCol w:w="4049"/>
      </w:tblGrid>
      <w:tr w:rsidR="0025268F" w14:paraId="0A27DEAD" w14:textId="77777777">
        <w:trPr>
          <w:cantSplit/>
          <w:tblHeader/>
        </w:trPr>
        <w:tc>
          <w:tcPr>
            <w:tcW w:w="3276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51C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31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E32CD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049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FCC9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25268F" w14:paraId="0846C1C5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639F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Domo access, licensing or embedding constraints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A652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Analytics milestone blocked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7CB1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Confirm access in week 1; build in-app analytics and curated schema first</w:t>
            </w:r>
          </w:p>
        </w:tc>
      </w:tr>
      <w:tr w:rsidR="0025268F" w14:paraId="475D1AE7" w14:textId="77777777">
        <w:trPr>
          <w:cantSplit/>
        </w:trPr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44D9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LLM errors, latency or cost</w:t>
            </w:r>
          </w:p>
        </w:tc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0E4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Wrong actions, poor UX, budget overrun</w:t>
            </w:r>
          </w:p>
        </w:tc>
        <w:tc>
          <w:tcPr>
            <w:tcW w:w="404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27CD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Autonomy levels, guardrails, fallbacks, budgets, evaluation gates</w:t>
            </w:r>
          </w:p>
        </w:tc>
      </w:tr>
      <w:tr w:rsidR="0025268F" w14:paraId="46399D33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DEA0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Scope creep from the enterprise feature set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908A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Missed MVP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CF7C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Strict tiering; T1 must pass before T2 work is scheduled</w:t>
            </w:r>
          </w:p>
        </w:tc>
      </w:tr>
      <w:tr w:rsidR="0025268F" w14:paraId="5385EC03" w14:textId="77777777">
        <w:trPr>
          <w:cantSplit/>
        </w:trPr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0918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Telemetry scale exceeds design</w:t>
            </w:r>
          </w:p>
        </w:tc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CE13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Data loss or slow queries</w:t>
            </w:r>
          </w:p>
        </w:tc>
        <w:tc>
          <w:tcPr>
            <w:tcW w:w="404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97CC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Time-series store, retention, load tests before rollout</w:t>
            </w:r>
          </w:p>
        </w:tc>
      </w:tr>
      <w:tr w:rsidR="0025268F" w14:paraId="5EA527BB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0E9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3D performance on modest hardware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9DA4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Poor usability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8B56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Instancing, LOD, 2D fallback, hardware baseline</w:t>
            </w:r>
          </w:p>
        </w:tc>
      </w:tr>
      <w:tr w:rsidR="0025268F" w14:paraId="26B2E41F" w14:textId="77777777">
        <w:trPr>
          <w:cantSplit/>
        </w:trPr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22AF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Real hardware and protocol variability</w:t>
            </w:r>
          </w:p>
        </w:tc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827F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Integration delays</w:t>
            </w:r>
          </w:p>
        </w:tc>
        <w:tc>
          <w:tcPr>
            <w:tcW w:w="404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30D5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Simulator first; gateway abstraction; pilot with one protocol</w:t>
            </w:r>
          </w:p>
        </w:tc>
      </w:tr>
      <w:tr w:rsidR="0025268F" w14:paraId="4293560A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6513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Poor sensor data quality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7015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False alarms, mistrust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BA70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Quality gate, health scoring, threshold tuning with technicians</w:t>
            </w:r>
          </w:p>
        </w:tc>
      </w:tr>
      <w:tr w:rsidR="0025268F" w14:paraId="24631DE6" w14:textId="77777777">
        <w:trPr>
          <w:cantSplit/>
        </w:trPr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894B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Low user adoption</w:t>
            </w:r>
          </w:p>
        </w:tc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D8A6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Value not realised</w:t>
            </w:r>
          </w:p>
        </w:tc>
        <w:tc>
          <w:tcPr>
            <w:tcW w:w="404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3FA3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Technician-first design, mobile PWA, training, feedback loops</w:t>
            </w:r>
          </w:p>
        </w:tc>
      </w:tr>
      <w:tr w:rsidR="0025268F" w14:paraId="73116298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EB51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Security or compliance findings late in the project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5A6C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Rework, delayed go-live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B99A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Threat modelling early, continuous scanning, pen test before pilot</w:t>
            </w:r>
          </w:p>
        </w:tc>
      </w:tr>
      <w:tr w:rsidR="0025268F" w14:paraId="100828C0" w14:textId="77777777">
        <w:trPr>
          <w:cantSplit/>
        </w:trPr>
        <w:tc>
          <w:tcPr>
            <w:tcW w:w="3276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048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Vendor or provider lock-in (LLM, cloud, BI)</w:t>
            </w:r>
          </w:p>
        </w:tc>
        <w:tc>
          <w:tcPr>
            <w:tcW w:w="231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6292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Cost and continuity risk</w:t>
            </w:r>
          </w:p>
        </w:tc>
        <w:tc>
          <w:tcPr>
            <w:tcW w:w="4049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67F2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 xml:space="preserve">Provider-agnostic gateway, </w:t>
            </w:r>
            <w:proofErr w:type="spellStart"/>
            <w:r>
              <w:rPr>
                <w:sz w:val="18"/>
                <w:szCs w:val="18"/>
              </w:rPr>
              <w:t>IaC</w:t>
            </w:r>
            <w:proofErr w:type="spellEnd"/>
            <w:r>
              <w:rPr>
                <w:sz w:val="18"/>
                <w:szCs w:val="18"/>
              </w:rPr>
              <w:t>, open formats</w:t>
            </w:r>
          </w:p>
        </w:tc>
      </w:tr>
      <w:tr w:rsidR="0025268F" w14:paraId="100FE603" w14:textId="77777777">
        <w:trPr>
          <w:cantSplit/>
        </w:trPr>
        <w:tc>
          <w:tcPr>
            <w:tcW w:w="327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008B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Over-automation of purchasing</w:t>
            </w:r>
          </w:p>
        </w:tc>
        <w:tc>
          <w:tcPr>
            <w:tcW w:w="2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B52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Financial loss</w:t>
            </w:r>
          </w:p>
        </w:tc>
        <w:tc>
          <w:tcPr>
            <w:tcW w:w="40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4B27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Caps, loop guards, four-eyes, staged autonomy, audit alerts</w:t>
            </w:r>
          </w:p>
        </w:tc>
      </w:tr>
    </w:tbl>
    <w:p w14:paraId="4CF7C5F3" w14:textId="77777777" w:rsidR="0025268F" w:rsidRDefault="0025268F">
      <w:pPr>
        <w:spacing w:line="110" w:lineRule="exact"/>
      </w:pPr>
    </w:p>
    <w:p w14:paraId="5871D258" w14:textId="77777777" w:rsidR="0025268F" w:rsidRDefault="00000000">
      <w:pPr>
        <w:pStyle w:val="Heading1"/>
        <w:pageBreakBefore/>
      </w:pPr>
      <w:bookmarkStart w:id="77" w:name="_Toc240893286"/>
      <w:r>
        <w:lastRenderedPageBreak/>
        <w:t>20. Acceptance Criteria</w:t>
      </w:r>
      <w:bookmarkEnd w:id="77"/>
    </w:p>
    <w:p w14:paraId="219F565C" w14:textId="77777777" w:rsidR="0025268F" w:rsidRDefault="00000000">
      <w:pPr>
        <w:pStyle w:val="Heading2"/>
      </w:pPr>
      <w:bookmarkStart w:id="78" w:name="_Toc240893287"/>
      <w:r>
        <w:t>20.1 Tier 1 – MVP (original success criteria, preserved)</w:t>
      </w:r>
      <w:bookmarkEnd w:id="78"/>
    </w:p>
    <w:p w14:paraId="78C0B979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 machine fault can be simulated and detected end-to-end; telemetry is visible in real time; an alert is generated automatically.</w:t>
      </w:r>
    </w:p>
    <w:p w14:paraId="14983DB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AI produces a structured diagnosis with confidence; a technician is assigned and can confirm the fault.</w:t>
      </w:r>
    </w:p>
    <w:p w14:paraId="2F833D9D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Spare-part ATP is calculated correctly; an eligible missing part triggers an automatic PO; PO and supplier details are stored correctly.</w:t>
      </w:r>
    </w:p>
    <w:p w14:paraId="58DF7E1C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Goods receipt updates inventory; the technician completes the repair; post-repair telemetry returns the machine to RUNNING.</w:t>
      </w:r>
    </w:p>
    <w:p w14:paraId="10F5DC5B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3D digital twin reflects machine state; agent and business actions are auditable; Domo displays maintenance and operations KPIs.</w:t>
      </w:r>
    </w:p>
    <w:p w14:paraId="43133CE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system starts with Docker for local development and the full demo scenario passes as an automated end-to-end test.</w:t>
      </w:r>
    </w:p>
    <w:p w14:paraId="5414BD24" w14:textId="77777777" w:rsidR="0025268F" w:rsidRDefault="00000000">
      <w:pPr>
        <w:pStyle w:val="Heading2"/>
      </w:pPr>
      <w:bookmarkStart w:id="79" w:name="_Toc240893288"/>
      <w:r>
        <w:t>20.2 Tier 2 – Enterprise v1</w:t>
      </w:r>
      <w:bookmarkEnd w:id="79"/>
    </w:p>
    <w:p w14:paraId="3AA8E9A4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SSO and MFA enforced; ABAC rules and segregation of duties verified by automated tests.</w:t>
      </w:r>
    </w:p>
    <w:p w14:paraId="7D181111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Approval workflow, budgets and policy engine operate with versioning, second-approver activation and full audit.</w:t>
      </w:r>
    </w:p>
    <w:p w14:paraId="1F53A6E0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Ingestion meets the Section 11 throughput and latency targets in staging; edge buffering proven by a network-loss test.</w:t>
      </w:r>
    </w:p>
    <w:p w14:paraId="67358FD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Chaos and DR drills pass with RPO/RTO met; no event loss demonstrated with the outbox.</w:t>
      </w:r>
    </w:p>
    <w:p w14:paraId="0CDC8C0B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Agent evaluation suite passes release gates; zero policy-violating actions in regression and injection tests.</w:t>
      </w:r>
    </w:p>
    <w:p w14:paraId="03F5406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Technician PWA works offline and synchronises without data loss; accessibility audit passes WCAG 2.1 AA.</w:t>
      </w:r>
    </w:p>
    <w:p w14:paraId="72B4E1BF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Penetration test completed with no open critical or high findings.</w:t>
      </w:r>
    </w:p>
    <w:p w14:paraId="204541EB" w14:textId="77777777" w:rsidR="0025268F" w:rsidRDefault="00000000">
      <w:pPr>
        <w:pStyle w:val="Heading2"/>
      </w:pPr>
      <w:bookmarkStart w:id="80" w:name="_Toc240893289"/>
      <w:r>
        <w:t>20.3 Tier 3 – Enterprise v2</w:t>
      </w:r>
      <w:bookmarkEnd w:id="80"/>
    </w:p>
    <w:p w14:paraId="1BFE8CA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Multi-plant data isolation and row-level security verified end-to-end including BI.</w:t>
      </w:r>
    </w:p>
    <w:p w14:paraId="0F66593B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ERP and MES integrations certified in a customer environment; reconciliation reports match.</w:t>
      </w:r>
    </w:p>
    <w:p w14:paraId="6479E441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Predictive models meet agreed precision/recall and lead-time targets in shadow mode before activation.</w:t>
      </w:r>
    </w:p>
    <w:p w14:paraId="333677D1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Compliance readiness review (ISO 27001 / SOC 2 / IEC 62443) completed with gaps tracked.</w:t>
      </w:r>
    </w:p>
    <w:p w14:paraId="4B9F5D79" w14:textId="77777777" w:rsidR="0025268F" w:rsidRDefault="00000000">
      <w:pPr>
        <w:pStyle w:val="Heading1"/>
      </w:pPr>
      <w:bookmarkStart w:id="81" w:name="_Toc240893290"/>
      <w:r>
        <w:t>21. Assumptions and Open Questions</w:t>
      </w:r>
      <w:bookmarkEnd w:id="81"/>
    </w:p>
    <w:p w14:paraId="3BD1CEE9" w14:textId="77777777" w:rsidR="0025268F" w:rsidRDefault="00000000">
      <w:pPr>
        <w:pStyle w:val="Heading2"/>
      </w:pPr>
      <w:bookmarkStart w:id="82" w:name="_Toc240893291"/>
      <w:r>
        <w:t>21.1 Assumptions</w:t>
      </w:r>
      <w:bookmarkEnd w:id="82"/>
    </w:p>
    <w:p w14:paraId="7AFBA652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platform is advisory and read-only towards control systems.</w:t>
      </w:r>
    </w:p>
    <w:p w14:paraId="2328844A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MySQL remains the transactional store; introducing a time-series store is acceptable from Tier 2.</w:t>
      </w:r>
    </w:p>
    <w:p w14:paraId="6467BEF5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An LLM provider with tool calling and adequate data-handling terms is available.</w:t>
      </w:r>
    </w:p>
    <w:p w14:paraId="7B15A00E" w14:textId="77777777" w:rsidR="0025268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 simulator is acceptable for demonstration; real hardware is introduced only after the MVP passes.</w:t>
      </w:r>
    </w:p>
    <w:p w14:paraId="07AA3E3D" w14:textId="77777777" w:rsidR="0025268F" w:rsidRDefault="00000000">
      <w:pPr>
        <w:pStyle w:val="Heading2"/>
      </w:pPr>
      <w:bookmarkStart w:id="83" w:name="_Toc240893292"/>
      <w:r>
        <w:lastRenderedPageBreak/>
        <w:t>21.2 Open questions to resolve before Tier 2</w:t>
      </w:r>
      <w:bookmarkEnd w:id="83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5300"/>
        <w:gridCol w:w="3857"/>
      </w:tblGrid>
      <w:tr w:rsidR="0025268F" w14:paraId="565DB0AB" w14:textId="77777777">
        <w:trPr>
          <w:cantSplit/>
          <w:tblHeader/>
        </w:trPr>
        <w:tc>
          <w:tcPr>
            <w:tcW w:w="481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2551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300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756A2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3857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34151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25268F" w14:paraId="5AC4C806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F6DD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64D5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How many plants, machines, sensors and users at go-live and in three years?</w:t>
            </w:r>
          </w:p>
        </w:tc>
        <w:tc>
          <w:tcPr>
            <w:tcW w:w="38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0DF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Sizes infrastructure and confirms NFR targets</w:t>
            </w:r>
          </w:p>
        </w:tc>
      </w:tr>
      <w:tr w:rsidR="0025268F" w14:paraId="27F6BFF5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A699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3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1B6C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Which ERP, MES, SCADA and identity provider are in use?</w:t>
            </w:r>
          </w:p>
        </w:tc>
        <w:tc>
          <w:tcPr>
            <w:tcW w:w="385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D998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Defines T3 integrations and SSO design</w:t>
            </w:r>
          </w:p>
        </w:tc>
      </w:tr>
      <w:tr w:rsidR="0025268F" w14:paraId="71E9C067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EE89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E4A8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Hosting model: public cloud, private cloud or on-premises?</w:t>
            </w:r>
          </w:p>
        </w:tc>
        <w:tc>
          <w:tcPr>
            <w:tcW w:w="38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E6D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Affects services, security and cost</w:t>
            </w:r>
          </w:p>
        </w:tc>
      </w:tr>
      <w:tr w:rsidR="0025268F" w14:paraId="18B98E1C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718D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3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0DF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What is the autonomous PO limit, approval matrix and critical-part list?</w:t>
            </w:r>
          </w:p>
        </w:tc>
        <w:tc>
          <w:tcPr>
            <w:tcW w:w="385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774D3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Configures the policy engine</w:t>
            </w:r>
          </w:p>
        </w:tc>
      </w:tr>
      <w:tr w:rsidR="0025268F" w14:paraId="23F23CB8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D78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C06C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Is Domo licensed and embeddable for this project, and what are its data-push limits?</w:t>
            </w:r>
          </w:p>
        </w:tc>
        <w:tc>
          <w:tcPr>
            <w:tcW w:w="38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D932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Confirms the analytics approach</w:t>
            </w:r>
          </w:p>
        </w:tc>
      </w:tr>
      <w:tr w:rsidR="0025268F" w14:paraId="7AF2267B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02F9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3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F92E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Which LLM provider and data-residency rules apply?</w:t>
            </w:r>
          </w:p>
        </w:tc>
        <w:tc>
          <w:tcPr>
            <w:tcW w:w="385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3348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Determines redaction, routing and fallback</w:t>
            </w:r>
          </w:p>
        </w:tc>
      </w:tr>
      <w:tr w:rsidR="0025268F" w14:paraId="2866ECD9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B32E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D537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Which regulations and customer audits apply (privacy, safety, quality)?</w:t>
            </w:r>
          </w:p>
        </w:tc>
        <w:tc>
          <w:tcPr>
            <w:tcW w:w="38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8AE6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Shapes retention, audit and compliance work</w:t>
            </w:r>
          </w:p>
        </w:tc>
      </w:tr>
      <w:tr w:rsidR="0025268F" w14:paraId="629AE2B6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9155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3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4F356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What are the shift patterns, skills catalogue and on-call rules?</w:t>
            </w:r>
          </w:p>
        </w:tc>
        <w:tc>
          <w:tcPr>
            <w:tcW w:w="385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81BA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Drives assignment scoring and escalation</w:t>
            </w:r>
          </w:p>
        </w:tc>
      </w:tr>
      <w:tr w:rsidR="0025268F" w14:paraId="7EA60A94" w14:textId="77777777">
        <w:trPr>
          <w:cantSplit/>
        </w:trPr>
        <w:tc>
          <w:tcPr>
            <w:tcW w:w="4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84DA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83BA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Languages, units and currencies required?</w:t>
            </w:r>
          </w:p>
        </w:tc>
        <w:tc>
          <w:tcPr>
            <w:tcW w:w="38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5B88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Localisation scope</w:t>
            </w:r>
          </w:p>
        </w:tc>
      </w:tr>
      <w:tr w:rsidR="0025268F" w14:paraId="4576DD14" w14:textId="77777777">
        <w:trPr>
          <w:cantSplit/>
        </w:trPr>
        <w:tc>
          <w:tcPr>
            <w:tcW w:w="481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0DEA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300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A957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Team size, timeline and pilot plant availability?</w:t>
            </w:r>
          </w:p>
        </w:tc>
        <w:tc>
          <w:tcPr>
            <w:tcW w:w="3857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5E10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Validates roadmap and effort estimates</w:t>
            </w:r>
          </w:p>
        </w:tc>
      </w:tr>
    </w:tbl>
    <w:p w14:paraId="7C0C14B0" w14:textId="77777777" w:rsidR="0025268F" w:rsidRDefault="0025268F">
      <w:pPr>
        <w:spacing w:line="110" w:lineRule="exact"/>
      </w:pPr>
    </w:p>
    <w:p w14:paraId="7682AEA0" w14:textId="77777777" w:rsidR="0025268F" w:rsidRDefault="00000000">
      <w:pPr>
        <w:pStyle w:val="Heading1"/>
        <w:pageBreakBefore/>
      </w:pPr>
      <w:bookmarkStart w:id="84" w:name="_Toc240893293"/>
      <w:r>
        <w:lastRenderedPageBreak/>
        <w:t>Appendix A. Glossary</w:t>
      </w:r>
      <w:bookmarkEnd w:id="84"/>
    </w:p>
    <w:tbl>
      <w:tblPr>
        <w:tblW w:w="9638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7133"/>
      </w:tblGrid>
      <w:tr w:rsidR="0025268F" w14:paraId="6CA7B673" w14:textId="77777777">
        <w:trPr>
          <w:cantSplit/>
          <w:tblHeader/>
        </w:trPr>
        <w:tc>
          <w:tcPr>
            <w:tcW w:w="2505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238B9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133" w:type="dxa"/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6C9C7" w14:textId="77777777" w:rsidR="0025268F" w:rsidRDefault="00000000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25268F" w14:paraId="79095F9A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F4DD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ABAC / RBAC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A18E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Attribute-based / role-based access control</w:t>
            </w:r>
          </w:p>
        </w:tc>
      </w:tr>
      <w:tr w:rsidR="0025268F" w14:paraId="5377672E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59E6A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ATP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B31EF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Available to Promise: quantity of a part available after allocations</w:t>
            </w:r>
          </w:p>
        </w:tc>
      </w:tr>
      <w:tr w:rsidR="0025268F" w14:paraId="10887551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22E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CMMS / EAM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D036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Computerised maintenance management / enterprise asset management systems</w:t>
            </w:r>
          </w:p>
        </w:tc>
      </w:tr>
      <w:tr w:rsidR="0025268F" w14:paraId="4134B5DE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9514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EWMA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115F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Exponentially weighted moving average, used for drift detection</w:t>
            </w:r>
          </w:p>
        </w:tc>
      </w:tr>
      <w:tr w:rsidR="0025268F" w14:paraId="4B6AFA18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1D945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IIoT</w:t>
            </w:r>
            <w:proofErr w:type="spellEnd"/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8FAD0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Industrial Internet of Things</w:t>
            </w:r>
          </w:p>
        </w:tc>
      </w:tr>
      <w:tr w:rsidR="0025268F" w14:paraId="7902CA45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40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ISA-95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6FA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Standard for integrating enterprise and manufacturing control systems</w:t>
            </w:r>
          </w:p>
        </w:tc>
      </w:tr>
      <w:tr w:rsidR="0025268F" w14:paraId="001CCEB6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6BF0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LOTO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BB3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Lockout-tagout: safety procedure isolating energy sources before maintenance</w:t>
            </w:r>
          </w:p>
        </w:tc>
      </w:tr>
      <w:tr w:rsidR="0025268F" w14:paraId="3D68A458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2C16E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3845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Prioritisation: Must, Should, Could</w:t>
            </w:r>
          </w:p>
        </w:tc>
      </w:tr>
      <w:tr w:rsidR="0025268F" w14:paraId="0179406F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59A5C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MQTT / OPC-UA / Sparkplug B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FA5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Messaging and industrial interoperability protocols for device and machine data</w:t>
            </w:r>
          </w:p>
        </w:tc>
      </w:tr>
      <w:tr w:rsidR="0025268F" w14:paraId="03751773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99F5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MTTR / MTBF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1BAB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Mean time to repair / mean time between failures</w:t>
            </w:r>
          </w:p>
        </w:tc>
      </w:tr>
      <w:tr w:rsidR="0025268F" w14:paraId="378E4317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1567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OEE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EFC35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Overall equipment effectiveness</w:t>
            </w:r>
          </w:p>
        </w:tc>
      </w:tr>
      <w:tr w:rsidR="0025268F" w14:paraId="183008EF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087E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OTIF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B35E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On time, in full (supplier delivery performance)</w:t>
            </w:r>
          </w:p>
        </w:tc>
      </w:tr>
      <w:tr w:rsidR="0025268F" w14:paraId="2E970A3E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371D9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Outbox pattern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34E14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Storing events in the same database transaction as the state change, then publishing them reliably</w:t>
            </w:r>
          </w:p>
        </w:tc>
      </w:tr>
      <w:tr w:rsidR="0025268F" w14:paraId="1C851B72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0B01B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RAG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0F5DE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Retrieval-augmented generation: LLM answers grounded in retrieved documents</w:t>
            </w:r>
          </w:p>
        </w:tc>
      </w:tr>
      <w:tr w:rsidR="0025268F" w14:paraId="034E9619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A9711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RPO / RTO</w:t>
            </w:r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238E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Recovery point / recovery time objective</w:t>
            </w:r>
          </w:p>
        </w:tc>
      </w:tr>
      <w:tr w:rsidR="0025268F" w14:paraId="1FF93A31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0E0D2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RUL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DCAC8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Remaining useful life</w:t>
            </w:r>
          </w:p>
        </w:tc>
      </w:tr>
      <w:tr w:rsidR="0025268F" w14:paraId="5A63497D" w14:textId="77777777">
        <w:trPr>
          <w:cantSplit/>
        </w:trPr>
        <w:tc>
          <w:tcPr>
            <w:tcW w:w="25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A33FB" w14:textId="77777777" w:rsidR="0025268F" w:rsidRDefault="00000000">
            <w:pPr>
              <w:spacing w:after="30" w:line="250" w:lineRule="auto"/>
            </w:pPr>
            <w:proofErr w:type="spellStart"/>
            <w:r>
              <w:rPr>
                <w:sz w:val="18"/>
                <w:szCs w:val="18"/>
              </w:rPr>
              <w:t>SoD</w:t>
            </w:r>
            <w:proofErr w:type="spellEnd"/>
          </w:p>
        </w:tc>
        <w:tc>
          <w:tcPr>
            <w:tcW w:w="71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8F74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Segregation of duties</w:t>
            </w:r>
          </w:p>
        </w:tc>
      </w:tr>
      <w:tr w:rsidR="0025268F" w14:paraId="49F46463" w14:textId="77777777">
        <w:trPr>
          <w:cantSplit/>
        </w:trPr>
        <w:tc>
          <w:tcPr>
            <w:tcW w:w="2505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7336D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WORM</w:t>
            </w:r>
          </w:p>
        </w:tc>
        <w:tc>
          <w:tcPr>
            <w:tcW w:w="7133" w:type="dxa"/>
            <w:shd w:val="clear" w:color="auto" w:fill="F5F8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CAF77" w14:textId="77777777" w:rsidR="0025268F" w:rsidRDefault="00000000">
            <w:pPr>
              <w:spacing w:after="30" w:line="250" w:lineRule="auto"/>
            </w:pPr>
            <w:r>
              <w:rPr>
                <w:sz w:val="18"/>
                <w:szCs w:val="18"/>
              </w:rPr>
              <w:t>Write once, read many storage</w:t>
            </w:r>
          </w:p>
        </w:tc>
      </w:tr>
    </w:tbl>
    <w:p w14:paraId="3FBC02FB" w14:textId="77777777" w:rsidR="0025268F" w:rsidRDefault="0025268F">
      <w:pPr>
        <w:spacing w:line="110" w:lineRule="exact"/>
      </w:pPr>
    </w:p>
    <w:sectPr w:rsidR="0025268F">
      <w:headerReference w:type="default" r:id="rId7"/>
      <w:footerReference w:type="default" r:id="rId8"/>
      <w:pgSz w:w="11906" w:h="16838"/>
      <w:pgMar w:top="124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49E2" w14:textId="77777777" w:rsidR="007958C0" w:rsidRDefault="007958C0">
      <w:r>
        <w:separator/>
      </w:r>
    </w:p>
  </w:endnote>
  <w:endnote w:type="continuationSeparator" w:id="0">
    <w:p w14:paraId="7BF88320" w14:textId="77777777" w:rsidR="007958C0" w:rsidRDefault="00795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D3E2" w14:textId="77777777" w:rsidR="0025268F" w:rsidRDefault="00000000">
    <w:pPr>
      <w:tabs>
        <w:tab w:val="right" w:pos="9638"/>
      </w:tabs>
    </w:pPr>
    <w:r>
      <w:rPr>
        <w:color w:val="5B6673"/>
        <w:sz w:val="16"/>
        <w:szCs w:val="16"/>
      </w:rPr>
      <w:t>Confidential · Draft for review</w:t>
    </w:r>
    <w:r>
      <w:rPr>
        <w:color w:val="5B6673"/>
        <w:sz w:val="16"/>
        <w:szCs w:val="16"/>
      </w:rPr>
      <w:tab/>
      <w:t xml:space="preserve">Page </w:t>
    </w:r>
    <w:r>
      <w:rPr>
        <w:color w:val="5B6673"/>
        <w:sz w:val="16"/>
        <w:szCs w:val="16"/>
      </w:rPr>
      <w:fldChar w:fldCharType="begin"/>
    </w:r>
    <w:r>
      <w:rPr>
        <w:color w:val="5B6673"/>
        <w:sz w:val="16"/>
        <w:szCs w:val="16"/>
      </w:rPr>
      <w:instrText>PAGE</w:instrText>
    </w:r>
    <w:r>
      <w:rPr>
        <w:color w:val="5B6673"/>
        <w:sz w:val="16"/>
        <w:szCs w:val="16"/>
      </w:rPr>
      <w:fldChar w:fldCharType="separate"/>
    </w:r>
    <w:r w:rsidR="00F44D08">
      <w:rPr>
        <w:noProof/>
        <w:color w:val="5B6673"/>
        <w:sz w:val="16"/>
        <w:szCs w:val="16"/>
      </w:rPr>
      <w:t>1</w:t>
    </w:r>
    <w:r>
      <w:rPr>
        <w:color w:val="5B6673"/>
        <w:sz w:val="16"/>
        <w:szCs w:val="16"/>
      </w:rPr>
      <w:fldChar w:fldCharType="end"/>
    </w:r>
    <w:r>
      <w:rPr>
        <w:color w:val="5B6673"/>
        <w:sz w:val="16"/>
        <w:szCs w:val="16"/>
      </w:rPr>
      <w:t xml:space="preserve"> of </w:t>
    </w:r>
    <w:r>
      <w:rPr>
        <w:color w:val="5B6673"/>
        <w:sz w:val="16"/>
        <w:szCs w:val="16"/>
      </w:rPr>
      <w:fldChar w:fldCharType="begin"/>
    </w:r>
    <w:r>
      <w:rPr>
        <w:color w:val="5B6673"/>
        <w:sz w:val="16"/>
        <w:szCs w:val="16"/>
      </w:rPr>
      <w:instrText>NUMPAGES</w:instrText>
    </w:r>
    <w:r>
      <w:rPr>
        <w:color w:val="5B6673"/>
        <w:sz w:val="16"/>
        <w:szCs w:val="16"/>
      </w:rPr>
      <w:fldChar w:fldCharType="separate"/>
    </w:r>
    <w:r w:rsidR="00F44D08">
      <w:rPr>
        <w:noProof/>
        <w:color w:val="5B6673"/>
        <w:sz w:val="16"/>
        <w:szCs w:val="16"/>
      </w:rPr>
      <w:t>1</w:t>
    </w:r>
    <w:r>
      <w:rPr>
        <w:color w:val="5B66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0859" w14:textId="77777777" w:rsidR="007958C0" w:rsidRDefault="007958C0">
      <w:r>
        <w:separator/>
      </w:r>
    </w:p>
  </w:footnote>
  <w:footnote w:type="continuationSeparator" w:id="0">
    <w:p w14:paraId="611B7CD0" w14:textId="77777777" w:rsidR="007958C0" w:rsidRDefault="00795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786E" w14:textId="77777777" w:rsidR="0025268F" w:rsidRDefault="00000000">
    <w:pPr>
      <w:pBdr>
        <w:bottom w:val="single" w:sz="4" w:space="4" w:color="C9D3DF"/>
      </w:pBdr>
      <w:spacing w:after="80"/>
      <w:jc w:val="right"/>
    </w:pPr>
    <w:proofErr w:type="spellStart"/>
    <w:r>
      <w:rPr>
        <w:color w:val="5B6673"/>
        <w:sz w:val="16"/>
        <w:szCs w:val="16"/>
      </w:rPr>
      <w:t>ForgeTwin</w:t>
    </w:r>
    <w:proofErr w:type="spellEnd"/>
    <w:r>
      <w:rPr>
        <w:color w:val="5B6673"/>
        <w:sz w:val="16"/>
        <w:szCs w:val="16"/>
      </w:rPr>
      <w:t xml:space="preserve"> AI · Enterprise Requirements Specification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C1CA9"/>
    <w:multiLevelType w:val="hybridMultilevel"/>
    <w:tmpl w:val="1AF6A682"/>
    <w:lvl w:ilvl="0" w:tplc="5E44C5CC">
      <w:start w:val="1"/>
      <w:numFmt w:val="bullet"/>
      <w:lvlText w:val="●"/>
      <w:lvlJc w:val="left"/>
      <w:pPr>
        <w:ind w:left="720" w:hanging="360"/>
      </w:pPr>
    </w:lvl>
    <w:lvl w:ilvl="1" w:tplc="B240AEE4">
      <w:start w:val="1"/>
      <w:numFmt w:val="bullet"/>
      <w:lvlText w:val="○"/>
      <w:lvlJc w:val="left"/>
      <w:pPr>
        <w:ind w:left="1440" w:hanging="360"/>
      </w:pPr>
    </w:lvl>
    <w:lvl w:ilvl="2" w:tplc="E8FE0E30">
      <w:start w:val="1"/>
      <w:numFmt w:val="bullet"/>
      <w:lvlText w:val="■"/>
      <w:lvlJc w:val="left"/>
      <w:pPr>
        <w:ind w:left="2160" w:hanging="360"/>
      </w:pPr>
    </w:lvl>
    <w:lvl w:ilvl="3" w:tplc="A47E0832">
      <w:start w:val="1"/>
      <w:numFmt w:val="bullet"/>
      <w:lvlText w:val="●"/>
      <w:lvlJc w:val="left"/>
      <w:pPr>
        <w:ind w:left="2880" w:hanging="360"/>
      </w:pPr>
    </w:lvl>
    <w:lvl w:ilvl="4" w:tplc="E6EEF2A0">
      <w:start w:val="1"/>
      <w:numFmt w:val="bullet"/>
      <w:lvlText w:val="○"/>
      <w:lvlJc w:val="left"/>
      <w:pPr>
        <w:ind w:left="3600" w:hanging="360"/>
      </w:pPr>
    </w:lvl>
    <w:lvl w:ilvl="5" w:tplc="7E528056">
      <w:start w:val="1"/>
      <w:numFmt w:val="bullet"/>
      <w:lvlText w:val="■"/>
      <w:lvlJc w:val="left"/>
      <w:pPr>
        <w:ind w:left="4320" w:hanging="360"/>
      </w:pPr>
    </w:lvl>
    <w:lvl w:ilvl="6" w:tplc="00A28608">
      <w:start w:val="1"/>
      <w:numFmt w:val="bullet"/>
      <w:lvlText w:val="●"/>
      <w:lvlJc w:val="left"/>
      <w:pPr>
        <w:ind w:left="5040" w:hanging="360"/>
      </w:pPr>
    </w:lvl>
    <w:lvl w:ilvl="7" w:tplc="48D6A094">
      <w:start w:val="1"/>
      <w:numFmt w:val="bullet"/>
      <w:lvlText w:val="●"/>
      <w:lvlJc w:val="left"/>
      <w:pPr>
        <w:ind w:left="5760" w:hanging="360"/>
      </w:pPr>
    </w:lvl>
    <w:lvl w:ilvl="8" w:tplc="FABCB5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984DFC"/>
    <w:multiLevelType w:val="hybridMultilevel"/>
    <w:tmpl w:val="F1CCE85A"/>
    <w:lvl w:ilvl="0" w:tplc="7CA68F74">
      <w:start w:val="1"/>
      <w:numFmt w:val="bullet"/>
      <w:lvlText w:val="•"/>
      <w:lvlJc w:val="left"/>
      <w:pPr>
        <w:ind w:left="540" w:hanging="270"/>
      </w:pPr>
    </w:lvl>
    <w:lvl w:ilvl="1" w:tplc="F6048ED8">
      <w:start w:val="1"/>
      <w:numFmt w:val="bullet"/>
      <w:lvlText w:val="–"/>
      <w:lvlJc w:val="left"/>
      <w:pPr>
        <w:ind w:left="1080" w:hanging="270"/>
      </w:pPr>
    </w:lvl>
    <w:lvl w:ilvl="2" w:tplc="93C4303E">
      <w:numFmt w:val="decimal"/>
      <w:lvlText w:val=""/>
      <w:lvlJc w:val="left"/>
    </w:lvl>
    <w:lvl w:ilvl="3" w:tplc="23D61EFC">
      <w:numFmt w:val="decimal"/>
      <w:lvlText w:val=""/>
      <w:lvlJc w:val="left"/>
    </w:lvl>
    <w:lvl w:ilvl="4" w:tplc="0548DC7E">
      <w:numFmt w:val="decimal"/>
      <w:lvlText w:val=""/>
      <w:lvlJc w:val="left"/>
    </w:lvl>
    <w:lvl w:ilvl="5" w:tplc="763A0CD6">
      <w:numFmt w:val="decimal"/>
      <w:lvlText w:val=""/>
      <w:lvlJc w:val="left"/>
    </w:lvl>
    <w:lvl w:ilvl="6" w:tplc="D952A9A4">
      <w:numFmt w:val="decimal"/>
      <w:lvlText w:val=""/>
      <w:lvlJc w:val="left"/>
    </w:lvl>
    <w:lvl w:ilvl="7" w:tplc="8664306E">
      <w:numFmt w:val="decimal"/>
      <w:lvlText w:val=""/>
      <w:lvlJc w:val="left"/>
    </w:lvl>
    <w:lvl w:ilvl="8" w:tplc="4D50581C">
      <w:numFmt w:val="decimal"/>
      <w:lvlText w:val=""/>
      <w:lvlJc w:val="left"/>
    </w:lvl>
  </w:abstractNum>
  <w:num w:numId="1" w16cid:durableId="186411526">
    <w:abstractNumId w:val="0"/>
    <w:lvlOverride w:ilvl="0">
      <w:startOverride w:val="1"/>
    </w:lvlOverride>
  </w:num>
  <w:num w:numId="2" w16cid:durableId="2009012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8F"/>
    <w:rsid w:val="0025268F"/>
    <w:rsid w:val="002658EF"/>
    <w:rsid w:val="00317C50"/>
    <w:rsid w:val="00582F4A"/>
    <w:rsid w:val="007958C0"/>
    <w:rsid w:val="00B4546C"/>
    <w:rsid w:val="00D507BE"/>
    <w:rsid w:val="00F4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478E"/>
  <w15:docId w15:val="{75B1D268-565E-4244-B991-3A3969EE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B36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0F766E"/>
      </w:pBdr>
      <w:spacing w:before="240" w:after="20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0F76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4D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4D0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39</Pages>
  <Words>12538</Words>
  <Characters>71467</Characters>
  <Application>Microsoft Office Word</Application>
  <DocSecurity>0</DocSecurity>
  <Lines>595</Lines>
  <Paragraphs>167</Paragraphs>
  <ScaleCrop>false</ScaleCrop>
  <Company/>
  <LinksUpToDate>false</LinksUpToDate>
  <CharactersWithSpaces>83838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ForgeTwin AI – Enterprise Requirements Specification v2.0</dc:title>
  <dc:creator>ForgeTwin AI</dc:creator>
  <cp:lastModifiedBy>yuvan N</cp:lastModifiedBy>
  <cp:revision>4</cp:revision>
  <dcterms:created xsi:type="dcterms:W3CDTF">2026-09-21T07:59:00Z</dcterms:created>
  <dcterms:modified xsi:type="dcterms:W3CDTF">2026-09-23T13:26:00Z</dcterms:modified>
</cp:coreProperties>
</file>