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AC1E" w14:textId="23F61992" w:rsidR="00BC7EC8" w:rsidRPr="00FA36F5" w:rsidRDefault="00BC7EC8">
      <w:pPr>
        <w:rPr>
          <w:b/>
          <w:bCs/>
          <w:color w:val="8064A2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A36F5">
        <w:rPr>
          <w:b/>
          <w:bCs/>
          <w:color w:val="8064A2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</w:t>
      </w:r>
      <w:r w:rsidRPr="00FA36F5">
        <w:rPr>
          <w:b/>
          <w:bCs/>
          <w:color w:val="8064A2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Sentiment Analysis</w:t>
      </w:r>
    </w:p>
    <w:p w14:paraId="6D714FBB" w14:textId="49CEE239" w:rsidR="00BC7EC8" w:rsidRPr="00BC7EC8" w:rsidRDefault="00BC7EC8" w:rsidP="00BC7E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7EC8">
        <w:rPr>
          <w:b/>
          <w:bCs/>
          <w:sz w:val="28"/>
          <w:szCs w:val="28"/>
        </w:rPr>
        <w:t xml:space="preserve">Introduction </w:t>
      </w:r>
    </w:p>
    <w:p w14:paraId="2F0CA97A" w14:textId="77777777" w:rsidR="00BC7EC8" w:rsidRDefault="00BC7EC8" w:rsidP="00BC7EC8">
      <w:pPr>
        <w:ind w:firstLine="720"/>
        <w:rPr>
          <w:sz w:val="24"/>
          <w:szCs w:val="24"/>
        </w:rPr>
      </w:pPr>
      <w:r w:rsidRPr="00BC7EC8">
        <w:rPr>
          <w:sz w:val="24"/>
          <w:szCs w:val="24"/>
        </w:rPr>
        <w:t>Sentiment Analysis, also known as opinion mining, is a branch of Natural Language Processing (NLP) that focuses on determining the sentiment or emotional tone behind a piece of text. It is widely used in analyzing customer reviews, social media posts, survey responses, and other forms of textual data to understand public opinion, customer satisfaction, and trends.</w:t>
      </w:r>
    </w:p>
    <w:p w14:paraId="5CF63CBD" w14:textId="77777777" w:rsidR="00BC7EC8" w:rsidRPr="00FA36F5" w:rsidRDefault="00BC7EC8" w:rsidP="00FA3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A36F5">
        <w:rPr>
          <w:b/>
          <w:bCs/>
          <w:sz w:val="28"/>
          <w:szCs w:val="28"/>
        </w:rPr>
        <w:t>How Sentiment Analysis Works</w:t>
      </w:r>
    </w:p>
    <w:p w14:paraId="6D84F8CC" w14:textId="77777777" w:rsidR="00BC7EC8" w:rsidRPr="00BC7EC8" w:rsidRDefault="00BC7EC8" w:rsidP="00BC7EC8">
      <w:pPr>
        <w:ind w:firstLine="720"/>
        <w:rPr>
          <w:sz w:val="24"/>
          <w:szCs w:val="24"/>
        </w:rPr>
      </w:pPr>
      <w:r w:rsidRPr="00BC7EC8">
        <w:rPr>
          <w:sz w:val="24"/>
          <w:szCs w:val="24"/>
        </w:rPr>
        <w:t>Sentiment Analysis typically involves the following steps:</w:t>
      </w:r>
    </w:p>
    <w:p w14:paraId="214997A8" w14:textId="0C48C657" w:rsidR="00BC7EC8" w:rsidRPr="00BC7EC8" w:rsidRDefault="00BC7EC8" w:rsidP="00BC7EC8">
      <w:pPr>
        <w:numPr>
          <w:ilvl w:val="0"/>
          <w:numId w:val="2"/>
        </w:numPr>
        <w:rPr>
          <w:sz w:val="24"/>
          <w:szCs w:val="24"/>
        </w:rPr>
      </w:pPr>
      <w:r w:rsidRPr="00BC7EC8">
        <w:rPr>
          <w:b/>
          <w:bCs/>
          <w:sz w:val="24"/>
          <w:szCs w:val="24"/>
        </w:rPr>
        <w:t>Text Preprocessing</w:t>
      </w:r>
      <w:r w:rsidRPr="00BC7EC8">
        <w:rPr>
          <w:sz w:val="24"/>
          <w:szCs w:val="24"/>
        </w:rPr>
        <w:t xml:space="preserve"> – Cleaning the text by removing </w:t>
      </w:r>
      <w:r w:rsidR="00FA36F5" w:rsidRPr="00BC7EC8">
        <w:rPr>
          <w:sz w:val="24"/>
          <w:szCs w:val="24"/>
        </w:rPr>
        <w:t>stop words</w:t>
      </w:r>
      <w:r w:rsidRPr="00BC7EC8">
        <w:rPr>
          <w:sz w:val="24"/>
          <w:szCs w:val="24"/>
        </w:rPr>
        <w:t>, punctuation, and special characters.</w:t>
      </w:r>
    </w:p>
    <w:p w14:paraId="1F4BD117" w14:textId="77777777" w:rsidR="00BC7EC8" w:rsidRPr="00BC7EC8" w:rsidRDefault="00BC7EC8" w:rsidP="00BC7EC8">
      <w:pPr>
        <w:numPr>
          <w:ilvl w:val="0"/>
          <w:numId w:val="2"/>
        </w:numPr>
        <w:rPr>
          <w:sz w:val="24"/>
          <w:szCs w:val="24"/>
        </w:rPr>
      </w:pPr>
      <w:r w:rsidRPr="00BC7EC8">
        <w:rPr>
          <w:b/>
          <w:bCs/>
          <w:sz w:val="24"/>
          <w:szCs w:val="24"/>
        </w:rPr>
        <w:t>Tokenization</w:t>
      </w:r>
      <w:r w:rsidRPr="00BC7EC8">
        <w:rPr>
          <w:sz w:val="24"/>
          <w:szCs w:val="24"/>
        </w:rPr>
        <w:t xml:space="preserve"> – Breaking the text into individual words or phrases.</w:t>
      </w:r>
    </w:p>
    <w:p w14:paraId="3AA116A7" w14:textId="6494FBB0" w:rsidR="00BC7EC8" w:rsidRPr="00BC7EC8" w:rsidRDefault="00BC7EC8" w:rsidP="00BC7EC8">
      <w:pPr>
        <w:numPr>
          <w:ilvl w:val="0"/>
          <w:numId w:val="2"/>
        </w:numPr>
        <w:rPr>
          <w:sz w:val="24"/>
          <w:szCs w:val="24"/>
        </w:rPr>
      </w:pPr>
      <w:r w:rsidRPr="00BC7EC8">
        <w:rPr>
          <w:b/>
          <w:bCs/>
          <w:sz w:val="24"/>
          <w:szCs w:val="24"/>
        </w:rPr>
        <w:t>Feature Extraction</w:t>
      </w:r>
      <w:r w:rsidRPr="00BC7EC8">
        <w:rPr>
          <w:sz w:val="24"/>
          <w:szCs w:val="24"/>
        </w:rPr>
        <w:t xml:space="preserve"> – Converting text into a numerical format using techniques like TF</w:t>
      </w:r>
      <w:r w:rsidR="00FA36F5" w:rsidRPr="00FA36F5">
        <w:t xml:space="preserve"> </w:t>
      </w:r>
      <w:r w:rsidR="00FA36F5">
        <w:t>(</w:t>
      </w:r>
      <w:r w:rsidR="00FA36F5" w:rsidRPr="00FA36F5">
        <w:rPr>
          <w:sz w:val="24"/>
          <w:szCs w:val="24"/>
        </w:rPr>
        <w:t xml:space="preserve">Term </w:t>
      </w:r>
      <w:proofErr w:type="gramStart"/>
      <w:r w:rsidR="00FA36F5" w:rsidRPr="00FA36F5">
        <w:rPr>
          <w:sz w:val="24"/>
          <w:szCs w:val="24"/>
        </w:rPr>
        <w:t xml:space="preserve">Frequency </w:t>
      </w:r>
      <w:r w:rsidR="00FA36F5">
        <w:rPr>
          <w:sz w:val="24"/>
          <w:szCs w:val="24"/>
        </w:rPr>
        <w:t>)</w:t>
      </w:r>
      <w:proofErr w:type="gramEnd"/>
      <w:r w:rsidRPr="00BC7EC8">
        <w:rPr>
          <w:sz w:val="24"/>
          <w:szCs w:val="24"/>
        </w:rPr>
        <w:t>-IDF</w:t>
      </w:r>
      <w:r w:rsidR="00FA36F5" w:rsidRPr="00FA36F5">
        <w:t xml:space="preserve"> </w:t>
      </w:r>
      <w:r w:rsidR="00FA36F5">
        <w:t>(</w:t>
      </w:r>
      <w:r w:rsidR="00FA36F5" w:rsidRPr="00FA36F5">
        <w:rPr>
          <w:sz w:val="24"/>
          <w:szCs w:val="24"/>
        </w:rPr>
        <w:t xml:space="preserve">Inverse Document Frequency </w:t>
      </w:r>
      <w:r w:rsidR="00FA36F5">
        <w:rPr>
          <w:sz w:val="24"/>
          <w:szCs w:val="24"/>
        </w:rPr>
        <w:t>)</w:t>
      </w:r>
      <w:r w:rsidRPr="00BC7EC8">
        <w:rPr>
          <w:sz w:val="24"/>
          <w:szCs w:val="24"/>
        </w:rPr>
        <w:t xml:space="preserve"> or word embeddings.</w:t>
      </w:r>
    </w:p>
    <w:p w14:paraId="50EEE074" w14:textId="77777777" w:rsidR="00BC7EC8" w:rsidRPr="00BC7EC8" w:rsidRDefault="00BC7EC8" w:rsidP="00BC7EC8">
      <w:pPr>
        <w:numPr>
          <w:ilvl w:val="0"/>
          <w:numId w:val="2"/>
        </w:numPr>
        <w:rPr>
          <w:sz w:val="24"/>
          <w:szCs w:val="24"/>
        </w:rPr>
      </w:pPr>
      <w:r w:rsidRPr="00BC7EC8">
        <w:rPr>
          <w:b/>
          <w:bCs/>
          <w:sz w:val="24"/>
          <w:szCs w:val="24"/>
        </w:rPr>
        <w:t>Sentiment Classification</w:t>
      </w:r>
      <w:r w:rsidRPr="00BC7EC8">
        <w:rPr>
          <w:sz w:val="24"/>
          <w:szCs w:val="24"/>
        </w:rPr>
        <w:t xml:space="preserve"> – Using machine learning models or lexicon-based methods to classify sentiment into categories like:</w:t>
      </w:r>
    </w:p>
    <w:p w14:paraId="7725AF88" w14:textId="77777777" w:rsidR="00BC7EC8" w:rsidRPr="00BC7EC8" w:rsidRDefault="00BC7EC8" w:rsidP="00BC7EC8">
      <w:pPr>
        <w:numPr>
          <w:ilvl w:val="1"/>
          <w:numId w:val="2"/>
        </w:numPr>
        <w:rPr>
          <w:sz w:val="24"/>
          <w:szCs w:val="24"/>
        </w:rPr>
      </w:pPr>
      <w:r w:rsidRPr="00BC7EC8">
        <w:rPr>
          <w:sz w:val="24"/>
          <w:szCs w:val="24"/>
        </w:rPr>
        <w:t>Positive</w:t>
      </w:r>
    </w:p>
    <w:p w14:paraId="7BCBFC19" w14:textId="77777777" w:rsidR="00BC7EC8" w:rsidRPr="00BC7EC8" w:rsidRDefault="00BC7EC8" w:rsidP="00BC7EC8">
      <w:pPr>
        <w:numPr>
          <w:ilvl w:val="1"/>
          <w:numId w:val="2"/>
        </w:numPr>
        <w:rPr>
          <w:sz w:val="24"/>
          <w:szCs w:val="24"/>
        </w:rPr>
      </w:pPr>
      <w:r w:rsidRPr="00BC7EC8">
        <w:rPr>
          <w:sz w:val="24"/>
          <w:szCs w:val="24"/>
        </w:rPr>
        <w:t>Negative</w:t>
      </w:r>
    </w:p>
    <w:p w14:paraId="5B93497C" w14:textId="38CA2479" w:rsidR="00BC7EC8" w:rsidRDefault="00FA36F5" w:rsidP="00BC7EC8">
      <w:pPr>
        <w:numPr>
          <w:ilvl w:val="1"/>
          <w:numId w:val="2"/>
        </w:numPr>
        <w:rPr>
          <w:sz w:val="24"/>
          <w:szCs w:val="24"/>
        </w:rPr>
      </w:pPr>
      <w:r w:rsidRPr="00BC7EC8">
        <w:rPr>
          <w:sz w:val="24"/>
          <w:szCs w:val="24"/>
        </w:rPr>
        <w:t>N</w:t>
      </w:r>
      <w:r>
        <w:rPr>
          <w:sz w:val="24"/>
          <w:szCs w:val="24"/>
        </w:rPr>
        <w:t>ormal</w:t>
      </w:r>
    </w:p>
    <w:p w14:paraId="35210844" w14:textId="77777777" w:rsidR="00EE7DA7" w:rsidRDefault="00EE7DA7" w:rsidP="00EE7DA7">
      <w:pPr>
        <w:rPr>
          <w:sz w:val="24"/>
          <w:szCs w:val="24"/>
        </w:rPr>
      </w:pPr>
    </w:p>
    <w:p w14:paraId="6BCB9E98" w14:textId="77777777" w:rsidR="00EE7DA7" w:rsidRDefault="00EE7DA7" w:rsidP="00EE7DA7">
      <w:pPr>
        <w:rPr>
          <w:sz w:val="24"/>
          <w:szCs w:val="24"/>
        </w:rPr>
      </w:pPr>
    </w:p>
    <w:p w14:paraId="1C9917AD" w14:textId="77777777" w:rsidR="00EE7DA7" w:rsidRDefault="00EE7DA7" w:rsidP="00EE7DA7">
      <w:pPr>
        <w:rPr>
          <w:sz w:val="24"/>
          <w:szCs w:val="24"/>
        </w:rPr>
      </w:pPr>
    </w:p>
    <w:p w14:paraId="56CA73ED" w14:textId="77777777" w:rsidR="00EE7DA7" w:rsidRDefault="00EE7DA7" w:rsidP="00EE7DA7">
      <w:pPr>
        <w:rPr>
          <w:sz w:val="24"/>
          <w:szCs w:val="24"/>
        </w:rPr>
      </w:pPr>
    </w:p>
    <w:p w14:paraId="15AD775C" w14:textId="77777777" w:rsidR="00EE7DA7" w:rsidRDefault="00EE7DA7" w:rsidP="00EE7DA7">
      <w:pPr>
        <w:rPr>
          <w:sz w:val="24"/>
          <w:szCs w:val="24"/>
        </w:rPr>
      </w:pPr>
    </w:p>
    <w:p w14:paraId="40524F17" w14:textId="77777777" w:rsidR="00EE7DA7" w:rsidRDefault="00EE7DA7" w:rsidP="00EE7DA7">
      <w:pPr>
        <w:rPr>
          <w:sz w:val="24"/>
          <w:szCs w:val="24"/>
        </w:rPr>
      </w:pPr>
    </w:p>
    <w:p w14:paraId="114C3210" w14:textId="77777777" w:rsidR="00EE7DA7" w:rsidRDefault="00EE7DA7" w:rsidP="00EE7DA7">
      <w:pPr>
        <w:rPr>
          <w:sz w:val="24"/>
          <w:szCs w:val="24"/>
        </w:rPr>
      </w:pPr>
    </w:p>
    <w:p w14:paraId="530128CB" w14:textId="77777777" w:rsidR="00EE7DA7" w:rsidRDefault="00EE7DA7" w:rsidP="00EE7DA7">
      <w:pPr>
        <w:rPr>
          <w:sz w:val="24"/>
          <w:szCs w:val="24"/>
        </w:rPr>
      </w:pPr>
    </w:p>
    <w:p w14:paraId="45027FBB" w14:textId="77777777" w:rsidR="00EE7DA7" w:rsidRPr="00BC7EC8" w:rsidRDefault="00EE7DA7" w:rsidP="00EE7DA7">
      <w:pPr>
        <w:rPr>
          <w:sz w:val="24"/>
          <w:szCs w:val="24"/>
        </w:rPr>
      </w:pPr>
    </w:p>
    <w:p w14:paraId="194DA959" w14:textId="5A021B14" w:rsidR="00BC7EC8" w:rsidRPr="00EE7DA7" w:rsidRDefault="00EE7DA7" w:rsidP="00EE7D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7DA7">
        <w:rPr>
          <w:b/>
          <w:bCs/>
          <w:sz w:val="28"/>
          <w:szCs w:val="28"/>
        </w:rPr>
        <w:lastRenderedPageBreak/>
        <w:t xml:space="preserve">Examples we collect some customer reviews </w:t>
      </w:r>
    </w:p>
    <w:p w14:paraId="50FEA179" w14:textId="09F68BCE" w:rsidR="00EE7DA7" w:rsidRDefault="00EE7DA7" w:rsidP="00EE7DA7">
      <w:pPr>
        <w:rPr>
          <w:sz w:val="24"/>
          <w:szCs w:val="24"/>
        </w:rPr>
      </w:pPr>
      <w:r w:rsidRPr="00EE7DA7">
        <w:rPr>
          <w:sz w:val="24"/>
          <w:szCs w:val="24"/>
        </w:rPr>
        <w:t>On that basis of sentiment analysis by using python</w:t>
      </w:r>
      <w:r>
        <w:rPr>
          <w:sz w:val="24"/>
          <w:szCs w:val="24"/>
        </w:rPr>
        <w:t>.</w:t>
      </w:r>
    </w:p>
    <w:tbl>
      <w:tblPr>
        <w:tblW w:w="6900" w:type="dxa"/>
        <w:tblInd w:w="108" w:type="dxa"/>
        <w:tblLook w:val="04A0" w:firstRow="1" w:lastRow="0" w:firstColumn="1" w:lastColumn="0" w:noHBand="0" w:noVBand="1"/>
      </w:tblPr>
      <w:tblGrid>
        <w:gridCol w:w="880"/>
        <w:gridCol w:w="6020"/>
      </w:tblGrid>
      <w:tr w:rsidR="00EE7DA7" w14:paraId="79178017" w14:textId="77777777" w:rsidTr="000D78D3">
        <w:trPr>
          <w:trHeight w:val="57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6DBC2" w14:textId="77777777" w:rsidR="00EE7DA7" w:rsidRDefault="00EE7DA7" w:rsidP="000D78D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9A2CE" w14:textId="0BEB150F" w:rsidR="00EE7DA7" w:rsidRDefault="00EE7DA7" w:rsidP="000D78D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 Customer Reviews</w:t>
            </w:r>
          </w:p>
        </w:tc>
      </w:tr>
      <w:tr w:rsidR="00EE7DA7" w14:paraId="6CE94E6F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9E898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DAF9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product quality is amazing! I loved it.</w:t>
            </w:r>
          </w:p>
        </w:tc>
      </w:tr>
      <w:tr w:rsidR="00EE7DA7" w14:paraId="07585372" w14:textId="77777777" w:rsidTr="000D78D3">
        <w:trPr>
          <w:trHeight w:val="57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2D935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39AD9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Very bad experience, the product broke within a week.</w:t>
            </w:r>
          </w:p>
        </w:tc>
      </w:tr>
      <w:tr w:rsidR="00EE7DA7" w14:paraId="01B8C677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6035F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C2DE0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Good value for money. Decent quality for the price.</w:t>
            </w:r>
          </w:p>
        </w:tc>
      </w:tr>
      <w:tr w:rsidR="00EE7DA7" w14:paraId="685A85C2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27FC6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C9FC7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Terrible customer service! Never buying again.</w:t>
            </w:r>
          </w:p>
        </w:tc>
      </w:tr>
      <w:tr w:rsidR="00EE7DA7" w14:paraId="0A16FE65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A560A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3B36C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Satisfied with the purchase. Works as expected.</w:t>
            </w:r>
          </w:p>
        </w:tc>
      </w:tr>
      <w:tr w:rsidR="00EE7DA7" w14:paraId="267E741F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A1919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19498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Worst product ever! Total waste of money.</w:t>
            </w:r>
          </w:p>
        </w:tc>
      </w:tr>
      <w:tr w:rsidR="00EE7DA7" w14:paraId="6BE0E5A6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98820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81CAD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Delivery was quick, and the packaging was nice.</w:t>
            </w:r>
          </w:p>
        </w:tc>
      </w:tr>
      <w:tr w:rsidR="00EE7DA7" w14:paraId="385CF5C2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6F21D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31016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material is cheap and feels low-quality.</w:t>
            </w:r>
          </w:p>
        </w:tc>
      </w:tr>
      <w:tr w:rsidR="00EE7DA7" w14:paraId="274F208F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CDE2E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46838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Exceeded my expectations! Highly recommend.</w:t>
            </w:r>
          </w:p>
        </w:tc>
      </w:tr>
      <w:tr w:rsidR="00EE7DA7" w14:paraId="2D3859E5" w14:textId="77777777" w:rsidTr="000D78D3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0DD3A" w14:textId="77777777" w:rsidR="00EE7DA7" w:rsidRDefault="00EE7DA7" w:rsidP="000D78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3B44A" w14:textId="77777777" w:rsidR="00EE7DA7" w:rsidRDefault="00EE7DA7" w:rsidP="000D78D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worth the price. Disappointed.</w:t>
            </w:r>
          </w:p>
        </w:tc>
      </w:tr>
    </w:tbl>
    <w:p w14:paraId="79B54576" w14:textId="67F688BF" w:rsidR="00504D6D" w:rsidRPr="00BC7EC8" w:rsidRDefault="00EE7DA7" w:rsidP="00EE7DA7">
      <w:pPr>
        <w:rPr>
          <w:b/>
          <w:bCs/>
          <w:sz w:val="24"/>
          <w:szCs w:val="24"/>
        </w:rPr>
      </w:pPr>
      <w:r w:rsidRPr="00EE7DA7">
        <w:rPr>
          <w:b/>
          <w:bCs/>
          <w:sz w:val="24"/>
          <w:szCs w:val="24"/>
        </w:rPr>
        <w:t>We use python cod</w:t>
      </w:r>
      <w:r w:rsidR="00504D6D">
        <w:rPr>
          <w:b/>
          <w:bCs/>
          <w:sz w:val="24"/>
          <w:szCs w:val="24"/>
        </w:rPr>
        <w:t>e</w:t>
      </w:r>
    </w:p>
    <w:p w14:paraId="1B393922" w14:textId="4AF53A9B" w:rsidR="00BC7EC8" w:rsidRDefault="00EE7DA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2DA4" wp14:editId="1C4F92EA">
                <wp:simplePos x="0" y="0"/>
                <wp:positionH relativeFrom="column">
                  <wp:posOffset>-7749</wp:posOffset>
                </wp:positionH>
                <wp:positionV relativeFrom="paragraph">
                  <wp:posOffset>98995</wp:posOffset>
                </wp:positionV>
                <wp:extent cx="5897105" cy="4564251"/>
                <wp:effectExtent l="0" t="0" r="27940" b="27305"/>
                <wp:wrapNone/>
                <wp:docPr id="561319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105" cy="4564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9BE90" w14:textId="40CF63AF" w:rsidR="00EE7DA7" w:rsidRDefault="00504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30011F" wp14:editId="1FA7E638">
                                  <wp:extent cx="5160645" cy="4465955"/>
                                  <wp:effectExtent l="0" t="0" r="1905" b="0"/>
                                  <wp:docPr id="12889963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899631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60645" cy="4465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85D49" w14:textId="77777777" w:rsidR="00504D6D" w:rsidRDefault="00504D6D"/>
                          <w:p w14:paraId="26FFDB7E" w14:textId="77777777" w:rsidR="00504D6D" w:rsidRDefault="00504D6D"/>
                          <w:p w14:paraId="13F0DB5B" w14:textId="77777777" w:rsidR="00504D6D" w:rsidRDefault="00504D6D"/>
                          <w:p w14:paraId="3E46C7A7" w14:textId="77777777" w:rsidR="00504D6D" w:rsidRDefault="00504D6D"/>
                          <w:p w14:paraId="372705D2" w14:textId="77777777" w:rsidR="00504D6D" w:rsidRDefault="00504D6D"/>
                          <w:p w14:paraId="65525EAB" w14:textId="77777777" w:rsidR="00504D6D" w:rsidRDefault="00504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62D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7.8pt;width:464.35pt;height:3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///OQIAAH0EAAAOAAAAZHJzL2Uyb0RvYy54bWysVE1v2zAMvQ/YfxB0X+xkcdoacYosRYYB&#10;QVsgHXpWZCk2JouapMTOfv0oxflot9Owi0yK1CP5SHp63zWK7IV1NeiCDgcpJUJzKGu9Lej3l+Wn&#10;W0qcZ7pkCrQo6EE4ej/7+GHamlyMoAJVCksQRLu8NQWtvDd5kjheiYa5ARih0SjBNsyjardJaVmL&#10;6I1KRmk6SVqwpbHAhXN4+3A00lnEl1Jw/ySlE56ogmJuPp42nptwJrMpy7eWmarmfRrsH7JoWK0x&#10;6BnqgXlGdrb+A6qpuQUH0g84NAlIWXMRa8Bqhum7atYVMyLWguQ4c6bJ/T9Y/rhfm2dLfPcFOmxg&#10;IKQ1Lnd4GerppG3CFzMlaEcKD2faROcJx8vs9u5mmGaUcLSNs8l4lEWc5PLcWOe/CmhIEApqsS+R&#10;LrZfOY8h0fXkEqI5UHW5rJWKSpgFsVCW7Bl2UfkT+BsvpUlb0MnnLI3Ab2wB+vx+oxj/EcrEmFde&#10;qCmNl5fig+S7TdczsoHygERZOM6QM3xZI+6KOf/MLA4NcoOL4J/wkAowGeglSiqwv/52H/yxl2il&#10;pMUhLKj7uWNWUKK+aezy3XA8DlMblXF2M0LFXls21xa9axaADA1x5QyPYvD36iRKC80r7ss8REUT&#10;0xxjF9SfxIU/rgbuGxfzeXTCOTXMr/Ta8AAdOhL4fOlemTV9Pz2OwiOcxpXl79p69A0vNcx3HmQd&#10;ex4IPrLa844zHtvS72NYoms9el3+GrPfAAAA//8DAFBLAwQUAAYACAAAACEAdjo2v94AAAAJAQAA&#10;DwAAAGRycy9kb3ducmV2LnhtbEyPzU7DMBCE70i8g7VI3FqnoT9piFMBKlw4URBnN97aFrEd2W4a&#10;3p7lBMfZGc182+wm17MRY7LBC1jMC2Dou6Cs1wI+3p9nFbCUpVeyDx4FfGOCXXt91chahYt/w/GQ&#10;NaMSn2opwOQ81JynzqCTaR4G9OSdQnQyk4yaqygvVO56XhbFmjtpPS0YOeCTwe7rcHYC9o96q7tK&#10;RrOvlLXj9Hl61S9C3N5MD/fAMk75Lwy/+IQOLTEdw9mrxHoBs0VJSbqv1sDI35abFbCjgM3dcgm8&#10;bfj/D9ofAAAA//8DAFBLAQItABQABgAIAAAAIQC2gziS/gAAAOEBAAATAAAAAAAAAAAAAAAAAAAA&#10;AABbQ29udGVudF9UeXBlc10ueG1sUEsBAi0AFAAGAAgAAAAhADj9If/WAAAAlAEAAAsAAAAAAAAA&#10;AAAAAAAALwEAAF9yZWxzLy5yZWxzUEsBAi0AFAAGAAgAAAAhAJH3//85AgAAfQQAAA4AAAAAAAAA&#10;AAAAAAAALgIAAGRycy9lMm9Eb2MueG1sUEsBAi0AFAAGAAgAAAAhAHY6Nr/eAAAACQEAAA8AAAAA&#10;AAAAAAAAAAAAkwQAAGRycy9kb3ducmV2LnhtbFBLBQYAAAAABAAEAPMAAACeBQAAAAA=&#10;" fillcolor="white [3201]" strokeweight=".5pt">
                <v:textbox>
                  <w:txbxContent>
                    <w:p w14:paraId="7319BE90" w14:textId="40CF63AF" w:rsidR="00EE7DA7" w:rsidRDefault="00504D6D">
                      <w:r>
                        <w:rPr>
                          <w:noProof/>
                        </w:rPr>
                        <w:drawing>
                          <wp:inline distT="0" distB="0" distL="0" distR="0" wp14:anchorId="6F30011F" wp14:editId="1FA7E638">
                            <wp:extent cx="5160645" cy="4465955"/>
                            <wp:effectExtent l="0" t="0" r="1905" b="0"/>
                            <wp:docPr id="12889963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899631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60645" cy="4465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85D49" w14:textId="77777777" w:rsidR="00504D6D" w:rsidRDefault="00504D6D"/>
                    <w:p w14:paraId="26FFDB7E" w14:textId="77777777" w:rsidR="00504D6D" w:rsidRDefault="00504D6D"/>
                    <w:p w14:paraId="13F0DB5B" w14:textId="77777777" w:rsidR="00504D6D" w:rsidRDefault="00504D6D"/>
                    <w:p w14:paraId="3E46C7A7" w14:textId="77777777" w:rsidR="00504D6D" w:rsidRDefault="00504D6D"/>
                    <w:p w14:paraId="372705D2" w14:textId="77777777" w:rsidR="00504D6D" w:rsidRDefault="00504D6D"/>
                    <w:p w14:paraId="65525EAB" w14:textId="77777777" w:rsidR="00504D6D" w:rsidRDefault="00504D6D"/>
                  </w:txbxContent>
                </v:textbox>
              </v:shape>
            </w:pict>
          </mc:Fallback>
        </mc:AlternateContent>
      </w:r>
    </w:p>
    <w:p w14:paraId="7291C2B8" w14:textId="77777777" w:rsidR="00504D6D" w:rsidRPr="00504D6D" w:rsidRDefault="00504D6D" w:rsidP="00504D6D">
      <w:pPr>
        <w:rPr>
          <w:sz w:val="36"/>
          <w:szCs w:val="36"/>
        </w:rPr>
      </w:pPr>
    </w:p>
    <w:p w14:paraId="49B46049" w14:textId="77777777" w:rsidR="00504D6D" w:rsidRPr="00504D6D" w:rsidRDefault="00504D6D" w:rsidP="00504D6D">
      <w:pPr>
        <w:rPr>
          <w:sz w:val="36"/>
          <w:szCs w:val="36"/>
        </w:rPr>
      </w:pPr>
    </w:p>
    <w:p w14:paraId="25B2EC27" w14:textId="77777777" w:rsidR="00504D6D" w:rsidRPr="00504D6D" w:rsidRDefault="00504D6D" w:rsidP="00504D6D">
      <w:pPr>
        <w:rPr>
          <w:sz w:val="36"/>
          <w:szCs w:val="36"/>
        </w:rPr>
      </w:pPr>
    </w:p>
    <w:p w14:paraId="7C7F79F5" w14:textId="77777777" w:rsidR="00504D6D" w:rsidRPr="00504D6D" w:rsidRDefault="00504D6D" w:rsidP="00504D6D">
      <w:pPr>
        <w:rPr>
          <w:sz w:val="36"/>
          <w:szCs w:val="36"/>
        </w:rPr>
      </w:pPr>
    </w:p>
    <w:p w14:paraId="7E777911" w14:textId="77777777" w:rsidR="00504D6D" w:rsidRPr="00504D6D" w:rsidRDefault="00504D6D" w:rsidP="00504D6D">
      <w:pPr>
        <w:rPr>
          <w:sz w:val="36"/>
          <w:szCs w:val="36"/>
        </w:rPr>
      </w:pPr>
    </w:p>
    <w:p w14:paraId="0558DBD0" w14:textId="77777777" w:rsidR="00504D6D" w:rsidRPr="00504D6D" w:rsidRDefault="00504D6D" w:rsidP="00504D6D">
      <w:pPr>
        <w:rPr>
          <w:sz w:val="36"/>
          <w:szCs w:val="36"/>
        </w:rPr>
      </w:pPr>
    </w:p>
    <w:p w14:paraId="313A4866" w14:textId="77777777" w:rsidR="00504D6D" w:rsidRPr="00504D6D" w:rsidRDefault="00504D6D" w:rsidP="00504D6D">
      <w:pPr>
        <w:rPr>
          <w:sz w:val="36"/>
          <w:szCs w:val="36"/>
        </w:rPr>
      </w:pPr>
    </w:p>
    <w:p w14:paraId="75A6A2E6" w14:textId="3B544D00" w:rsidR="00504D6D" w:rsidRDefault="00504D6D" w:rsidP="00504D6D">
      <w:pPr>
        <w:rPr>
          <w:sz w:val="36"/>
          <w:szCs w:val="36"/>
        </w:rPr>
      </w:pPr>
    </w:p>
    <w:p w14:paraId="67484BE5" w14:textId="070AAE90" w:rsidR="00504D6D" w:rsidRDefault="00504D6D" w:rsidP="00504D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04D6D">
        <w:rPr>
          <w:b/>
          <w:bCs/>
          <w:sz w:val="28"/>
          <w:szCs w:val="28"/>
        </w:rPr>
        <w:lastRenderedPageBreak/>
        <w:t>Output</w:t>
      </w:r>
    </w:p>
    <w:p w14:paraId="32FC3696" w14:textId="3FD782CF" w:rsidR="00504D6D" w:rsidRPr="00504D6D" w:rsidRDefault="00504D6D" w:rsidP="00504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A55F" wp14:editId="3D452842">
                <wp:simplePos x="0" y="0"/>
                <wp:positionH relativeFrom="column">
                  <wp:posOffset>0</wp:posOffset>
                </wp:positionH>
                <wp:positionV relativeFrom="paragraph">
                  <wp:posOffset>10903</wp:posOffset>
                </wp:positionV>
                <wp:extent cx="5866108" cy="2983230"/>
                <wp:effectExtent l="0" t="0" r="20955" b="26670"/>
                <wp:wrapNone/>
                <wp:docPr id="8184322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108" cy="298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1056" w14:textId="2CD2FBC1" w:rsidR="00504D6D" w:rsidRDefault="00504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10DD0D" wp14:editId="60BD1DD3">
                                  <wp:extent cx="5622290" cy="2886075"/>
                                  <wp:effectExtent l="0" t="0" r="0" b="9525"/>
                                  <wp:docPr id="15030627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30627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2290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A55F" id="Text Box 2" o:spid="_x0000_s1027" type="#_x0000_t202" style="position:absolute;margin-left:0;margin-top:.85pt;width:461.9pt;height:2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yE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B6Nujk2mqOtdzfu9/qJ2Ozy3DofvgqoSRQK6rAviS62&#10;e/QBQ6LrySVG86BVuVRaJyXOglhoR3YMu6hDShJf3HhpQ5qCjvrDPAHf2CL0+f1aM/4jlnmLgJo2&#10;eHkpPkqhXbdElVfErKHcI18ODqPkLV8qhH9kPrwwh7ODFOE+hGc8pAbMCY4SJRW4X3+7j/7YUrRS&#10;0uAsFtT/3DInKNHfDDb7rjsYxOFNymD4uYeKu7asry1mWy8Aieri5lmexOgf9EmUDuo3XJt5jIom&#10;ZjjGLmg4iYtw2BBcOy7m8+SE42pZeDQryyN0bEyk9bV9Y84e2xpwIp7gNLVs8q67B9/40sB8G0Cq&#10;1PrI84HVI/046qk7x7WMu3StJ6/Lz2P2GwAA//8DAFBLAwQUAAYACAAAACEA6Lgt1NsAAAAGAQAA&#10;DwAAAGRycy9kb3ducmV2LnhtbEyPzU7DMBCE70i8g7VI3KjT8tM0jVMBKlw4URBnN97aVuN1FLtp&#10;eHuWExxnZzXzTb2ZQidGHJKPpGA+K0AgtdF4sgo+P15uShApazK6i4QKvjHBprm8qHVl4pnecdxl&#10;KziEUqUVuJz7SsrUOgw6zWKPxN4hDkFnloOVZtBnDg+dXBTFgwzaEzc43eOzw/a4OwUF2ye7sm2p&#10;B7ctjffj9HV4s69KXV9Nj2sQGaf89wy/+IwODTPt44lMEp0CHpL5ugTB5mpxyzv2Cu6W83uQTS3/&#10;4zc/AAAA//8DAFBLAQItABQABgAIAAAAIQC2gziS/gAAAOEBAAATAAAAAAAAAAAAAAAAAAAAAABb&#10;Q29udGVudF9UeXBlc10ueG1sUEsBAi0AFAAGAAgAAAAhADj9If/WAAAAlAEAAAsAAAAAAAAAAAAA&#10;AAAALwEAAF9yZWxzLy5yZWxzUEsBAi0AFAAGAAgAAAAhAKcwjIQ5AgAAhAQAAA4AAAAAAAAAAAAA&#10;AAAALgIAAGRycy9lMm9Eb2MueG1sUEsBAi0AFAAGAAgAAAAhAOi4LdTbAAAABgEAAA8AAAAAAAAA&#10;AAAAAAAAkwQAAGRycy9kb3ducmV2LnhtbFBLBQYAAAAABAAEAPMAAACbBQAAAAA=&#10;" fillcolor="white [3201]" strokeweight=".5pt">
                <v:textbox>
                  <w:txbxContent>
                    <w:p w14:paraId="28B51056" w14:textId="2CD2FBC1" w:rsidR="00504D6D" w:rsidRDefault="00504D6D">
                      <w:r>
                        <w:rPr>
                          <w:noProof/>
                        </w:rPr>
                        <w:drawing>
                          <wp:inline distT="0" distB="0" distL="0" distR="0" wp14:anchorId="3510DD0D" wp14:editId="60BD1DD3">
                            <wp:extent cx="5622290" cy="2886075"/>
                            <wp:effectExtent l="0" t="0" r="0" b="9525"/>
                            <wp:docPr id="15030627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306273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2290" cy="2886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A9BAD9" w14:textId="77777777" w:rsidR="00504D6D" w:rsidRDefault="00504D6D" w:rsidP="00504D6D">
      <w:pPr>
        <w:rPr>
          <w:b/>
          <w:bCs/>
          <w:sz w:val="36"/>
          <w:szCs w:val="36"/>
        </w:rPr>
      </w:pPr>
    </w:p>
    <w:p w14:paraId="216CE52F" w14:textId="77E8E5F1" w:rsidR="00504D6D" w:rsidRDefault="00504D6D" w:rsidP="00504D6D">
      <w:pPr>
        <w:tabs>
          <w:tab w:val="left" w:pos="126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5B0D783" w14:textId="77777777" w:rsidR="008C0F99" w:rsidRPr="008C0F99" w:rsidRDefault="008C0F99" w:rsidP="008C0F99">
      <w:pPr>
        <w:rPr>
          <w:sz w:val="36"/>
          <w:szCs w:val="36"/>
        </w:rPr>
      </w:pPr>
    </w:p>
    <w:p w14:paraId="4AE20514" w14:textId="77777777" w:rsidR="008C0F99" w:rsidRPr="008C0F99" w:rsidRDefault="008C0F99" w:rsidP="008C0F99">
      <w:pPr>
        <w:rPr>
          <w:sz w:val="36"/>
          <w:szCs w:val="36"/>
        </w:rPr>
      </w:pPr>
    </w:p>
    <w:p w14:paraId="31181DFC" w14:textId="77777777" w:rsidR="008C0F99" w:rsidRPr="008C0F99" w:rsidRDefault="008C0F99" w:rsidP="008C0F99">
      <w:pPr>
        <w:rPr>
          <w:sz w:val="36"/>
          <w:szCs w:val="36"/>
        </w:rPr>
      </w:pPr>
    </w:p>
    <w:p w14:paraId="7D18CAA4" w14:textId="77777777" w:rsidR="008C0F99" w:rsidRDefault="008C0F99" w:rsidP="008C0F99">
      <w:pPr>
        <w:rPr>
          <w:sz w:val="36"/>
          <w:szCs w:val="36"/>
        </w:rPr>
      </w:pPr>
    </w:p>
    <w:p w14:paraId="096180FF" w14:textId="77777777" w:rsidR="008C0F99" w:rsidRDefault="008C0F99" w:rsidP="008C0F99">
      <w:pPr>
        <w:rPr>
          <w:b/>
          <w:bCs/>
          <w:sz w:val="28"/>
          <w:szCs w:val="28"/>
        </w:rPr>
      </w:pPr>
    </w:p>
    <w:p w14:paraId="71F637E4" w14:textId="67B0EC2E" w:rsidR="008C0F99" w:rsidRPr="008C0F99" w:rsidRDefault="008C0F99" w:rsidP="008C0F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C0F99">
        <w:rPr>
          <w:b/>
          <w:bCs/>
          <w:sz w:val="28"/>
          <w:szCs w:val="28"/>
        </w:rPr>
        <w:t>Conclusion</w:t>
      </w:r>
    </w:p>
    <w:p w14:paraId="0DCB1028" w14:textId="0A65584F" w:rsidR="008C0F99" w:rsidRDefault="008C0F99" w:rsidP="008C0F99">
      <w:pPr>
        <w:ind w:firstLine="360"/>
        <w:rPr>
          <w:sz w:val="24"/>
          <w:szCs w:val="24"/>
        </w:rPr>
      </w:pPr>
      <w:r w:rsidRPr="008C0F99">
        <w:rPr>
          <w:sz w:val="24"/>
          <w:szCs w:val="24"/>
        </w:rPr>
        <w:t xml:space="preserve">Sentiment Analysis is a powerful tool that helps businesses and organizations make data-driven decisions based on people’s opinions and emotions. With the rise of </w:t>
      </w:r>
      <w:r>
        <w:rPr>
          <w:sz w:val="24"/>
          <w:szCs w:val="24"/>
        </w:rPr>
        <w:t xml:space="preserve">customer reviews, </w:t>
      </w:r>
      <w:r w:rsidRPr="008C0F99">
        <w:rPr>
          <w:sz w:val="24"/>
          <w:szCs w:val="24"/>
        </w:rPr>
        <w:t>social media and online reviews, it has become an essential tool in marketing, customer service, and beyond.</w:t>
      </w:r>
    </w:p>
    <w:p w14:paraId="69473EC6" w14:textId="45F4FC08" w:rsidR="00EC585F" w:rsidRDefault="00EC585F" w:rsidP="008C0F99">
      <w:pPr>
        <w:ind w:firstLine="360"/>
        <w:rPr>
          <w:sz w:val="24"/>
          <w:szCs w:val="24"/>
        </w:rPr>
      </w:pPr>
    </w:p>
    <w:p w14:paraId="7E38B99F" w14:textId="77777777" w:rsidR="00EC585F" w:rsidRPr="008C0F99" w:rsidRDefault="00EC585F" w:rsidP="008C0F99">
      <w:pPr>
        <w:ind w:firstLine="360"/>
        <w:rPr>
          <w:sz w:val="24"/>
          <w:szCs w:val="24"/>
        </w:rPr>
      </w:pPr>
    </w:p>
    <w:p w14:paraId="6EF23568" w14:textId="77777777" w:rsidR="00EC585F" w:rsidRDefault="00EC585F" w:rsidP="00EC585F">
      <w:pPr>
        <w:pStyle w:val="ListParagraph"/>
        <w:numPr>
          <w:ilvl w:val="0"/>
          <w:numId w:val="5"/>
        </w:numPr>
      </w:pPr>
      <w:r>
        <w:t xml:space="preserve">WhatsApp link: </w:t>
      </w:r>
    </w:p>
    <w:p w14:paraId="5CF7DAF4" w14:textId="77777777" w:rsidR="00EC585F" w:rsidRDefault="00EC585F" w:rsidP="00EC585F">
      <w:pPr>
        <w:pStyle w:val="ListParagraph"/>
      </w:pPr>
    </w:p>
    <w:p w14:paraId="2B97AC5E" w14:textId="77777777" w:rsidR="00EC585F" w:rsidRDefault="00EC585F" w:rsidP="00EC585F">
      <w:pPr>
        <w:pStyle w:val="ListParagraph"/>
      </w:pPr>
      <w:hyperlink r:id="rId9" w:history="1">
        <w:r w:rsidRPr="00C80B19">
          <w:rPr>
            <w:rStyle w:val="Hyperlink"/>
          </w:rPr>
          <w:t>https://t.ly/xdmUc</w:t>
        </w:r>
      </w:hyperlink>
    </w:p>
    <w:p w14:paraId="74BC50EF" w14:textId="77777777" w:rsidR="00EC585F" w:rsidRDefault="00EC585F" w:rsidP="00EC585F">
      <w:pPr>
        <w:pStyle w:val="ListParagraph"/>
      </w:pPr>
    </w:p>
    <w:p w14:paraId="7779E944" w14:textId="77777777" w:rsidR="00EC585F" w:rsidRDefault="00EC585F" w:rsidP="00EC58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1967">
        <w:rPr>
          <w:sz w:val="24"/>
          <w:szCs w:val="24"/>
        </w:rPr>
        <w:t>LinkedIn link:</w:t>
      </w:r>
    </w:p>
    <w:p w14:paraId="1AF6CD11" w14:textId="77777777" w:rsidR="00EC585F" w:rsidRPr="00A31967" w:rsidRDefault="00EC585F" w:rsidP="00EC585F">
      <w:pPr>
        <w:pStyle w:val="ListParagraph"/>
        <w:rPr>
          <w:sz w:val="24"/>
          <w:szCs w:val="24"/>
        </w:rPr>
      </w:pPr>
    </w:p>
    <w:p w14:paraId="0925C64B" w14:textId="77777777" w:rsidR="00EC585F" w:rsidRPr="00A31967" w:rsidRDefault="00EC585F" w:rsidP="00EC585F">
      <w:pPr>
        <w:pStyle w:val="ListParagraph"/>
        <w:rPr>
          <w:sz w:val="24"/>
          <w:szCs w:val="24"/>
        </w:rPr>
      </w:pPr>
      <w:hyperlink r:id="rId10" w:history="1">
        <w:r w:rsidRPr="00C80B19">
          <w:rPr>
            <w:rStyle w:val="Hyperlink"/>
            <w:sz w:val="24"/>
            <w:szCs w:val="24"/>
          </w:rPr>
          <w:t>https://www.linkedin.com/in/yuvaraj-shivamurti-13929228b?lipi=urn%3Ali%3Apage%3Ad_flagship3_profile_view_base_contact_details%3B5AmZ0FEZRLedpoaOwux5xA%3D%3D</w:t>
        </w:r>
      </w:hyperlink>
    </w:p>
    <w:p w14:paraId="0934D8CE" w14:textId="77777777" w:rsidR="00EC585F" w:rsidRPr="00A31967" w:rsidRDefault="00EC585F" w:rsidP="00EC585F">
      <w:pPr>
        <w:pStyle w:val="ListParagraph"/>
        <w:tabs>
          <w:tab w:val="left" w:pos="8325"/>
        </w:tabs>
        <w:rPr>
          <w:sz w:val="24"/>
          <w:szCs w:val="24"/>
        </w:rPr>
      </w:pPr>
    </w:p>
    <w:p w14:paraId="4B6E1B18" w14:textId="77777777" w:rsidR="00EC585F" w:rsidRDefault="00EC585F" w:rsidP="00EC58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1967">
        <w:rPr>
          <w:sz w:val="24"/>
          <w:szCs w:val="24"/>
        </w:rPr>
        <w:t>GitHub link:</w:t>
      </w:r>
    </w:p>
    <w:p w14:paraId="5A1253C4" w14:textId="77777777" w:rsidR="00EC585F" w:rsidRPr="00A31967" w:rsidRDefault="00EC585F" w:rsidP="00EC585F">
      <w:pPr>
        <w:pStyle w:val="ListParagraph"/>
        <w:rPr>
          <w:sz w:val="24"/>
          <w:szCs w:val="24"/>
        </w:rPr>
      </w:pPr>
    </w:p>
    <w:p w14:paraId="4669F4EB" w14:textId="22BD2E21" w:rsidR="008C0F99" w:rsidRPr="008C0F99" w:rsidRDefault="00EC585F" w:rsidP="00D03C28">
      <w:pPr>
        <w:pStyle w:val="ListParagraph"/>
        <w:tabs>
          <w:tab w:val="left" w:pos="8325"/>
        </w:tabs>
        <w:rPr>
          <w:sz w:val="36"/>
          <w:szCs w:val="36"/>
        </w:rPr>
      </w:pPr>
      <w:hyperlink r:id="rId11" w:history="1">
        <w:r w:rsidRPr="00C80B19">
          <w:rPr>
            <w:rStyle w:val="Hyperlink"/>
            <w:sz w:val="24"/>
            <w:szCs w:val="24"/>
          </w:rPr>
          <w:t>https://github.com/Yuvaraj-123-shivamurti</w:t>
        </w:r>
      </w:hyperlink>
    </w:p>
    <w:sectPr w:rsidR="008C0F99" w:rsidRPr="008C0F9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4C1C3" w14:textId="77777777" w:rsidR="00504D6D" w:rsidRDefault="00504D6D" w:rsidP="00504D6D">
      <w:pPr>
        <w:spacing w:after="0" w:line="240" w:lineRule="auto"/>
      </w:pPr>
      <w:r>
        <w:separator/>
      </w:r>
    </w:p>
  </w:endnote>
  <w:endnote w:type="continuationSeparator" w:id="0">
    <w:p w14:paraId="400D5DFB" w14:textId="77777777" w:rsidR="00504D6D" w:rsidRDefault="00504D6D" w:rsidP="0050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EBB97" w14:textId="77777777" w:rsidR="00504D6D" w:rsidRDefault="00504D6D">
    <w:pPr>
      <w:pStyle w:val="Footer"/>
    </w:pPr>
  </w:p>
  <w:p w14:paraId="4CF14A39" w14:textId="77777777" w:rsidR="00504D6D" w:rsidRDefault="00504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E1E7C" w14:textId="77777777" w:rsidR="00504D6D" w:rsidRDefault="00504D6D" w:rsidP="00504D6D">
      <w:pPr>
        <w:spacing w:after="0" w:line="240" w:lineRule="auto"/>
      </w:pPr>
      <w:r>
        <w:separator/>
      </w:r>
    </w:p>
  </w:footnote>
  <w:footnote w:type="continuationSeparator" w:id="0">
    <w:p w14:paraId="0D712BBE" w14:textId="77777777" w:rsidR="00504D6D" w:rsidRDefault="00504D6D" w:rsidP="00504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8CC"/>
    <w:multiLevelType w:val="hybridMultilevel"/>
    <w:tmpl w:val="975653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4596"/>
    <w:multiLevelType w:val="multilevel"/>
    <w:tmpl w:val="A47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5ADC"/>
    <w:multiLevelType w:val="multilevel"/>
    <w:tmpl w:val="05FC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85225"/>
    <w:multiLevelType w:val="hybridMultilevel"/>
    <w:tmpl w:val="38E058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A3EC2"/>
    <w:multiLevelType w:val="hybridMultilevel"/>
    <w:tmpl w:val="D6C02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93279">
    <w:abstractNumId w:val="0"/>
  </w:num>
  <w:num w:numId="2" w16cid:durableId="116145317">
    <w:abstractNumId w:val="2"/>
  </w:num>
  <w:num w:numId="3" w16cid:durableId="410666403">
    <w:abstractNumId w:val="3"/>
  </w:num>
  <w:num w:numId="4" w16cid:durableId="276061461">
    <w:abstractNumId w:val="4"/>
  </w:num>
  <w:num w:numId="5" w16cid:durableId="94622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C8"/>
    <w:rsid w:val="000240E3"/>
    <w:rsid w:val="000A5D7B"/>
    <w:rsid w:val="003141F1"/>
    <w:rsid w:val="004D06E8"/>
    <w:rsid w:val="00504D6D"/>
    <w:rsid w:val="00671EF1"/>
    <w:rsid w:val="007F5A00"/>
    <w:rsid w:val="00812B3F"/>
    <w:rsid w:val="008C0F99"/>
    <w:rsid w:val="00AB280A"/>
    <w:rsid w:val="00B303A5"/>
    <w:rsid w:val="00BC7EC8"/>
    <w:rsid w:val="00C50435"/>
    <w:rsid w:val="00D03C28"/>
    <w:rsid w:val="00EC585F"/>
    <w:rsid w:val="00EE7DA7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6216"/>
  <w15:chartTrackingRefBased/>
  <w15:docId w15:val="{D352ECF8-1C0D-4FB8-9EB1-E458D67B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C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D6D"/>
  </w:style>
  <w:style w:type="paragraph" w:styleId="Footer">
    <w:name w:val="footer"/>
    <w:basedOn w:val="Normal"/>
    <w:link w:val="FooterChar"/>
    <w:uiPriority w:val="99"/>
    <w:unhideWhenUsed/>
    <w:rsid w:val="0050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D6D"/>
  </w:style>
  <w:style w:type="character" w:styleId="Hyperlink">
    <w:name w:val="Hyperlink"/>
    <w:basedOn w:val="DefaultParagraphFont"/>
    <w:uiPriority w:val="99"/>
    <w:unhideWhenUsed/>
    <w:rsid w:val="00EC5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varaj-123-shivamurt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yuvaraj-shivamurti-13929228b?lipi=urn%3Ali%3Apage%3Ad_flagship3_profile_view_base_contact_details%3B5AmZ0FEZRLedpoaOwux5x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ly/xdmU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Shivamurti</dc:creator>
  <cp:keywords/>
  <dc:description/>
  <cp:lastModifiedBy>Yuvaraj Shivamurti</cp:lastModifiedBy>
  <cp:revision>2</cp:revision>
  <dcterms:created xsi:type="dcterms:W3CDTF">2025-03-03T21:09:00Z</dcterms:created>
  <dcterms:modified xsi:type="dcterms:W3CDTF">2025-03-03T21:09:00Z</dcterms:modified>
</cp:coreProperties>
</file>